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40C5" w14:textId="77777777" w:rsidR="00750565" w:rsidRDefault="00000000">
      <w:pPr>
        <w:spacing w:after="40" w:line="240" w:lineRule="auto"/>
        <w:jc w:val="center"/>
      </w:pPr>
      <w:r>
        <w:rPr>
          <w:b/>
          <w:bCs/>
          <w:sz w:val="30"/>
          <w:szCs w:val="30"/>
        </w:rPr>
        <w:t>SIMATS ENGINEERING</w:t>
      </w:r>
    </w:p>
    <w:p w14:paraId="4A2193DE" w14:textId="77777777" w:rsidR="00750565" w:rsidRDefault="00000000">
      <w:pPr>
        <w:spacing w:after="40" w:line="240" w:lineRule="auto"/>
        <w:jc w:val="center"/>
      </w:pPr>
      <w:r>
        <w:rPr>
          <w:b/>
          <w:bCs/>
          <w:sz w:val="24"/>
          <w:szCs w:val="24"/>
        </w:rPr>
        <w:t>ASSESSMENT TOOL 3: Mock Interview</w:t>
      </w:r>
    </w:p>
    <w:p w14:paraId="05327E60" w14:textId="77777777" w:rsidR="00750565" w:rsidRDefault="00750565">
      <w:pPr>
        <w:spacing w:after="40" w:line="240" w:lineRule="auto"/>
      </w:pPr>
    </w:p>
    <w:tbl>
      <w:tblPr>
        <w:tblStyle w:val="a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750565" w14:paraId="3DB95566" w14:textId="77777777">
        <w:tc>
          <w:tcPr>
            <w:tcW w:w="2560" w:type="dxa"/>
          </w:tcPr>
          <w:p w14:paraId="7D26CA5D" w14:textId="77777777" w:rsidR="00750565" w:rsidRDefault="00000000">
            <w:r>
              <w:rPr>
                <w:b/>
                <w:bCs/>
                <w:sz w:val="23"/>
                <w:szCs w:val="23"/>
              </w:rPr>
              <w:t>COURSE NAME:</w:t>
            </w:r>
          </w:p>
        </w:tc>
        <w:tc>
          <w:tcPr>
            <w:tcW w:w="2560" w:type="dxa"/>
          </w:tcPr>
          <w:p w14:paraId="542E5968" w14:textId="77777777" w:rsidR="00750565" w:rsidRDefault="00000000">
            <w:r>
              <w:rPr>
                <w:sz w:val="23"/>
                <w:szCs w:val="23"/>
              </w:rPr>
              <w:t>Cloud Computing and Big Data Analytics</w:t>
            </w:r>
          </w:p>
        </w:tc>
        <w:tc>
          <w:tcPr>
            <w:tcW w:w="2560" w:type="dxa"/>
          </w:tcPr>
          <w:p w14:paraId="1128BBEF" w14:textId="77777777" w:rsidR="00750565" w:rsidRDefault="00000000">
            <w:r>
              <w:rPr>
                <w:b/>
                <w:bCs/>
                <w:sz w:val="23"/>
                <w:szCs w:val="23"/>
              </w:rPr>
              <w:t>COURSE CODE:</w:t>
            </w:r>
          </w:p>
        </w:tc>
        <w:tc>
          <w:tcPr>
            <w:tcW w:w="2560" w:type="dxa"/>
          </w:tcPr>
          <w:p w14:paraId="62BE686F" w14:textId="69440151" w:rsidR="00750565" w:rsidRDefault="00000000">
            <w:r>
              <w:rPr>
                <w:sz w:val="23"/>
                <w:szCs w:val="23"/>
              </w:rPr>
              <w:t>CSA15</w:t>
            </w:r>
            <w:r w:rsidR="0086232F">
              <w:rPr>
                <w:sz w:val="23"/>
                <w:szCs w:val="23"/>
              </w:rPr>
              <w:t>22</w:t>
            </w:r>
          </w:p>
        </w:tc>
      </w:tr>
    </w:tbl>
    <w:p w14:paraId="0A0DF330" w14:textId="77777777" w:rsidR="00750565" w:rsidRDefault="007505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7805"/>
      </w:tblGrid>
      <w:tr w:rsidR="0086232F" w14:paraId="72578B3E" w14:textId="77777777" w:rsidTr="003009C1">
        <w:tc>
          <w:tcPr>
            <w:tcW w:w="2425" w:type="dxa"/>
          </w:tcPr>
          <w:p w14:paraId="70F370E4" w14:textId="77777777" w:rsidR="0086232F" w:rsidRDefault="0086232F" w:rsidP="003009C1">
            <w:r>
              <w:t>Register Number</w:t>
            </w:r>
          </w:p>
        </w:tc>
        <w:tc>
          <w:tcPr>
            <w:tcW w:w="7805" w:type="dxa"/>
          </w:tcPr>
          <w:p w14:paraId="463ECD52" w14:textId="77777777" w:rsidR="0086232F" w:rsidRDefault="0086232F" w:rsidP="003009C1"/>
        </w:tc>
      </w:tr>
      <w:tr w:rsidR="0086232F" w14:paraId="2BD12372" w14:textId="77777777" w:rsidTr="003009C1">
        <w:tc>
          <w:tcPr>
            <w:tcW w:w="2425" w:type="dxa"/>
          </w:tcPr>
          <w:p w14:paraId="2385BC2A" w14:textId="77777777" w:rsidR="0086232F" w:rsidRDefault="0086232F" w:rsidP="003009C1">
            <w:r>
              <w:t>Name</w:t>
            </w:r>
          </w:p>
        </w:tc>
        <w:tc>
          <w:tcPr>
            <w:tcW w:w="7805" w:type="dxa"/>
          </w:tcPr>
          <w:p w14:paraId="5C906DCC" w14:textId="77777777" w:rsidR="0086232F" w:rsidRDefault="0086232F" w:rsidP="003009C1"/>
        </w:tc>
      </w:tr>
    </w:tbl>
    <w:p w14:paraId="5DAE37F3" w14:textId="77777777" w:rsidR="0086232F" w:rsidRDefault="0086232F">
      <w:pPr>
        <w:spacing w:after="40" w:line="240" w:lineRule="auto"/>
        <w:rPr>
          <w:b/>
          <w:bCs/>
        </w:rPr>
      </w:pPr>
    </w:p>
    <w:p w14:paraId="653A6F0E" w14:textId="4212936B" w:rsidR="00750565" w:rsidRDefault="00000000">
      <w:pPr>
        <w:spacing w:after="40" w:line="240" w:lineRule="auto"/>
      </w:pPr>
      <w:r>
        <w:rPr>
          <w:b/>
          <w:bCs/>
        </w:rPr>
        <w:t>COURSE OUTCOME COVERED</w:t>
      </w:r>
    </w:p>
    <w:p w14:paraId="0DC359DC" w14:textId="77777777" w:rsidR="00750565" w:rsidRDefault="00000000">
      <w:pPr>
        <w:spacing w:after="120"/>
      </w:pPr>
      <w:r>
        <w:rPr>
          <w:b/>
          <w:bCs/>
        </w:rPr>
        <w:t xml:space="preserve">CO5: </w:t>
      </w:r>
      <w:r>
        <w:rPr>
          <w:i/>
          <w:iCs/>
        </w:rPr>
        <w:t>Design big data processing systems using the Hadoop ecosystem including HDFS, MapReduce, and YARN.</w:t>
      </w:r>
      <w:r>
        <w:t xml:space="preserve"> (BL5)</w:t>
      </w:r>
    </w:p>
    <w:p w14:paraId="1A5B045F" w14:textId="77777777" w:rsidR="00750565" w:rsidRDefault="00750565">
      <w:pPr>
        <w:spacing w:after="40" w:line="240" w:lineRule="auto"/>
      </w:pPr>
    </w:p>
    <w:tbl>
      <w:tblPr>
        <w:tblStyle w:val="a0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750565" w14:paraId="3D228857" w14:textId="77777777">
        <w:tc>
          <w:tcPr>
            <w:tcW w:w="5120" w:type="dxa"/>
          </w:tcPr>
          <w:p w14:paraId="30C373E0" w14:textId="77777777" w:rsidR="00750565" w:rsidRDefault="00000000">
            <w:r>
              <w:t>Dave's Taxonomy: Articulation (Level 4)</w:t>
            </w:r>
            <w:r>
              <w:br/>
              <w:t>Question Count: 10</w:t>
            </w:r>
          </w:p>
        </w:tc>
        <w:tc>
          <w:tcPr>
            <w:tcW w:w="5120" w:type="dxa"/>
          </w:tcPr>
          <w:p w14:paraId="5541172A" w14:textId="77777777" w:rsidR="00750565" w:rsidRDefault="00000000">
            <w:pPr>
              <w:jc w:val="right"/>
            </w:pPr>
            <w:r>
              <w:rPr>
                <w:b/>
                <w:bCs/>
              </w:rPr>
              <w:t>Total Marks: 25</w:t>
            </w:r>
          </w:p>
        </w:tc>
      </w:tr>
    </w:tbl>
    <w:p w14:paraId="4066157A" w14:textId="77777777" w:rsidR="00750565" w:rsidRDefault="00750565">
      <w:pPr>
        <w:pBdr>
          <w:bottom w:val="single" w:sz="6" w:space="1" w:color="A6A6A6"/>
        </w:pBdr>
      </w:pPr>
    </w:p>
    <w:p w14:paraId="2752BA78" w14:textId="77777777" w:rsidR="00750565" w:rsidRDefault="00000000">
      <w:pPr>
        <w:spacing w:after="40" w:line="240" w:lineRule="auto"/>
      </w:pPr>
      <w:r>
        <w:rPr>
          <w:b/>
          <w:bCs/>
        </w:rPr>
        <w:t>Code of Conduct</w:t>
      </w:r>
    </w:p>
    <w:p w14:paraId="2BC85C92" w14:textId="77777777" w:rsidR="00750565" w:rsidRDefault="00000000">
      <w:pPr>
        <w:spacing w:after="40" w:line="240" w:lineRule="auto"/>
      </w:pPr>
      <w:r>
        <w:t>I ____________________ (Name / Reg No) certify that this submission is my original work and that I have adhered to the guidelines specified for this assessment.</w:t>
      </w:r>
    </w:p>
    <w:p w14:paraId="409411C0" w14:textId="77777777" w:rsidR="00750565" w:rsidRDefault="00000000">
      <w:pPr>
        <w:spacing w:after="40" w:line="240" w:lineRule="auto"/>
      </w:pPr>
      <w:r>
        <w:t>I understand that any violation of academic integrity rules will result in disciplinary action.</w:t>
      </w:r>
    </w:p>
    <w:p w14:paraId="0B79BBE2" w14:textId="77777777" w:rsidR="00750565" w:rsidRDefault="00000000">
      <w:pPr>
        <w:spacing w:after="40" w:line="240" w:lineRule="auto"/>
      </w:pPr>
      <w:r>
        <w:t>Signature of the student: ____________________</w:t>
      </w:r>
    </w:p>
    <w:p w14:paraId="58298B5E" w14:textId="77777777" w:rsidR="00750565" w:rsidRDefault="00750565">
      <w:pPr>
        <w:spacing w:after="40" w:line="240" w:lineRule="auto"/>
      </w:pPr>
    </w:p>
    <w:p w14:paraId="4CD46CD0" w14:textId="77777777" w:rsidR="00750565" w:rsidRDefault="00000000">
      <w:pPr>
        <w:spacing w:after="40" w:line="240" w:lineRule="auto"/>
      </w:pPr>
      <w:r>
        <w:rPr>
          <w:b/>
          <w:bCs/>
        </w:rPr>
        <w:t>Assessment Tasks</w:t>
      </w:r>
    </w:p>
    <w:p w14:paraId="0C5F5556" w14:textId="77777777" w:rsidR="00750565" w:rsidRDefault="00000000">
      <w:pPr>
        <w:spacing w:after="40" w:line="240" w:lineRule="auto"/>
      </w:pPr>
      <w:r>
        <w:rPr>
          <w:b/>
          <w:bCs/>
        </w:rPr>
        <w:t>Mock Interview</w:t>
      </w:r>
    </w:p>
    <w:p w14:paraId="40597BB0" w14:textId="77777777" w:rsidR="00750565" w:rsidRPr="0086232F" w:rsidRDefault="00000000" w:rsidP="0086232F">
      <w:pPr>
        <w:spacing w:after="40" w:line="360" w:lineRule="auto"/>
        <w:jc w:val="both"/>
        <w:rPr>
          <w:sz w:val="24"/>
          <w:szCs w:val="24"/>
        </w:rPr>
      </w:pPr>
      <w:r w:rsidRPr="0086232F">
        <w:rPr>
          <w:sz w:val="24"/>
          <w:szCs w:val="24"/>
        </w:rPr>
        <w:t>Answer the following interview-oriented questions clearly and concisely. Support your responses with architecture-level reasoning wherever appropriate.</w:t>
      </w:r>
    </w:p>
    <w:p w14:paraId="43EAF8A9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Explain the difference between HDFS and traditional file systems.</w:t>
      </w:r>
    </w:p>
    <w:p w14:paraId="2852508D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Why is replication important in distributed storage systems?</w:t>
      </w:r>
    </w:p>
    <w:p w14:paraId="78E8ECF0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does MapReduce divide work between map and reduce phases?</w:t>
      </w:r>
    </w:p>
    <w:p w14:paraId="1AD6AA7A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role does YARN play in large-scale Hadoop processing?</w:t>
      </w:r>
    </w:p>
    <w:p w14:paraId="3856C464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Differentiate NAS and SAN in an enterprise data environment.</w:t>
      </w:r>
    </w:p>
    <w:p w14:paraId="73B90166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is the purpose of ETL in a big data pipeline?</w:t>
      </w:r>
    </w:p>
    <w:p w14:paraId="1B77946D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 xml:space="preserve">How does Apache </w:t>
      </w:r>
      <w:proofErr w:type="spellStart"/>
      <w:r w:rsidRPr="0086232F">
        <w:rPr>
          <w:color w:val="000000"/>
          <w:sz w:val="24"/>
          <w:szCs w:val="24"/>
        </w:rPr>
        <w:t>NiFi</w:t>
      </w:r>
      <w:proofErr w:type="spellEnd"/>
      <w:r w:rsidRPr="0086232F">
        <w:rPr>
          <w:color w:val="000000"/>
          <w:sz w:val="24"/>
          <w:szCs w:val="24"/>
        </w:rPr>
        <w:t xml:space="preserve"> help in data integration workflows?</w:t>
      </w:r>
    </w:p>
    <w:p w14:paraId="5585E280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What are the key failure points in a Hadoop cluster and how would you handle them?</w:t>
      </w:r>
    </w:p>
    <w:p w14:paraId="0C4F3E97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would you design a secure data ingestion pipeline for a large organization?</w:t>
      </w:r>
    </w:p>
    <w:p w14:paraId="5720E485" w14:textId="77777777" w:rsidR="00750565" w:rsidRPr="0086232F" w:rsidRDefault="00000000" w:rsidP="008623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  <w:r w:rsidRPr="0086232F">
        <w:rPr>
          <w:color w:val="000000"/>
          <w:sz w:val="24"/>
          <w:szCs w:val="24"/>
        </w:rPr>
        <w:t>How would you explain a scalable Hadoop-based processing system to a non-technical manager?</w:t>
      </w:r>
    </w:p>
    <w:p w14:paraId="661E0D4B" w14:textId="77777777" w:rsid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A00A469" w14:textId="77777777" w:rsid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0AC6CB6" w14:textId="77777777" w:rsidR="0086232F" w:rsidRPr="0086232F" w:rsidRDefault="0086232F" w:rsidP="008623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4"/>
          <w:szCs w:val="24"/>
        </w:rPr>
      </w:pPr>
    </w:p>
    <w:p w14:paraId="23EBAEF7" w14:textId="77777777" w:rsidR="00750565" w:rsidRDefault="00750565">
      <w:pPr>
        <w:spacing w:after="40" w:line="240" w:lineRule="auto"/>
      </w:pPr>
    </w:p>
    <w:p w14:paraId="23A3FBBF" w14:textId="77777777" w:rsidR="00750565" w:rsidRDefault="00000000">
      <w:pPr>
        <w:spacing w:after="40" w:line="240" w:lineRule="auto"/>
      </w:pPr>
      <w:r>
        <w:rPr>
          <w:b/>
          <w:bCs/>
        </w:rPr>
        <w:t>Mock Interview Rubric</w:t>
      </w:r>
    </w:p>
    <w:tbl>
      <w:tblPr>
        <w:tblStyle w:val="a1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750565" w14:paraId="5C9568FB" w14:textId="77777777">
        <w:tc>
          <w:tcPr>
            <w:tcW w:w="1707" w:type="dxa"/>
            <w:shd w:val="clear" w:color="auto" w:fill="D9E2F3"/>
          </w:tcPr>
          <w:p w14:paraId="64FD82D6" w14:textId="77777777" w:rsidR="00750565" w:rsidRDefault="00000000">
            <w:r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6C912B46" w14:textId="77777777" w:rsidR="00750565" w:rsidRDefault="00000000">
            <w:r>
              <w:rPr>
                <w:b/>
                <w:bCs/>
                <w:sz w:val="20"/>
                <w:szCs w:val="20"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18360CFA" w14:textId="77777777" w:rsidR="00750565" w:rsidRDefault="00000000">
            <w:r>
              <w:rPr>
                <w:b/>
                <w:bCs/>
                <w:sz w:val="20"/>
                <w:szCs w:val="20"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6C9C7FB3" w14:textId="77777777" w:rsidR="00750565" w:rsidRDefault="00000000">
            <w:r>
              <w:rPr>
                <w:b/>
                <w:bCs/>
                <w:sz w:val="20"/>
                <w:szCs w:val="20"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ADBEEA9" w14:textId="77777777" w:rsidR="00750565" w:rsidRDefault="00000000">
            <w:r>
              <w:rPr>
                <w:b/>
                <w:bCs/>
                <w:sz w:val="20"/>
                <w:szCs w:val="20"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725FB451" w14:textId="77777777" w:rsidR="00750565" w:rsidRDefault="00000000">
            <w:r>
              <w:rPr>
                <w:b/>
                <w:bCs/>
                <w:sz w:val="20"/>
                <w:szCs w:val="20"/>
              </w:rPr>
              <w:t>Level 1 - Beginning</w:t>
            </w:r>
          </w:p>
        </w:tc>
      </w:tr>
      <w:tr w:rsidR="00750565" w14:paraId="47EEE61C" w14:textId="77777777">
        <w:tc>
          <w:tcPr>
            <w:tcW w:w="1707" w:type="dxa"/>
          </w:tcPr>
          <w:p w14:paraId="6AE95234" w14:textId="77777777" w:rsidR="00750565" w:rsidRDefault="00000000">
            <w:r>
              <w:rPr>
                <w:sz w:val="20"/>
                <w:szCs w:val="20"/>
              </w:rPr>
              <w:t>Technical Knowledge</w:t>
            </w:r>
          </w:p>
        </w:tc>
        <w:tc>
          <w:tcPr>
            <w:tcW w:w="1707" w:type="dxa"/>
          </w:tcPr>
          <w:p w14:paraId="140379BF" w14:textId="77777777" w:rsidR="00750565" w:rsidRDefault="00000000" w:rsidP="0086232F">
            <w:pPr>
              <w:jc w:val="center"/>
            </w:pPr>
            <w:r>
              <w:rPr>
                <w:sz w:val="20"/>
                <w:szCs w:val="20"/>
              </w:rPr>
              <w:t>25%</w:t>
            </w:r>
          </w:p>
        </w:tc>
        <w:tc>
          <w:tcPr>
            <w:tcW w:w="1707" w:type="dxa"/>
          </w:tcPr>
          <w:p w14:paraId="64625ABE" w14:textId="77777777" w:rsidR="00750565" w:rsidRDefault="00000000">
            <w:r>
              <w:rPr>
                <w:sz w:val="20"/>
                <w:szCs w:val="20"/>
              </w:rPr>
              <w:t>Shows deep and accurate technical understanding</w:t>
            </w:r>
          </w:p>
        </w:tc>
        <w:tc>
          <w:tcPr>
            <w:tcW w:w="1707" w:type="dxa"/>
          </w:tcPr>
          <w:p w14:paraId="2C401A5E" w14:textId="77777777" w:rsidR="00750565" w:rsidRDefault="00000000">
            <w:r>
              <w:rPr>
                <w:sz w:val="20"/>
                <w:szCs w:val="20"/>
              </w:rPr>
              <w:t>Good technical understanding</w:t>
            </w:r>
          </w:p>
        </w:tc>
        <w:tc>
          <w:tcPr>
            <w:tcW w:w="1707" w:type="dxa"/>
          </w:tcPr>
          <w:p w14:paraId="32405ED7" w14:textId="77777777" w:rsidR="00750565" w:rsidRDefault="00000000">
            <w:r>
              <w:rPr>
                <w:sz w:val="20"/>
                <w:szCs w:val="20"/>
              </w:rPr>
              <w:t>Basic understanding</w:t>
            </w:r>
          </w:p>
        </w:tc>
        <w:tc>
          <w:tcPr>
            <w:tcW w:w="1707" w:type="dxa"/>
          </w:tcPr>
          <w:p w14:paraId="6A833E03" w14:textId="77777777" w:rsidR="00750565" w:rsidRDefault="00000000">
            <w:r>
              <w:rPr>
                <w:sz w:val="20"/>
                <w:szCs w:val="20"/>
              </w:rPr>
              <w:t>Weak understanding</w:t>
            </w:r>
          </w:p>
        </w:tc>
      </w:tr>
      <w:tr w:rsidR="00750565" w14:paraId="184BD93F" w14:textId="77777777">
        <w:tc>
          <w:tcPr>
            <w:tcW w:w="1707" w:type="dxa"/>
          </w:tcPr>
          <w:p w14:paraId="32FEA507" w14:textId="77777777" w:rsidR="00750565" w:rsidRDefault="00000000">
            <w:r>
              <w:rPr>
                <w:sz w:val="20"/>
                <w:szCs w:val="20"/>
              </w:rPr>
              <w:t>Problem Solving</w:t>
            </w:r>
          </w:p>
        </w:tc>
        <w:tc>
          <w:tcPr>
            <w:tcW w:w="1707" w:type="dxa"/>
          </w:tcPr>
          <w:p w14:paraId="6E0DC3C0" w14:textId="77777777" w:rsidR="00750565" w:rsidRDefault="00000000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11B7E29" w14:textId="77777777" w:rsidR="00750565" w:rsidRDefault="00000000">
            <w:r>
              <w:rPr>
                <w:sz w:val="20"/>
                <w:szCs w:val="20"/>
              </w:rPr>
              <w:t>Responds with strong architecture-level reasoning</w:t>
            </w:r>
          </w:p>
        </w:tc>
        <w:tc>
          <w:tcPr>
            <w:tcW w:w="1707" w:type="dxa"/>
          </w:tcPr>
          <w:p w14:paraId="36C3A377" w14:textId="77777777" w:rsidR="00750565" w:rsidRDefault="00000000">
            <w:r>
              <w:rPr>
                <w:sz w:val="20"/>
                <w:szCs w:val="20"/>
              </w:rPr>
              <w:t>Reasonable reasoning</w:t>
            </w:r>
          </w:p>
        </w:tc>
        <w:tc>
          <w:tcPr>
            <w:tcW w:w="1707" w:type="dxa"/>
          </w:tcPr>
          <w:p w14:paraId="0A62EB65" w14:textId="77777777" w:rsidR="00750565" w:rsidRDefault="00000000">
            <w:r>
              <w:rPr>
                <w:sz w:val="20"/>
                <w:szCs w:val="20"/>
              </w:rPr>
              <w:t>Basic reasoning</w:t>
            </w:r>
          </w:p>
        </w:tc>
        <w:tc>
          <w:tcPr>
            <w:tcW w:w="1707" w:type="dxa"/>
          </w:tcPr>
          <w:p w14:paraId="0FED2908" w14:textId="77777777" w:rsidR="00750565" w:rsidRDefault="00000000">
            <w:r>
              <w:rPr>
                <w:sz w:val="20"/>
                <w:szCs w:val="20"/>
              </w:rPr>
              <w:t>Weak reasoning</w:t>
            </w:r>
          </w:p>
        </w:tc>
      </w:tr>
      <w:tr w:rsidR="00750565" w14:paraId="5D3F115E" w14:textId="77777777">
        <w:tc>
          <w:tcPr>
            <w:tcW w:w="1707" w:type="dxa"/>
          </w:tcPr>
          <w:p w14:paraId="30DA0859" w14:textId="77777777" w:rsidR="00750565" w:rsidRDefault="00000000">
            <w:r>
              <w:rPr>
                <w:sz w:val="20"/>
                <w:szCs w:val="20"/>
              </w:rPr>
              <w:t>Communication</w:t>
            </w:r>
          </w:p>
        </w:tc>
        <w:tc>
          <w:tcPr>
            <w:tcW w:w="1707" w:type="dxa"/>
          </w:tcPr>
          <w:p w14:paraId="377F1C98" w14:textId="77777777" w:rsidR="00750565" w:rsidRDefault="00000000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2278BA07" w14:textId="77777777" w:rsidR="00750565" w:rsidRDefault="00000000">
            <w:r>
              <w:rPr>
                <w:sz w:val="20"/>
                <w:szCs w:val="20"/>
              </w:rPr>
              <w:t>Answers are confident, precise, and professional</w:t>
            </w:r>
          </w:p>
        </w:tc>
        <w:tc>
          <w:tcPr>
            <w:tcW w:w="1707" w:type="dxa"/>
          </w:tcPr>
          <w:p w14:paraId="0C856AF9" w14:textId="77777777" w:rsidR="00750565" w:rsidRDefault="00000000">
            <w:r>
              <w:rPr>
                <w:sz w:val="20"/>
                <w:szCs w:val="20"/>
              </w:rPr>
              <w:t>Mostly clear communication</w:t>
            </w:r>
          </w:p>
        </w:tc>
        <w:tc>
          <w:tcPr>
            <w:tcW w:w="1707" w:type="dxa"/>
          </w:tcPr>
          <w:p w14:paraId="7565906B" w14:textId="77777777" w:rsidR="00750565" w:rsidRDefault="00000000">
            <w:r>
              <w:rPr>
                <w:sz w:val="20"/>
                <w:szCs w:val="20"/>
              </w:rPr>
              <w:t>Moderate clarity</w:t>
            </w:r>
          </w:p>
        </w:tc>
        <w:tc>
          <w:tcPr>
            <w:tcW w:w="1707" w:type="dxa"/>
          </w:tcPr>
          <w:p w14:paraId="54626164" w14:textId="77777777" w:rsidR="00750565" w:rsidRDefault="00000000">
            <w:r>
              <w:rPr>
                <w:sz w:val="20"/>
                <w:szCs w:val="20"/>
              </w:rPr>
              <w:t>Weak communication</w:t>
            </w:r>
          </w:p>
        </w:tc>
      </w:tr>
      <w:tr w:rsidR="00750565" w14:paraId="545538AB" w14:textId="77777777">
        <w:tc>
          <w:tcPr>
            <w:tcW w:w="1707" w:type="dxa"/>
          </w:tcPr>
          <w:p w14:paraId="578A2D65" w14:textId="77777777" w:rsidR="00750565" w:rsidRDefault="00000000">
            <w:r>
              <w:rPr>
                <w:sz w:val="20"/>
                <w:szCs w:val="20"/>
              </w:rPr>
              <w:t>Practical Awareness</w:t>
            </w:r>
          </w:p>
        </w:tc>
        <w:tc>
          <w:tcPr>
            <w:tcW w:w="1707" w:type="dxa"/>
          </w:tcPr>
          <w:p w14:paraId="6AFC6B42" w14:textId="77777777" w:rsidR="00750565" w:rsidRDefault="00000000" w:rsidP="0086232F">
            <w:pPr>
              <w:jc w:val="center"/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1707" w:type="dxa"/>
          </w:tcPr>
          <w:p w14:paraId="70ABAE92" w14:textId="77777777" w:rsidR="00750565" w:rsidRDefault="00000000">
            <w:r>
              <w:rPr>
                <w:sz w:val="20"/>
                <w:szCs w:val="20"/>
              </w:rPr>
              <w:t>Connects concepts to real-world implementation well</w:t>
            </w:r>
          </w:p>
        </w:tc>
        <w:tc>
          <w:tcPr>
            <w:tcW w:w="1707" w:type="dxa"/>
          </w:tcPr>
          <w:p w14:paraId="055510F4" w14:textId="77777777" w:rsidR="00750565" w:rsidRDefault="00000000">
            <w:r>
              <w:rPr>
                <w:sz w:val="20"/>
                <w:szCs w:val="20"/>
              </w:rPr>
              <w:t>Some practical relevance</w:t>
            </w:r>
          </w:p>
        </w:tc>
        <w:tc>
          <w:tcPr>
            <w:tcW w:w="1707" w:type="dxa"/>
          </w:tcPr>
          <w:p w14:paraId="2B780223" w14:textId="77777777" w:rsidR="00750565" w:rsidRDefault="00000000">
            <w:r>
              <w:rPr>
                <w:sz w:val="20"/>
                <w:szCs w:val="20"/>
              </w:rPr>
              <w:t>Limited practical relevance</w:t>
            </w:r>
          </w:p>
        </w:tc>
        <w:tc>
          <w:tcPr>
            <w:tcW w:w="1707" w:type="dxa"/>
          </w:tcPr>
          <w:p w14:paraId="35F6B39C" w14:textId="77777777" w:rsidR="00750565" w:rsidRDefault="00000000">
            <w:r>
              <w:rPr>
                <w:sz w:val="20"/>
                <w:szCs w:val="20"/>
              </w:rPr>
              <w:t>No practical linkage</w:t>
            </w:r>
          </w:p>
        </w:tc>
      </w:tr>
      <w:tr w:rsidR="00750565" w14:paraId="376C454D" w14:textId="77777777">
        <w:tc>
          <w:tcPr>
            <w:tcW w:w="1707" w:type="dxa"/>
          </w:tcPr>
          <w:p w14:paraId="646BDF85" w14:textId="77777777" w:rsidR="00750565" w:rsidRDefault="00000000">
            <w:r>
              <w:rPr>
                <w:sz w:val="20"/>
                <w:szCs w:val="20"/>
              </w:rPr>
              <w:t>Confidence and Professionalism</w:t>
            </w:r>
          </w:p>
        </w:tc>
        <w:tc>
          <w:tcPr>
            <w:tcW w:w="1707" w:type="dxa"/>
          </w:tcPr>
          <w:p w14:paraId="196AE4A2" w14:textId="77777777" w:rsidR="00750565" w:rsidRDefault="00000000" w:rsidP="0086232F">
            <w:pPr>
              <w:jc w:val="center"/>
            </w:pPr>
            <w:r>
              <w:rPr>
                <w:sz w:val="20"/>
                <w:szCs w:val="20"/>
              </w:rPr>
              <w:t>15%</w:t>
            </w:r>
          </w:p>
        </w:tc>
        <w:tc>
          <w:tcPr>
            <w:tcW w:w="1707" w:type="dxa"/>
          </w:tcPr>
          <w:p w14:paraId="34D1E33C" w14:textId="77777777" w:rsidR="00750565" w:rsidRDefault="00000000">
            <w:r>
              <w:rPr>
                <w:sz w:val="20"/>
                <w:szCs w:val="20"/>
              </w:rPr>
              <w:t>Highly confident and professional</w:t>
            </w:r>
          </w:p>
        </w:tc>
        <w:tc>
          <w:tcPr>
            <w:tcW w:w="1707" w:type="dxa"/>
          </w:tcPr>
          <w:p w14:paraId="73073A1A" w14:textId="77777777" w:rsidR="00750565" w:rsidRDefault="00000000">
            <w:r>
              <w:rPr>
                <w:sz w:val="20"/>
                <w:szCs w:val="20"/>
              </w:rPr>
              <w:t>Generally professional</w:t>
            </w:r>
          </w:p>
        </w:tc>
        <w:tc>
          <w:tcPr>
            <w:tcW w:w="1707" w:type="dxa"/>
          </w:tcPr>
          <w:p w14:paraId="774CF852" w14:textId="77777777" w:rsidR="00750565" w:rsidRDefault="00000000">
            <w:r>
              <w:rPr>
                <w:sz w:val="20"/>
                <w:szCs w:val="20"/>
              </w:rPr>
              <w:t>Moderately professional</w:t>
            </w:r>
          </w:p>
        </w:tc>
        <w:tc>
          <w:tcPr>
            <w:tcW w:w="1707" w:type="dxa"/>
          </w:tcPr>
          <w:p w14:paraId="5EDF4BD0" w14:textId="77777777" w:rsidR="00750565" w:rsidRDefault="00000000">
            <w:r>
              <w:rPr>
                <w:sz w:val="20"/>
                <w:szCs w:val="20"/>
              </w:rPr>
              <w:t>Low confidence and professionalism</w:t>
            </w:r>
          </w:p>
        </w:tc>
      </w:tr>
    </w:tbl>
    <w:p w14:paraId="4FAB738A" w14:textId="77777777" w:rsidR="00750565" w:rsidRDefault="00750565"/>
    <w:sectPr w:rsidR="00750565" w:rsidSect="0086232F">
      <w:pgSz w:w="12240" w:h="15840"/>
      <w:pgMar w:top="45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3226B87-4649-418E-887B-DDE7E01E1734}"/>
    <w:embedBold r:id="rId2" w:fontKey="{A6E268A5-323F-4805-9B4A-2D477F0D902E}"/>
    <w:embedItalic r:id="rId3" w:fontKey="{B3E02EEE-DF95-4E3F-8323-E542AC01EB84}"/>
    <w:embedBoldItalic r:id="rId4" w:fontKey="{DBF0BF02-F32C-4B3D-9A2F-E7F6BDD453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D53A8C5-07C4-422A-B7F7-DB77894A1C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66F1E"/>
    <w:multiLevelType w:val="multilevel"/>
    <w:tmpl w:val="650E5B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97706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565"/>
    <w:rsid w:val="00750565"/>
    <w:rsid w:val="0086232F"/>
    <w:rsid w:val="00AF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00F3D"/>
  <w15:docId w15:val="{7D98BF1E-49AC-4033-8F31-19BC63CEA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2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HKVLlcVO5aQHCLEYOiSSfJtqRw==">CgMxLjA4AHIhMUdfelZWVU93VWl2VTVnR2JkZXBYWjdmNkhBb3Vnb3Ra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Rajaram Pichamuthu</cp:lastModifiedBy>
  <cp:revision>2</cp:revision>
  <dcterms:created xsi:type="dcterms:W3CDTF">2026-08-20T07:32:00Z</dcterms:created>
  <dcterms:modified xsi:type="dcterms:W3CDTF">2026-08-20T07:33:00Z</dcterms:modified>
</cp:coreProperties>
</file>