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81B6" w14:textId="77777777" w:rsidR="006375BE" w:rsidRPr="00D87584" w:rsidRDefault="009C690C">
      <w:pPr>
        <w:spacing w:before="200"/>
        <w:jc w:val="center"/>
      </w:pPr>
      <w:r w:rsidRPr="00D87584">
        <w:rPr>
          <w:b/>
          <w:bCs/>
          <w:sz w:val="26"/>
          <w:szCs w:val="26"/>
        </w:rPr>
        <w:t>SIMATS ENGINEERING</w:t>
      </w:r>
    </w:p>
    <w:p w14:paraId="2663F17E" w14:textId="77777777" w:rsidR="006375BE" w:rsidRPr="00D87584" w:rsidRDefault="009C690C">
      <w:pPr>
        <w:spacing w:after="40"/>
        <w:jc w:val="center"/>
      </w:pPr>
      <w:r w:rsidRPr="00D87584">
        <w:rPr>
          <w:i/>
          <w:iCs/>
        </w:rPr>
        <w:t>(Saveetha School of Engineering)</w:t>
      </w:r>
    </w:p>
    <w:p w14:paraId="63344876" w14:textId="77777777" w:rsidR="006375BE" w:rsidRPr="00D87584" w:rsidRDefault="009C690C">
      <w:pPr>
        <w:spacing w:after="700"/>
        <w:jc w:val="center"/>
      </w:pPr>
      <w:r w:rsidRPr="00D87584">
        <w:t>Department of Computer Science and Engineering</w:t>
      </w:r>
    </w:p>
    <w:p w14:paraId="67CCC0F7" w14:textId="77777777" w:rsidR="006375BE" w:rsidRPr="00D87584" w:rsidRDefault="009C690C">
      <w:pPr>
        <w:spacing w:before="900" w:after="200"/>
        <w:jc w:val="center"/>
      </w:pPr>
      <w:r w:rsidRPr="00D87584">
        <w:rPr>
          <w:b/>
          <w:bCs/>
          <w:sz w:val="44"/>
          <w:szCs w:val="44"/>
        </w:rPr>
        <w:t>CI/CD PIPELINE DESIGN DOCUMENT</w:t>
      </w:r>
    </w:p>
    <w:p w14:paraId="3513A55D" w14:textId="77777777" w:rsidR="006375BE" w:rsidRPr="00D87584" w:rsidRDefault="009C690C">
      <w:pPr>
        <w:spacing w:after="60"/>
        <w:jc w:val="center"/>
      </w:pPr>
      <w:r w:rsidRPr="00D87584">
        <w:rPr>
          <w:b/>
          <w:bCs/>
          <w:sz w:val="28"/>
          <w:szCs w:val="28"/>
        </w:rPr>
        <w:t>Case Study: Online Food Delivery Platform</w:t>
      </w:r>
    </w:p>
    <w:p w14:paraId="4DBBAE43" w14:textId="77777777" w:rsidR="006375BE" w:rsidRPr="00D87584" w:rsidRDefault="009C690C">
      <w:pPr>
        <w:spacing w:after="700"/>
        <w:jc w:val="center"/>
      </w:pPr>
      <w:r w:rsidRPr="00D87584">
        <w:rPr>
          <w:i/>
          <w:iCs/>
          <w:sz w:val="22"/>
          <w:szCs w:val="22"/>
        </w:rPr>
        <w:t>(Microservices-based Web &amp; Mobile Application)</w:t>
      </w:r>
    </w:p>
    <w:tbl>
      <w:tblPr>
        <w:tblStyle w:val="TableGrid"/>
        <w:tblpPr w:leftFromText="180" w:rightFromText="180" w:vertAnchor="text" w:horzAnchor="margin" w:tblpY="-26"/>
        <w:tblW w:w="9431" w:type="dxa"/>
        <w:tblLook w:val="0000" w:firstRow="0" w:lastRow="0" w:firstColumn="0" w:lastColumn="0" w:noHBand="0" w:noVBand="0"/>
      </w:tblPr>
      <w:tblGrid>
        <w:gridCol w:w="3353"/>
        <w:gridCol w:w="6078"/>
      </w:tblGrid>
      <w:tr w:rsidR="00D87584" w:rsidRPr="00D87584" w14:paraId="1D2E7BAB" w14:textId="77777777" w:rsidTr="00D87584">
        <w:trPr>
          <w:trHeight w:val="709"/>
        </w:trPr>
        <w:tc>
          <w:tcPr>
            <w:tcW w:w="3353" w:type="dxa"/>
          </w:tcPr>
          <w:p w14:paraId="44D24987" w14:textId="77777777" w:rsidR="00D87584" w:rsidRPr="00D87584" w:rsidRDefault="00D87584" w:rsidP="00D87584">
            <w:pPr>
              <w:jc w:val="center"/>
              <w:rPr>
                <w:sz w:val="28"/>
                <w:szCs w:val="28"/>
              </w:rPr>
            </w:pPr>
            <w:r w:rsidRPr="00D87584">
              <w:rPr>
                <w:b/>
                <w:bCs/>
                <w:sz w:val="28"/>
                <w:szCs w:val="28"/>
              </w:rPr>
              <w:t>Course Code / Title:</w:t>
            </w:r>
          </w:p>
        </w:tc>
        <w:tc>
          <w:tcPr>
            <w:tcW w:w="6078" w:type="dxa"/>
          </w:tcPr>
          <w:p w14:paraId="525B8C9E" w14:textId="77777777" w:rsidR="00D87584" w:rsidRPr="00D87584" w:rsidRDefault="00D87584" w:rsidP="00D87584">
            <w:pPr>
              <w:jc w:val="center"/>
              <w:rPr>
                <w:sz w:val="28"/>
                <w:szCs w:val="28"/>
              </w:rPr>
            </w:pPr>
            <w:r w:rsidRPr="00D87584">
              <w:rPr>
                <w:sz w:val="28"/>
                <w:szCs w:val="28"/>
              </w:rPr>
              <w:t>CSA10 — Software Engineering</w:t>
            </w:r>
          </w:p>
        </w:tc>
      </w:tr>
      <w:tr w:rsidR="00D87584" w:rsidRPr="00D87584" w14:paraId="0011F5E6" w14:textId="77777777" w:rsidTr="00D87584">
        <w:trPr>
          <w:trHeight w:val="1393"/>
        </w:trPr>
        <w:tc>
          <w:tcPr>
            <w:tcW w:w="3353" w:type="dxa"/>
          </w:tcPr>
          <w:p w14:paraId="1B4B02AD" w14:textId="77777777" w:rsidR="00D87584" w:rsidRPr="00D87584" w:rsidRDefault="00D87584" w:rsidP="00D87584">
            <w:pPr>
              <w:jc w:val="center"/>
              <w:rPr>
                <w:sz w:val="28"/>
                <w:szCs w:val="28"/>
              </w:rPr>
            </w:pPr>
            <w:r w:rsidRPr="00D87584">
              <w:rPr>
                <w:b/>
                <w:bCs/>
                <w:sz w:val="28"/>
                <w:szCs w:val="28"/>
              </w:rPr>
              <w:t>CO Assessed:</w:t>
            </w:r>
          </w:p>
        </w:tc>
        <w:tc>
          <w:tcPr>
            <w:tcW w:w="6078" w:type="dxa"/>
          </w:tcPr>
          <w:p w14:paraId="27B25920" w14:textId="77777777" w:rsidR="00D87584" w:rsidRPr="00D87584" w:rsidRDefault="00D87584" w:rsidP="00D87584">
            <w:pPr>
              <w:jc w:val="center"/>
              <w:rPr>
                <w:sz w:val="28"/>
                <w:szCs w:val="28"/>
              </w:rPr>
            </w:pPr>
            <w:r w:rsidRPr="00D87584">
              <w:rPr>
                <w:sz w:val="28"/>
                <w:szCs w:val="28"/>
              </w:rPr>
              <w:t>CO4 — Robust Testing, Quality Assurance &amp; DevOps Practices</w:t>
            </w:r>
          </w:p>
        </w:tc>
      </w:tr>
      <w:tr w:rsidR="00D87584" w:rsidRPr="00D87584" w14:paraId="1D1A0932" w14:textId="77777777" w:rsidTr="00D87584">
        <w:trPr>
          <w:trHeight w:val="1419"/>
        </w:trPr>
        <w:tc>
          <w:tcPr>
            <w:tcW w:w="3353" w:type="dxa"/>
          </w:tcPr>
          <w:p w14:paraId="4C1320CA" w14:textId="77777777" w:rsidR="00D87584" w:rsidRPr="00D87584" w:rsidRDefault="00D87584" w:rsidP="00D87584">
            <w:pPr>
              <w:jc w:val="center"/>
              <w:rPr>
                <w:sz w:val="28"/>
                <w:szCs w:val="28"/>
              </w:rPr>
            </w:pPr>
            <w:r w:rsidRPr="00D87584">
              <w:rPr>
                <w:b/>
                <w:bCs/>
                <w:sz w:val="28"/>
                <w:szCs w:val="28"/>
              </w:rPr>
              <w:t>Assessment:</w:t>
            </w:r>
          </w:p>
        </w:tc>
        <w:tc>
          <w:tcPr>
            <w:tcW w:w="6078" w:type="dxa"/>
          </w:tcPr>
          <w:p w14:paraId="14DDD3FB" w14:textId="77777777" w:rsidR="00D87584" w:rsidRPr="00D87584" w:rsidRDefault="00D87584" w:rsidP="00D87584">
            <w:pPr>
              <w:jc w:val="center"/>
              <w:rPr>
                <w:sz w:val="28"/>
                <w:szCs w:val="28"/>
              </w:rPr>
            </w:pPr>
            <w:r w:rsidRPr="00D87584">
              <w:rPr>
                <w:sz w:val="28"/>
                <w:szCs w:val="28"/>
              </w:rPr>
              <w:t>Assessment Tool 2 — CI/CD Pipeline Design Exercise</w:t>
            </w:r>
          </w:p>
        </w:tc>
      </w:tr>
      <w:tr w:rsidR="00D87584" w:rsidRPr="00D87584" w14:paraId="41376959" w14:textId="77777777" w:rsidTr="00D87584">
        <w:trPr>
          <w:trHeight w:val="683"/>
        </w:trPr>
        <w:tc>
          <w:tcPr>
            <w:tcW w:w="3353" w:type="dxa"/>
          </w:tcPr>
          <w:p w14:paraId="0ADF81CF" w14:textId="77777777" w:rsidR="00D87584" w:rsidRPr="00D87584" w:rsidRDefault="00D87584" w:rsidP="00D87584">
            <w:pPr>
              <w:jc w:val="center"/>
              <w:rPr>
                <w:sz w:val="28"/>
                <w:szCs w:val="28"/>
              </w:rPr>
            </w:pPr>
            <w:r w:rsidRPr="00D87584">
              <w:rPr>
                <w:b/>
                <w:bCs/>
                <w:sz w:val="28"/>
                <w:szCs w:val="28"/>
              </w:rPr>
              <w:t>Weightage / Marks:</w:t>
            </w:r>
          </w:p>
        </w:tc>
        <w:tc>
          <w:tcPr>
            <w:tcW w:w="6078" w:type="dxa"/>
          </w:tcPr>
          <w:p w14:paraId="3B838FFB" w14:textId="77777777" w:rsidR="00D87584" w:rsidRPr="00D87584" w:rsidRDefault="00D87584" w:rsidP="00D87584">
            <w:pPr>
              <w:jc w:val="center"/>
              <w:rPr>
                <w:sz w:val="28"/>
                <w:szCs w:val="28"/>
              </w:rPr>
            </w:pPr>
            <w:r w:rsidRPr="00D87584">
              <w:rPr>
                <w:sz w:val="28"/>
                <w:szCs w:val="28"/>
              </w:rPr>
              <w:t>20</w:t>
            </w:r>
            <w:proofErr w:type="gramStart"/>
            <w:r w:rsidRPr="00D87584">
              <w:rPr>
                <w:sz w:val="28"/>
                <w:szCs w:val="28"/>
              </w:rPr>
              <w:t>%  /</w:t>
            </w:r>
            <w:proofErr w:type="gramEnd"/>
            <w:r w:rsidRPr="00D87584">
              <w:rPr>
                <w:sz w:val="28"/>
                <w:szCs w:val="28"/>
              </w:rPr>
              <w:t xml:space="preserve">  25 Marks</w:t>
            </w:r>
          </w:p>
        </w:tc>
      </w:tr>
      <w:tr w:rsidR="00D87584" w:rsidRPr="00D87584" w14:paraId="745A2BE4" w14:textId="77777777" w:rsidTr="00D87584">
        <w:trPr>
          <w:trHeight w:val="709"/>
        </w:trPr>
        <w:tc>
          <w:tcPr>
            <w:tcW w:w="3353" w:type="dxa"/>
          </w:tcPr>
          <w:p w14:paraId="05D15B05" w14:textId="77777777" w:rsidR="00D87584" w:rsidRPr="00D87584" w:rsidRDefault="00D87584" w:rsidP="00D87584">
            <w:pPr>
              <w:jc w:val="center"/>
              <w:rPr>
                <w:sz w:val="28"/>
                <w:szCs w:val="28"/>
              </w:rPr>
            </w:pPr>
            <w:r w:rsidRPr="00D87584">
              <w:rPr>
                <w:b/>
                <w:bCs/>
                <w:sz w:val="28"/>
                <w:szCs w:val="28"/>
              </w:rPr>
              <w:t>Student Name:</w:t>
            </w:r>
          </w:p>
        </w:tc>
        <w:tc>
          <w:tcPr>
            <w:tcW w:w="6078" w:type="dxa"/>
          </w:tcPr>
          <w:p w14:paraId="4B9D8092" w14:textId="79B0C43E" w:rsidR="00D87584" w:rsidRPr="00D87584" w:rsidRDefault="00DD2297" w:rsidP="00D87584">
            <w:pPr>
              <w:jc w:val="center"/>
              <w:rPr>
                <w:sz w:val="28"/>
                <w:szCs w:val="28"/>
              </w:rPr>
            </w:pPr>
            <w:r>
              <w:rPr>
                <w:sz w:val="28"/>
                <w:szCs w:val="28"/>
              </w:rPr>
              <w:t>Bindhu. B</w:t>
            </w:r>
          </w:p>
        </w:tc>
      </w:tr>
      <w:tr w:rsidR="00D87584" w:rsidRPr="00D87584" w14:paraId="19CA412F" w14:textId="77777777" w:rsidTr="00D87584">
        <w:trPr>
          <w:trHeight w:val="683"/>
        </w:trPr>
        <w:tc>
          <w:tcPr>
            <w:tcW w:w="3353" w:type="dxa"/>
          </w:tcPr>
          <w:p w14:paraId="4252B547" w14:textId="77777777" w:rsidR="00D87584" w:rsidRPr="00D87584" w:rsidRDefault="00D87584" w:rsidP="00D87584">
            <w:pPr>
              <w:jc w:val="center"/>
              <w:rPr>
                <w:sz w:val="28"/>
                <w:szCs w:val="28"/>
              </w:rPr>
            </w:pPr>
            <w:r w:rsidRPr="00D87584">
              <w:rPr>
                <w:b/>
                <w:bCs/>
                <w:sz w:val="28"/>
                <w:szCs w:val="28"/>
              </w:rPr>
              <w:t>Register Number:</w:t>
            </w:r>
          </w:p>
        </w:tc>
        <w:tc>
          <w:tcPr>
            <w:tcW w:w="6078" w:type="dxa"/>
          </w:tcPr>
          <w:p w14:paraId="7A012A8C" w14:textId="688B8D40" w:rsidR="00D87584" w:rsidRPr="00D87584" w:rsidRDefault="00D87584" w:rsidP="00D87584">
            <w:pPr>
              <w:jc w:val="center"/>
              <w:rPr>
                <w:sz w:val="28"/>
                <w:szCs w:val="28"/>
              </w:rPr>
            </w:pPr>
            <w:r>
              <w:rPr>
                <w:sz w:val="28"/>
                <w:szCs w:val="28"/>
              </w:rPr>
              <w:t>192524</w:t>
            </w:r>
            <w:r w:rsidR="00DD2297">
              <w:rPr>
                <w:sz w:val="28"/>
                <w:szCs w:val="28"/>
              </w:rPr>
              <w:t>472</w:t>
            </w:r>
          </w:p>
        </w:tc>
      </w:tr>
    </w:tbl>
    <w:p w14:paraId="34191323" w14:textId="700CAE7D" w:rsidR="006375BE" w:rsidRPr="00D87584" w:rsidRDefault="006375BE">
      <w:pPr>
        <w:spacing w:after="900"/>
        <w:jc w:val="center"/>
      </w:pPr>
    </w:p>
    <w:p w14:paraId="4FA73889" w14:textId="77777777" w:rsidR="006375BE" w:rsidRPr="00D87584" w:rsidRDefault="009C690C" w:rsidP="00D87584">
      <w:pPr>
        <w:jc w:val="center"/>
      </w:pPr>
      <w:r w:rsidRPr="00D87584">
        <w:br w:type="page"/>
      </w:r>
    </w:p>
    <w:p w14:paraId="5D30CAD7" w14:textId="77777777" w:rsidR="006375BE" w:rsidRPr="00D87584" w:rsidRDefault="009C690C" w:rsidP="002D4C06">
      <w:pPr>
        <w:pStyle w:val="Heading1"/>
        <w:spacing w:after="200" w:line="720" w:lineRule="auto"/>
        <w:jc w:val="center"/>
        <w:rPr>
          <w:color w:val="auto"/>
          <w:sz w:val="28"/>
          <w:szCs w:val="28"/>
        </w:rPr>
      </w:pPr>
      <w:r w:rsidRPr="00D87584">
        <w:rPr>
          <w:b/>
          <w:bCs/>
          <w:color w:val="auto"/>
          <w:sz w:val="28"/>
          <w:szCs w:val="28"/>
        </w:rPr>
        <w:lastRenderedPageBreak/>
        <w:t>Table of Contents</w:t>
      </w:r>
    </w:p>
    <w:p w14:paraId="33E2899A" w14:textId="77777777" w:rsidR="006375BE" w:rsidRPr="00D87584" w:rsidRDefault="009C690C" w:rsidP="002D4C06">
      <w:pPr>
        <w:tabs>
          <w:tab w:val="right" w:leader="dot" w:pos="9026"/>
        </w:tabs>
        <w:spacing w:after="110" w:line="720" w:lineRule="auto"/>
        <w:rPr>
          <w:sz w:val="28"/>
          <w:szCs w:val="28"/>
        </w:rPr>
      </w:pPr>
      <w:r w:rsidRPr="00D87584">
        <w:rPr>
          <w:sz w:val="28"/>
          <w:szCs w:val="28"/>
        </w:rPr>
        <w:t>1.  Introduction &amp; Problem Statement</w:t>
      </w:r>
      <w:r w:rsidRPr="00D87584">
        <w:rPr>
          <w:sz w:val="28"/>
          <w:szCs w:val="28"/>
        </w:rPr>
        <w:tab/>
        <w:t>3</w:t>
      </w:r>
    </w:p>
    <w:p w14:paraId="14C59737" w14:textId="77777777" w:rsidR="006375BE" w:rsidRPr="00D87584" w:rsidRDefault="009C690C" w:rsidP="002D4C06">
      <w:pPr>
        <w:tabs>
          <w:tab w:val="right" w:leader="dot" w:pos="9026"/>
        </w:tabs>
        <w:spacing w:after="110" w:line="720" w:lineRule="auto"/>
        <w:rPr>
          <w:sz w:val="28"/>
          <w:szCs w:val="28"/>
        </w:rPr>
      </w:pPr>
      <w:r w:rsidRPr="00D87584">
        <w:rPr>
          <w:sz w:val="28"/>
          <w:szCs w:val="28"/>
        </w:rPr>
        <w:t>2.  Requirement Analysis &amp; CI/CD Needs</w:t>
      </w:r>
      <w:r w:rsidRPr="00D87584">
        <w:rPr>
          <w:sz w:val="28"/>
          <w:szCs w:val="28"/>
        </w:rPr>
        <w:tab/>
        <w:t>3</w:t>
      </w:r>
    </w:p>
    <w:p w14:paraId="7B46CA48" w14:textId="77777777" w:rsidR="006375BE" w:rsidRPr="00D87584" w:rsidRDefault="009C690C" w:rsidP="002D4C06">
      <w:pPr>
        <w:tabs>
          <w:tab w:val="right" w:leader="dot" w:pos="9026"/>
        </w:tabs>
        <w:spacing w:after="110" w:line="720" w:lineRule="auto"/>
        <w:rPr>
          <w:sz w:val="28"/>
          <w:szCs w:val="28"/>
        </w:rPr>
      </w:pPr>
      <w:r w:rsidRPr="00D87584">
        <w:rPr>
          <w:sz w:val="28"/>
          <w:szCs w:val="28"/>
        </w:rPr>
        <w:t>3.  Pipeline Architecture &amp; Workflow</w:t>
      </w:r>
      <w:r w:rsidRPr="00D87584">
        <w:rPr>
          <w:sz w:val="28"/>
          <w:szCs w:val="28"/>
        </w:rPr>
        <w:tab/>
        <w:t>4</w:t>
      </w:r>
    </w:p>
    <w:p w14:paraId="65CB19ED" w14:textId="77777777" w:rsidR="006375BE" w:rsidRPr="00D87584" w:rsidRDefault="009C690C" w:rsidP="002D4C06">
      <w:pPr>
        <w:tabs>
          <w:tab w:val="right" w:leader="dot" w:pos="9026"/>
        </w:tabs>
        <w:spacing w:after="110" w:line="720" w:lineRule="auto"/>
        <w:rPr>
          <w:sz w:val="28"/>
          <w:szCs w:val="28"/>
        </w:rPr>
      </w:pPr>
      <w:r w:rsidRPr="00D87584">
        <w:rPr>
          <w:sz w:val="28"/>
          <w:szCs w:val="28"/>
        </w:rPr>
        <w:t>4.  Pipeline Stages Explained</w:t>
      </w:r>
      <w:r w:rsidRPr="00D87584">
        <w:rPr>
          <w:sz w:val="28"/>
          <w:szCs w:val="28"/>
        </w:rPr>
        <w:tab/>
        <w:t>4</w:t>
      </w:r>
    </w:p>
    <w:p w14:paraId="3BAE76FC" w14:textId="77777777" w:rsidR="006375BE" w:rsidRPr="00D87584" w:rsidRDefault="009C690C" w:rsidP="002D4C06">
      <w:pPr>
        <w:tabs>
          <w:tab w:val="right" w:leader="dot" w:pos="9026"/>
        </w:tabs>
        <w:spacing w:after="110" w:line="720" w:lineRule="auto"/>
        <w:rPr>
          <w:sz w:val="28"/>
          <w:szCs w:val="28"/>
        </w:rPr>
      </w:pPr>
      <w:r w:rsidRPr="00D87584">
        <w:rPr>
          <w:sz w:val="28"/>
          <w:szCs w:val="28"/>
        </w:rPr>
        <w:t>5.  Tools &amp; Technology Selection</w:t>
      </w:r>
      <w:r w:rsidRPr="00D87584">
        <w:rPr>
          <w:sz w:val="28"/>
          <w:szCs w:val="28"/>
        </w:rPr>
        <w:tab/>
        <w:t>5</w:t>
      </w:r>
    </w:p>
    <w:p w14:paraId="2F176BE1" w14:textId="77777777" w:rsidR="006375BE" w:rsidRPr="00D87584" w:rsidRDefault="009C690C" w:rsidP="002D4C06">
      <w:pPr>
        <w:tabs>
          <w:tab w:val="right" w:leader="dot" w:pos="9026"/>
        </w:tabs>
        <w:spacing w:after="110" w:line="720" w:lineRule="auto"/>
        <w:rPr>
          <w:sz w:val="28"/>
          <w:szCs w:val="28"/>
        </w:rPr>
      </w:pPr>
      <w:r w:rsidRPr="00D87584">
        <w:rPr>
          <w:sz w:val="28"/>
          <w:szCs w:val="28"/>
        </w:rPr>
        <w:t>6.  Automated Testing Strategy</w:t>
      </w:r>
      <w:r w:rsidRPr="00D87584">
        <w:rPr>
          <w:sz w:val="28"/>
          <w:szCs w:val="28"/>
        </w:rPr>
        <w:tab/>
        <w:t>6</w:t>
      </w:r>
    </w:p>
    <w:p w14:paraId="30925169" w14:textId="77777777" w:rsidR="006375BE" w:rsidRPr="00D87584" w:rsidRDefault="009C690C" w:rsidP="002D4C06">
      <w:pPr>
        <w:tabs>
          <w:tab w:val="right" w:leader="dot" w:pos="9026"/>
        </w:tabs>
        <w:spacing w:after="110" w:line="720" w:lineRule="auto"/>
        <w:rPr>
          <w:sz w:val="28"/>
          <w:szCs w:val="28"/>
        </w:rPr>
      </w:pPr>
      <w:r w:rsidRPr="00D87584">
        <w:rPr>
          <w:sz w:val="28"/>
          <w:szCs w:val="28"/>
        </w:rPr>
        <w:t>7.  Deployment Strategy</w:t>
      </w:r>
      <w:r w:rsidRPr="00D87584">
        <w:rPr>
          <w:sz w:val="28"/>
          <w:szCs w:val="28"/>
        </w:rPr>
        <w:tab/>
        <w:t>6</w:t>
      </w:r>
    </w:p>
    <w:p w14:paraId="7849E53C" w14:textId="77777777" w:rsidR="006375BE" w:rsidRPr="00D87584" w:rsidRDefault="009C690C" w:rsidP="002D4C06">
      <w:pPr>
        <w:tabs>
          <w:tab w:val="right" w:leader="dot" w:pos="9026"/>
        </w:tabs>
        <w:spacing w:after="110" w:line="720" w:lineRule="auto"/>
        <w:rPr>
          <w:sz w:val="28"/>
          <w:szCs w:val="28"/>
        </w:rPr>
      </w:pPr>
      <w:r w:rsidRPr="00D87584">
        <w:rPr>
          <w:sz w:val="28"/>
          <w:szCs w:val="28"/>
        </w:rPr>
        <w:t>8.  Security, Quality Checks, Notifications &amp; Rollback</w:t>
      </w:r>
      <w:r w:rsidRPr="00D87584">
        <w:rPr>
          <w:sz w:val="28"/>
          <w:szCs w:val="28"/>
        </w:rPr>
        <w:tab/>
        <w:t>7</w:t>
      </w:r>
    </w:p>
    <w:p w14:paraId="45EC2290" w14:textId="77777777" w:rsidR="006375BE" w:rsidRPr="00D87584" w:rsidRDefault="009C690C" w:rsidP="002D4C06">
      <w:pPr>
        <w:tabs>
          <w:tab w:val="right" w:leader="dot" w:pos="9026"/>
        </w:tabs>
        <w:spacing w:after="110" w:line="720" w:lineRule="auto"/>
        <w:rPr>
          <w:sz w:val="28"/>
          <w:szCs w:val="28"/>
        </w:rPr>
      </w:pPr>
      <w:r w:rsidRPr="00D87584">
        <w:rPr>
          <w:sz w:val="28"/>
          <w:szCs w:val="28"/>
        </w:rPr>
        <w:t>9.  CI/CD Workflow: Commit to Deployment (Flowchart)</w:t>
      </w:r>
      <w:r w:rsidRPr="00D87584">
        <w:rPr>
          <w:sz w:val="28"/>
          <w:szCs w:val="28"/>
        </w:rPr>
        <w:tab/>
        <w:t>7</w:t>
      </w:r>
    </w:p>
    <w:p w14:paraId="0EF6BA38" w14:textId="77777777" w:rsidR="006375BE" w:rsidRPr="00D87584" w:rsidRDefault="009C690C" w:rsidP="002D4C06">
      <w:pPr>
        <w:tabs>
          <w:tab w:val="right" w:leader="dot" w:pos="9026"/>
        </w:tabs>
        <w:spacing w:after="110" w:line="720" w:lineRule="auto"/>
        <w:rPr>
          <w:sz w:val="28"/>
          <w:szCs w:val="28"/>
        </w:rPr>
      </w:pPr>
      <w:r w:rsidRPr="00D87584">
        <w:rPr>
          <w:sz w:val="28"/>
          <w:szCs w:val="28"/>
        </w:rPr>
        <w:t>10.  Sample Pipeline Configuration</w:t>
      </w:r>
      <w:r w:rsidRPr="00D87584">
        <w:rPr>
          <w:sz w:val="28"/>
          <w:szCs w:val="28"/>
        </w:rPr>
        <w:tab/>
        <w:t>9</w:t>
      </w:r>
    </w:p>
    <w:p w14:paraId="2A52A9E5" w14:textId="77777777" w:rsidR="006375BE" w:rsidRPr="00D87584" w:rsidRDefault="009C690C" w:rsidP="002D4C06">
      <w:pPr>
        <w:tabs>
          <w:tab w:val="right" w:leader="dot" w:pos="9026"/>
        </w:tabs>
        <w:spacing w:after="110" w:line="720" w:lineRule="auto"/>
        <w:rPr>
          <w:sz w:val="28"/>
          <w:szCs w:val="28"/>
        </w:rPr>
      </w:pPr>
      <w:r w:rsidRPr="00D87584">
        <w:rPr>
          <w:sz w:val="28"/>
          <w:szCs w:val="28"/>
        </w:rPr>
        <w:t>11.  Conclusion</w:t>
      </w:r>
      <w:r w:rsidRPr="00D87584">
        <w:rPr>
          <w:sz w:val="28"/>
          <w:szCs w:val="28"/>
        </w:rPr>
        <w:tab/>
        <w:t>9</w:t>
      </w:r>
    </w:p>
    <w:p w14:paraId="404C8ED5" w14:textId="77777777" w:rsidR="006375BE" w:rsidRPr="00D87584" w:rsidRDefault="009C690C">
      <w:pPr>
        <w:rPr>
          <w:sz w:val="28"/>
          <w:szCs w:val="28"/>
        </w:rPr>
      </w:pPr>
      <w:r w:rsidRPr="00D87584">
        <w:rPr>
          <w:sz w:val="28"/>
          <w:szCs w:val="28"/>
        </w:rPr>
        <w:br w:type="page"/>
      </w:r>
    </w:p>
    <w:p w14:paraId="541056A5" w14:textId="77777777" w:rsidR="006375BE" w:rsidRPr="00D87584" w:rsidRDefault="009C690C" w:rsidP="00D87584">
      <w:pPr>
        <w:pStyle w:val="Strong1"/>
        <w:rPr>
          <w:sz w:val="28"/>
          <w:szCs w:val="28"/>
        </w:rPr>
      </w:pPr>
      <w:r w:rsidRPr="00D87584">
        <w:rPr>
          <w:sz w:val="28"/>
          <w:szCs w:val="28"/>
        </w:rPr>
        <w:lastRenderedPageBreak/>
        <w:t>1. Introduction &amp; Problem Statement</w:t>
      </w:r>
    </w:p>
    <w:p w14:paraId="11D8ECE8" w14:textId="77777777" w:rsidR="006375BE" w:rsidRPr="00D87584" w:rsidRDefault="009C690C">
      <w:pPr>
        <w:spacing w:after="160" w:line="300" w:lineRule="auto"/>
        <w:jc w:val="both"/>
        <w:rPr>
          <w:sz w:val="28"/>
          <w:szCs w:val="28"/>
        </w:rPr>
      </w:pPr>
      <w:r w:rsidRPr="00D87584">
        <w:rPr>
          <w:sz w:val="28"/>
          <w:szCs w:val="28"/>
        </w:rPr>
        <w:t>The assigned problem statement concerns an Online Food Delivery Platform, a microservices-based system comprising a customer-facing web and mobile application, a restaurant partner portal, a delivery-partner tracking service, a payments module, and an order-management backend. The system experiences frequent feature releases, seasonal traffic spikes (festivals, weekends), and a strict requirement of near-zero downtime because customers and restaurant partners depend on the platform continuously for order placement, live tracking, and payment processing.</w:t>
      </w:r>
    </w:p>
    <w:p w14:paraId="4A054883" w14:textId="77777777" w:rsidR="006375BE" w:rsidRPr="00D87584" w:rsidRDefault="009C690C">
      <w:pPr>
        <w:spacing w:after="160" w:line="300" w:lineRule="auto"/>
        <w:jc w:val="both"/>
        <w:rPr>
          <w:sz w:val="28"/>
          <w:szCs w:val="28"/>
        </w:rPr>
      </w:pPr>
      <w:r w:rsidRPr="00D87584">
        <w:rPr>
          <w:sz w:val="28"/>
          <w:szCs w:val="28"/>
        </w:rPr>
        <w:t>Because multiple development teams work on independent microservices (User Service, Order Service, Payment Service, Delivery-Tracking Service, and Notification Service) in parallel, manual build-test-deploy cycles are error-prone, slow, and difficult to audit. A well-designed CI/CD (Continuous Integration / Continuous Deployment) pipeline is therefore essential to automate integration, testing, quality checks, and deployment while enforcing security and reliability at every stage, directly addressing CO4: robust testing, quality assurance, and DevOps practices with an emphasis on security, reliability, and ethics.</w:t>
      </w:r>
    </w:p>
    <w:p w14:paraId="47BBA753" w14:textId="77777777" w:rsidR="006375BE" w:rsidRPr="00D87584" w:rsidRDefault="009C690C">
      <w:pPr>
        <w:pStyle w:val="Heading2"/>
        <w:spacing w:before="260" w:after="120"/>
        <w:rPr>
          <w:color w:val="auto"/>
          <w:sz w:val="28"/>
          <w:szCs w:val="28"/>
        </w:rPr>
      </w:pPr>
      <w:r w:rsidRPr="00D87584">
        <w:rPr>
          <w:b/>
          <w:bCs/>
          <w:color w:val="auto"/>
          <w:sz w:val="28"/>
          <w:szCs w:val="28"/>
        </w:rPr>
        <w:t>1.1 Objectives of the CI/CD Pipeline</w:t>
      </w:r>
    </w:p>
    <w:p w14:paraId="050EFDE9"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Continuous Integration: </w:t>
      </w:r>
      <w:r w:rsidRPr="00D87584">
        <w:rPr>
          <w:sz w:val="28"/>
          <w:szCs w:val="28"/>
        </w:rPr>
        <w:t>Automatically build and validate every code change committed by any microservice team.</w:t>
      </w:r>
    </w:p>
    <w:p w14:paraId="2B2F968F"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Early Defect Detection: </w:t>
      </w:r>
      <w:r w:rsidRPr="00D87584">
        <w:rPr>
          <w:sz w:val="28"/>
          <w:szCs w:val="28"/>
        </w:rPr>
        <w:t>Run automated unit, integration, and regression tests on every commit to catch defects early.</w:t>
      </w:r>
    </w:p>
    <w:p w14:paraId="5BAFA74B"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Quality &amp; Security Gates: </w:t>
      </w:r>
      <w:r w:rsidRPr="00D87584">
        <w:rPr>
          <w:sz w:val="28"/>
          <w:szCs w:val="28"/>
        </w:rPr>
        <w:t>Enforce code quality, security, and vulnerability scanning before code is packaged.</w:t>
      </w:r>
    </w:p>
    <w:p w14:paraId="7CB1BCB0"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Automated Deployment: </w:t>
      </w:r>
      <w:r w:rsidRPr="00D87584">
        <w:rPr>
          <w:sz w:val="28"/>
          <w:szCs w:val="28"/>
        </w:rPr>
        <w:t>Deploy validated builds to Development, Staging, and Production environments with minimal manual effort.</w:t>
      </w:r>
    </w:p>
    <w:p w14:paraId="49A0A0FA"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Reliability &amp; Rollback: </w:t>
      </w:r>
      <w:r w:rsidRPr="00D87584">
        <w:rPr>
          <w:sz w:val="28"/>
          <w:szCs w:val="28"/>
        </w:rPr>
        <w:t>Support instant rollback and alerting when a deployment fails or degrades service health.</w:t>
      </w:r>
    </w:p>
    <w:p w14:paraId="324C662C" w14:textId="77777777" w:rsidR="006375BE" w:rsidRPr="00D87584" w:rsidRDefault="009C690C" w:rsidP="00D87584">
      <w:pPr>
        <w:pStyle w:val="Strong1"/>
        <w:rPr>
          <w:sz w:val="28"/>
          <w:szCs w:val="28"/>
        </w:rPr>
      </w:pPr>
      <w:r w:rsidRPr="00D87584">
        <w:rPr>
          <w:sz w:val="28"/>
          <w:szCs w:val="28"/>
        </w:rPr>
        <w:t>2. Requirement Analysis &amp; CI/CD Needs</w:t>
      </w:r>
    </w:p>
    <w:p w14:paraId="37F8672C" w14:textId="77777777" w:rsidR="006375BE" w:rsidRPr="00D87584" w:rsidRDefault="009C690C">
      <w:pPr>
        <w:spacing w:after="160" w:line="300" w:lineRule="auto"/>
        <w:jc w:val="both"/>
        <w:rPr>
          <w:sz w:val="28"/>
          <w:szCs w:val="28"/>
        </w:rPr>
      </w:pPr>
      <w:proofErr w:type="spellStart"/>
      <w:r w:rsidRPr="00D87584">
        <w:rPr>
          <w:sz w:val="28"/>
          <w:szCs w:val="28"/>
        </w:rPr>
        <w:t>Analyzing</w:t>
      </w:r>
      <w:proofErr w:type="spellEnd"/>
      <w:r w:rsidRPr="00D87584">
        <w:rPr>
          <w:sz w:val="28"/>
          <w:szCs w:val="28"/>
        </w:rPr>
        <w:t xml:space="preserve"> the food-delivery platform's architecture and business constraints surfaces the following CI/CD requirements, mapped against the risk they mitigate: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3600"/>
        <w:gridCol w:w="3000"/>
      </w:tblGrid>
      <w:tr w:rsidR="006375BE" w:rsidRPr="00D87584" w14:paraId="74CDC68F" w14:textId="77777777">
        <w:trPr>
          <w:tblHeader/>
        </w:trPr>
        <w:tc>
          <w:tcPr>
            <w:tcW w:w="2400" w:type="dxa"/>
            <w:shd w:val="clear" w:color="auto" w:fill="1B2A4A"/>
            <w:tcMar>
              <w:top w:w="80" w:type="dxa"/>
              <w:left w:w="120" w:type="dxa"/>
              <w:bottom w:w="80" w:type="dxa"/>
              <w:right w:w="120" w:type="dxa"/>
            </w:tcMar>
            <w:vAlign w:val="center"/>
          </w:tcPr>
          <w:p w14:paraId="4F9ADDDF" w14:textId="77777777" w:rsidR="006375BE" w:rsidRPr="00D87584" w:rsidRDefault="009C690C">
            <w:pPr>
              <w:jc w:val="center"/>
              <w:rPr>
                <w:sz w:val="28"/>
                <w:szCs w:val="28"/>
              </w:rPr>
            </w:pPr>
            <w:r w:rsidRPr="00D87584">
              <w:rPr>
                <w:b/>
                <w:bCs/>
                <w:sz w:val="28"/>
                <w:szCs w:val="28"/>
              </w:rPr>
              <w:lastRenderedPageBreak/>
              <w:t>Requirement</w:t>
            </w:r>
          </w:p>
        </w:tc>
        <w:tc>
          <w:tcPr>
            <w:tcW w:w="3600" w:type="dxa"/>
            <w:shd w:val="clear" w:color="auto" w:fill="1B2A4A"/>
            <w:tcMar>
              <w:top w:w="80" w:type="dxa"/>
              <w:left w:w="120" w:type="dxa"/>
              <w:bottom w:w="80" w:type="dxa"/>
              <w:right w:w="120" w:type="dxa"/>
            </w:tcMar>
            <w:vAlign w:val="center"/>
          </w:tcPr>
          <w:p w14:paraId="033E9A85" w14:textId="77777777" w:rsidR="006375BE" w:rsidRPr="00D87584" w:rsidRDefault="009C690C">
            <w:pPr>
              <w:jc w:val="center"/>
              <w:rPr>
                <w:sz w:val="28"/>
                <w:szCs w:val="28"/>
              </w:rPr>
            </w:pPr>
            <w:r w:rsidRPr="00D87584">
              <w:rPr>
                <w:b/>
                <w:bCs/>
                <w:sz w:val="28"/>
                <w:szCs w:val="28"/>
              </w:rPr>
              <w:t>Description</w:t>
            </w:r>
          </w:p>
        </w:tc>
        <w:tc>
          <w:tcPr>
            <w:tcW w:w="3000" w:type="dxa"/>
            <w:shd w:val="clear" w:color="auto" w:fill="1B2A4A"/>
            <w:tcMar>
              <w:top w:w="80" w:type="dxa"/>
              <w:left w:w="120" w:type="dxa"/>
              <w:bottom w:w="80" w:type="dxa"/>
              <w:right w:w="120" w:type="dxa"/>
            </w:tcMar>
            <w:vAlign w:val="center"/>
          </w:tcPr>
          <w:p w14:paraId="13BA8004" w14:textId="77777777" w:rsidR="006375BE" w:rsidRPr="00D87584" w:rsidRDefault="009C690C">
            <w:pPr>
              <w:jc w:val="center"/>
              <w:rPr>
                <w:sz w:val="28"/>
                <w:szCs w:val="28"/>
              </w:rPr>
            </w:pPr>
            <w:r w:rsidRPr="00D87584">
              <w:rPr>
                <w:b/>
                <w:bCs/>
                <w:sz w:val="28"/>
                <w:szCs w:val="28"/>
              </w:rPr>
              <w:t>Risk Mitigated</w:t>
            </w:r>
          </w:p>
        </w:tc>
      </w:tr>
      <w:tr w:rsidR="006375BE" w:rsidRPr="00D87584" w14:paraId="6FA90B09" w14:textId="77777777">
        <w:tc>
          <w:tcPr>
            <w:tcW w:w="2400" w:type="dxa"/>
            <w:tcMar>
              <w:top w:w="80" w:type="dxa"/>
              <w:left w:w="120" w:type="dxa"/>
              <w:bottom w:w="80" w:type="dxa"/>
              <w:right w:w="120" w:type="dxa"/>
            </w:tcMar>
            <w:vAlign w:val="center"/>
          </w:tcPr>
          <w:p w14:paraId="15475A22" w14:textId="77777777" w:rsidR="006375BE" w:rsidRPr="00D87584" w:rsidRDefault="009C690C">
            <w:pPr>
              <w:rPr>
                <w:sz w:val="28"/>
                <w:szCs w:val="28"/>
              </w:rPr>
            </w:pPr>
            <w:r w:rsidRPr="00D87584">
              <w:rPr>
                <w:sz w:val="28"/>
                <w:szCs w:val="28"/>
              </w:rPr>
              <w:t>Automated Source Control Integration</w:t>
            </w:r>
          </w:p>
        </w:tc>
        <w:tc>
          <w:tcPr>
            <w:tcW w:w="3600" w:type="dxa"/>
            <w:tcMar>
              <w:top w:w="80" w:type="dxa"/>
              <w:left w:w="120" w:type="dxa"/>
              <w:bottom w:w="80" w:type="dxa"/>
              <w:right w:w="120" w:type="dxa"/>
            </w:tcMar>
            <w:vAlign w:val="center"/>
          </w:tcPr>
          <w:p w14:paraId="6D597954" w14:textId="77777777" w:rsidR="006375BE" w:rsidRPr="00D87584" w:rsidRDefault="009C690C">
            <w:pPr>
              <w:rPr>
                <w:sz w:val="28"/>
                <w:szCs w:val="28"/>
              </w:rPr>
            </w:pPr>
            <w:r w:rsidRPr="00D87584">
              <w:rPr>
                <w:sz w:val="28"/>
                <w:szCs w:val="28"/>
              </w:rPr>
              <w:t>Every microservice repository must trigger a build automatically on push/PR merge.</w:t>
            </w:r>
          </w:p>
        </w:tc>
        <w:tc>
          <w:tcPr>
            <w:tcW w:w="3000" w:type="dxa"/>
            <w:tcMar>
              <w:top w:w="80" w:type="dxa"/>
              <w:left w:w="120" w:type="dxa"/>
              <w:bottom w:w="80" w:type="dxa"/>
              <w:right w:w="120" w:type="dxa"/>
            </w:tcMar>
            <w:vAlign w:val="center"/>
          </w:tcPr>
          <w:p w14:paraId="1C908773" w14:textId="77777777" w:rsidR="006375BE" w:rsidRPr="00D87584" w:rsidRDefault="009C690C">
            <w:pPr>
              <w:rPr>
                <w:sz w:val="28"/>
                <w:szCs w:val="28"/>
              </w:rPr>
            </w:pPr>
            <w:r w:rsidRPr="00D87584">
              <w:rPr>
                <w:sz w:val="28"/>
                <w:szCs w:val="28"/>
              </w:rPr>
              <w:t>Delayed or missed integration of changes</w:t>
            </w:r>
          </w:p>
        </w:tc>
      </w:tr>
      <w:tr w:rsidR="006375BE" w:rsidRPr="00D87584" w14:paraId="6FE20B33" w14:textId="77777777">
        <w:tc>
          <w:tcPr>
            <w:tcW w:w="2400" w:type="dxa"/>
            <w:shd w:val="clear" w:color="auto" w:fill="F4F7FB"/>
            <w:tcMar>
              <w:top w:w="80" w:type="dxa"/>
              <w:left w:w="120" w:type="dxa"/>
              <w:bottom w:w="80" w:type="dxa"/>
              <w:right w:w="120" w:type="dxa"/>
            </w:tcMar>
            <w:vAlign w:val="center"/>
          </w:tcPr>
          <w:p w14:paraId="43194451" w14:textId="77777777" w:rsidR="006375BE" w:rsidRPr="00D87584" w:rsidRDefault="009C690C">
            <w:pPr>
              <w:rPr>
                <w:sz w:val="28"/>
                <w:szCs w:val="28"/>
              </w:rPr>
            </w:pPr>
            <w:r w:rsidRPr="00D87584">
              <w:rPr>
                <w:sz w:val="28"/>
                <w:szCs w:val="28"/>
              </w:rPr>
              <w:t>Fast, Isolated Builds</w:t>
            </w:r>
          </w:p>
        </w:tc>
        <w:tc>
          <w:tcPr>
            <w:tcW w:w="3600" w:type="dxa"/>
            <w:shd w:val="clear" w:color="auto" w:fill="F4F7FB"/>
            <w:tcMar>
              <w:top w:w="80" w:type="dxa"/>
              <w:left w:w="120" w:type="dxa"/>
              <w:bottom w:w="80" w:type="dxa"/>
              <w:right w:w="120" w:type="dxa"/>
            </w:tcMar>
            <w:vAlign w:val="center"/>
          </w:tcPr>
          <w:p w14:paraId="3B5EAE91" w14:textId="77777777" w:rsidR="006375BE" w:rsidRPr="00D87584" w:rsidRDefault="009C690C">
            <w:pPr>
              <w:rPr>
                <w:sz w:val="28"/>
                <w:szCs w:val="28"/>
              </w:rPr>
            </w:pPr>
            <w:r w:rsidRPr="00D87584">
              <w:rPr>
                <w:sz w:val="28"/>
                <w:szCs w:val="28"/>
              </w:rPr>
              <w:t>Each microservice builds and tests independently using containerized build agents.</w:t>
            </w:r>
          </w:p>
        </w:tc>
        <w:tc>
          <w:tcPr>
            <w:tcW w:w="3000" w:type="dxa"/>
            <w:shd w:val="clear" w:color="auto" w:fill="F4F7FB"/>
            <w:tcMar>
              <w:top w:w="80" w:type="dxa"/>
              <w:left w:w="120" w:type="dxa"/>
              <w:bottom w:w="80" w:type="dxa"/>
              <w:right w:w="120" w:type="dxa"/>
            </w:tcMar>
            <w:vAlign w:val="center"/>
          </w:tcPr>
          <w:p w14:paraId="3A5BD408" w14:textId="77777777" w:rsidR="006375BE" w:rsidRPr="00D87584" w:rsidRDefault="009C690C">
            <w:pPr>
              <w:rPr>
                <w:sz w:val="28"/>
                <w:szCs w:val="28"/>
              </w:rPr>
            </w:pPr>
            <w:r w:rsidRPr="00D87584">
              <w:rPr>
                <w:sz w:val="28"/>
                <w:szCs w:val="28"/>
              </w:rPr>
              <w:t>Cross-service build failures blocking unrelated teams</w:t>
            </w:r>
          </w:p>
        </w:tc>
      </w:tr>
      <w:tr w:rsidR="006375BE" w:rsidRPr="00D87584" w14:paraId="61829279" w14:textId="77777777">
        <w:tc>
          <w:tcPr>
            <w:tcW w:w="2400" w:type="dxa"/>
            <w:tcMar>
              <w:top w:w="80" w:type="dxa"/>
              <w:left w:w="120" w:type="dxa"/>
              <w:bottom w:w="80" w:type="dxa"/>
              <w:right w:w="120" w:type="dxa"/>
            </w:tcMar>
            <w:vAlign w:val="center"/>
          </w:tcPr>
          <w:p w14:paraId="4DD48AA1" w14:textId="77777777" w:rsidR="006375BE" w:rsidRPr="00D87584" w:rsidRDefault="009C690C">
            <w:pPr>
              <w:rPr>
                <w:sz w:val="28"/>
                <w:szCs w:val="28"/>
              </w:rPr>
            </w:pPr>
            <w:r w:rsidRPr="00D87584">
              <w:rPr>
                <w:sz w:val="28"/>
                <w:szCs w:val="28"/>
              </w:rPr>
              <w:t>Comprehensive Automated Testing</w:t>
            </w:r>
          </w:p>
        </w:tc>
        <w:tc>
          <w:tcPr>
            <w:tcW w:w="3600" w:type="dxa"/>
            <w:tcMar>
              <w:top w:w="80" w:type="dxa"/>
              <w:left w:w="120" w:type="dxa"/>
              <w:bottom w:w="80" w:type="dxa"/>
              <w:right w:w="120" w:type="dxa"/>
            </w:tcMar>
            <w:vAlign w:val="center"/>
          </w:tcPr>
          <w:p w14:paraId="6DD719ED" w14:textId="77777777" w:rsidR="006375BE" w:rsidRPr="00D87584" w:rsidRDefault="009C690C">
            <w:pPr>
              <w:rPr>
                <w:sz w:val="28"/>
                <w:szCs w:val="28"/>
              </w:rPr>
            </w:pPr>
            <w:r w:rsidRPr="00D87584">
              <w:rPr>
                <w:sz w:val="28"/>
                <w:szCs w:val="28"/>
              </w:rPr>
              <w:t>Unit, integration, contract, and load tests run automatically per service.</w:t>
            </w:r>
          </w:p>
        </w:tc>
        <w:tc>
          <w:tcPr>
            <w:tcW w:w="3000" w:type="dxa"/>
            <w:tcMar>
              <w:top w:w="80" w:type="dxa"/>
              <w:left w:w="120" w:type="dxa"/>
              <w:bottom w:w="80" w:type="dxa"/>
              <w:right w:w="120" w:type="dxa"/>
            </w:tcMar>
            <w:vAlign w:val="center"/>
          </w:tcPr>
          <w:p w14:paraId="700A9853" w14:textId="77777777" w:rsidR="006375BE" w:rsidRPr="00D87584" w:rsidRDefault="009C690C">
            <w:pPr>
              <w:rPr>
                <w:sz w:val="28"/>
                <w:szCs w:val="28"/>
              </w:rPr>
            </w:pPr>
            <w:r w:rsidRPr="00D87584">
              <w:rPr>
                <w:sz w:val="28"/>
                <w:szCs w:val="28"/>
              </w:rPr>
              <w:t>Undetected functional and performance regressions</w:t>
            </w:r>
          </w:p>
        </w:tc>
      </w:tr>
      <w:tr w:rsidR="006375BE" w:rsidRPr="00D87584" w14:paraId="02730687" w14:textId="77777777">
        <w:tc>
          <w:tcPr>
            <w:tcW w:w="2400" w:type="dxa"/>
            <w:shd w:val="clear" w:color="auto" w:fill="F4F7FB"/>
            <w:tcMar>
              <w:top w:w="80" w:type="dxa"/>
              <w:left w:w="120" w:type="dxa"/>
              <w:bottom w:w="80" w:type="dxa"/>
              <w:right w:w="120" w:type="dxa"/>
            </w:tcMar>
            <w:vAlign w:val="center"/>
          </w:tcPr>
          <w:p w14:paraId="693A2291" w14:textId="77777777" w:rsidR="006375BE" w:rsidRPr="00D87584" w:rsidRDefault="009C690C">
            <w:pPr>
              <w:rPr>
                <w:sz w:val="28"/>
                <w:szCs w:val="28"/>
              </w:rPr>
            </w:pPr>
            <w:r w:rsidRPr="00D87584">
              <w:rPr>
                <w:sz w:val="28"/>
                <w:szCs w:val="28"/>
              </w:rPr>
              <w:t>Code Quality &amp; Security Gates</w:t>
            </w:r>
          </w:p>
        </w:tc>
        <w:tc>
          <w:tcPr>
            <w:tcW w:w="3600" w:type="dxa"/>
            <w:shd w:val="clear" w:color="auto" w:fill="F4F7FB"/>
            <w:tcMar>
              <w:top w:w="80" w:type="dxa"/>
              <w:left w:w="120" w:type="dxa"/>
              <w:bottom w:w="80" w:type="dxa"/>
              <w:right w:w="120" w:type="dxa"/>
            </w:tcMar>
            <w:vAlign w:val="center"/>
          </w:tcPr>
          <w:p w14:paraId="764D031E" w14:textId="77777777" w:rsidR="006375BE" w:rsidRPr="00D87584" w:rsidRDefault="009C690C">
            <w:pPr>
              <w:rPr>
                <w:sz w:val="28"/>
                <w:szCs w:val="28"/>
              </w:rPr>
            </w:pPr>
            <w:r w:rsidRPr="00D87584">
              <w:rPr>
                <w:sz w:val="28"/>
                <w:szCs w:val="28"/>
              </w:rPr>
              <w:t>Static analysis and dependency/vulnerability scans block insecure or low-quality code.</w:t>
            </w:r>
          </w:p>
        </w:tc>
        <w:tc>
          <w:tcPr>
            <w:tcW w:w="3000" w:type="dxa"/>
            <w:shd w:val="clear" w:color="auto" w:fill="F4F7FB"/>
            <w:tcMar>
              <w:top w:w="80" w:type="dxa"/>
              <w:left w:w="120" w:type="dxa"/>
              <w:bottom w:w="80" w:type="dxa"/>
              <w:right w:w="120" w:type="dxa"/>
            </w:tcMar>
            <w:vAlign w:val="center"/>
          </w:tcPr>
          <w:p w14:paraId="037D8C10" w14:textId="77777777" w:rsidR="006375BE" w:rsidRPr="00D87584" w:rsidRDefault="009C690C">
            <w:pPr>
              <w:rPr>
                <w:sz w:val="28"/>
                <w:szCs w:val="28"/>
              </w:rPr>
            </w:pPr>
            <w:r w:rsidRPr="00D87584">
              <w:rPr>
                <w:sz w:val="28"/>
                <w:szCs w:val="28"/>
              </w:rPr>
              <w:t>Security breaches, technical debt</w:t>
            </w:r>
          </w:p>
        </w:tc>
      </w:tr>
      <w:tr w:rsidR="006375BE" w:rsidRPr="00D87584" w14:paraId="17134D48" w14:textId="77777777">
        <w:tc>
          <w:tcPr>
            <w:tcW w:w="2400" w:type="dxa"/>
            <w:tcMar>
              <w:top w:w="80" w:type="dxa"/>
              <w:left w:w="120" w:type="dxa"/>
              <w:bottom w:w="80" w:type="dxa"/>
              <w:right w:w="120" w:type="dxa"/>
            </w:tcMar>
            <w:vAlign w:val="center"/>
          </w:tcPr>
          <w:p w14:paraId="11CE0BD0" w14:textId="77777777" w:rsidR="006375BE" w:rsidRPr="00D87584" w:rsidRDefault="009C690C">
            <w:pPr>
              <w:rPr>
                <w:sz w:val="28"/>
                <w:szCs w:val="28"/>
              </w:rPr>
            </w:pPr>
            <w:r w:rsidRPr="00D87584">
              <w:rPr>
                <w:sz w:val="28"/>
                <w:szCs w:val="28"/>
              </w:rPr>
              <w:t>Multi-Environment Promotion</w:t>
            </w:r>
          </w:p>
        </w:tc>
        <w:tc>
          <w:tcPr>
            <w:tcW w:w="3600" w:type="dxa"/>
            <w:tcMar>
              <w:top w:w="80" w:type="dxa"/>
              <w:left w:w="120" w:type="dxa"/>
              <w:bottom w:w="80" w:type="dxa"/>
              <w:right w:w="120" w:type="dxa"/>
            </w:tcMar>
            <w:vAlign w:val="center"/>
          </w:tcPr>
          <w:p w14:paraId="28A7E8D5" w14:textId="77777777" w:rsidR="006375BE" w:rsidRPr="00D87584" w:rsidRDefault="009C690C">
            <w:pPr>
              <w:rPr>
                <w:sz w:val="28"/>
                <w:szCs w:val="28"/>
              </w:rPr>
            </w:pPr>
            <w:r w:rsidRPr="00D87584">
              <w:rPr>
                <w:sz w:val="28"/>
                <w:szCs w:val="28"/>
              </w:rPr>
              <w:t>Builds promote through Dev to Staging to Production with controlled gates.</w:t>
            </w:r>
          </w:p>
        </w:tc>
        <w:tc>
          <w:tcPr>
            <w:tcW w:w="3000" w:type="dxa"/>
            <w:tcMar>
              <w:top w:w="80" w:type="dxa"/>
              <w:left w:w="120" w:type="dxa"/>
              <w:bottom w:w="80" w:type="dxa"/>
              <w:right w:w="120" w:type="dxa"/>
            </w:tcMar>
            <w:vAlign w:val="center"/>
          </w:tcPr>
          <w:p w14:paraId="4C9BFBAF" w14:textId="77777777" w:rsidR="006375BE" w:rsidRPr="00D87584" w:rsidRDefault="009C690C">
            <w:pPr>
              <w:rPr>
                <w:sz w:val="28"/>
                <w:szCs w:val="28"/>
              </w:rPr>
            </w:pPr>
            <w:r w:rsidRPr="00D87584">
              <w:rPr>
                <w:sz w:val="28"/>
                <w:szCs w:val="28"/>
              </w:rPr>
              <w:t>Untested code reaching real customers</w:t>
            </w:r>
          </w:p>
        </w:tc>
      </w:tr>
      <w:tr w:rsidR="006375BE" w:rsidRPr="00D87584" w14:paraId="6A2029BD" w14:textId="77777777">
        <w:tc>
          <w:tcPr>
            <w:tcW w:w="2400" w:type="dxa"/>
            <w:shd w:val="clear" w:color="auto" w:fill="F4F7FB"/>
            <w:tcMar>
              <w:top w:w="80" w:type="dxa"/>
              <w:left w:w="120" w:type="dxa"/>
              <w:bottom w:w="80" w:type="dxa"/>
              <w:right w:w="120" w:type="dxa"/>
            </w:tcMar>
            <w:vAlign w:val="center"/>
          </w:tcPr>
          <w:p w14:paraId="5A887B6D" w14:textId="77777777" w:rsidR="006375BE" w:rsidRPr="00D87584" w:rsidRDefault="009C690C">
            <w:pPr>
              <w:rPr>
                <w:sz w:val="28"/>
                <w:szCs w:val="28"/>
              </w:rPr>
            </w:pPr>
            <w:r w:rsidRPr="00D87584">
              <w:rPr>
                <w:sz w:val="28"/>
                <w:szCs w:val="28"/>
              </w:rPr>
              <w:t>Zero-Downtime Deployment</w:t>
            </w:r>
          </w:p>
        </w:tc>
        <w:tc>
          <w:tcPr>
            <w:tcW w:w="3600" w:type="dxa"/>
            <w:shd w:val="clear" w:color="auto" w:fill="F4F7FB"/>
            <w:tcMar>
              <w:top w:w="80" w:type="dxa"/>
              <w:left w:w="120" w:type="dxa"/>
              <w:bottom w:w="80" w:type="dxa"/>
              <w:right w:w="120" w:type="dxa"/>
            </w:tcMar>
            <w:vAlign w:val="center"/>
          </w:tcPr>
          <w:p w14:paraId="40F3EE3F" w14:textId="77777777" w:rsidR="006375BE" w:rsidRPr="00D87584" w:rsidRDefault="009C690C">
            <w:pPr>
              <w:rPr>
                <w:sz w:val="28"/>
                <w:szCs w:val="28"/>
              </w:rPr>
            </w:pPr>
            <w:r w:rsidRPr="00D87584">
              <w:rPr>
                <w:sz w:val="28"/>
                <w:szCs w:val="28"/>
              </w:rPr>
              <w:t>Blue-Green / Canary deployment for the order and payment services.</w:t>
            </w:r>
          </w:p>
        </w:tc>
        <w:tc>
          <w:tcPr>
            <w:tcW w:w="3000" w:type="dxa"/>
            <w:shd w:val="clear" w:color="auto" w:fill="F4F7FB"/>
            <w:tcMar>
              <w:top w:w="80" w:type="dxa"/>
              <w:left w:w="120" w:type="dxa"/>
              <w:bottom w:w="80" w:type="dxa"/>
              <w:right w:w="120" w:type="dxa"/>
            </w:tcMar>
            <w:vAlign w:val="center"/>
          </w:tcPr>
          <w:p w14:paraId="6907C512" w14:textId="77777777" w:rsidR="006375BE" w:rsidRPr="00D87584" w:rsidRDefault="009C690C">
            <w:pPr>
              <w:rPr>
                <w:sz w:val="28"/>
                <w:szCs w:val="28"/>
              </w:rPr>
            </w:pPr>
            <w:r w:rsidRPr="00D87584">
              <w:rPr>
                <w:sz w:val="28"/>
                <w:szCs w:val="28"/>
              </w:rPr>
              <w:t>Service outage during peak ordering hours</w:t>
            </w:r>
          </w:p>
        </w:tc>
      </w:tr>
      <w:tr w:rsidR="006375BE" w:rsidRPr="00D87584" w14:paraId="6AAEE183" w14:textId="77777777">
        <w:tc>
          <w:tcPr>
            <w:tcW w:w="2400" w:type="dxa"/>
            <w:tcMar>
              <w:top w:w="80" w:type="dxa"/>
              <w:left w:w="120" w:type="dxa"/>
              <w:bottom w:w="80" w:type="dxa"/>
              <w:right w:w="120" w:type="dxa"/>
            </w:tcMar>
            <w:vAlign w:val="center"/>
          </w:tcPr>
          <w:p w14:paraId="6EEE2E92" w14:textId="77777777" w:rsidR="006375BE" w:rsidRPr="00D87584" w:rsidRDefault="009C690C">
            <w:pPr>
              <w:rPr>
                <w:sz w:val="28"/>
                <w:szCs w:val="28"/>
              </w:rPr>
            </w:pPr>
            <w:r w:rsidRPr="00D87584">
              <w:rPr>
                <w:sz w:val="28"/>
                <w:szCs w:val="28"/>
              </w:rPr>
              <w:t>Monitoring, Alerting &amp; Rollback</w:t>
            </w:r>
          </w:p>
        </w:tc>
        <w:tc>
          <w:tcPr>
            <w:tcW w:w="3600" w:type="dxa"/>
            <w:tcMar>
              <w:top w:w="80" w:type="dxa"/>
              <w:left w:w="120" w:type="dxa"/>
              <w:bottom w:w="80" w:type="dxa"/>
              <w:right w:w="120" w:type="dxa"/>
            </w:tcMar>
            <w:vAlign w:val="center"/>
          </w:tcPr>
          <w:p w14:paraId="427D7AFE" w14:textId="77777777" w:rsidR="006375BE" w:rsidRPr="00D87584" w:rsidRDefault="009C690C">
            <w:pPr>
              <w:rPr>
                <w:sz w:val="28"/>
                <w:szCs w:val="28"/>
              </w:rPr>
            </w:pPr>
            <w:r w:rsidRPr="00D87584">
              <w:rPr>
                <w:sz w:val="28"/>
                <w:szCs w:val="28"/>
              </w:rPr>
              <w:t>Real-time health checks trigger notifications and automatic rollback.</w:t>
            </w:r>
          </w:p>
        </w:tc>
        <w:tc>
          <w:tcPr>
            <w:tcW w:w="3000" w:type="dxa"/>
            <w:tcMar>
              <w:top w:w="80" w:type="dxa"/>
              <w:left w:w="120" w:type="dxa"/>
              <w:bottom w:w="80" w:type="dxa"/>
              <w:right w:w="120" w:type="dxa"/>
            </w:tcMar>
            <w:vAlign w:val="center"/>
          </w:tcPr>
          <w:p w14:paraId="62E44819" w14:textId="77777777" w:rsidR="006375BE" w:rsidRPr="00D87584" w:rsidRDefault="009C690C">
            <w:pPr>
              <w:rPr>
                <w:sz w:val="28"/>
                <w:szCs w:val="28"/>
              </w:rPr>
            </w:pPr>
            <w:r w:rsidRPr="00D87584">
              <w:rPr>
                <w:sz w:val="28"/>
                <w:szCs w:val="28"/>
              </w:rPr>
              <w:t>Prolonged outages and unnoticed failures</w:t>
            </w:r>
          </w:p>
        </w:tc>
      </w:tr>
    </w:tbl>
    <w:p w14:paraId="520E5726" w14:textId="77777777" w:rsidR="006375BE" w:rsidRPr="00D87584" w:rsidRDefault="009C690C" w:rsidP="00D87584">
      <w:pPr>
        <w:pStyle w:val="Strong1"/>
        <w:rPr>
          <w:sz w:val="28"/>
          <w:szCs w:val="28"/>
        </w:rPr>
      </w:pPr>
      <w:r w:rsidRPr="00D87584">
        <w:rPr>
          <w:sz w:val="28"/>
          <w:szCs w:val="28"/>
        </w:rPr>
        <w:t>3. Pipeline Architecture &amp; Workflow</w:t>
      </w:r>
    </w:p>
    <w:p w14:paraId="0B32309D" w14:textId="77777777" w:rsidR="006375BE" w:rsidRPr="00D87584" w:rsidRDefault="009C690C">
      <w:pPr>
        <w:spacing w:after="160" w:line="300" w:lineRule="auto"/>
        <w:jc w:val="both"/>
        <w:rPr>
          <w:sz w:val="28"/>
          <w:szCs w:val="28"/>
        </w:rPr>
      </w:pPr>
      <w:r w:rsidRPr="00D87584">
        <w:rPr>
          <w:sz w:val="28"/>
          <w:szCs w:val="28"/>
        </w:rPr>
        <w:t>The proposed pipeline follows a linear seven-stage architecture, beginning at source-code commit and ending in a production deployment, with automated feedback loops for failures and automated rollback on unhealthy deployments. Figure 1 illustrates the complete architecture.</w:t>
      </w:r>
    </w:p>
    <w:p w14:paraId="1F7FA86A" w14:textId="77777777" w:rsidR="006375BE" w:rsidRPr="00D87584" w:rsidRDefault="009C690C">
      <w:pPr>
        <w:spacing w:before="200" w:after="80"/>
        <w:jc w:val="center"/>
        <w:rPr>
          <w:sz w:val="28"/>
          <w:szCs w:val="28"/>
        </w:rPr>
      </w:pPr>
      <w:r w:rsidRPr="00D87584">
        <w:rPr>
          <w:noProof/>
          <w:sz w:val="28"/>
          <w:szCs w:val="28"/>
        </w:rPr>
        <w:lastRenderedPageBreak/>
        <w:drawing>
          <wp:inline distT="0" distB="0" distL="0" distR="0" wp14:anchorId="4266F704" wp14:editId="031F2288">
            <wp:extent cx="5905500" cy="2133600"/>
            <wp:effectExtent l="0" t="0" r="0" b="0"/>
            <wp:docPr id="220818421" name="Picture 22081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133600"/>
                    </a:xfrm>
                    <a:prstGeom prst="rect">
                      <a:avLst/>
                    </a:prstGeom>
                  </pic:spPr>
                </pic:pic>
              </a:graphicData>
            </a:graphic>
          </wp:inline>
        </w:drawing>
      </w:r>
    </w:p>
    <w:p w14:paraId="7F6CB8E1" w14:textId="77777777" w:rsidR="006375BE" w:rsidRPr="00D87584" w:rsidRDefault="009C690C">
      <w:pPr>
        <w:spacing w:before="120" w:after="300"/>
        <w:jc w:val="center"/>
        <w:rPr>
          <w:sz w:val="28"/>
          <w:szCs w:val="28"/>
        </w:rPr>
      </w:pPr>
      <w:r w:rsidRPr="00D87584">
        <w:rPr>
          <w:i/>
          <w:iCs/>
          <w:sz w:val="28"/>
          <w:szCs w:val="28"/>
        </w:rPr>
        <w:t>Figure 1: End-to-End CI/CD Pipeline Architecture for the Food Delivery Platform</w:t>
      </w:r>
    </w:p>
    <w:p w14:paraId="08FD8FCB" w14:textId="77777777" w:rsidR="006375BE" w:rsidRPr="00D87584" w:rsidRDefault="009C690C">
      <w:pPr>
        <w:spacing w:after="160" w:line="300" w:lineRule="auto"/>
        <w:jc w:val="both"/>
        <w:rPr>
          <w:sz w:val="28"/>
          <w:szCs w:val="28"/>
        </w:rPr>
      </w:pPr>
      <w:r w:rsidRPr="00D87584">
        <w:rPr>
          <w:sz w:val="28"/>
          <w:szCs w:val="28"/>
        </w:rPr>
        <w:t>Each microservice (User, Order, Payment, Delivery-Tracking, Notification) passes through this same pipeline independently, allowing teams to release features without waiting for unrelated services. The pipeline is triggered automatically by a webhook on every commit or pull-request merge into the main integration branch.</w:t>
      </w:r>
    </w:p>
    <w:p w14:paraId="0282228F" w14:textId="77777777" w:rsidR="006375BE" w:rsidRPr="00D87584" w:rsidRDefault="009C690C" w:rsidP="00D87584">
      <w:pPr>
        <w:pStyle w:val="Strong1"/>
        <w:rPr>
          <w:sz w:val="28"/>
          <w:szCs w:val="28"/>
        </w:rPr>
      </w:pPr>
      <w:r w:rsidRPr="00D87584">
        <w:rPr>
          <w:sz w:val="28"/>
          <w:szCs w:val="28"/>
        </w:rPr>
        <w:t>4. Pipeline Stages Explained</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2600"/>
        <w:gridCol w:w="4900"/>
      </w:tblGrid>
      <w:tr w:rsidR="006375BE" w:rsidRPr="00D87584" w14:paraId="65E3FD0B" w14:textId="77777777">
        <w:trPr>
          <w:tblHeader/>
        </w:trPr>
        <w:tc>
          <w:tcPr>
            <w:tcW w:w="1500" w:type="dxa"/>
            <w:shd w:val="clear" w:color="auto" w:fill="1B2A4A"/>
            <w:tcMar>
              <w:top w:w="80" w:type="dxa"/>
              <w:left w:w="120" w:type="dxa"/>
              <w:bottom w:w="80" w:type="dxa"/>
              <w:right w:w="120" w:type="dxa"/>
            </w:tcMar>
            <w:vAlign w:val="center"/>
          </w:tcPr>
          <w:p w14:paraId="55748A2F" w14:textId="77777777" w:rsidR="006375BE" w:rsidRPr="00D87584" w:rsidRDefault="009C690C">
            <w:pPr>
              <w:jc w:val="center"/>
              <w:rPr>
                <w:sz w:val="28"/>
                <w:szCs w:val="28"/>
              </w:rPr>
            </w:pPr>
            <w:r w:rsidRPr="00D87584">
              <w:rPr>
                <w:b/>
                <w:bCs/>
                <w:sz w:val="28"/>
                <w:szCs w:val="28"/>
              </w:rPr>
              <w:t>Stage</w:t>
            </w:r>
          </w:p>
        </w:tc>
        <w:tc>
          <w:tcPr>
            <w:tcW w:w="2600" w:type="dxa"/>
            <w:shd w:val="clear" w:color="auto" w:fill="1B2A4A"/>
            <w:tcMar>
              <w:top w:w="80" w:type="dxa"/>
              <w:left w:w="120" w:type="dxa"/>
              <w:bottom w:w="80" w:type="dxa"/>
              <w:right w:w="120" w:type="dxa"/>
            </w:tcMar>
            <w:vAlign w:val="center"/>
          </w:tcPr>
          <w:p w14:paraId="72E61CCB" w14:textId="77777777" w:rsidR="006375BE" w:rsidRPr="00D87584" w:rsidRDefault="009C690C">
            <w:pPr>
              <w:jc w:val="center"/>
              <w:rPr>
                <w:sz w:val="28"/>
                <w:szCs w:val="28"/>
              </w:rPr>
            </w:pPr>
            <w:r w:rsidRPr="00D87584">
              <w:rPr>
                <w:b/>
                <w:bCs/>
                <w:sz w:val="28"/>
                <w:szCs w:val="28"/>
              </w:rPr>
              <w:t>Purpose</w:t>
            </w:r>
          </w:p>
        </w:tc>
        <w:tc>
          <w:tcPr>
            <w:tcW w:w="4900" w:type="dxa"/>
            <w:shd w:val="clear" w:color="auto" w:fill="1B2A4A"/>
            <w:tcMar>
              <w:top w:w="80" w:type="dxa"/>
              <w:left w:w="120" w:type="dxa"/>
              <w:bottom w:w="80" w:type="dxa"/>
              <w:right w:w="120" w:type="dxa"/>
            </w:tcMar>
            <w:vAlign w:val="center"/>
          </w:tcPr>
          <w:p w14:paraId="00EB81EC" w14:textId="77777777" w:rsidR="006375BE" w:rsidRPr="00D87584" w:rsidRDefault="009C690C">
            <w:pPr>
              <w:jc w:val="center"/>
              <w:rPr>
                <w:sz w:val="28"/>
                <w:szCs w:val="28"/>
              </w:rPr>
            </w:pPr>
            <w:r w:rsidRPr="00D87584">
              <w:rPr>
                <w:b/>
                <w:bCs/>
                <w:sz w:val="28"/>
                <w:szCs w:val="28"/>
              </w:rPr>
              <w:t>Key Activities</w:t>
            </w:r>
          </w:p>
        </w:tc>
      </w:tr>
      <w:tr w:rsidR="006375BE" w:rsidRPr="00D87584" w14:paraId="7E7D5F1D" w14:textId="77777777">
        <w:tc>
          <w:tcPr>
            <w:tcW w:w="1500" w:type="dxa"/>
            <w:tcMar>
              <w:top w:w="80" w:type="dxa"/>
              <w:left w:w="120" w:type="dxa"/>
              <w:bottom w:w="80" w:type="dxa"/>
              <w:right w:w="120" w:type="dxa"/>
            </w:tcMar>
            <w:vAlign w:val="center"/>
          </w:tcPr>
          <w:p w14:paraId="766F85AE" w14:textId="77777777" w:rsidR="006375BE" w:rsidRPr="00D87584" w:rsidRDefault="009C690C">
            <w:pPr>
              <w:rPr>
                <w:sz w:val="28"/>
                <w:szCs w:val="28"/>
              </w:rPr>
            </w:pPr>
            <w:r w:rsidRPr="00D87584">
              <w:rPr>
                <w:sz w:val="28"/>
                <w:szCs w:val="28"/>
              </w:rPr>
              <w:t>1. Source Control</w:t>
            </w:r>
          </w:p>
        </w:tc>
        <w:tc>
          <w:tcPr>
            <w:tcW w:w="2600" w:type="dxa"/>
            <w:tcMar>
              <w:top w:w="80" w:type="dxa"/>
              <w:left w:w="120" w:type="dxa"/>
              <w:bottom w:w="80" w:type="dxa"/>
              <w:right w:w="120" w:type="dxa"/>
            </w:tcMar>
            <w:vAlign w:val="center"/>
          </w:tcPr>
          <w:p w14:paraId="2F686517" w14:textId="77777777" w:rsidR="006375BE" w:rsidRPr="00D87584" w:rsidRDefault="009C690C">
            <w:pPr>
              <w:rPr>
                <w:sz w:val="28"/>
                <w:szCs w:val="28"/>
              </w:rPr>
            </w:pPr>
            <w:r w:rsidRPr="00D87584">
              <w:rPr>
                <w:sz w:val="28"/>
                <w:szCs w:val="28"/>
              </w:rPr>
              <w:t>Version-controlled, collaborative code management</w:t>
            </w:r>
          </w:p>
        </w:tc>
        <w:tc>
          <w:tcPr>
            <w:tcW w:w="4900" w:type="dxa"/>
            <w:tcMar>
              <w:top w:w="80" w:type="dxa"/>
              <w:left w:w="120" w:type="dxa"/>
              <w:bottom w:w="80" w:type="dxa"/>
              <w:right w:w="120" w:type="dxa"/>
            </w:tcMar>
            <w:vAlign w:val="center"/>
          </w:tcPr>
          <w:p w14:paraId="52FAE704" w14:textId="77777777" w:rsidR="006375BE" w:rsidRPr="00D87584" w:rsidRDefault="009C690C">
            <w:pPr>
              <w:rPr>
                <w:sz w:val="28"/>
                <w:szCs w:val="28"/>
              </w:rPr>
            </w:pPr>
            <w:r w:rsidRPr="00D87584">
              <w:rPr>
                <w:sz w:val="28"/>
                <w:szCs w:val="28"/>
              </w:rPr>
              <w:t>Feature branching, pull-request review, branch-protection rules, mandatory code review before merge</w:t>
            </w:r>
          </w:p>
        </w:tc>
      </w:tr>
      <w:tr w:rsidR="006375BE" w:rsidRPr="00D87584" w14:paraId="03AE21E2" w14:textId="77777777">
        <w:tc>
          <w:tcPr>
            <w:tcW w:w="1500" w:type="dxa"/>
            <w:shd w:val="clear" w:color="auto" w:fill="F4F7FB"/>
            <w:tcMar>
              <w:top w:w="80" w:type="dxa"/>
              <w:left w:w="120" w:type="dxa"/>
              <w:bottom w:w="80" w:type="dxa"/>
              <w:right w:w="120" w:type="dxa"/>
            </w:tcMar>
            <w:vAlign w:val="center"/>
          </w:tcPr>
          <w:p w14:paraId="2AB6D37F" w14:textId="77777777" w:rsidR="006375BE" w:rsidRPr="00D87584" w:rsidRDefault="009C690C">
            <w:pPr>
              <w:rPr>
                <w:sz w:val="28"/>
                <w:szCs w:val="28"/>
              </w:rPr>
            </w:pPr>
            <w:r w:rsidRPr="00D87584">
              <w:rPr>
                <w:sz w:val="28"/>
                <w:szCs w:val="28"/>
              </w:rPr>
              <w:t>2. Build</w:t>
            </w:r>
          </w:p>
        </w:tc>
        <w:tc>
          <w:tcPr>
            <w:tcW w:w="2600" w:type="dxa"/>
            <w:shd w:val="clear" w:color="auto" w:fill="F4F7FB"/>
            <w:tcMar>
              <w:top w:w="80" w:type="dxa"/>
              <w:left w:w="120" w:type="dxa"/>
              <w:bottom w:w="80" w:type="dxa"/>
              <w:right w:w="120" w:type="dxa"/>
            </w:tcMar>
            <w:vAlign w:val="center"/>
          </w:tcPr>
          <w:p w14:paraId="42DC81A2" w14:textId="77777777" w:rsidR="006375BE" w:rsidRPr="00D87584" w:rsidRDefault="009C690C">
            <w:pPr>
              <w:rPr>
                <w:sz w:val="28"/>
                <w:szCs w:val="28"/>
              </w:rPr>
            </w:pPr>
            <w:r w:rsidRPr="00D87584">
              <w:rPr>
                <w:sz w:val="28"/>
                <w:szCs w:val="28"/>
              </w:rPr>
              <w:t>Compile and containerize the application</w:t>
            </w:r>
          </w:p>
        </w:tc>
        <w:tc>
          <w:tcPr>
            <w:tcW w:w="4900" w:type="dxa"/>
            <w:shd w:val="clear" w:color="auto" w:fill="F4F7FB"/>
            <w:tcMar>
              <w:top w:w="80" w:type="dxa"/>
              <w:left w:w="120" w:type="dxa"/>
              <w:bottom w:w="80" w:type="dxa"/>
              <w:right w:w="120" w:type="dxa"/>
            </w:tcMar>
            <w:vAlign w:val="center"/>
          </w:tcPr>
          <w:p w14:paraId="2065FD2B" w14:textId="77777777" w:rsidR="006375BE" w:rsidRPr="00D87584" w:rsidRDefault="009C690C">
            <w:pPr>
              <w:rPr>
                <w:sz w:val="28"/>
                <w:szCs w:val="28"/>
              </w:rPr>
            </w:pPr>
            <w:r w:rsidRPr="00D87584">
              <w:rPr>
                <w:sz w:val="28"/>
                <w:szCs w:val="28"/>
              </w:rPr>
              <w:t>Dependency resolution, compilation, Docker image build, artifact versioning/tagging</w:t>
            </w:r>
          </w:p>
        </w:tc>
      </w:tr>
      <w:tr w:rsidR="006375BE" w:rsidRPr="00D87584" w14:paraId="2697F986" w14:textId="77777777">
        <w:tc>
          <w:tcPr>
            <w:tcW w:w="1500" w:type="dxa"/>
            <w:tcMar>
              <w:top w:w="80" w:type="dxa"/>
              <w:left w:w="120" w:type="dxa"/>
              <w:bottom w:w="80" w:type="dxa"/>
              <w:right w:w="120" w:type="dxa"/>
            </w:tcMar>
            <w:vAlign w:val="center"/>
          </w:tcPr>
          <w:p w14:paraId="4A56849D" w14:textId="77777777" w:rsidR="006375BE" w:rsidRPr="00D87584" w:rsidRDefault="009C690C">
            <w:pPr>
              <w:rPr>
                <w:sz w:val="28"/>
                <w:szCs w:val="28"/>
              </w:rPr>
            </w:pPr>
            <w:r w:rsidRPr="00D87584">
              <w:rPr>
                <w:sz w:val="28"/>
                <w:szCs w:val="28"/>
              </w:rPr>
              <w:t>3. Automated Testing</w:t>
            </w:r>
          </w:p>
        </w:tc>
        <w:tc>
          <w:tcPr>
            <w:tcW w:w="2600" w:type="dxa"/>
            <w:tcMar>
              <w:top w:w="80" w:type="dxa"/>
              <w:left w:w="120" w:type="dxa"/>
              <w:bottom w:w="80" w:type="dxa"/>
              <w:right w:w="120" w:type="dxa"/>
            </w:tcMar>
            <w:vAlign w:val="center"/>
          </w:tcPr>
          <w:p w14:paraId="742A46A3" w14:textId="77777777" w:rsidR="006375BE" w:rsidRPr="00D87584" w:rsidRDefault="009C690C">
            <w:pPr>
              <w:rPr>
                <w:sz w:val="28"/>
                <w:szCs w:val="28"/>
              </w:rPr>
            </w:pPr>
            <w:r w:rsidRPr="00D87584">
              <w:rPr>
                <w:sz w:val="28"/>
                <w:szCs w:val="28"/>
              </w:rPr>
              <w:t>Verify functional correctness</w:t>
            </w:r>
          </w:p>
        </w:tc>
        <w:tc>
          <w:tcPr>
            <w:tcW w:w="4900" w:type="dxa"/>
            <w:tcMar>
              <w:top w:w="80" w:type="dxa"/>
              <w:left w:w="120" w:type="dxa"/>
              <w:bottom w:w="80" w:type="dxa"/>
              <w:right w:w="120" w:type="dxa"/>
            </w:tcMar>
            <w:vAlign w:val="center"/>
          </w:tcPr>
          <w:p w14:paraId="14E4BF9F" w14:textId="77777777" w:rsidR="006375BE" w:rsidRPr="00D87584" w:rsidRDefault="009C690C">
            <w:pPr>
              <w:rPr>
                <w:sz w:val="28"/>
                <w:szCs w:val="28"/>
              </w:rPr>
            </w:pPr>
            <w:r w:rsidRPr="00D87584">
              <w:rPr>
                <w:sz w:val="28"/>
                <w:szCs w:val="28"/>
              </w:rPr>
              <w:t>Unit tests, integration tests, service-contract tests, code-coverage threshold enforcement (≥ 80%)</w:t>
            </w:r>
          </w:p>
        </w:tc>
      </w:tr>
      <w:tr w:rsidR="006375BE" w:rsidRPr="00D87584" w14:paraId="27E4B4C7" w14:textId="77777777">
        <w:tc>
          <w:tcPr>
            <w:tcW w:w="1500" w:type="dxa"/>
            <w:shd w:val="clear" w:color="auto" w:fill="F4F7FB"/>
            <w:tcMar>
              <w:top w:w="80" w:type="dxa"/>
              <w:left w:w="120" w:type="dxa"/>
              <w:bottom w:w="80" w:type="dxa"/>
              <w:right w:w="120" w:type="dxa"/>
            </w:tcMar>
            <w:vAlign w:val="center"/>
          </w:tcPr>
          <w:p w14:paraId="2F4C5D73" w14:textId="77777777" w:rsidR="006375BE" w:rsidRPr="00D87584" w:rsidRDefault="009C690C">
            <w:pPr>
              <w:rPr>
                <w:sz w:val="28"/>
                <w:szCs w:val="28"/>
              </w:rPr>
            </w:pPr>
            <w:r w:rsidRPr="00D87584">
              <w:rPr>
                <w:sz w:val="28"/>
                <w:szCs w:val="28"/>
              </w:rPr>
              <w:t>4. Code Quality &amp; Security Scan</w:t>
            </w:r>
          </w:p>
        </w:tc>
        <w:tc>
          <w:tcPr>
            <w:tcW w:w="2600" w:type="dxa"/>
            <w:shd w:val="clear" w:color="auto" w:fill="F4F7FB"/>
            <w:tcMar>
              <w:top w:w="80" w:type="dxa"/>
              <w:left w:w="120" w:type="dxa"/>
              <w:bottom w:w="80" w:type="dxa"/>
              <w:right w:w="120" w:type="dxa"/>
            </w:tcMar>
            <w:vAlign w:val="center"/>
          </w:tcPr>
          <w:p w14:paraId="1FA9E177" w14:textId="77777777" w:rsidR="006375BE" w:rsidRPr="00D87584" w:rsidRDefault="009C690C">
            <w:pPr>
              <w:rPr>
                <w:sz w:val="28"/>
                <w:szCs w:val="28"/>
              </w:rPr>
            </w:pPr>
            <w:r w:rsidRPr="00D87584">
              <w:rPr>
                <w:sz w:val="28"/>
                <w:szCs w:val="28"/>
              </w:rPr>
              <w:t>Enforce maintainability and security</w:t>
            </w:r>
          </w:p>
        </w:tc>
        <w:tc>
          <w:tcPr>
            <w:tcW w:w="4900" w:type="dxa"/>
            <w:shd w:val="clear" w:color="auto" w:fill="F4F7FB"/>
            <w:tcMar>
              <w:top w:w="80" w:type="dxa"/>
              <w:left w:w="120" w:type="dxa"/>
              <w:bottom w:w="80" w:type="dxa"/>
              <w:right w:w="120" w:type="dxa"/>
            </w:tcMar>
            <w:vAlign w:val="center"/>
          </w:tcPr>
          <w:p w14:paraId="533B6028" w14:textId="77777777" w:rsidR="006375BE" w:rsidRPr="00D87584" w:rsidRDefault="009C690C">
            <w:pPr>
              <w:rPr>
                <w:sz w:val="28"/>
                <w:szCs w:val="28"/>
              </w:rPr>
            </w:pPr>
            <w:r w:rsidRPr="00D87584">
              <w:rPr>
                <w:sz w:val="28"/>
                <w:szCs w:val="28"/>
              </w:rPr>
              <w:t>Static analysis (SonarQube), dependency vulnerability scan (</w:t>
            </w:r>
            <w:proofErr w:type="spellStart"/>
            <w:r w:rsidRPr="00D87584">
              <w:rPr>
                <w:sz w:val="28"/>
                <w:szCs w:val="28"/>
              </w:rPr>
              <w:t>Snyk</w:t>
            </w:r>
            <w:proofErr w:type="spellEnd"/>
            <w:r w:rsidRPr="00D87584">
              <w:rPr>
                <w:sz w:val="28"/>
                <w:szCs w:val="28"/>
              </w:rPr>
              <w:t>/OWASP), secrets detection</w:t>
            </w:r>
          </w:p>
        </w:tc>
      </w:tr>
      <w:tr w:rsidR="006375BE" w:rsidRPr="00D87584" w14:paraId="1D74AB8C" w14:textId="77777777">
        <w:tc>
          <w:tcPr>
            <w:tcW w:w="1500" w:type="dxa"/>
            <w:tcMar>
              <w:top w:w="80" w:type="dxa"/>
              <w:left w:w="120" w:type="dxa"/>
              <w:bottom w:w="80" w:type="dxa"/>
              <w:right w:w="120" w:type="dxa"/>
            </w:tcMar>
            <w:vAlign w:val="center"/>
          </w:tcPr>
          <w:p w14:paraId="0BF7EC65" w14:textId="77777777" w:rsidR="006375BE" w:rsidRPr="00D87584" w:rsidRDefault="009C690C">
            <w:pPr>
              <w:rPr>
                <w:sz w:val="28"/>
                <w:szCs w:val="28"/>
              </w:rPr>
            </w:pPr>
            <w:r w:rsidRPr="00D87584">
              <w:rPr>
                <w:sz w:val="28"/>
                <w:szCs w:val="28"/>
              </w:rPr>
              <w:t>5. Packaging</w:t>
            </w:r>
          </w:p>
        </w:tc>
        <w:tc>
          <w:tcPr>
            <w:tcW w:w="2600" w:type="dxa"/>
            <w:tcMar>
              <w:top w:w="80" w:type="dxa"/>
              <w:left w:w="120" w:type="dxa"/>
              <w:bottom w:w="80" w:type="dxa"/>
              <w:right w:w="120" w:type="dxa"/>
            </w:tcMar>
            <w:vAlign w:val="center"/>
          </w:tcPr>
          <w:p w14:paraId="413497B6" w14:textId="77777777" w:rsidR="006375BE" w:rsidRPr="00D87584" w:rsidRDefault="009C690C">
            <w:pPr>
              <w:rPr>
                <w:sz w:val="28"/>
                <w:szCs w:val="28"/>
              </w:rPr>
            </w:pPr>
            <w:r w:rsidRPr="00D87584">
              <w:rPr>
                <w:sz w:val="28"/>
                <w:szCs w:val="28"/>
              </w:rPr>
              <w:t>Produce a deployable, immutable artifact</w:t>
            </w:r>
          </w:p>
        </w:tc>
        <w:tc>
          <w:tcPr>
            <w:tcW w:w="4900" w:type="dxa"/>
            <w:tcMar>
              <w:top w:w="80" w:type="dxa"/>
              <w:left w:w="120" w:type="dxa"/>
              <w:bottom w:w="80" w:type="dxa"/>
              <w:right w:w="120" w:type="dxa"/>
            </w:tcMar>
            <w:vAlign w:val="center"/>
          </w:tcPr>
          <w:p w14:paraId="19AD03BA" w14:textId="77777777" w:rsidR="006375BE" w:rsidRPr="00D87584" w:rsidRDefault="009C690C">
            <w:pPr>
              <w:rPr>
                <w:sz w:val="28"/>
                <w:szCs w:val="28"/>
              </w:rPr>
            </w:pPr>
            <w:r w:rsidRPr="00D87584">
              <w:rPr>
                <w:sz w:val="28"/>
                <w:szCs w:val="28"/>
              </w:rPr>
              <w:t>Docker image build, image signing, push to private container registry</w:t>
            </w:r>
          </w:p>
        </w:tc>
      </w:tr>
      <w:tr w:rsidR="006375BE" w:rsidRPr="00D87584" w14:paraId="090EC9E1" w14:textId="77777777">
        <w:tc>
          <w:tcPr>
            <w:tcW w:w="1500" w:type="dxa"/>
            <w:shd w:val="clear" w:color="auto" w:fill="F4F7FB"/>
            <w:tcMar>
              <w:top w:w="80" w:type="dxa"/>
              <w:left w:w="120" w:type="dxa"/>
              <w:bottom w:w="80" w:type="dxa"/>
              <w:right w:w="120" w:type="dxa"/>
            </w:tcMar>
            <w:vAlign w:val="center"/>
          </w:tcPr>
          <w:p w14:paraId="1FE5DD72" w14:textId="77777777" w:rsidR="006375BE" w:rsidRPr="00D87584" w:rsidRDefault="009C690C">
            <w:pPr>
              <w:rPr>
                <w:sz w:val="28"/>
                <w:szCs w:val="28"/>
              </w:rPr>
            </w:pPr>
            <w:r w:rsidRPr="00D87584">
              <w:rPr>
                <w:sz w:val="28"/>
                <w:szCs w:val="28"/>
              </w:rPr>
              <w:lastRenderedPageBreak/>
              <w:t>6. Deploy to Staging</w:t>
            </w:r>
          </w:p>
        </w:tc>
        <w:tc>
          <w:tcPr>
            <w:tcW w:w="2600" w:type="dxa"/>
            <w:shd w:val="clear" w:color="auto" w:fill="F4F7FB"/>
            <w:tcMar>
              <w:top w:w="80" w:type="dxa"/>
              <w:left w:w="120" w:type="dxa"/>
              <w:bottom w:w="80" w:type="dxa"/>
              <w:right w:w="120" w:type="dxa"/>
            </w:tcMar>
            <w:vAlign w:val="center"/>
          </w:tcPr>
          <w:p w14:paraId="506D321C" w14:textId="77777777" w:rsidR="006375BE" w:rsidRPr="00D87584" w:rsidRDefault="009C690C">
            <w:pPr>
              <w:rPr>
                <w:sz w:val="28"/>
                <w:szCs w:val="28"/>
              </w:rPr>
            </w:pPr>
            <w:r w:rsidRPr="00D87584">
              <w:rPr>
                <w:sz w:val="28"/>
                <w:szCs w:val="28"/>
              </w:rPr>
              <w:t>Validate in a production-like environment</w:t>
            </w:r>
          </w:p>
        </w:tc>
        <w:tc>
          <w:tcPr>
            <w:tcW w:w="4900" w:type="dxa"/>
            <w:shd w:val="clear" w:color="auto" w:fill="F4F7FB"/>
            <w:tcMar>
              <w:top w:w="80" w:type="dxa"/>
              <w:left w:w="120" w:type="dxa"/>
              <w:bottom w:w="80" w:type="dxa"/>
              <w:right w:w="120" w:type="dxa"/>
            </w:tcMar>
            <w:vAlign w:val="center"/>
          </w:tcPr>
          <w:p w14:paraId="082831E5" w14:textId="77777777" w:rsidR="006375BE" w:rsidRPr="00D87584" w:rsidRDefault="009C690C">
            <w:pPr>
              <w:rPr>
                <w:sz w:val="28"/>
                <w:szCs w:val="28"/>
              </w:rPr>
            </w:pPr>
            <w:r w:rsidRPr="00D87584">
              <w:rPr>
                <w:sz w:val="28"/>
                <w:szCs w:val="28"/>
              </w:rPr>
              <w:t>Automated deployment, smoke tests, performance/load testing, UAT sign-off</w:t>
            </w:r>
          </w:p>
        </w:tc>
      </w:tr>
      <w:tr w:rsidR="006375BE" w:rsidRPr="00D87584" w14:paraId="5D51C9ED" w14:textId="77777777">
        <w:tc>
          <w:tcPr>
            <w:tcW w:w="1500" w:type="dxa"/>
            <w:tcMar>
              <w:top w:w="80" w:type="dxa"/>
              <w:left w:w="120" w:type="dxa"/>
              <w:bottom w:w="80" w:type="dxa"/>
              <w:right w:w="120" w:type="dxa"/>
            </w:tcMar>
            <w:vAlign w:val="center"/>
          </w:tcPr>
          <w:p w14:paraId="17636C3F" w14:textId="77777777" w:rsidR="006375BE" w:rsidRPr="00D87584" w:rsidRDefault="009C690C">
            <w:pPr>
              <w:rPr>
                <w:sz w:val="28"/>
                <w:szCs w:val="28"/>
              </w:rPr>
            </w:pPr>
            <w:r w:rsidRPr="00D87584">
              <w:rPr>
                <w:sz w:val="28"/>
                <w:szCs w:val="28"/>
              </w:rPr>
              <w:t>7. Deploy to Production</w:t>
            </w:r>
          </w:p>
        </w:tc>
        <w:tc>
          <w:tcPr>
            <w:tcW w:w="2600" w:type="dxa"/>
            <w:tcMar>
              <w:top w:w="80" w:type="dxa"/>
              <w:left w:w="120" w:type="dxa"/>
              <w:bottom w:w="80" w:type="dxa"/>
              <w:right w:w="120" w:type="dxa"/>
            </w:tcMar>
            <w:vAlign w:val="center"/>
          </w:tcPr>
          <w:p w14:paraId="5C3C6681" w14:textId="77777777" w:rsidR="006375BE" w:rsidRPr="00D87584" w:rsidRDefault="009C690C">
            <w:pPr>
              <w:rPr>
                <w:sz w:val="28"/>
                <w:szCs w:val="28"/>
              </w:rPr>
            </w:pPr>
            <w:r w:rsidRPr="00D87584">
              <w:rPr>
                <w:sz w:val="28"/>
                <w:szCs w:val="28"/>
              </w:rPr>
              <w:t>Release to end users safely</w:t>
            </w:r>
          </w:p>
        </w:tc>
        <w:tc>
          <w:tcPr>
            <w:tcW w:w="4900" w:type="dxa"/>
            <w:tcMar>
              <w:top w:w="80" w:type="dxa"/>
              <w:left w:w="120" w:type="dxa"/>
              <w:bottom w:w="80" w:type="dxa"/>
              <w:right w:w="120" w:type="dxa"/>
            </w:tcMar>
            <w:vAlign w:val="center"/>
          </w:tcPr>
          <w:p w14:paraId="143556DB" w14:textId="77777777" w:rsidR="006375BE" w:rsidRPr="00D87584" w:rsidRDefault="009C690C">
            <w:pPr>
              <w:rPr>
                <w:sz w:val="28"/>
                <w:szCs w:val="28"/>
              </w:rPr>
            </w:pPr>
            <w:r w:rsidRPr="00D87584">
              <w:rPr>
                <w:sz w:val="28"/>
                <w:szCs w:val="28"/>
              </w:rPr>
              <w:t>Blue-Green/Canary rollout, health-check verification, monitoring activation</w:t>
            </w:r>
          </w:p>
        </w:tc>
      </w:tr>
    </w:tbl>
    <w:p w14:paraId="25BC760C" w14:textId="77777777" w:rsidR="006375BE" w:rsidRPr="00D87584" w:rsidRDefault="009C690C" w:rsidP="00D87584">
      <w:pPr>
        <w:pStyle w:val="Strong1"/>
        <w:rPr>
          <w:sz w:val="28"/>
          <w:szCs w:val="28"/>
        </w:rPr>
      </w:pPr>
      <w:r w:rsidRPr="00D87584">
        <w:rPr>
          <w:sz w:val="28"/>
          <w:szCs w:val="28"/>
        </w:rPr>
        <w:t>5. Tools &amp; Technology Selection</w:t>
      </w:r>
    </w:p>
    <w:p w14:paraId="4A0961E2" w14:textId="77777777" w:rsidR="006375BE" w:rsidRPr="00D87584" w:rsidRDefault="009C690C">
      <w:pPr>
        <w:spacing w:after="160" w:line="300" w:lineRule="auto"/>
        <w:jc w:val="both"/>
        <w:rPr>
          <w:sz w:val="28"/>
          <w:szCs w:val="28"/>
        </w:rPr>
      </w:pPr>
      <w:r w:rsidRPr="00D87584">
        <w:rPr>
          <w:sz w:val="28"/>
          <w:szCs w:val="28"/>
        </w:rPr>
        <w:t>The following tools were selected for each stage, chosen for their strong community support, native container/microservice integration, and suitability for the platform's Java/Node.js microservice stack:</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00"/>
        <w:gridCol w:w="2600"/>
        <w:gridCol w:w="4600"/>
      </w:tblGrid>
      <w:tr w:rsidR="006375BE" w:rsidRPr="00D87584" w14:paraId="72687255" w14:textId="77777777">
        <w:trPr>
          <w:tblHeader/>
        </w:trPr>
        <w:tc>
          <w:tcPr>
            <w:tcW w:w="1800" w:type="dxa"/>
            <w:shd w:val="clear" w:color="auto" w:fill="1B2A4A"/>
            <w:tcMar>
              <w:top w:w="80" w:type="dxa"/>
              <w:left w:w="120" w:type="dxa"/>
              <w:bottom w:w="80" w:type="dxa"/>
              <w:right w:w="120" w:type="dxa"/>
            </w:tcMar>
            <w:vAlign w:val="center"/>
          </w:tcPr>
          <w:p w14:paraId="64FCE56E" w14:textId="77777777" w:rsidR="006375BE" w:rsidRPr="00D87584" w:rsidRDefault="009C690C">
            <w:pPr>
              <w:jc w:val="center"/>
              <w:rPr>
                <w:sz w:val="28"/>
                <w:szCs w:val="28"/>
              </w:rPr>
            </w:pPr>
            <w:r w:rsidRPr="00D87584">
              <w:rPr>
                <w:b/>
                <w:bCs/>
                <w:sz w:val="28"/>
                <w:szCs w:val="28"/>
              </w:rPr>
              <w:t>Pipeline Stage</w:t>
            </w:r>
          </w:p>
        </w:tc>
        <w:tc>
          <w:tcPr>
            <w:tcW w:w="2600" w:type="dxa"/>
            <w:shd w:val="clear" w:color="auto" w:fill="1B2A4A"/>
            <w:tcMar>
              <w:top w:w="80" w:type="dxa"/>
              <w:left w:w="120" w:type="dxa"/>
              <w:bottom w:w="80" w:type="dxa"/>
              <w:right w:w="120" w:type="dxa"/>
            </w:tcMar>
            <w:vAlign w:val="center"/>
          </w:tcPr>
          <w:p w14:paraId="54FA8DFE" w14:textId="77777777" w:rsidR="006375BE" w:rsidRPr="00D87584" w:rsidRDefault="009C690C">
            <w:pPr>
              <w:jc w:val="center"/>
              <w:rPr>
                <w:sz w:val="28"/>
                <w:szCs w:val="28"/>
              </w:rPr>
            </w:pPr>
            <w:r w:rsidRPr="00D87584">
              <w:rPr>
                <w:b/>
                <w:bCs/>
                <w:sz w:val="28"/>
                <w:szCs w:val="28"/>
              </w:rPr>
              <w:t>Tool(s) Selected</w:t>
            </w:r>
          </w:p>
        </w:tc>
        <w:tc>
          <w:tcPr>
            <w:tcW w:w="4600" w:type="dxa"/>
            <w:shd w:val="clear" w:color="auto" w:fill="1B2A4A"/>
            <w:tcMar>
              <w:top w:w="80" w:type="dxa"/>
              <w:left w:w="120" w:type="dxa"/>
              <w:bottom w:w="80" w:type="dxa"/>
              <w:right w:w="120" w:type="dxa"/>
            </w:tcMar>
            <w:vAlign w:val="center"/>
          </w:tcPr>
          <w:p w14:paraId="2B262BBB" w14:textId="77777777" w:rsidR="006375BE" w:rsidRPr="00D87584" w:rsidRDefault="009C690C">
            <w:pPr>
              <w:jc w:val="center"/>
              <w:rPr>
                <w:sz w:val="28"/>
                <w:szCs w:val="28"/>
              </w:rPr>
            </w:pPr>
            <w:r w:rsidRPr="00D87584">
              <w:rPr>
                <w:b/>
                <w:bCs/>
                <w:sz w:val="28"/>
                <w:szCs w:val="28"/>
              </w:rPr>
              <w:t>Justification</w:t>
            </w:r>
          </w:p>
        </w:tc>
      </w:tr>
      <w:tr w:rsidR="006375BE" w:rsidRPr="00D87584" w14:paraId="1219D119" w14:textId="77777777">
        <w:tc>
          <w:tcPr>
            <w:tcW w:w="1800" w:type="dxa"/>
            <w:tcMar>
              <w:top w:w="80" w:type="dxa"/>
              <w:left w:w="120" w:type="dxa"/>
              <w:bottom w:w="80" w:type="dxa"/>
              <w:right w:w="120" w:type="dxa"/>
            </w:tcMar>
            <w:vAlign w:val="center"/>
          </w:tcPr>
          <w:p w14:paraId="2BF71912" w14:textId="77777777" w:rsidR="006375BE" w:rsidRPr="00D87584" w:rsidRDefault="009C690C">
            <w:pPr>
              <w:rPr>
                <w:sz w:val="28"/>
                <w:szCs w:val="28"/>
              </w:rPr>
            </w:pPr>
            <w:r w:rsidRPr="00D87584">
              <w:rPr>
                <w:sz w:val="28"/>
                <w:szCs w:val="28"/>
              </w:rPr>
              <w:t>Source Control</w:t>
            </w:r>
          </w:p>
        </w:tc>
        <w:tc>
          <w:tcPr>
            <w:tcW w:w="2600" w:type="dxa"/>
            <w:tcMar>
              <w:top w:w="80" w:type="dxa"/>
              <w:left w:w="120" w:type="dxa"/>
              <w:bottom w:w="80" w:type="dxa"/>
              <w:right w:w="120" w:type="dxa"/>
            </w:tcMar>
            <w:vAlign w:val="center"/>
          </w:tcPr>
          <w:p w14:paraId="41899A7C" w14:textId="77777777" w:rsidR="006375BE" w:rsidRPr="00D87584" w:rsidRDefault="009C690C">
            <w:pPr>
              <w:rPr>
                <w:sz w:val="28"/>
                <w:szCs w:val="28"/>
              </w:rPr>
            </w:pPr>
            <w:r w:rsidRPr="00D87584">
              <w:rPr>
                <w:sz w:val="28"/>
                <w:szCs w:val="28"/>
              </w:rPr>
              <w:t>GitHub / GitLab</w:t>
            </w:r>
          </w:p>
        </w:tc>
        <w:tc>
          <w:tcPr>
            <w:tcW w:w="4600" w:type="dxa"/>
            <w:tcMar>
              <w:top w:w="80" w:type="dxa"/>
              <w:left w:w="120" w:type="dxa"/>
              <w:bottom w:w="80" w:type="dxa"/>
              <w:right w:w="120" w:type="dxa"/>
            </w:tcMar>
            <w:vAlign w:val="center"/>
          </w:tcPr>
          <w:p w14:paraId="56F863CF" w14:textId="77777777" w:rsidR="006375BE" w:rsidRPr="00D87584" w:rsidRDefault="009C690C">
            <w:pPr>
              <w:rPr>
                <w:sz w:val="28"/>
                <w:szCs w:val="28"/>
              </w:rPr>
            </w:pPr>
            <w:r w:rsidRPr="00D87584">
              <w:rPr>
                <w:sz w:val="28"/>
                <w:szCs w:val="28"/>
              </w:rPr>
              <w:t>Industry-standard hosting with built-in pull-request review, branch protection, and webhook triggers for CI.</w:t>
            </w:r>
          </w:p>
        </w:tc>
      </w:tr>
      <w:tr w:rsidR="006375BE" w:rsidRPr="00D87584" w14:paraId="4D528C82" w14:textId="77777777">
        <w:tc>
          <w:tcPr>
            <w:tcW w:w="1800" w:type="dxa"/>
            <w:shd w:val="clear" w:color="auto" w:fill="F4F7FB"/>
            <w:tcMar>
              <w:top w:w="80" w:type="dxa"/>
              <w:left w:w="120" w:type="dxa"/>
              <w:bottom w:w="80" w:type="dxa"/>
              <w:right w:w="120" w:type="dxa"/>
            </w:tcMar>
            <w:vAlign w:val="center"/>
          </w:tcPr>
          <w:p w14:paraId="037757D8" w14:textId="77777777" w:rsidR="006375BE" w:rsidRPr="00D87584" w:rsidRDefault="009C690C">
            <w:pPr>
              <w:rPr>
                <w:sz w:val="28"/>
                <w:szCs w:val="28"/>
              </w:rPr>
            </w:pPr>
            <w:r w:rsidRPr="00D87584">
              <w:rPr>
                <w:sz w:val="28"/>
                <w:szCs w:val="28"/>
              </w:rPr>
              <w:t>CI Orchestration</w:t>
            </w:r>
          </w:p>
        </w:tc>
        <w:tc>
          <w:tcPr>
            <w:tcW w:w="2600" w:type="dxa"/>
            <w:shd w:val="clear" w:color="auto" w:fill="F4F7FB"/>
            <w:tcMar>
              <w:top w:w="80" w:type="dxa"/>
              <w:left w:w="120" w:type="dxa"/>
              <w:bottom w:w="80" w:type="dxa"/>
              <w:right w:w="120" w:type="dxa"/>
            </w:tcMar>
            <w:vAlign w:val="center"/>
          </w:tcPr>
          <w:p w14:paraId="1471AFF2" w14:textId="77777777" w:rsidR="006375BE" w:rsidRPr="00D87584" w:rsidRDefault="009C690C">
            <w:pPr>
              <w:rPr>
                <w:sz w:val="28"/>
                <w:szCs w:val="28"/>
              </w:rPr>
            </w:pPr>
            <w:r w:rsidRPr="00D87584">
              <w:rPr>
                <w:sz w:val="28"/>
                <w:szCs w:val="28"/>
              </w:rPr>
              <w:t>Jenkins / GitHub Actions</w:t>
            </w:r>
          </w:p>
        </w:tc>
        <w:tc>
          <w:tcPr>
            <w:tcW w:w="4600" w:type="dxa"/>
            <w:shd w:val="clear" w:color="auto" w:fill="F4F7FB"/>
            <w:tcMar>
              <w:top w:w="80" w:type="dxa"/>
              <w:left w:w="120" w:type="dxa"/>
              <w:bottom w:w="80" w:type="dxa"/>
              <w:right w:w="120" w:type="dxa"/>
            </w:tcMar>
            <w:vAlign w:val="center"/>
          </w:tcPr>
          <w:p w14:paraId="68778C69" w14:textId="77777777" w:rsidR="006375BE" w:rsidRPr="00D87584" w:rsidRDefault="009C690C">
            <w:pPr>
              <w:rPr>
                <w:sz w:val="28"/>
                <w:szCs w:val="28"/>
              </w:rPr>
            </w:pPr>
            <w:r w:rsidRPr="00D87584">
              <w:rPr>
                <w:sz w:val="28"/>
                <w:szCs w:val="28"/>
              </w:rPr>
              <w:t>Mature ecosystem, wide plugin support for Docker, Kubernetes, and notification integrations; supports declarative pipeline-as-code.</w:t>
            </w:r>
          </w:p>
        </w:tc>
      </w:tr>
      <w:tr w:rsidR="006375BE" w:rsidRPr="00D87584" w14:paraId="746C71ED" w14:textId="77777777">
        <w:tc>
          <w:tcPr>
            <w:tcW w:w="1800" w:type="dxa"/>
            <w:tcMar>
              <w:top w:w="80" w:type="dxa"/>
              <w:left w:w="120" w:type="dxa"/>
              <w:bottom w:w="80" w:type="dxa"/>
              <w:right w:w="120" w:type="dxa"/>
            </w:tcMar>
            <w:vAlign w:val="center"/>
          </w:tcPr>
          <w:p w14:paraId="72E5346F" w14:textId="77777777" w:rsidR="006375BE" w:rsidRPr="00D87584" w:rsidRDefault="009C690C">
            <w:pPr>
              <w:rPr>
                <w:sz w:val="28"/>
                <w:szCs w:val="28"/>
              </w:rPr>
            </w:pPr>
            <w:r w:rsidRPr="00D87584">
              <w:rPr>
                <w:sz w:val="28"/>
                <w:szCs w:val="28"/>
              </w:rPr>
              <w:t>Build &amp; Packaging</w:t>
            </w:r>
          </w:p>
        </w:tc>
        <w:tc>
          <w:tcPr>
            <w:tcW w:w="2600" w:type="dxa"/>
            <w:tcMar>
              <w:top w:w="80" w:type="dxa"/>
              <w:left w:w="120" w:type="dxa"/>
              <w:bottom w:w="80" w:type="dxa"/>
              <w:right w:w="120" w:type="dxa"/>
            </w:tcMar>
            <w:vAlign w:val="center"/>
          </w:tcPr>
          <w:p w14:paraId="5E198507" w14:textId="77777777" w:rsidR="006375BE" w:rsidRPr="00D87584" w:rsidRDefault="009C690C">
            <w:pPr>
              <w:rPr>
                <w:sz w:val="28"/>
                <w:szCs w:val="28"/>
              </w:rPr>
            </w:pPr>
            <w:r w:rsidRPr="00D87584">
              <w:rPr>
                <w:sz w:val="28"/>
                <w:szCs w:val="28"/>
              </w:rPr>
              <w:t xml:space="preserve">Maven / </w:t>
            </w:r>
            <w:proofErr w:type="spellStart"/>
            <w:r w:rsidRPr="00D87584">
              <w:rPr>
                <w:sz w:val="28"/>
                <w:szCs w:val="28"/>
              </w:rPr>
              <w:t>npm</w:t>
            </w:r>
            <w:proofErr w:type="spellEnd"/>
            <w:r w:rsidRPr="00D87584">
              <w:rPr>
                <w:sz w:val="28"/>
                <w:szCs w:val="28"/>
              </w:rPr>
              <w:t xml:space="preserve"> + Docker</w:t>
            </w:r>
          </w:p>
        </w:tc>
        <w:tc>
          <w:tcPr>
            <w:tcW w:w="4600" w:type="dxa"/>
            <w:tcMar>
              <w:top w:w="80" w:type="dxa"/>
              <w:left w:w="120" w:type="dxa"/>
              <w:bottom w:w="80" w:type="dxa"/>
              <w:right w:w="120" w:type="dxa"/>
            </w:tcMar>
            <w:vAlign w:val="center"/>
          </w:tcPr>
          <w:p w14:paraId="14113D61" w14:textId="77777777" w:rsidR="006375BE" w:rsidRPr="00D87584" w:rsidRDefault="009C690C">
            <w:pPr>
              <w:rPr>
                <w:sz w:val="28"/>
                <w:szCs w:val="28"/>
              </w:rPr>
            </w:pPr>
            <w:r w:rsidRPr="00D87584">
              <w:rPr>
                <w:sz w:val="28"/>
                <w:szCs w:val="28"/>
              </w:rPr>
              <w:t xml:space="preserve">Maven and </w:t>
            </w:r>
            <w:proofErr w:type="spellStart"/>
            <w:r w:rsidRPr="00D87584">
              <w:rPr>
                <w:sz w:val="28"/>
                <w:szCs w:val="28"/>
              </w:rPr>
              <w:t>npm</w:t>
            </w:r>
            <w:proofErr w:type="spellEnd"/>
            <w:r w:rsidRPr="00D87584">
              <w:rPr>
                <w:sz w:val="28"/>
                <w:szCs w:val="28"/>
              </w:rPr>
              <w:t xml:space="preserve"> handle language-specific dependency resolution; Docker guarantees environment parity across Dev, Staging, and Production.</w:t>
            </w:r>
          </w:p>
        </w:tc>
      </w:tr>
      <w:tr w:rsidR="006375BE" w:rsidRPr="00D87584" w14:paraId="2AD26516" w14:textId="77777777">
        <w:tc>
          <w:tcPr>
            <w:tcW w:w="1800" w:type="dxa"/>
            <w:shd w:val="clear" w:color="auto" w:fill="F4F7FB"/>
            <w:tcMar>
              <w:top w:w="80" w:type="dxa"/>
              <w:left w:w="120" w:type="dxa"/>
              <w:bottom w:w="80" w:type="dxa"/>
              <w:right w:w="120" w:type="dxa"/>
            </w:tcMar>
            <w:vAlign w:val="center"/>
          </w:tcPr>
          <w:p w14:paraId="7F5B7A12" w14:textId="77777777" w:rsidR="006375BE" w:rsidRPr="00D87584" w:rsidRDefault="009C690C">
            <w:pPr>
              <w:rPr>
                <w:sz w:val="28"/>
                <w:szCs w:val="28"/>
              </w:rPr>
            </w:pPr>
            <w:r w:rsidRPr="00D87584">
              <w:rPr>
                <w:sz w:val="28"/>
                <w:szCs w:val="28"/>
              </w:rPr>
              <w:t>Automated Testing</w:t>
            </w:r>
          </w:p>
        </w:tc>
        <w:tc>
          <w:tcPr>
            <w:tcW w:w="2600" w:type="dxa"/>
            <w:shd w:val="clear" w:color="auto" w:fill="F4F7FB"/>
            <w:tcMar>
              <w:top w:w="80" w:type="dxa"/>
              <w:left w:w="120" w:type="dxa"/>
              <w:bottom w:w="80" w:type="dxa"/>
              <w:right w:w="120" w:type="dxa"/>
            </w:tcMar>
            <w:vAlign w:val="center"/>
          </w:tcPr>
          <w:p w14:paraId="7366F0CF" w14:textId="77777777" w:rsidR="006375BE" w:rsidRPr="00D87584" w:rsidRDefault="009C690C">
            <w:pPr>
              <w:rPr>
                <w:sz w:val="28"/>
                <w:szCs w:val="28"/>
              </w:rPr>
            </w:pPr>
            <w:r w:rsidRPr="00D87584">
              <w:rPr>
                <w:sz w:val="28"/>
                <w:szCs w:val="28"/>
              </w:rPr>
              <w:t>JUnit / Jest, Postman/Newman, JMeter</w:t>
            </w:r>
          </w:p>
        </w:tc>
        <w:tc>
          <w:tcPr>
            <w:tcW w:w="4600" w:type="dxa"/>
            <w:shd w:val="clear" w:color="auto" w:fill="F4F7FB"/>
            <w:tcMar>
              <w:top w:w="80" w:type="dxa"/>
              <w:left w:w="120" w:type="dxa"/>
              <w:bottom w:w="80" w:type="dxa"/>
              <w:right w:w="120" w:type="dxa"/>
            </w:tcMar>
            <w:vAlign w:val="center"/>
          </w:tcPr>
          <w:p w14:paraId="4F31212C" w14:textId="77777777" w:rsidR="006375BE" w:rsidRPr="00D87584" w:rsidRDefault="009C690C">
            <w:pPr>
              <w:rPr>
                <w:sz w:val="28"/>
                <w:szCs w:val="28"/>
              </w:rPr>
            </w:pPr>
            <w:r w:rsidRPr="00D87584">
              <w:rPr>
                <w:sz w:val="28"/>
                <w:szCs w:val="28"/>
              </w:rPr>
              <w:t>JUnit/Jest cover unit tests; Postman/Newman validate REST contracts between microservices; JMeter simulates peak-hour load.</w:t>
            </w:r>
          </w:p>
        </w:tc>
      </w:tr>
      <w:tr w:rsidR="006375BE" w:rsidRPr="00D87584" w14:paraId="6EEA4FFD" w14:textId="77777777">
        <w:tc>
          <w:tcPr>
            <w:tcW w:w="1800" w:type="dxa"/>
            <w:tcMar>
              <w:top w:w="80" w:type="dxa"/>
              <w:left w:w="120" w:type="dxa"/>
              <w:bottom w:w="80" w:type="dxa"/>
              <w:right w:w="120" w:type="dxa"/>
            </w:tcMar>
            <w:vAlign w:val="center"/>
          </w:tcPr>
          <w:p w14:paraId="647CB722" w14:textId="77777777" w:rsidR="006375BE" w:rsidRPr="00D87584" w:rsidRDefault="009C690C">
            <w:pPr>
              <w:rPr>
                <w:sz w:val="28"/>
                <w:szCs w:val="28"/>
              </w:rPr>
            </w:pPr>
            <w:r w:rsidRPr="00D87584">
              <w:rPr>
                <w:sz w:val="28"/>
                <w:szCs w:val="28"/>
              </w:rPr>
              <w:t>Code Quality</w:t>
            </w:r>
          </w:p>
        </w:tc>
        <w:tc>
          <w:tcPr>
            <w:tcW w:w="2600" w:type="dxa"/>
            <w:tcMar>
              <w:top w:w="80" w:type="dxa"/>
              <w:left w:w="120" w:type="dxa"/>
              <w:bottom w:w="80" w:type="dxa"/>
              <w:right w:w="120" w:type="dxa"/>
            </w:tcMar>
            <w:vAlign w:val="center"/>
          </w:tcPr>
          <w:p w14:paraId="1F8A91C2" w14:textId="77777777" w:rsidR="006375BE" w:rsidRPr="00D87584" w:rsidRDefault="009C690C">
            <w:pPr>
              <w:rPr>
                <w:sz w:val="28"/>
                <w:szCs w:val="28"/>
              </w:rPr>
            </w:pPr>
            <w:r w:rsidRPr="00D87584">
              <w:rPr>
                <w:sz w:val="28"/>
                <w:szCs w:val="28"/>
              </w:rPr>
              <w:t>SonarQube</w:t>
            </w:r>
          </w:p>
        </w:tc>
        <w:tc>
          <w:tcPr>
            <w:tcW w:w="4600" w:type="dxa"/>
            <w:tcMar>
              <w:top w:w="80" w:type="dxa"/>
              <w:left w:w="120" w:type="dxa"/>
              <w:bottom w:w="80" w:type="dxa"/>
              <w:right w:w="120" w:type="dxa"/>
            </w:tcMar>
            <w:vAlign w:val="center"/>
          </w:tcPr>
          <w:p w14:paraId="2206835D" w14:textId="77777777" w:rsidR="006375BE" w:rsidRPr="00D87584" w:rsidRDefault="009C690C">
            <w:pPr>
              <w:rPr>
                <w:sz w:val="28"/>
                <w:szCs w:val="28"/>
              </w:rPr>
            </w:pPr>
            <w:r w:rsidRPr="00D87584">
              <w:rPr>
                <w:sz w:val="28"/>
                <w:szCs w:val="28"/>
              </w:rPr>
              <w:t>Provides code-smell, duplication, and maintainability metrics with a configurable quality gate that can fail the build.</w:t>
            </w:r>
          </w:p>
        </w:tc>
      </w:tr>
      <w:tr w:rsidR="006375BE" w:rsidRPr="00D87584" w14:paraId="1F12CD68" w14:textId="77777777">
        <w:tc>
          <w:tcPr>
            <w:tcW w:w="1800" w:type="dxa"/>
            <w:shd w:val="clear" w:color="auto" w:fill="F4F7FB"/>
            <w:tcMar>
              <w:top w:w="80" w:type="dxa"/>
              <w:left w:w="120" w:type="dxa"/>
              <w:bottom w:w="80" w:type="dxa"/>
              <w:right w:w="120" w:type="dxa"/>
            </w:tcMar>
            <w:vAlign w:val="center"/>
          </w:tcPr>
          <w:p w14:paraId="2E0B8882" w14:textId="77777777" w:rsidR="006375BE" w:rsidRPr="00D87584" w:rsidRDefault="009C690C">
            <w:pPr>
              <w:rPr>
                <w:sz w:val="28"/>
                <w:szCs w:val="28"/>
              </w:rPr>
            </w:pPr>
            <w:r w:rsidRPr="00D87584">
              <w:rPr>
                <w:sz w:val="28"/>
                <w:szCs w:val="28"/>
              </w:rPr>
              <w:t>Security Scanning</w:t>
            </w:r>
          </w:p>
        </w:tc>
        <w:tc>
          <w:tcPr>
            <w:tcW w:w="2600" w:type="dxa"/>
            <w:shd w:val="clear" w:color="auto" w:fill="F4F7FB"/>
            <w:tcMar>
              <w:top w:w="80" w:type="dxa"/>
              <w:left w:w="120" w:type="dxa"/>
              <w:bottom w:w="80" w:type="dxa"/>
              <w:right w:w="120" w:type="dxa"/>
            </w:tcMar>
            <w:vAlign w:val="center"/>
          </w:tcPr>
          <w:p w14:paraId="0B80B6C6" w14:textId="77777777" w:rsidR="006375BE" w:rsidRPr="00D87584" w:rsidRDefault="009C690C">
            <w:pPr>
              <w:rPr>
                <w:sz w:val="28"/>
                <w:szCs w:val="28"/>
              </w:rPr>
            </w:pPr>
            <w:r w:rsidRPr="00D87584">
              <w:rPr>
                <w:sz w:val="28"/>
                <w:szCs w:val="28"/>
              </w:rPr>
              <w:t xml:space="preserve">OWASP Dependency-Check, </w:t>
            </w:r>
            <w:proofErr w:type="spellStart"/>
            <w:r w:rsidRPr="00D87584">
              <w:rPr>
                <w:sz w:val="28"/>
                <w:szCs w:val="28"/>
              </w:rPr>
              <w:t>Snyk</w:t>
            </w:r>
            <w:proofErr w:type="spellEnd"/>
          </w:p>
        </w:tc>
        <w:tc>
          <w:tcPr>
            <w:tcW w:w="4600" w:type="dxa"/>
            <w:shd w:val="clear" w:color="auto" w:fill="F4F7FB"/>
            <w:tcMar>
              <w:top w:w="80" w:type="dxa"/>
              <w:left w:w="120" w:type="dxa"/>
              <w:bottom w:w="80" w:type="dxa"/>
              <w:right w:w="120" w:type="dxa"/>
            </w:tcMar>
            <w:vAlign w:val="center"/>
          </w:tcPr>
          <w:p w14:paraId="63F091B6" w14:textId="77777777" w:rsidR="006375BE" w:rsidRPr="00D87584" w:rsidRDefault="009C690C">
            <w:pPr>
              <w:rPr>
                <w:sz w:val="28"/>
                <w:szCs w:val="28"/>
              </w:rPr>
            </w:pPr>
            <w:r w:rsidRPr="00D87584">
              <w:rPr>
                <w:sz w:val="28"/>
                <w:szCs w:val="28"/>
              </w:rPr>
              <w:t>Detects known CVEs in third-party libraries and container base images before deployment.</w:t>
            </w:r>
          </w:p>
        </w:tc>
      </w:tr>
      <w:tr w:rsidR="006375BE" w:rsidRPr="00D87584" w14:paraId="480941EE" w14:textId="77777777">
        <w:tc>
          <w:tcPr>
            <w:tcW w:w="1800" w:type="dxa"/>
            <w:tcMar>
              <w:top w:w="80" w:type="dxa"/>
              <w:left w:w="120" w:type="dxa"/>
              <w:bottom w:w="80" w:type="dxa"/>
              <w:right w:w="120" w:type="dxa"/>
            </w:tcMar>
            <w:vAlign w:val="center"/>
          </w:tcPr>
          <w:p w14:paraId="2F5EE3E7" w14:textId="77777777" w:rsidR="006375BE" w:rsidRPr="00D87584" w:rsidRDefault="009C690C">
            <w:pPr>
              <w:rPr>
                <w:sz w:val="28"/>
                <w:szCs w:val="28"/>
              </w:rPr>
            </w:pPr>
            <w:r w:rsidRPr="00D87584">
              <w:rPr>
                <w:sz w:val="28"/>
                <w:szCs w:val="28"/>
              </w:rPr>
              <w:lastRenderedPageBreak/>
              <w:t>Container Registry</w:t>
            </w:r>
          </w:p>
        </w:tc>
        <w:tc>
          <w:tcPr>
            <w:tcW w:w="2600" w:type="dxa"/>
            <w:tcMar>
              <w:top w:w="80" w:type="dxa"/>
              <w:left w:w="120" w:type="dxa"/>
              <w:bottom w:w="80" w:type="dxa"/>
              <w:right w:w="120" w:type="dxa"/>
            </w:tcMar>
            <w:vAlign w:val="center"/>
          </w:tcPr>
          <w:p w14:paraId="6659D594" w14:textId="77777777" w:rsidR="006375BE" w:rsidRPr="00D87584" w:rsidRDefault="009C690C">
            <w:pPr>
              <w:rPr>
                <w:sz w:val="28"/>
                <w:szCs w:val="28"/>
              </w:rPr>
            </w:pPr>
            <w:r w:rsidRPr="00D87584">
              <w:rPr>
                <w:sz w:val="28"/>
                <w:szCs w:val="28"/>
              </w:rPr>
              <w:t>Docker Hub / Amazon ECR</w:t>
            </w:r>
          </w:p>
        </w:tc>
        <w:tc>
          <w:tcPr>
            <w:tcW w:w="4600" w:type="dxa"/>
            <w:tcMar>
              <w:top w:w="80" w:type="dxa"/>
              <w:left w:w="120" w:type="dxa"/>
              <w:bottom w:w="80" w:type="dxa"/>
              <w:right w:w="120" w:type="dxa"/>
            </w:tcMar>
            <w:vAlign w:val="center"/>
          </w:tcPr>
          <w:p w14:paraId="1F63859B" w14:textId="77777777" w:rsidR="006375BE" w:rsidRPr="00D87584" w:rsidRDefault="009C690C">
            <w:pPr>
              <w:rPr>
                <w:sz w:val="28"/>
                <w:szCs w:val="28"/>
              </w:rPr>
            </w:pPr>
            <w:r w:rsidRPr="00D87584">
              <w:rPr>
                <w:sz w:val="28"/>
                <w:szCs w:val="28"/>
              </w:rPr>
              <w:t>Central, versioned storage of deployable images with access control and image-scanning support.</w:t>
            </w:r>
          </w:p>
        </w:tc>
      </w:tr>
      <w:tr w:rsidR="006375BE" w:rsidRPr="00D87584" w14:paraId="5426C54B" w14:textId="77777777">
        <w:tc>
          <w:tcPr>
            <w:tcW w:w="1800" w:type="dxa"/>
            <w:shd w:val="clear" w:color="auto" w:fill="F4F7FB"/>
            <w:tcMar>
              <w:top w:w="80" w:type="dxa"/>
              <w:left w:w="120" w:type="dxa"/>
              <w:bottom w:w="80" w:type="dxa"/>
              <w:right w:w="120" w:type="dxa"/>
            </w:tcMar>
            <w:vAlign w:val="center"/>
          </w:tcPr>
          <w:p w14:paraId="26333143" w14:textId="77777777" w:rsidR="006375BE" w:rsidRPr="00D87584" w:rsidRDefault="009C690C">
            <w:pPr>
              <w:rPr>
                <w:sz w:val="28"/>
                <w:szCs w:val="28"/>
              </w:rPr>
            </w:pPr>
            <w:r w:rsidRPr="00D87584">
              <w:rPr>
                <w:sz w:val="28"/>
                <w:szCs w:val="28"/>
              </w:rPr>
              <w:t>Deployment Orchestration</w:t>
            </w:r>
          </w:p>
        </w:tc>
        <w:tc>
          <w:tcPr>
            <w:tcW w:w="2600" w:type="dxa"/>
            <w:shd w:val="clear" w:color="auto" w:fill="F4F7FB"/>
            <w:tcMar>
              <w:top w:w="80" w:type="dxa"/>
              <w:left w:w="120" w:type="dxa"/>
              <w:bottom w:w="80" w:type="dxa"/>
              <w:right w:w="120" w:type="dxa"/>
            </w:tcMar>
            <w:vAlign w:val="center"/>
          </w:tcPr>
          <w:p w14:paraId="14F59D1A" w14:textId="77777777" w:rsidR="006375BE" w:rsidRPr="00D87584" w:rsidRDefault="009C690C">
            <w:pPr>
              <w:rPr>
                <w:sz w:val="28"/>
                <w:szCs w:val="28"/>
              </w:rPr>
            </w:pPr>
            <w:r w:rsidRPr="00D87584">
              <w:rPr>
                <w:sz w:val="28"/>
                <w:szCs w:val="28"/>
              </w:rPr>
              <w:t>Kubernetes + Helm</w:t>
            </w:r>
          </w:p>
        </w:tc>
        <w:tc>
          <w:tcPr>
            <w:tcW w:w="4600" w:type="dxa"/>
            <w:shd w:val="clear" w:color="auto" w:fill="F4F7FB"/>
            <w:tcMar>
              <w:top w:w="80" w:type="dxa"/>
              <w:left w:w="120" w:type="dxa"/>
              <w:bottom w:w="80" w:type="dxa"/>
              <w:right w:w="120" w:type="dxa"/>
            </w:tcMar>
            <w:vAlign w:val="center"/>
          </w:tcPr>
          <w:p w14:paraId="2D98A60B" w14:textId="77777777" w:rsidR="006375BE" w:rsidRPr="00D87584" w:rsidRDefault="009C690C">
            <w:pPr>
              <w:rPr>
                <w:sz w:val="28"/>
                <w:szCs w:val="28"/>
              </w:rPr>
            </w:pPr>
            <w:r w:rsidRPr="00D87584">
              <w:rPr>
                <w:sz w:val="28"/>
                <w:szCs w:val="28"/>
              </w:rPr>
              <w:t>Enables declarative, repeatable Blue-Green/Canary deployments and horizontal auto-scaling for traffic spikes.</w:t>
            </w:r>
          </w:p>
        </w:tc>
      </w:tr>
      <w:tr w:rsidR="006375BE" w:rsidRPr="00D87584" w14:paraId="32F66C37" w14:textId="77777777">
        <w:tc>
          <w:tcPr>
            <w:tcW w:w="1800" w:type="dxa"/>
            <w:tcMar>
              <w:top w:w="80" w:type="dxa"/>
              <w:left w:w="120" w:type="dxa"/>
              <w:bottom w:w="80" w:type="dxa"/>
              <w:right w:w="120" w:type="dxa"/>
            </w:tcMar>
            <w:vAlign w:val="center"/>
          </w:tcPr>
          <w:p w14:paraId="6E6BAB28" w14:textId="77777777" w:rsidR="006375BE" w:rsidRPr="00D87584" w:rsidRDefault="009C690C">
            <w:pPr>
              <w:rPr>
                <w:sz w:val="28"/>
                <w:szCs w:val="28"/>
              </w:rPr>
            </w:pPr>
            <w:r w:rsidRPr="00D87584">
              <w:rPr>
                <w:sz w:val="28"/>
                <w:szCs w:val="28"/>
              </w:rPr>
              <w:t>Monitoring &amp; Logging</w:t>
            </w:r>
          </w:p>
        </w:tc>
        <w:tc>
          <w:tcPr>
            <w:tcW w:w="2600" w:type="dxa"/>
            <w:tcMar>
              <w:top w:w="80" w:type="dxa"/>
              <w:left w:w="120" w:type="dxa"/>
              <w:bottom w:w="80" w:type="dxa"/>
              <w:right w:w="120" w:type="dxa"/>
            </w:tcMar>
            <w:vAlign w:val="center"/>
          </w:tcPr>
          <w:p w14:paraId="3392005D" w14:textId="77777777" w:rsidR="006375BE" w:rsidRPr="00D87584" w:rsidRDefault="009C690C">
            <w:pPr>
              <w:rPr>
                <w:sz w:val="28"/>
                <w:szCs w:val="28"/>
              </w:rPr>
            </w:pPr>
            <w:r w:rsidRPr="00D87584">
              <w:rPr>
                <w:sz w:val="28"/>
                <w:szCs w:val="28"/>
              </w:rPr>
              <w:t>Prometheus, Grafana, ELK Stack</w:t>
            </w:r>
          </w:p>
        </w:tc>
        <w:tc>
          <w:tcPr>
            <w:tcW w:w="4600" w:type="dxa"/>
            <w:tcMar>
              <w:top w:w="80" w:type="dxa"/>
              <w:left w:w="120" w:type="dxa"/>
              <w:bottom w:w="80" w:type="dxa"/>
              <w:right w:w="120" w:type="dxa"/>
            </w:tcMar>
            <w:vAlign w:val="center"/>
          </w:tcPr>
          <w:p w14:paraId="0324B9BE" w14:textId="77777777" w:rsidR="006375BE" w:rsidRPr="00D87584" w:rsidRDefault="009C690C">
            <w:pPr>
              <w:rPr>
                <w:sz w:val="28"/>
                <w:szCs w:val="28"/>
              </w:rPr>
            </w:pPr>
            <w:r w:rsidRPr="00D87584">
              <w:rPr>
                <w:sz w:val="28"/>
                <w:szCs w:val="28"/>
              </w:rPr>
              <w:t>Real-time metrics, dashboards, and centralized log aggregation for rapid fault diagnosis.</w:t>
            </w:r>
          </w:p>
        </w:tc>
      </w:tr>
      <w:tr w:rsidR="006375BE" w:rsidRPr="00D87584" w14:paraId="3EFDB266" w14:textId="77777777">
        <w:tc>
          <w:tcPr>
            <w:tcW w:w="1800" w:type="dxa"/>
            <w:shd w:val="clear" w:color="auto" w:fill="F4F7FB"/>
            <w:tcMar>
              <w:top w:w="80" w:type="dxa"/>
              <w:left w:w="120" w:type="dxa"/>
              <w:bottom w:w="80" w:type="dxa"/>
              <w:right w:w="120" w:type="dxa"/>
            </w:tcMar>
            <w:vAlign w:val="center"/>
          </w:tcPr>
          <w:p w14:paraId="32A24AAF" w14:textId="77777777" w:rsidR="006375BE" w:rsidRPr="00D87584" w:rsidRDefault="009C690C">
            <w:pPr>
              <w:rPr>
                <w:sz w:val="28"/>
                <w:szCs w:val="28"/>
              </w:rPr>
            </w:pPr>
            <w:r w:rsidRPr="00D87584">
              <w:rPr>
                <w:sz w:val="28"/>
                <w:szCs w:val="28"/>
              </w:rPr>
              <w:t>Notifications</w:t>
            </w:r>
          </w:p>
        </w:tc>
        <w:tc>
          <w:tcPr>
            <w:tcW w:w="2600" w:type="dxa"/>
            <w:shd w:val="clear" w:color="auto" w:fill="F4F7FB"/>
            <w:tcMar>
              <w:top w:w="80" w:type="dxa"/>
              <w:left w:w="120" w:type="dxa"/>
              <w:bottom w:w="80" w:type="dxa"/>
              <w:right w:w="120" w:type="dxa"/>
            </w:tcMar>
            <w:vAlign w:val="center"/>
          </w:tcPr>
          <w:p w14:paraId="1717D7BF" w14:textId="77777777" w:rsidR="006375BE" w:rsidRPr="00D87584" w:rsidRDefault="009C690C">
            <w:pPr>
              <w:rPr>
                <w:sz w:val="28"/>
                <w:szCs w:val="28"/>
              </w:rPr>
            </w:pPr>
            <w:r w:rsidRPr="00D87584">
              <w:rPr>
                <w:sz w:val="28"/>
                <w:szCs w:val="28"/>
              </w:rPr>
              <w:t>Slack / Microsoft Teams + Email</w:t>
            </w:r>
          </w:p>
        </w:tc>
        <w:tc>
          <w:tcPr>
            <w:tcW w:w="4600" w:type="dxa"/>
            <w:shd w:val="clear" w:color="auto" w:fill="F4F7FB"/>
            <w:tcMar>
              <w:top w:w="80" w:type="dxa"/>
              <w:left w:w="120" w:type="dxa"/>
              <w:bottom w:w="80" w:type="dxa"/>
              <w:right w:w="120" w:type="dxa"/>
            </w:tcMar>
            <w:vAlign w:val="center"/>
          </w:tcPr>
          <w:p w14:paraId="08BC6865" w14:textId="77777777" w:rsidR="006375BE" w:rsidRPr="00D87584" w:rsidRDefault="009C690C">
            <w:pPr>
              <w:rPr>
                <w:sz w:val="28"/>
                <w:szCs w:val="28"/>
              </w:rPr>
            </w:pPr>
            <w:r w:rsidRPr="00D87584">
              <w:rPr>
                <w:sz w:val="28"/>
                <w:szCs w:val="28"/>
              </w:rPr>
              <w:t>Immediate alerting of build/test/deployment failures to the responsible microservice team.</w:t>
            </w:r>
          </w:p>
        </w:tc>
      </w:tr>
    </w:tbl>
    <w:p w14:paraId="25B1C660" w14:textId="77777777" w:rsidR="006375BE" w:rsidRPr="00D87584" w:rsidRDefault="009C690C" w:rsidP="00D87584">
      <w:pPr>
        <w:pStyle w:val="Strong1"/>
        <w:rPr>
          <w:sz w:val="28"/>
          <w:szCs w:val="28"/>
        </w:rPr>
      </w:pPr>
      <w:r w:rsidRPr="00D87584">
        <w:rPr>
          <w:sz w:val="28"/>
          <w:szCs w:val="28"/>
        </w:rPr>
        <w:t>6. Automated Testing Strategy</w:t>
      </w:r>
    </w:p>
    <w:p w14:paraId="30142A1E" w14:textId="77777777" w:rsidR="006375BE" w:rsidRPr="00D87584" w:rsidRDefault="009C690C">
      <w:pPr>
        <w:spacing w:after="160" w:line="300" w:lineRule="auto"/>
        <w:jc w:val="both"/>
        <w:rPr>
          <w:sz w:val="28"/>
          <w:szCs w:val="28"/>
        </w:rPr>
      </w:pPr>
      <w:r w:rsidRPr="00D87584">
        <w:rPr>
          <w:sz w:val="28"/>
          <w:szCs w:val="28"/>
        </w:rPr>
        <w:t>A layered ('testing pyramid') strategy is integrated directly into the pipeline so that fast, cheap tests run first and slower, expensive tests run only after earlier layers pass: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24"/>
        <w:gridCol w:w="2217"/>
        <w:gridCol w:w="2382"/>
        <w:gridCol w:w="2077"/>
      </w:tblGrid>
      <w:tr w:rsidR="006375BE" w:rsidRPr="00D87584" w14:paraId="6B95CD2B" w14:textId="77777777">
        <w:trPr>
          <w:tblHeader/>
        </w:trPr>
        <w:tc>
          <w:tcPr>
            <w:tcW w:w="1900" w:type="dxa"/>
            <w:shd w:val="clear" w:color="auto" w:fill="1B2A4A"/>
            <w:tcMar>
              <w:top w:w="80" w:type="dxa"/>
              <w:left w:w="120" w:type="dxa"/>
              <w:bottom w:w="80" w:type="dxa"/>
              <w:right w:w="120" w:type="dxa"/>
            </w:tcMar>
            <w:vAlign w:val="center"/>
          </w:tcPr>
          <w:p w14:paraId="10A08131" w14:textId="77777777" w:rsidR="006375BE" w:rsidRPr="00D87584" w:rsidRDefault="009C690C">
            <w:pPr>
              <w:jc w:val="center"/>
              <w:rPr>
                <w:sz w:val="28"/>
                <w:szCs w:val="28"/>
              </w:rPr>
            </w:pPr>
            <w:r w:rsidRPr="00D87584">
              <w:rPr>
                <w:b/>
                <w:bCs/>
                <w:sz w:val="28"/>
                <w:szCs w:val="28"/>
              </w:rPr>
              <w:t>Test Layer</w:t>
            </w:r>
          </w:p>
        </w:tc>
        <w:tc>
          <w:tcPr>
            <w:tcW w:w="2300" w:type="dxa"/>
            <w:shd w:val="clear" w:color="auto" w:fill="1B2A4A"/>
            <w:tcMar>
              <w:top w:w="80" w:type="dxa"/>
              <w:left w:w="120" w:type="dxa"/>
              <w:bottom w:w="80" w:type="dxa"/>
              <w:right w:w="120" w:type="dxa"/>
            </w:tcMar>
            <w:vAlign w:val="center"/>
          </w:tcPr>
          <w:p w14:paraId="7888E26E" w14:textId="77777777" w:rsidR="006375BE" w:rsidRPr="00D87584" w:rsidRDefault="009C690C">
            <w:pPr>
              <w:jc w:val="center"/>
              <w:rPr>
                <w:sz w:val="28"/>
                <w:szCs w:val="28"/>
              </w:rPr>
            </w:pPr>
            <w:r w:rsidRPr="00D87584">
              <w:rPr>
                <w:b/>
                <w:bCs/>
                <w:sz w:val="28"/>
                <w:szCs w:val="28"/>
              </w:rPr>
              <w:t>Scope</w:t>
            </w:r>
          </w:p>
        </w:tc>
        <w:tc>
          <w:tcPr>
            <w:tcW w:w="2400" w:type="dxa"/>
            <w:shd w:val="clear" w:color="auto" w:fill="1B2A4A"/>
            <w:tcMar>
              <w:top w:w="80" w:type="dxa"/>
              <w:left w:w="120" w:type="dxa"/>
              <w:bottom w:w="80" w:type="dxa"/>
              <w:right w:w="120" w:type="dxa"/>
            </w:tcMar>
            <w:vAlign w:val="center"/>
          </w:tcPr>
          <w:p w14:paraId="3663878E" w14:textId="77777777" w:rsidR="006375BE" w:rsidRPr="00D87584" w:rsidRDefault="009C690C">
            <w:pPr>
              <w:jc w:val="center"/>
              <w:rPr>
                <w:sz w:val="28"/>
                <w:szCs w:val="28"/>
              </w:rPr>
            </w:pPr>
            <w:r w:rsidRPr="00D87584">
              <w:rPr>
                <w:b/>
                <w:bCs/>
                <w:sz w:val="28"/>
                <w:szCs w:val="28"/>
              </w:rPr>
              <w:t>Tool(s)</w:t>
            </w:r>
          </w:p>
        </w:tc>
        <w:tc>
          <w:tcPr>
            <w:tcW w:w="2400" w:type="dxa"/>
            <w:shd w:val="clear" w:color="auto" w:fill="1B2A4A"/>
            <w:tcMar>
              <w:top w:w="80" w:type="dxa"/>
              <w:left w:w="120" w:type="dxa"/>
              <w:bottom w:w="80" w:type="dxa"/>
              <w:right w:w="120" w:type="dxa"/>
            </w:tcMar>
            <w:vAlign w:val="center"/>
          </w:tcPr>
          <w:p w14:paraId="23541426" w14:textId="77777777" w:rsidR="006375BE" w:rsidRPr="00D87584" w:rsidRDefault="009C690C">
            <w:pPr>
              <w:jc w:val="center"/>
              <w:rPr>
                <w:sz w:val="28"/>
                <w:szCs w:val="28"/>
              </w:rPr>
            </w:pPr>
            <w:r w:rsidRPr="00D87584">
              <w:rPr>
                <w:b/>
                <w:bCs/>
                <w:sz w:val="28"/>
                <w:szCs w:val="28"/>
              </w:rPr>
              <w:t>Pipeline Gate</w:t>
            </w:r>
          </w:p>
        </w:tc>
      </w:tr>
      <w:tr w:rsidR="006375BE" w:rsidRPr="00D87584" w14:paraId="1F1476F1" w14:textId="77777777">
        <w:tc>
          <w:tcPr>
            <w:tcW w:w="1900" w:type="dxa"/>
            <w:tcMar>
              <w:top w:w="80" w:type="dxa"/>
              <w:left w:w="120" w:type="dxa"/>
              <w:bottom w:w="80" w:type="dxa"/>
              <w:right w:w="120" w:type="dxa"/>
            </w:tcMar>
            <w:vAlign w:val="center"/>
          </w:tcPr>
          <w:p w14:paraId="6CECE2E1" w14:textId="77777777" w:rsidR="006375BE" w:rsidRPr="00D87584" w:rsidRDefault="009C690C">
            <w:pPr>
              <w:rPr>
                <w:sz w:val="28"/>
                <w:szCs w:val="28"/>
              </w:rPr>
            </w:pPr>
            <w:r w:rsidRPr="00D87584">
              <w:rPr>
                <w:sz w:val="28"/>
                <w:szCs w:val="28"/>
              </w:rPr>
              <w:t>Unit Tests</w:t>
            </w:r>
          </w:p>
        </w:tc>
        <w:tc>
          <w:tcPr>
            <w:tcW w:w="2300" w:type="dxa"/>
            <w:tcMar>
              <w:top w:w="80" w:type="dxa"/>
              <w:left w:w="120" w:type="dxa"/>
              <w:bottom w:w="80" w:type="dxa"/>
              <w:right w:w="120" w:type="dxa"/>
            </w:tcMar>
            <w:vAlign w:val="center"/>
          </w:tcPr>
          <w:p w14:paraId="56C8C01B" w14:textId="77777777" w:rsidR="006375BE" w:rsidRPr="00D87584" w:rsidRDefault="009C690C">
            <w:pPr>
              <w:rPr>
                <w:sz w:val="28"/>
                <w:szCs w:val="28"/>
              </w:rPr>
            </w:pPr>
            <w:r w:rsidRPr="00D87584">
              <w:rPr>
                <w:sz w:val="28"/>
                <w:szCs w:val="28"/>
              </w:rPr>
              <w:t>Individual functions/classes within a microservice</w:t>
            </w:r>
          </w:p>
        </w:tc>
        <w:tc>
          <w:tcPr>
            <w:tcW w:w="2400" w:type="dxa"/>
            <w:tcMar>
              <w:top w:w="80" w:type="dxa"/>
              <w:left w:w="120" w:type="dxa"/>
              <w:bottom w:w="80" w:type="dxa"/>
              <w:right w:w="120" w:type="dxa"/>
            </w:tcMar>
            <w:vAlign w:val="center"/>
          </w:tcPr>
          <w:p w14:paraId="6E7EBB13" w14:textId="77777777" w:rsidR="006375BE" w:rsidRPr="00D87584" w:rsidRDefault="009C690C">
            <w:pPr>
              <w:rPr>
                <w:sz w:val="28"/>
                <w:szCs w:val="28"/>
              </w:rPr>
            </w:pPr>
            <w:r w:rsidRPr="00D87584">
              <w:rPr>
                <w:sz w:val="28"/>
                <w:szCs w:val="28"/>
              </w:rPr>
              <w:t>JUnit, Jest, Mockito</w:t>
            </w:r>
          </w:p>
        </w:tc>
        <w:tc>
          <w:tcPr>
            <w:tcW w:w="2400" w:type="dxa"/>
            <w:tcMar>
              <w:top w:w="80" w:type="dxa"/>
              <w:left w:w="120" w:type="dxa"/>
              <w:bottom w:w="80" w:type="dxa"/>
              <w:right w:w="120" w:type="dxa"/>
            </w:tcMar>
            <w:vAlign w:val="center"/>
          </w:tcPr>
          <w:p w14:paraId="0EDBBDFE" w14:textId="77777777" w:rsidR="006375BE" w:rsidRPr="00D87584" w:rsidRDefault="009C690C">
            <w:pPr>
              <w:rPr>
                <w:sz w:val="28"/>
                <w:szCs w:val="28"/>
              </w:rPr>
            </w:pPr>
            <w:r w:rsidRPr="00D87584">
              <w:rPr>
                <w:sz w:val="28"/>
                <w:szCs w:val="28"/>
              </w:rPr>
              <w:t>Runs on every commit; blocks merge on failure</w:t>
            </w:r>
          </w:p>
        </w:tc>
      </w:tr>
      <w:tr w:rsidR="006375BE" w:rsidRPr="00D87584" w14:paraId="323B97EC" w14:textId="77777777">
        <w:tc>
          <w:tcPr>
            <w:tcW w:w="1900" w:type="dxa"/>
            <w:shd w:val="clear" w:color="auto" w:fill="F4F7FB"/>
            <w:tcMar>
              <w:top w:w="80" w:type="dxa"/>
              <w:left w:w="120" w:type="dxa"/>
              <w:bottom w:w="80" w:type="dxa"/>
              <w:right w:w="120" w:type="dxa"/>
            </w:tcMar>
            <w:vAlign w:val="center"/>
          </w:tcPr>
          <w:p w14:paraId="6F23C1D5" w14:textId="77777777" w:rsidR="006375BE" w:rsidRPr="00D87584" w:rsidRDefault="009C690C">
            <w:pPr>
              <w:rPr>
                <w:sz w:val="28"/>
                <w:szCs w:val="28"/>
              </w:rPr>
            </w:pPr>
            <w:r w:rsidRPr="00D87584">
              <w:rPr>
                <w:sz w:val="28"/>
                <w:szCs w:val="28"/>
              </w:rPr>
              <w:t>Integration Tests</w:t>
            </w:r>
          </w:p>
        </w:tc>
        <w:tc>
          <w:tcPr>
            <w:tcW w:w="2300" w:type="dxa"/>
            <w:shd w:val="clear" w:color="auto" w:fill="F4F7FB"/>
            <w:tcMar>
              <w:top w:w="80" w:type="dxa"/>
              <w:left w:w="120" w:type="dxa"/>
              <w:bottom w:w="80" w:type="dxa"/>
              <w:right w:w="120" w:type="dxa"/>
            </w:tcMar>
            <w:vAlign w:val="center"/>
          </w:tcPr>
          <w:p w14:paraId="49CFF0C1" w14:textId="77777777" w:rsidR="006375BE" w:rsidRPr="00D87584" w:rsidRDefault="009C690C">
            <w:pPr>
              <w:rPr>
                <w:sz w:val="28"/>
                <w:szCs w:val="28"/>
              </w:rPr>
            </w:pPr>
            <w:r w:rsidRPr="00D87584">
              <w:rPr>
                <w:sz w:val="28"/>
                <w:szCs w:val="28"/>
              </w:rPr>
              <w:t>Interaction between a service and its database/queue</w:t>
            </w:r>
          </w:p>
        </w:tc>
        <w:tc>
          <w:tcPr>
            <w:tcW w:w="2400" w:type="dxa"/>
            <w:shd w:val="clear" w:color="auto" w:fill="F4F7FB"/>
            <w:tcMar>
              <w:top w:w="80" w:type="dxa"/>
              <w:left w:w="120" w:type="dxa"/>
              <w:bottom w:w="80" w:type="dxa"/>
              <w:right w:w="120" w:type="dxa"/>
            </w:tcMar>
            <w:vAlign w:val="center"/>
          </w:tcPr>
          <w:p w14:paraId="4953F700" w14:textId="77777777" w:rsidR="006375BE" w:rsidRPr="00D87584" w:rsidRDefault="009C690C">
            <w:pPr>
              <w:rPr>
                <w:sz w:val="28"/>
                <w:szCs w:val="28"/>
              </w:rPr>
            </w:pPr>
            <w:proofErr w:type="spellStart"/>
            <w:r w:rsidRPr="00D87584">
              <w:rPr>
                <w:sz w:val="28"/>
                <w:szCs w:val="28"/>
              </w:rPr>
              <w:t>Testcontainers</w:t>
            </w:r>
            <w:proofErr w:type="spellEnd"/>
            <w:r w:rsidRPr="00D87584">
              <w:rPr>
                <w:sz w:val="28"/>
                <w:szCs w:val="28"/>
              </w:rPr>
              <w:t>, Spring Test</w:t>
            </w:r>
          </w:p>
        </w:tc>
        <w:tc>
          <w:tcPr>
            <w:tcW w:w="2400" w:type="dxa"/>
            <w:shd w:val="clear" w:color="auto" w:fill="F4F7FB"/>
            <w:tcMar>
              <w:top w:w="80" w:type="dxa"/>
              <w:left w:w="120" w:type="dxa"/>
              <w:bottom w:w="80" w:type="dxa"/>
              <w:right w:w="120" w:type="dxa"/>
            </w:tcMar>
            <w:vAlign w:val="center"/>
          </w:tcPr>
          <w:p w14:paraId="3537A181" w14:textId="77777777" w:rsidR="006375BE" w:rsidRPr="00D87584" w:rsidRDefault="009C690C">
            <w:pPr>
              <w:rPr>
                <w:sz w:val="28"/>
                <w:szCs w:val="28"/>
              </w:rPr>
            </w:pPr>
            <w:r w:rsidRPr="00D87584">
              <w:rPr>
                <w:sz w:val="28"/>
                <w:szCs w:val="28"/>
              </w:rPr>
              <w:t>Runs after unit tests in the build stage</w:t>
            </w:r>
          </w:p>
        </w:tc>
      </w:tr>
      <w:tr w:rsidR="006375BE" w:rsidRPr="00D87584" w14:paraId="6F951B6B" w14:textId="77777777">
        <w:tc>
          <w:tcPr>
            <w:tcW w:w="1900" w:type="dxa"/>
            <w:tcMar>
              <w:top w:w="80" w:type="dxa"/>
              <w:left w:w="120" w:type="dxa"/>
              <w:bottom w:w="80" w:type="dxa"/>
              <w:right w:w="120" w:type="dxa"/>
            </w:tcMar>
            <w:vAlign w:val="center"/>
          </w:tcPr>
          <w:p w14:paraId="33400C35" w14:textId="77777777" w:rsidR="006375BE" w:rsidRPr="00D87584" w:rsidRDefault="009C690C">
            <w:pPr>
              <w:rPr>
                <w:sz w:val="28"/>
                <w:szCs w:val="28"/>
              </w:rPr>
            </w:pPr>
            <w:r w:rsidRPr="00D87584">
              <w:rPr>
                <w:sz w:val="28"/>
                <w:szCs w:val="28"/>
              </w:rPr>
              <w:t>Contract / API Tests</w:t>
            </w:r>
          </w:p>
        </w:tc>
        <w:tc>
          <w:tcPr>
            <w:tcW w:w="2300" w:type="dxa"/>
            <w:tcMar>
              <w:top w:w="80" w:type="dxa"/>
              <w:left w:w="120" w:type="dxa"/>
              <w:bottom w:w="80" w:type="dxa"/>
              <w:right w:w="120" w:type="dxa"/>
            </w:tcMar>
            <w:vAlign w:val="center"/>
          </w:tcPr>
          <w:p w14:paraId="3B210E11" w14:textId="77777777" w:rsidR="006375BE" w:rsidRPr="00D87584" w:rsidRDefault="009C690C">
            <w:pPr>
              <w:rPr>
                <w:sz w:val="28"/>
                <w:szCs w:val="28"/>
              </w:rPr>
            </w:pPr>
            <w:r w:rsidRPr="00D87584">
              <w:rPr>
                <w:sz w:val="28"/>
                <w:szCs w:val="28"/>
              </w:rPr>
              <w:t>Inter-service REST/message contracts</w:t>
            </w:r>
          </w:p>
        </w:tc>
        <w:tc>
          <w:tcPr>
            <w:tcW w:w="2400" w:type="dxa"/>
            <w:tcMar>
              <w:top w:w="80" w:type="dxa"/>
              <w:left w:w="120" w:type="dxa"/>
              <w:bottom w:w="80" w:type="dxa"/>
              <w:right w:w="120" w:type="dxa"/>
            </w:tcMar>
            <w:vAlign w:val="center"/>
          </w:tcPr>
          <w:p w14:paraId="7E258095" w14:textId="77777777" w:rsidR="006375BE" w:rsidRPr="00D87584" w:rsidRDefault="009C690C">
            <w:pPr>
              <w:rPr>
                <w:sz w:val="28"/>
                <w:szCs w:val="28"/>
              </w:rPr>
            </w:pPr>
            <w:r w:rsidRPr="00D87584">
              <w:rPr>
                <w:sz w:val="28"/>
                <w:szCs w:val="28"/>
              </w:rPr>
              <w:t>Postman/Newman, Pact</w:t>
            </w:r>
          </w:p>
        </w:tc>
        <w:tc>
          <w:tcPr>
            <w:tcW w:w="2400" w:type="dxa"/>
            <w:tcMar>
              <w:top w:w="80" w:type="dxa"/>
              <w:left w:w="120" w:type="dxa"/>
              <w:bottom w:w="80" w:type="dxa"/>
              <w:right w:w="120" w:type="dxa"/>
            </w:tcMar>
            <w:vAlign w:val="center"/>
          </w:tcPr>
          <w:p w14:paraId="7FC2CF3C" w14:textId="77777777" w:rsidR="006375BE" w:rsidRPr="00D87584" w:rsidRDefault="009C690C">
            <w:pPr>
              <w:rPr>
                <w:sz w:val="28"/>
                <w:szCs w:val="28"/>
              </w:rPr>
            </w:pPr>
            <w:r w:rsidRPr="00D87584">
              <w:rPr>
                <w:sz w:val="28"/>
                <w:szCs w:val="28"/>
              </w:rPr>
              <w:t>Runs before staging deployment</w:t>
            </w:r>
          </w:p>
        </w:tc>
      </w:tr>
      <w:tr w:rsidR="006375BE" w:rsidRPr="00D87584" w14:paraId="1F583486" w14:textId="77777777">
        <w:tc>
          <w:tcPr>
            <w:tcW w:w="1900" w:type="dxa"/>
            <w:shd w:val="clear" w:color="auto" w:fill="F4F7FB"/>
            <w:tcMar>
              <w:top w:w="80" w:type="dxa"/>
              <w:left w:w="120" w:type="dxa"/>
              <w:bottom w:w="80" w:type="dxa"/>
              <w:right w:w="120" w:type="dxa"/>
            </w:tcMar>
            <w:vAlign w:val="center"/>
          </w:tcPr>
          <w:p w14:paraId="4649C3FE" w14:textId="77777777" w:rsidR="006375BE" w:rsidRPr="00D87584" w:rsidRDefault="009C690C">
            <w:pPr>
              <w:rPr>
                <w:sz w:val="28"/>
                <w:szCs w:val="28"/>
              </w:rPr>
            </w:pPr>
            <w:r w:rsidRPr="00D87584">
              <w:rPr>
                <w:sz w:val="28"/>
                <w:szCs w:val="28"/>
              </w:rPr>
              <w:t>Regression &amp; Smoke Tests</w:t>
            </w:r>
          </w:p>
        </w:tc>
        <w:tc>
          <w:tcPr>
            <w:tcW w:w="2300" w:type="dxa"/>
            <w:shd w:val="clear" w:color="auto" w:fill="F4F7FB"/>
            <w:tcMar>
              <w:top w:w="80" w:type="dxa"/>
              <w:left w:w="120" w:type="dxa"/>
              <w:bottom w:w="80" w:type="dxa"/>
              <w:right w:w="120" w:type="dxa"/>
            </w:tcMar>
            <w:vAlign w:val="center"/>
          </w:tcPr>
          <w:p w14:paraId="16F0C550" w14:textId="77777777" w:rsidR="006375BE" w:rsidRPr="00D87584" w:rsidRDefault="009C690C">
            <w:pPr>
              <w:rPr>
                <w:sz w:val="28"/>
                <w:szCs w:val="28"/>
              </w:rPr>
            </w:pPr>
            <w:r w:rsidRPr="00D87584">
              <w:rPr>
                <w:sz w:val="28"/>
                <w:szCs w:val="28"/>
              </w:rPr>
              <w:t>Critical user journeys (order → payment → tracking)</w:t>
            </w:r>
          </w:p>
        </w:tc>
        <w:tc>
          <w:tcPr>
            <w:tcW w:w="2400" w:type="dxa"/>
            <w:shd w:val="clear" w:color="auto" w:fill="F4F7FB"/>
            <w:tcMar>
              <w:top w:w="80" w:type="dxa"/>
              <w:left w:w="120" w:type="dxa"/>
              <w:bottom w:w="80" w:type="dxa"/>
              <w:right w:w="120" w:type="dxa"/>
            </w:tcMar>
            <w:vAlign w:val="center"/>
          </w:tcPr>
          <w:p w14:paraId="2DCE3FF7" w14:textId="77777777" w:rsidR="006375BE" w:rsidRPr="00D87584" w:rsidRDefault="009C690C">
            <w:pPr>
              <w:rPr>
                <w:sz w:val="28"/>
                <w:szCs w:val="28"/>
              </w:rPr>
            </w:pPr>
            <w:r w:rsidRPr="00D87584">
              <w:rPr>
                <w:sz w:val="28"/>
                <w:szCs w:val="28"/>
              </w:rPr>
              <w:t>Selenium, Cypress</w:t>
            </w:r>
          </w:p>
        </w:tc>
        <w:tc>
          <w:tcPr>
            <w:tcW w:w="2400" w:type="dxa"/>
            <w:shd w:val="clear" w:color="auto" w:fill="F4F7FB"/>
            <w:tcMar>
              <w:top w:w="80" w:type="dxa"/>
              <w:left w:w="120" w:type="dxa"/>
              <w:bottom w:w="80" w:type="dxa"/>
              <w:right w:w="120" w:type="dxa"/>
            </w:tcMar>
            <w:vAlign w:val="center"/>
          </w:tcPr>
          <w:p w14:paraId="5C78BF85" w14:textId="77777777" w:rsidR="006375BE" w:rsidRPr="00D87584" w:rsidRDefault="009C690C">
            <w:pPr>
              <w:rPr>
                <w:sz w:val="28"/>
                <w:szCs w:val="28"/>
              </w:rPr>
            </w:pPr>
            <w:r w:rsidRPr="00D87584">
              <w:rPr>
                <w:sz w:val="28"/>
                <w:szCs w:val="28"/>
              </w:rPr>
              <w:t>Runs automatically after staging deployment</w:t>
            </w:r>
          </w:p>
        </w:tc>
      </w:tr>
      <w:tr w:rsidR="006375BE" w:rsidRPr="00D87584" w14:paraId="78CBF456" w14:textId="77777777">
        <w:tc>
          <w:tcPr>
            <w:tcW w:w="1900" w:type="dxa"/>
            <w:tcMar>
              <w:top w:w="80" w:type="dxa"/>
              <w:left w:w="120" w:type="dxa"/>
              <w:bottom w:w="80" w:type="dxa"/>
              <w:right w:w="120" w:type="dxa"/>
            </w:tcMar>
            <w:vAlign w:val="center"/>
          </w:tcPr>
          <w:p w14:paraId="15E3BF0A" w14:textId="77777777" w:rsidR="006375BE" w:rsidRPr="00D87584" w:rsidRDefault="009C690C">
            <w:pPr>
              <w:rPr>
                <w:sz w:val="28"/>
                <w:szCs w:val="28"/>
              </w:rPr>
            </w:pPr>
            <w:r w:rsidRPr="00D87584">
              <w:rPr>
                <w:sz w:val="28"/>
                <w:szCs w:val="28"/>
              </w:rPr>
              <w:lastRenderedPageBreak/>
              <w:t>Performance/Load Tests</w:t>
            </w:r>
          </w:p>
        </w:tc>
        <w:tc>
          <w:tcPr>
            <w:tcW w:w="2300" w:type="dxa"/>
            <w:tcMar>
              <w:top w:w="80" w:type="dxa"/>
              <w:left w:w="120" w:type="dxa"/>
              <w:bottom w:w="80" w:type="dxa"/>
              <w:right w:w="120" w:type="dxa"/>
            </w:tcMar>
            <w:vAlign w:val="center"/>
          </w:tcPr>
          <w:p w14:paraId="5D24AB9D" w14:textId="77777777" w:rsidR="006375BE" w:rsidRPr="00D87584" w:rsidRDefault="009C690C">
            <w:pPr>
              <w:rPr>
                <w:sz w:val="28"/>
                <w:szCs w:val="28"/>
              </w:rPr>
            </w:pPr>
            <w:r w:rsidRPr="00D87584">
              <w:rPr>
                <w:sz w:val="28"/>
                <w:szCs w:val="28"/>
              </w:rPr>
              <w:t>Response time &amp; throughput under peak order volume</w:t>
            </w:r>
          </w:p>
        </w:tc>
        <w:tc>
          <w:tcPr>
            <w:tcW w:w="2400" w:type="dxa"/>
            <w:tcMar>
              <w:top w:w="80" w:type="dxa"/>
              <w:left w:w="120" w:type="dxa"/>
              <w:bottom w:w="80" w:type="dxa"/>
              <w:right w:w="120" w:type="dxa"/>
            </w:tcMar>
            <w:vAlign w:val="center"/>
          </w:tcPr>
          <w:p w14:paraId="62D87CBA" w14:textId="77777777" w:rsidR="006375BE" w:rsidRPr="00D87584" w:rsidRDefault="009C690C">
            <w:pPr>
              <w:rPr>
                <w:sz w:val="28"/>
                <w:szCs w:val="28"/>
              </w:rPr>
            </w:pPr>
            <w:r w:rsidRPr="00D87584">
              <w:rPr>
                <w:sz w:val="28"/>
                <w:szCs w:val="28"/>
              </w:rPr>
              <w:t>JMeter, k6</w:t>
            </w:r>
          </w:p>
        </w:tc>
        <w:tc>
          <w:tcPr>
            <w:tcW w:w="2400" w:type="dxa"/>
            <w:tcMar>
              <w:top w:w="80" w:type="dxa"/>
              <w:left w:w="120" w:type="dxa"/>
              <w:bottom w:w="80" w:type="dxa"/>
              <w:right w:w="120" w:type="dxa"/>
            </w:tcMar>
            <w:vAlign w:val="center"/>
          </w:tcPr>
          <w:p w14:paraId="2635CB7B" w14:textId="77777777" w:rsidR="006375BE" w:rsidRPr="00D87584" w:rsidRDefault="009C690C">
            <w:pPr>
              <w:rPr>
                <w:sz w:val="28"/>
                <w:szCs w:val="28"/>
              </w:rPr>
            </w:pPr>
            <w:r w:rsidRPr="00D87584">
              <w:rPr>
                <w:sz w:val="28"/>
                <w:szCs w:val="28"/>
              </w:rPr>
              <w:t>Runs in Staging before production promotion</w:t>
            </w:r>
          </w:p>
        </w:tc>
      </w:tr>
      <w:tr w:rsidR="006375BE" w:rsidRPr="00D87584" w14:paraId="4B2F0C6A" w14:textId="77777777">
        <w:tc>
          <w:tcPr>
            <w:tcW w:w="1900" w:type="dxa"/>
            <w:shd w:val="clear" w:color="auto" w:fill="F4F7FB"/>
            <w:tcMar>
              <w:top w:w="80" w:type="dxa"/>
              <w:left w:w="120" w:type="dxa"/>
              <w:bottom w:w="80" w:type="dxa"/>
              <w:right w:w="120" w:type="dxa"/>
            </w:tcMar>
            <w:vAlign w:val="center"/>
          </w:tcPr>
          <w:p w14:paraId="43699276" w14:textId="77777777" w:rsidR="006375BE" w:rsidRPr="00D87584" w:rsidRDefault="009C690C">
            <w:pPr>
              <w:rPr>
                <w:sz w:val="28"/>
                <w:szCs w:val="28"/>
              </w:rPr>
            </w:pPr>
            <w:r w:rsidRPr="00D87584">
              <w:rPr>
                <w:sz w:val="28"/>
                <w:szCs w:val="28"/>
              </w:rPr>
              <w:t>Security Tests</w:t>
            </w:r>
          </w:p>
        </w:tc>
        <w:tc>
          <w:tcPr>
            <w:tcW w:w="2300" w:type="dxa"/>
            <w:shd w:val="clear" w:color="auto" w:fill="F4F7FB"/>
            <w:tcMar>
              <w:top w:w="80" w:type="dxa"/>
              <w:left w:w="120" w:type="dxa"/>
              <w:bottom w:w="80" w:type="dxa"/>
              <w:right w:w="120" w:type="dxa"/>
            </w:tcMar>
            <w:vAlign w:val="center"/>
          </w:tcPr>
          <w:p w14:paraId="44247F3A" w14:textId="77777777" w:rsidR="006375BE" w:rsidRPr="00D87584" w:rsidRDefault="009C690C">
            <w:pPr>
              <w:rPr>
                <w:sz w:val="28"/>
                <w:szCs w:val="28"/>
              </w:rPr>
            </w:pPr>
            <w:r w:rsidRPr="00D87584">
              <w:rPr>
                <w:sz w:val="28"/>
                <w:szCs w:val="28"/>
              </w:rPr>
              <w:t>Dependency CVEs, static code vulnerabilities</w:t>
            </w:r>
          </w:p>
        </w:tc>
        <w:tc>
          <w:tcPr>
            <w:tcW w:w="2400" w:type="dxa"/>
            <w:shd w:val="clear" w:color="auto" w:fill="F4F7FB"/>
            <w:tcMar>
              <w:top w:w="80" w:type="dxa"/>
              <w:left w:w="120" w:type="dxa"/>
              <w:bottom w:w="80" w:type="dxa"/>
              <w:right w:w="120" w:type="dxa"/>
            </w:tcMar>
            <w:vAlign w:val="center"/>
          </w:tcPr>
          <w:p w14:paraId="47319D0D" w14:textId="77777777" w:rsidR="006375BE" w:rsidRPr="00D87584" w:rsidRDefault="009C690C">
            <w:pPr>
              <w:rPr>
                <w:sz w:val="28"/>
                <w:szCs w:val="28"/>
              </w:rPr>
            </w:pPr>
            <w:r w:rsidRPr="00D87584">
              <w:rPr>
                <w:sz w:val="28"/>
                <w:szCs w:val="28"/>
              </w:rPr>
              <w:t xml:space="preserve">OWASP ZAP, </w:t>
            </w:r>
            <w:proofErr w:type="spellStart"/>
            <w:r w:rsidRPr="00D87584">
              <w:rPr>
                <w:sz w:val="28"/>
                <w:szCs w:val="28"/>
              </w:rPr>
              <w:t>Snyk</w:t>
            </w:r>
            <w:proofErr w:type="spellEnd"/>
          </w:p>
        </w:tc>
        <w:tc>
          <w:tcPr>
            <w:tcW w:w="2400" w:type="dxa"/>
            <w:shd w:val="clear" w:color="auto" w:fill="F4F7FB"/>
            <w:tcMar>
              <w:top w:w="80" w:type="dxa"/>
              <w:left w:w="120" w:type="dxa"/>
              <w:bottom w:w="80" w:type="dxa"/>
              <w:right w:w="120" w:type="dxa"/>
            </w:tcMar>
            <w:vAlign w:val="center"/>
          </w:tcPr>
          <w:p w14:paraId="5562D26A" w14:textId="77777777" w:rsidR="006375BE" w:rsidRPr="00D87584" w:rsidRDefault="009C690C">
            <w:pPr>
              <w:rPr>
                <w:sz w:val="28"/>
                <w:szCs w:val="28"/>
              </w:rPr>
            </w:pPr>
            <w:r w:rsidRPr="00D87584">
              <w:rPr>
                <w:sz w:val="28"/>
                <w:szCs w:val="28"/>
              </w:rPr>
              <w:t>Runs in the quality-gate stage; blocks packaging on critical findings</w:t>
            </w:r>
          </w:p>
        </w:tc>
      </w:tr>
    </w:tbl>
    <w:p w14:paraId="66FC2B87" w14:textId="77777777" w:rsidR="006375BE" w:rsidRPr="00D87584" w:rsidRDefault="009C690C">
      <w:pPr>
        <w:spacing w:after="160" w:line="300" w:lineRule="auto"/>
        <w:jc w:val="both"/>
        <w:rPr>
          <w:sz w:val="28"/>
          <w:szCs w:val="28"/>
        </w:rPr>
      </w:pPr>
      <w:r w:rsidRPr="00D87584">
        <w:rPr>
          <w:sz w:val="28"/>
          <w:szCs w:val="28"/>
        </w:rPr>
        <w:t>A minimum code-coverage threshold of 80% and a zero-tolerance policy for critical/high-severity vulnerabilities are enforced as automated quality gates; failing either halts the pipeline and notifies the owning team, preventing untested or insecure code from reaching staging.</w:t>
      </w:r>
    </w:p>
    <w:p w14:paraId="731EBEE5" w14:textId="77777777" w:rsidR="006375BE" w:rsidRPr="00D87584" w:rsidRDefault="009C690C" w:rsidP="00D87584">
      <w:pPr>
        <w:pStyle w:val="Strong1"/>
        <w:rPr>
          <w:sz w:val="28"/>
          <w:szCs w:val="28"/>
        </w:rPr>
      </w:pPr>
      <w:r w:rsidRPr="00D87584">
        <w:rPr>
          <w:sz w:val="28"/>
          <w:szCs w:val="28"/>
        </w:rPr>
        <w:t>7. Deployment Strategy</w:t>
      </w:r>
    </w:p>
    <w:p w14:paraId="7D8E43C2" w14:textId="77777777" w:rsidR="006375BE" w:rsidRPr="00D87584" w:rsidRDefault="009C690C">
      <w:pPr>
        <w:spacing w:after="160" w:line="300" w:lineRule="auto"/>
        <w:jc w:val="both"/>
        <w:rPr>
          <w:sz w:val="28"/>
          <w:szCs w:val="28"/>
        </w:rPr>
      </w:pPr>
      <w:r w:rsidRPr="00D87584">
        <w:rPr>
          <w:sz w:val="28"/>
          <w:szCs w:val="28"/>
        </w:rPr>
        <w:t>Three progressively stricter environments are used to balance development speed with production safety, as shown in Figure 2.</w:t>
      </w:r>
    </w:p>
    <w:p w14:paraId="55CA7152" w14:textId="77777777" w:rsidR="006375BE" w:rsidRPr="00D87584" w:rsidRDefault="009C690C">
      <w:pPr>
        <w:spacing w:before="200" w:after="80"/>
        <w:jc w:val="center"/>
        <w:rPr>
          <w:sz w:val="28"/>
          <w:szCs w:val="28"/>
        </w:rPr>
      </w:pPr>
      <w:r w:rsidRPr="00D87584">
        <w:rPr>
          <w:noProof/>
          <w:sz w:val="28"/>
          <w:szCs w:val="28"/>
        </w:rPr>
        <w:drawing>
          <wp:inline distT="0" distB="0" distL="0" distR="0" wp14:anchorId="5C7C7938" wp14:editId="2E4353EE">
            <wp:extent cx="5334000" cy="2228850"/>
            <wp:effectExtent l="0" t="0" r="0" b="0"/>
            <wp:docPr id="1724905710" name="Picture 1724905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28850"/>
                    </a:xfrm>
                    <a:prstGeom prst="rect">
                      <a:avLst/>
                    </a:prstGeom>
                  </pic:spPr>
                </pic:pic>
              </a:graphicData>
            </a:graphic>
          </wp:inline>
        </w:drawing>
      </w:r>
    </w:p>
    <w:p w14:paraId="526A3CC4" w14:textId="77777777" w:rsidR="006375BE" w:rsidRPr="00D87584" w:rsidRDefault="009C690C">
      <w:pPr>
        <w:spacing w:before="120" w:after="300"/>
        <w:jc w:val="center"/>
        <w:rPr>
          <w:sz w:val="28"/>
          <w:szCs w:val="28"/>
        </w:rPr>
      </w:pPr>
      <w:r w:rsidRPr="00D87584">
        <w:rPr>
          <w:i/>
          <w:iCs/>
          <w:sz w:val="28"/>
          <w:szCs w:val="28"/>
        </w:rPr>
        <w:t>Figure 2: Multi-Environment Deployment Strategy with Approval Gate and Rollback</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27"/>
        <w:gridCol w:w="3442"/>
        <w:gridCol w:w="3731"/>
      </w:tblGrid>
      <w:tr w:rsidR="006375BE" w:rsidRPr="00D87584" w14:paraId="50FF12EA" w14:textId="77777777">
        <w:trPr>
          <w:tblHeader/>
        </w:trPr>
        <w:tc>
          <w:tcPr>
            <w:tcW w:w="1500" w:type="dxa"/>
            <w:shd w:val="clear" w:color="auto" w:fill="1B2A4A"/>
            <w:tcMar>
              <w:top w:w="80" w:type="dxa"/>
              <w:left w:w="120" w:type="dxa"/>
              <w:bottom w:w="80" w:type="dxa"/>
              <w:right w:w="120" w:type="dxa"/>
            </w:tcMar>
            <w:vAlign w:val="center"/>
          </w:tcPr>
          <w:p w14:paraId="50AA0D35" w14:textId="77777777" w:rsidR="006375BE" w:rsidRPr="00D87584" w:rsidRDefault="009C690C">
            <w:pPr>
              <w:jc w:val="center"/>
              <w:rPr>
                <w:sz w:val="28"/>
                <w:szCs w:val="28"/>
              </w:rPr>
            </w:pPr>
            <w:r w:rsidRPr="00D87584">
              <w:rPr>
                <w:b/>
                <w:bCs/>
                <w:sz w:val="28"/>
                <w:szCs w:val="28"/>
              </w:rPr>
              <w:t>Environment</w:t>
            </w:r>
          </w:p>
        </w:tc>
        <w:tc>
          <w:tcPr>
            <w:tcW w:w="3600" w:type="dxa"/>
            <w:shd w:val="clear" w:color="auto" w:fill="1B2A4A"/>
            <w:tcMar>
              <w:top w:w="80" w:type="dxa"/>
              <w:left w:w="120" w:type="dxa"/>
              <w:bottom w:w="80" w:type="dxa"/>
              <w:right w:w="120" w:type="dxa"/>
            </w:tcMar>
            <w:vAlign w:val="center"/>
          </w:tcPr>
          <w:p w14:paraId="26C99A93" w14:textId="77777777" w:rsidR="006375BE" w:rsidRPr="00D87584" w:rsidRDefault="009C690C">
            <w:pPr>
              <w:jc w:val="center"/>
              <w:rPr>
                <w:sz w:val="28"/>
                <w:szCs w:val="28"/>
              </w:rPr>
            </w:pPr>
            <w:r w:rsidRPr="00D87584">
              <w:rPr>
                <w:b/>
                <w:bCs/>
                <w:sz w:val="28"/>
                <w:szCs w:val="28"/>
              </w:rPr>
              <w:t>Purpose</w:t>
            </w:r>
          </w:p>
        </w:tc>
        <w:tc>
          <w:tcPr>
            <w:tcW w:w="3900" w:type="dxa"/>
            <w:shd w:val="clear" w:color="auto" w:fill="1B2A4A"/>
            <w:tcMar>
              <w:top w:w="80" w:type="dxa"/>
              <w:left w:w="120" w:type="dxa"/>
              <w:bottom w:w="80" w:type="dxa"/>
              <w:right w:w="120" w:type="dxa"/>
            </w:tcMar>
            <w:vAlign w:val="center"/>
          </w:tcPr>
          <w:p w14:paraId="1F3BB798" w14:textId="77777777" w:rsidR="006375BE" w:rsidRPr="00D87584" w:rsidRDefault="009C690C">
            <w:pPr>
              <w:jc w:val="center"/>
              <w:rPr>
                <w:sz w:val="28"/>
                <w:szCs w:val="28"/>
              </w:rPr>
            </w:pPr>
            <w:r w:rsidRPr="00D87584">
              <w:rPr>
                <w:b/>
                <w:bCs/>
                <w:sz w:val="28"/>
                <w:szCs w:val="28"/>
              </w:rPr>
              <w:t>Deployment Trigger</w:t>
            </w:r>
          </w:p>
        </w:tc>
      </w:tr>
      <w:tr w:rsidR="006375BE" w:rsidRPr="00D87584" w14:paraId="2D9D9D14" w14:textId="77777777">
        <w:tc>
          <w:tcPr>
            <w:tcW w:w="1500" w:type="dxa"/>
            <w:tcMar>
              <w:top w:w="80" w:type="dxa"/>
              <w:left w:w="120" w:type="dxa"/>
              <w:bottom w:w="80" w:type="dxa"/>
              <w:right w:w="120" w:type="dxa"/>
            </w:tcMar>
            <w:vAlign w:val="center"/>
          </w:tcPr>
          <w:p w14:paraId="64858CE6" w14:textId="77777777" w:rsidR="006375BE" w:rsidRPr="00D87584" w:rsidRDefault="009C690C">
            <w:pPr>
              <w:rPr>
                <w:sz w:val="28"/>
                <w:szCs w:val="28"/>
              </w:rPr>
            </w:pPr>
            <w:r w:rsidRPr="00D87584">
              <w:rPr>
                <w:sz w:val="28"/>
                <w:szCs w:val="28"/>
              </w:rPr>
              <w:t>Development</w:t>
            </w:r>
          </w:p>
        </w:tc>
        <w:tc>
          <w:tcPr>
            <w:tcW w:w="3600" w:type="dxa"/>
            <w:tcMar>
              <w:top w:w="80" w:type="dxa"/>
              <w:left w:w="120" w:type="dxa"/>
              <w:bottom w:w="80" w:type="dxa"/>
              <w:right w:w="120" w:type="dxa"/>
            </w:tcMar>
            <w:vAlign w:val="center"/>
          </w:tcPr>
          <w:p w14:paraId="727B30FD" w14:textId="77777777" w:rsidR="006375BE" w:rsidRPr="00D87584" w:rsidRDefault="009C690C">
            <w:pPr>
              <w:rPr>
                <w:sz w:val="28"/>
                <w:szCs w:val="28"/>
              </w:rPr>
            </w:pPr>
            <w:r w:rsidRPr="00D87584">
              <w:rPr>
                <w:sz w:val="28"/>
                <w:szCs w:val="28"/>
              </w:rPr>
              <w:t>Continuous integration testing for developers; unstable, frequently updated</w:t>
            </w:r>
          </w:p>
        </w:tc>
        <w:tc>
          <w:tcPr>
            <w:tcW w:w="3900" w:type="dxa"/>
            <w:tcMar>
              <w:top w:w="80" w:type="dxa"/>
              <w:left w:w="120" w:type="dxa"/>
              <w:bottom w:w="80" w:type="dxa"/>
              <w:right w:w="120" w:type="dxa"/>
            </w:tcMar>
            <w:vAlign w:val="center"/>
          </w:tcPr>
          <w:p w14:paraId="7B134727" w14:textId="77777777" w:rsidR="006375BE" w:rsidRPr="00D87584" w:rsidRDefault="009C690C">
            <w:pPr>
              <w:rPr>
                <w:sz w:val="28"/>
                <w:szCs w:val="28"/>
              </w:rPr>
            </w:pPr>
            <w:r w:rsidRPr="00D87584">
              <w:rPr>
                <w:sz w:val="28"/>
                <w:szCs w:val="28"/>
              </w:rPr>
              <w:t>Automatic on every merge to the 'develop' branch</w:t>
            </w:r>
          </w:p>
        </w:tc>
      </w:tr>
      <w:tr w:rsidR="006375BE" w:rsidRPr="00D87584" w14:paraId="24A78D77" w14:textId="77777777">
        <w:tc>
          <w:tcPr>
            <w:tcW w:w="1500" w:type="dxa"/>
            <w:shd w:val="clear" w:color="auto" w:fill="F4F7FB"/>
            <w:tcMar>
              <w:top w:w="80" w:type="dxa"/>
              <w:left w:w="120" w:type="dxa"/>
              <w:bottom w:w="80" w:type="dxa"/>
              <w:right w:w="120" w:type="dxa"/>
            </w:tcMar>
            <w:vAlign w:val="center"/>
          </w:tcPr>
          <w:p w14:paraId="129FD020" w14:textId="77777777" w:rsidR="006375BE" w:rsidRPr="00D87584" w:rsidRDefault="009C690C">
            <w:pPr>
              <w:rPr>
                <w:sz w:val="28"/>
                <w:szCs w:val="28"/>
              </w:rPr>
            </w:pPr>
            <w:r w:rsidRPr="00D87584">
              <w:rPr>
                <w:sz w:val="28"/>
                <w:szCs w:val="28"/>
              </w:rPr>
              <w:t>Staging / QA</w:t>
            </w:r>
          </w:p>
        </w:tc>
        <w:tc>
          <w:tcPr>
            <w:tcW w:w="3600" w:type="dxa"/>
            <w:shd w:val="clear" w:color="auto" w:fill="F4F7FB"/>
            <w:tcMar>
              <w:top w:w="80" w:type="dxa"/>
              <w:left w:w="120" w:type="dxa"/>
              <w:bottom w:w="80" w:type="dxa"/>
              <w:right w:w="120" w:type="dxa"/>
            </w:tcMar>
            <w:vAlign w:val="center"/>
          </w:tcPr>
          <w:p w14:paraId="18001685" w14:textId="77777777" w:rsidR="006375BE" w:rsidRPr="00D87584" w:rsidRDefault="009C690C">
            <w:pPr>
              <w:rPr>
                <w:sz w:val="28"/>
                <w:szCs w:val="28"/>
              </w:rPr>
            </w:pPr>
            <w:r w:rsidRPr="00D87584">
              <w:rPr>
                <w:sz w:val="28"/>
                <w:szCs w:val="28"/>
              </w:rPr>
              <w:t>Production-like environment for QA sign-</w:t>
            </w:r>
            <w:r w:rsidRPr="00D87584">
              <w:rPr>
                <w:sz w:val="28"/>
                <w:szCs w:val="28"/>
              </w:rPr>
              <w:lastRenderedPageBreak/>
              <w:t>off, performance and UAT testing</w:t>
            </w:r>
          </w:p>
        </w:tc>
        <w:tc>
          <w:tcPr>
            <w:tcW w:w="3900" w:type="dxa"/>
            <w:shd w:val="clear" w:color="auto" w:fill="F4F7FB"/>
            <w:tcMar>
              <w:top w:w="80" w:type="dxa"/>
              <w:left w:w="120" w:type="dxa"/>
              <w:bottom w:w="80" w:type="dxa"/>
              <w:right w:w="120" w:type="dxa"/>
            </w:tcMar>
            <w:vAlign w:val="center"/>
          </w:tcPr>
          <w:p w14:paraId="566CBD50" w14:textId="77777777" w:rsidR="006375BE" w:rsidRPr="00D87584" w:rsidRDefault="009C690C">
            <w:pPr>
              <w:rPr>
                <w:sz w:val="28"/>
                <w:szCs w:val="28"/>
              </w:rPr>
            </w:pPr>
            <w:r w:rsidRPr="00D87584">
              <w:rPr>
                <w:sz w:val="28"/>
                <w:szCs w:val="28"/>
              </w:rPr>
              <w:lastRenderedPageBreak/>
              <w:t>Automatic after successful build &amp; quality gates</w:t>
            </w:r>
          </w:p>
        </w:tc>
      </w:tr>
      <w:tr w:rsidR="006375BE" w:rsidRPr="00D87584" w14:paraId="39A1F114" w14:textId="77777777">
        <w:tc>
          <w:tcPr>
            <w:tcW w:w="1500" w:type="dxa"/>
            <w:tcMar>
              <w:top w:w="80" w:type="dxa"/>
              <w:left w:w="120" w:type="dxa"/>
              <w:bottom w:w="80" w:type="dxa"/>
              <w:right w:w="120" w:type="dxa"/>
            </w:tcMar>
            <w:vAlign w:val="center"/>
          </w:tcPr>
          <w:p w14:paraId="4AEADB2E" w14:textId="77777777" w:rsidR="006375BE" w:rsidRPr="00D87584" w:rsidRDefault="009C690C">
            <w:pPr>
              <w:rPr>
                <w:sz w:val="28"/>
                <w:szCs w:val="28"/>
              </w:rPr>
            </w:pPr>
            <w:r w:rsidRPr="00D87584">
              <w:rPr>
                <w:sz w:val="28"/>
                <w:szCs w:val="28"/>
              </w:rPr>
              <w:t>Production</w:t>
            </w:r>
          </w:p>
        </w:tc>
        <w:tc>
          <w:tcPr>
            <w:tcW w:w="3600" w:type="dxa"/>
            <w:tcMar>
              <w:top w:w="80" w:type="dxa"/>
              <w:left w:w="120" w:type="dxa"/>
              <w:bottom w:w="80" w:type="dxa"/>
              <w:right w:w="120" w:type="dxa"/>
            </w:tcMar>
            <w:vAlign w:val="center"/>
          </w:tcPr>
          <w:p w14:paraId="2EE76275" w14:textId="77777777" w:rsidR="006375BE" w:rsidRPr="00D87584" w:rsidRDefault="009C690C">
            <w:pPr>
              <w:rPr>
                <w:sz w:val="28"/>
                <w:szCs w:val="28"/>
              </w:rPr>
            </w:pPr>
            <w:r w:rsidRPr="00D87584">
              <w:rPr>
                <w:sz w:val="28"/>
                <w:szCs w:val="28"/>
              </w:rPr>
              <w:t>Live environment serving real customers, restaurants, and delivery partners</w:t>
            </w:r>
          </w:p>
        </w:tc>
        <w:tc>
          <w:tcPr>
            <w:tcW w:w="3900" w:type="dxa"/>
            <w:tcMar>
              <w:top w:w="80" w:type="dxa"/>
              <w:left w:w="120" w:type="dxa"/>
              <w:bottom w:w="80" w:type="dxa"/>
              <w:right w:w="120" w:type="dxa"/>
            </w:tcMar>
            <w:vAlign w:val="center"/>
          </w:tcPr>
          <w:p w14:paraId="7DB8E7CF" w14:textId="77777777" w:rsidR="006375BE" w:rsidRPr="00D87584" w:rsidRDefault="009C690C">
            <w:pPr>
              <w:rPr>
                <w:sz w:val="28"/>
                <w:szCs w:val="28"/>
              </w:rPr>
            </w:pPr>
            <w:r w:rsidRPr="00D87584">
              <w:rPr>
                <w:sz w:val="28"/>
                <w:szCs w:val="28"/>
              </w:rPr>
              <w:t>Manual approval, followed by automated Blue-Green/Canary rollout</w:t>
            </w:r>
          </w:p>
        </w:tc>
      </w:tr>
    </w:tbl>
    <w:p w14:paraId="14AA4FEE" w14:textId="77777777" w:rsidR="006375BE" w:rsidRPr="00D87584" w:rsidRDefault="009C690C">
      <w:pPr>
        <w:spacing w:after="160" w:line="300" w:lineRule="auto"/>
        <w:jc w:val="both"/>
        <w:rPr>
          <w:sz w:val="28"/>
          <w:szCs w:val="28"/>
        </w:rPr>
      </w:pPr>
      <w:r w:rsidRPr="00D87584">
        <w:rPr>
          <w:sz w:val="28"/>
          <w:szCs w:val="28"/>
        </w:rPr>
        <w:t>For Production, the Payment and Order services use Canary releases (routing a small percentage of live traffic to the new version before a full rollout) while less critical services such as Notification use Blue-Green deployment for simplicity. Both strategies allow near-instant rollback by redirecting traffic back to the previous stable version.</w:t>
      </w:r>
    </w:p>
    <w:p w14:paraId="64C911C2" w14:textId="77777777" w:rsidR="006375BE" w:rsidRPr="00D87584" w:rsidRDefault="009C690C">
      <w:pPr>
        <w:pStyle w:val="Heading1"/>
        <w:pBdr>
          <w:bottom w:val="single" w:sz="6" w:space="4" w:color="2E86AB"/>
        </w:pBdr>
        <w:spacing w:before="360" w:after="160"/>
        <w:rPr>
          <w:color w:val="auto"/>
          <w:sz w:val="28"/>
          <w:szCs w:val="28"/>
        </w:rPr>
      </w:pPr>
      <w:r w:rsidRPr="00D87584">
        <w:rPr>
          <w:b/>
          <w:bCs/>
          <w:color w:val="auto"/>
          <w:sz w:val="28"/>
          <w:szCs w:val="28"/>
        </w:rPr>
        <w:t>8. Security, Quality Checks, Notifications &amp; Rollback Mechanisms</w:t>
      </w:r>
    </w:p>
    <w:p w14:paraId="10BB3771" w14:textId="77777777" w:rsidR="006375BE" w:rsidRPr="00D87584" w:rsidRDefault="009C690C">
      <w:pPr>
        <w:pStyle w:val="Heading2"/>
        <w:spacing w:before="260" w:after="120"/>
        <w:rPr>
          <w:color w:val="auto"/>
          <w:sz w:val="28"/>
          <w:szCs w:val="28"/>
        </w:rPr>
      </w:pPr>
      <w:r w:rsidRPr="00D87584">
        <w:rPr>
          <w:b/>
          <w:bCs/>
          <w:color w:val="auto"/>
          <w:sz w:val="28"/>
          <w:szCs w:val="28"/>
        </w:rPr>
        <w:t>8.1 Security Practices</w:t>
      </w:r>
    </w:p>
    <w:p w14:paraId="794A961B"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Shift-Left Security: </w:t>
      </w:r>
      <w:r w:rsidRPr="00D87584">
        <w:rPr>
          <w:sz w:val="28"/>
          <w:szCs w:val="28"/>
        </w:rPr>
        <w:t>Static and dependency scans (SonarQube, OWASP Dependency-Check, Snyk) run automatically before packaging; builds with critical vulnerabilities are blocked.</w:t>
      </w:r>
    </w:p>
    <w:p w14:paraId="3D6D8285"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Secrets Management: </w:t>
      </w:r>
      <w:r w:rsidRPr="00D87584">
        <w:rPr>
          <w:sz w:val="28"/>
          <w:szCs w:val="28"/>
        </w:rPr>
        <w:t xml:space="preserve">API keys, database credentials, and payment-gateway secrets are stored in a dedicated secrets manager (e.g., </w:t>
      </w:r>
      <w:proofErr w:type="spellStart"/>
      <w:r w:rsidRPr="00D87584">
        <w:rPr>
          <w:sz w:val="28"/>
          <w:szCs w:val="28"/>
        </w:rPr>
        <w:t>HashiCorp</w:t>
      </w:r>
      <w:proofErr w:type="spellEnd"/>
      <w:r w:rsidRPr="00D87584">
        <w:rPr>
          <w:sz w:val="28"/>
          <w:szCs w:val="28"/>
        </w:rPr>
        <w:t xml:space="preserve"> Vault) and never committed to source control.</w:t>
      </w:r>
    </w:p>
    <w:p w14:paraId="2D34F3C5"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Image Integrity: </w:t>
      </w:r>
      <w:r w:rsidRPr="00D87584">
        <w:rPr>
          <w:sz w:val="28"/>
          <w:szCs w:val="28"/>
        </w:rPr>
        <w:t>Only signed, scanned container images from the private registry are permitted to deploy, verified via an image-admission policy in Kubernetes.</w:t>
      </w:r>
    </w:p>
    <w:p w14:paraId="6378A308"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Access Control &amp; Auditability: </w:t>
      </w:r>
      <w:r w:rsidRPr="00D87584">
        <w:rPr>
          <w:sz w:val="28"/>
          <w:szCs w:val="28"/>
        </w:rPr>
        <w:t>All production deployments require role-based manual approval, and every pipeline run is logged for audit and compliance review.</w:t>
      </w:r>
    </w:p>
    <w:p w14:paraId="26135B46" w14:textId="77777777" w:rsidR="006375BE" w:rsidRPr="00D87584" w:rsidRDefault="009C690C">
      <w:pPr>
        <w:pStyle w:val="Heading2"/>
        <w:spacing w:before="260" w:after="120"/>
        <w:rPr>
          <w:color w:val="auto"/>
          <w:sz w:val="28"/>
          <w:szCs w:val="28"/>
        </w:rPr>
      </w:pPr>
      <w:r w:rsidRPr="00D87584">
        <w:rPr>
          <w:b/>
          <w:bCs/>
          <w:color w:val="auto"/>
          <w:sz w:val="28"/>
          <w:szCs w:val="28"/>
        </w:rPr>
        <w:t>8.2 Notifications</w:t>
      </w:r>
    </w:p>
    <w:p w14:paraId="4FA15F73" w14:textId="77777777" w:rsidR="006375BE" w:rsidRPr="00D87584" w:rsidRDefault="009C690C">
      <w:pPr>
        <w:spacing w:after="160" w:line="300" w:lineRule="auto"/>
        <w:jc w:val="both"/>
        <w:rPr>
          <w:sz w:val="28"/>
          <w:szCs w:val="28"/>
        </w:rPr>
      </w:pPr>
      <w:r w:rsidRPr="00D87584">
        <w:rPr>
          <w:sz w:val="28"/>
          <w:szCs w:val="28"/>
        </w:rPr>
        <w:t>Slack/Teams channels and email alerts are configured for every pipeline stage transition. Build failures, failed test suites, quality-gate rejections, and deployment failures immediately notify the owning microservice team, while successful production deployments notify the wider engineering channel for visibility.</w:t>
      </w:r>
    </w:p>
    <w:p w14:paraId="7CD7A281" w14:textId="77777777" w:rsidR="006375BE" w:rsidRPr="00D87584" w:rsidRDefault="009C690C">
      <w:pPr>
        <w:pStyle w:val="Heading2"/>
        <w:spacing w:before="260" w:after="120"/>
        <w:rPr>
          <w:color w:val="auto"/>
          <w:sz w:val="28"/>
          <w:szCs w:val="28"/>
        </w:rPr>
      </w:pPr>
      <w:r w:rsidRPr="00D87584">
        <w:rPr>
          <w:b/>
          <w:bCs/>
          <w:color w:val="auto"/>
          <w:sz w:val="28"/>
          <w:szCs w:val="28"/>
        </w:rPr>
        <w:t>8.3 Rollback Mechanism</w:t>
      </w:r>
    </w:p>
    <w:p w14:paraId="778225FF" w14:textId="77777777" w:rsidR="006375BE" w:rsidRPr="00D87584" w:rsidRDefault="009C690C">
      <w:pPr>
        <w:spacing w:after="160" w:line="300" w:lineRule="auto"/>
        <w:jc w:val="both"/>
        <w:rPr>
          <w:sz w:val="28"/>
          <w:szCs w:val="28"/>
        </w:rPr>
      </w:pPr>
      <w:r w:rsidRPr="00D87584">
        <w:rPr>
          <w:sz w:val="28"/>
          <w:szCs w:val="28"/>
        </w:rPr>
        <w:t xml:space="preserve">Post-deployment health checks (HTTP readiness/liveness probes, error-rate and latency thresholds in Prometheus) continuously validate the new release. If thresholds are breached </w:t>
      </w:r>
      <w:r w:rsidRPr="00D87584">
        <w:rPr>
          <w:sz w:val="28"/>
          <w:szCs w:val="28"/>
        </w:rPr>
        <w:lastRenderedPageBreak/>
        <w:t>within a defined observation window, Kubernetes/Helm automatically redirects traffic back to the last known-good image version without manual intervention, and an incident alert is raised for the on-call engineer.</w:t>
      </w:r>
    </w:p>
    <w:p w14:paraId="56F8A0A5" w14:textId="77777777" w:rsidR="006375BE" w:rsidRPr="00D87584" w:rsidRDefault="009C690C" w:rsidP="00D87584">
      <w:pPr>
        <w:pStyle w:val="Strong1"/>
        <w:rPr>
          <w:sz w:val="28"/>
          <w:szCs w:val="28"/>
        </w:rPr>
      </w:pPr>
      <w:r w:rsidRPr="00D87584">
        <w:rPr>
          <w:sz w:val="28"/>
          <w:szCs w:val="28"/>
        </w:rPr>
        <w:t>9. CI/CD Workflow: Commit to Deployment</w:t>
      </w:r>
    </w:p>
    <w:p w14:paraId="1B37C145" w14:textId="77777777" w:rsidR="006375BE" w:rsidRPr="00D87584" w:rsidRDefault="009C690C">
      <w:pPr>
        <w:spacing w:after="160" w:line="300" w:lineRule="auto"/>
        <w:jc w:val="both"/>
        <w:rPr>
          <w:sz w:val="28"/>
          <w:szCs w:val="28"/>
        </w:rPr>
      </w:pPr>
      <w:r w:rsidRPr="00D87584">
        <w:rPr>
          <w:sz w:val="28"/>
          <w:szCs w:val="28"/>
        </w:rPr>
        <w:t>Figure 3 presents the complete workflow as a flowchart, tracing a single code change from developer commit through to a monitored production release, including the decision points and failure/notification paths described above.</w:t>
      </w:r>
    </w:p>
    <w:p w14:paraId="44FE3A0D" w14:textId="77777777" w:rsidR="006375BE" w:rsidRPr="00D87584" w:rsidRDefault="009C690C">
      <w:pPr>
        <w:spacing w:before="200" w:after="80"/>
        <w:jc w:val="center"/>
        <w:rPr>
          <w:sz w:val="28"/>
          <w:szCs w:val="28"/>
        </w:rPr>
      </w:pPr>
      <w:r w:rsidRPr="00D87584">
        <w:rPr>
          <w:noProof/>
          <w:sz w:val="28"/>
          <w:szCs w:val="28"/>
        </w:rPr>
        <w:drawing>
          <wp:inline distT="0" distB="0" distL="0" distR="0" wp14:anchorId="67F7A23B" wp14:editId="2217AA4C">
            <wp:extent cx="4095750" cy="5619750"/>
            <wp:effectExtent l="0" t="0" r="0" b="0"/>
            <wp:docPr id="982578826" name="Picture 98257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5619750"/>
                    </a:xfrm>
                    <a:prstGeom prst="rect">
                      <a:avLst/>
                    </a:prstGeom>
                  </pic:spPr>
                </pic:pic>
              </a:graphicData>
            </a:graphic>
          </wp:inline>
        </w:drawing>
      </w:r>
    </w:p>
    <w:p w14:paraId="6805D139" w14:textId="77777777" w:rsidR="006375BE" w:rsidRPr="00D87584" w:rsidRDefault="009C690C">
      <w:pPr>
        <w:spacing w:before="120" w:after="300"/>
        <w:jc w:val="center"/>
        <w:rPr>
          <w:sz w:val="28"/>
          <w:szCs w:val="28"/>
        </w:rPr>
      </w:pPr>
      <w:r w:rsidRPr="00D87584">
        <w:rPr>
          <w:i/>
          <w:iCs/>
          <w:sz w:val="28"/>
          <w:szCs w:val="28"/>
        </w:rPr>
        <w:t>Figure 3: CI/CD Workflow Flowchart — Commit to Deployment</w:t>
      </w:r>
    </w:p>
    <w:p w14:paraId="42386301" w14:textId="77777777" w:rsidR="006375BE" w:rsidRPr="00D87584" w:rsidRDefault="009C690C">
      <w:pPr>
        <w:rPr>
          <w:sz w:val="28"/>
          <w:szCs w:val="28"/>
        </w:rPr>
      </w:pPr>
      <w:r w:rsidRPr="00D87584">
        <w:rPr>
          <w:sz w:val="28"/>
          <w:szCs w:val="28"/>
        </w:rPr>
        <w:br w:type="page"/>
      </w:r>
    </w:p>
    <w:p w14:paraId="083AFB67" w14:textId="77777777" w:rsidR="006375BE" w:rsidRPr="00D87584" w:rsidRDefault="009C690C" w:rsidP="00D87584">
      <w:pPr>
        <w:pStyle w:val="Strong1"/>
        <w:rPr>
          <w:sz w:val="28"/>
          <w:szCs w:val="28"/>
        </w:rPr>
      </w:pPr>
      <w:r w:rsidRPr="00D87584">
        <w:rPr>
          <w:sz w:val="28"/>
          <w:szCs w:val="28"/>
        </w:rPr>
        <w:lastRenderedPageBreak/>
        <w:t>10. Sample Pipeline Configuration (Illustrative)</w:t>
      </w:r>
    </w:p>
    <w:p w14:paraId="59CB5052" w14:textId="77777777" w:rsidR="006375BE" w:rsidRPr="00D87584" w:rsidRDefault="009C690C">
      <w:pPr>
        <w:spacing w:after="160" w:line="300" w:lineRule="auto"/>
        <w:jc w:val="both"/>
        <w:rPr>
          <w:sz w:val="28"/>
          <w:szCs w:val="28"/>
        </w:rPr>
      </w:pPr>
      <w:r w:rsidRPr="00D87584">
        <w:rPr>
          <w:sz w:val="28"/>
          <w:szCs w:val="28"/>
        </w:rPr>
        <w:t>A simplified GitHub Actions-style configuration illustrating how the Order Service stage sequence in Figure 1 maps to pipeline-as-code: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375BE" w:rsidRPr="00D87584" w14:paraId="2FF62764" w14:textId="77777777">
        <w:tc>
          <w:tcPr>
            <w:tcW w:w="9000" w:type="dxa"/>
            <w:shd w:val="clear" w:color="auto" w:fill="1E1E1E"/>
            <w:tcMar>
              <w:top w:w="200" w:type="dxa"/>
              <w:left w:w="240" w:type="dxa"/>
              <w:bottom w:w="200" w:type="dxa"/>
              <w:right w:w="240" w:type="dxa"/>
            </w:tcMar>
          </w:tcPr>
          <w:p w14:paraId="67D53294" w14:textId="77777777" w:rsidR="006375BE" w:rsidRPr="00D87584" w:rsidRDefault="009C690C">
            <w:pPr>
              <w:spacing w:after="40"/>
              <w:rPr>
                <w:sz w:val="28"/>
                <w:szCs w:val="28"/>
              </w:rPr>
            </w:pPr>
            <w:r w:rsidRPr="00D87584">
              <w:rPr>
                <w:rFonts w:eastAsia="Consolas"/>
                <w:sz w:val="28"/>
                <w:szCs w:val="28"/>
              </w:rPr>
              <w:t>name: order-service-ci-cd</w:t>
            </w:r>
          </w:p>
          <w:p w14:paraId="79023AF8" w14:textId="77777777" w:rsidR="006375BE" w:rsidRPr="00D87584" w:rsidRDefault="009C690C">
            <w:pPr>
              <w:spacing w:after="40"/>
              <w:rPr>
                <w:sz w:val="28"/>
                <w:szCs w:val="28"/>
              </w:rPr>
            </w:pPr>
            <w:r w:rsidRPr="00D87584">
              <w:rPr>
                <w:rFonts w:eastAsia="Consolas"/>
                <w:sz w:val="28"/>
                <w:szCs w:val="28"/>
              </w:rPr>
              <w:t>on:</w:t>
            </w:r>
          </w:p>
          <w:p w14:paraId="659D28D0" w14:textId="77777777" w:rsidR="006375BE" w:rsidRPr="00D87584" w:rsidRDefault="009C690C">
            <w:pPr>
              <w:spacing w:after="40"/>
              <w:rPr>
                <w:sz w:val="28"/>
                <w:szCs w:val="28"/>
              </w:rPr>
            </w:pPr>
            <w:r w:rsidRPr="00D87584">
              <w:rPr>
                <w:rFonts w:eastAsia="Consolas"/>
                <w:sz w:val="28"/>
                <w:szCs w:val="28"/>
              </w:rPr>
              <w:t xml:space="preserve">  push:</w:t>
            </w:r>
          </w:p>
          <w:p w14:paraId="5933A2FB" w14:textId="77777777" w:rsidR="006375BE" w:rsidRPr="00D87584" w:rsidRDefault="009C690C">
            <w:pPr>
              <w:spacing w:after="40"/>
              <w:rPr>
                <w:sz w:val="28"/>
                <w:szCs w:val="28"/>
              </w:rPr>
            </w:pPr>
            <w:r w:rsidRPr="00D87584">
              <w:rPr>
                <w:rFonts w:eastAsia="Consolas"/>
                <w:sz w:val="28"/>
                <w:szCs w:val="28"/>
              </w:rPr>
              <w:t xml:space="preserve">    branches: [ develop, </w:t>
            </w:r>
            <w:proofErr w:type="gramStart"/>
            <w:r w:rsidRPr="00D87584">
              <w:rPr>
                <w:rFonts w:eastAsia="Consolas"/>
                <w:sz w:val="28"/>
                <w:szCs w:val="28"/>
              </w:rPr>
              <w:t>main ]</w:t>
            </w:r>
            <w:proofErr w:type="gramEnd"/>
          </w:p>
          <w:p w14:paraId="2D0054D8" w14:textId="77777777" w:rsidR="006375BE" w:rsidRPr="00D87584" w:rsidRDefault="009C690C">
            <w:pPr>
              <w:spacing w:after="40"/>
              <w:rPr>
                <w:sz w:val="28"/>
                <w:szCs w:val="28"/>
              </w:rPr>
            </w:pPr>
            <w:r w:rsidRPr="00D87584">
              <w:rPr>
                <w:rFonts w:eastAsia="Consolas"/>
                <w:sz w:val="28"/>
                <w:szCs w:val="28"/>
              </w:rPr>
              <w:t>jobs:</w:t>
            </w:r>
          </w:p>
          <w:p w14:paraId="00C3BE43" w14:textId="77777777" w:rsidR="006375BE" w:rsidRPr="00D87584" w:rsidRDefault="009C690C">
            <w:pPr>
              <w:spacing w:after="40"/>
              <w:rPr>
                <w:sz w:val="28"/>
                <w:szCs w:val="28"/>
              </w:rPr>
            </w:pPr>
            <w:r w:rsidRPr="00D87584">
              <w:rPr>
                <w:rFonts w:eastAsia="Consolas"/>
                <w:sz w:val="28"/>
                <w:szCs w:val="28"/>
              </w:rPr>
              <w:t xml:space="preserve">  build-test:</w:t>
            </w:r>
          </w:p>
          <w:p w14:paraId="7066B102" w14:textId="77777777" w:rsidR="006375BE" w:rsidRPr="00D87584" w:rsidRDefault="009C690C">
            <w:pPr>
              <w:spacing w:after="40"/>
              <w:rPr>
                <w:sz w:val="28"/>
                <w:szCs w:val="28"/>
              </w:rPr>
            </w:pPr>
            <w:r w:rsidRPr="00D87584">
              <w:rPr>
                <w:rFonts w:eastAsia="Consolas"/>
                <w:sz w:val="28"/>
                <w:szCs w:val="28"/>
              </w:rPr>
              <w:t xml:space="preserve">    runs-on: ubuntu-latest</w:t>
            </w:r>
          </w:p>
          <w:p w14:paraId="2EA17B10" w14:textId="77777777" w:rsidR="006375BE" w:rsidRPr="00D87584" w:rsidRDefault="009C690C">
            <w:pPr>
              <w:spacing w:after="40"/>
              <w:rPr>
                <w:sz w:val="28"/>
                <w:szCs w:val="28"/>
              </w:rPr>
            </w:pPr>
            <w:r w:rsidRPr="00D87584">
              <w:rPr>
                <w:rFonts w:eastAsia="Consolas"/>
                <w:sz w:val="28"/>
                <w:szCs w:val="28"/>
              </w:rPr>
              <w:t xml:space="preserve">    steps:</w:t>
            </w:r>
          </w:p>
          <w:p w14:paraId="03FAD208" w14:textId="77777777" w:rsidR="006375BE" w:rsidRPr="00D87584" w:rsidRDefault="009C690C">
            <w:pPr>
              <w:spacing w:after="40"/>
              <w:rPr>
                <w:sz w:val="28"/>
                <w:szCs w:val="28"/>
              </w:rPr>
            </w:pPr>
            <w:r w:rsidRPr="00D87584">
              <w:rPr>
                <w:rFonts w:eastAsia="Consolas"/>
                <w:sz w:val="28"/>
                <w:szCs w:val="28"/>
              </w:rPr>
              <w:t xml:space="preserve">      - uses: actions/checkout@v4</w:t>
            </w:r>
          </w:p>
          <w:p w14:paraId="48583FBE" w14:textId="77777777" w:rsidR="006375BE" w:rsidRPr="00D87584" w:rsidRDefault="009C690C">
            <w:pPr>
              <w:spacing w:after="40"/>
              <w:rPr>
                <w:sz w:val="28"/>
                <w:szCs w:val="28"/>
              </w:rPr>
            </w:pPr>
            <w:r w:rsidRPr="00D87584">
              <w:rPr>
                <w:rFonts w:eastAsia="Consolas"/>
                <w:sz w:val="28"/>
                <w:szCs w:val="28"/>
              </w:rPr>
              <w:t xml:space="preserve">      - name: Build with Maven</w:t>
            </w:r>
          </w:p>
          <w:p w14:paraId="7C9236C2" w14:textId="77777777" w:rsidR="006375BE" w:rsidRPr="00D87584" w:rsidRDefault="009C690C">
            <w:pPr>
              <w:spacing w:after="40"/>
              <w:rPr>
                <w:sz w:val="28"/>
                <w:szCs w:val="28"/>
              </w:rPr>
            </w:pPr>
            <w:r w:rsidRPr="00D87584">
              <w:rPr>
                <w:rFonts w:eastAsia="Consolas"/>
                <w:sz w:val="28"/>
                <w:szCs w:val="28"/>
              </w:rPr>
              <w:t xml:space="preserve">        run: </w:t>
            </w:r>
            <w:proofErr w:type="spellStart"/>
            <w:r w:rsidRPr="00D87584">
              <w:rPr>
                <w:rFonts w:eastAsia="Consolas"/>
                <w:sz w:val="28"/>
                <w:szCs w:val="28"/>
              </w:rPr>
              <w:t>mvn</w:t>
            </w:r>
            <w:proofErr w:type="spellEnd"/>
            <w:r w:rsidRPr="00D87584">
              <w:rPr>
                <w:rFonts w:eastAsia="Consolas"/>
                <w:sz w:val="28"/>
                <w:szCs w:val="28"/>
              </w:rPr>
              <w:t xml:space="preserve"> -B clean package</w:t>
            </w:r>
          </w:p>
          <w:p w14:paraId="104BAF69" w14:textId="77777777" w:rsidR="006375BE" w:rsidRPr="00D87584" w:rsidRDefault="009C690C">
            <w:pPr>
              <w:spacing w:after="40"/>
              <w:rPr>
                <w:sz w:val="28"/>
                <w:szCs w:val="28"/>
              </w:rPr>
            </w:pPr>
            <w:r w:rsidRPr="00D87584">
              <w:rPr>
                <w:rFonts w:eastAsia="Consolas"/>
                <w:sz w:val="28"/>
                <w:szCs w:val="28"/>
              </w:rPr>
              <w:t xml:space="preserve">      - name: Run Unit &amp; Integration Tests</w:t>
            </w:r>
          </w:p>
          <w:p w14:paraId="4294F73B" w14:textId="77777777" w:rsidR="006375BE" w:rsidRPr="00D87584" w:rsidRDefault="009C690C">
            <w:pPr>
              <w:spacing w:after="40"/>
              <w:rPr>
                <w:sz w:val="28"/>
                <w:szCs w:val="28"/>
              </w:rPr>
            </w:pPr>
            <w:r w:rsidRPr="00D87584">
              <w:rPr>
                <w:rFonts w:eastAsia="Consolas"/>
                <w:sz w:val="28"/>
                <w:szCs w:val="28"/>
              </w:rPr>
              <w:t xml:space="preserve">        run: </w:t>
            </w:r>
            <w:proofErr w:type="spellStart"/>
            <w:r w:rsidRPr="00D87584">
              <w:rPr>
                <w:rFonts w:eastAsia="Consolas"/>
                <w:sz w:val="28"/>
                <w:szCs w:val="28"/>
              </w:rPr>
              <w:t>mvn</w:t>
            </w:r>
            <w:proofErr w:type="spellEnd"/>
            <w:r w:rsidRPr="00D87584">
              <w:rPr>
                <w:rFonts w:eastAsia="Consolas"/>
                <w:sz w:val="28"/>
                <w:szCs w:val="28"/>
              </w:rPr>
              <w:t xml:space="preserve"> test</w:t>
            </w:r>
          </w:p>
          <w:p w14:paraId="67DD7317" w14:textId="77777777" w:rsidR="006375BE" w:rsidRPr="00D87584" w:rsidRDefault="009C690C">
            <w:pPr>
              <w:spacing w:after="40"/>
              <w:rPr>
                <w:sz w:val="28"/>
                <w:szCs w:val="28"/>
              </w:rPr>
            </w:pPr>
            <w:r w:rsidRPr="00D87584">
              <w:rPr>
                <w:rFonts w:eastAsia="Consolas"/>
                <w:sz w:val="28"/>
                <w:szCs w:val="28"/>
              </w:rPr>
              <w:t xml:space="preserve">      - name: SonarQube Quality Gate</w:t>
            </w:r>
          </w:p>
          <w:p w14:paraId="35951F55" w14:textId="77777777" w:rsidR="006375BE" w:rsidRPr="00D87584" w:rsidRDefault="009C690C">
            <w:pPr>
              <w:spacing w:after="40"/>
              <w:rPr>
                <w:sz w:val="28"/>
                <w:szCs w:val="28"/>
              </w:rPr>
            </w:pPr>
            <w:r w:rsidRPr="00D87584">
              <w:rPr>
                <w:rFonts w:eastAsia="Consolas"/>
                <w:sz w:val="28"/>
                <w:szCs w:val="28"/>
              </w:rPr>
              <w:t xml:space="preserve">        run: </w:t>
            </w:r>
            <w:proofErr w:type="spellStart"/>
            <w:r w:rsidRPr="00D87584">
              <w:rPr>
                <w:rFonts w:eastAsia="Consolas"/>
                <w:sz w:val="28"/>
                <w:szCs w:val="28"/>
              </w:rPr>
              <w:t>mvn</w:t>
            </w:r>
            <w:proofErr w:type="spellEnd"/>
            <w:r w:rsidRPr="00D87584">
              <w:rPr>
                <w:rFonts w:eastAsia="Consolas"/>
                <w:sz w:val="28"/>
                <w:szCs w:val="28"/>
              </w:rPr>
              <w:t xml:space="preserve"> </w:t>
            </w:r>
            <w:proofErr w:type="spellStart"/>
            <w:proofErr w:type="gramStart"/>
            <w:r w:rsidRPr="00D87584">
              <w:rPr>
                <w:rFonts w:eastAsia="Consolas"/>
                <w:sz w:val="28"/>
                <w:szCs w:val="28"/>
              </w:rPr>
              <w:t>sonar:sonar</w:t>
            </w:r>
            <w:proofErr w:type="spellEnd"/>
            <w:proofErr w:type="gramEnd"/>
          </w:p>
          <w:p w14:paraId="34DFE1E3" w14:textId="77777777" w:rsidR="006375BE" w:rsidRPr="00D87584" w:rsidRDefault="009C690C">
            <w:pPr>
              <w:spacing w:after="40"/>
              <w:rPr>
                <w:sz w:val="28"/>
                <w:szCs w:val="28"/>
              </w:rPr>
            </w:pPr>
            <w:r w:rsidRPr="00D87584">
              <w:rPr>
                <w:rFonts w:eastAsia="Consolas"/>
                <w:sz w:val="28"/>
                <w:szCs w:val="28"/>
              </w:rPr>
              <w:t xml:space="preserve">      - name: Dependency Vulnerability Scan</w:t>
            </w:r>
          </w:p>
          <w:p w14:paraId="0BE98B6C" w14:textId="77777777" w:rsidR="006375BE" w:rsidRPr="00D87584" w:rsidRDefault="009C690C">
            <w:pPr>
              <w:spacing w:after="40"/>
              <w:rPr>
                <w:sz w:val="28"/>
                <w:szCs w:val="28"/>
              </w:rPr>
            </w:pPr>
            <w:r w:rsidRPr="00D87584">
              <w:rPr>
                <w:rFonts w:eastAsia="Consolas"/>
                <w:sz w:val="28"/>
                <w:szCs w:val="28"/>
              </w:rPr>
              <w:t xml:space="preserve">        run: </w:t>
            </w:r>
            <w:proofErr w:type="spellStart"/>
            <w:r w:rsidRPr="00D87584">
              <w:rPr>
                <w:rFonts w:eastAsia="Consolas"/>
                <w:sz w:val="28"/>
                <w:szCs w:val="28"/>
              </w:rPr>
              <w:t>snyk</w:t>
            </w:r>
            <w:proofErr w:type="spellEnd"/>
            <w:r w:rsidRPr="00D87584">
              <w:rPr>
                <w:rFonts w:eastAsia="Consolas"/>
                <w:sz w:val="28"/>
                <w:szCs w:val="28"/>
              </w:rPr>
              <w:t xml:space="preserve"> test --severity-threshold=high</w:t>
            </w:r>
          </w:p>
          <w:p w14:paraId="19966C6D" w14:textId="77777777" w:rsidR="006375BE" w:rsidRPr="00D87584" w:rsidRDefault="009C690C">
            <w:pPr>
              <w:spacing w:after="40"/>
              <w:rPr>
                <w:sz w:val="28"/>
                <w:szCs w:val="28"/>
              </w:rPr>
            </w:pPr>
            <w:r w:rsidRPr="00D87584">
              <w:rPr>
                <w:rFonts w:eastAsia="Consolas"/>
                <w:sz w:val="28"/>
                <w:szCs w:val="28"/>
              </w:rPr>
              <w:t xml:space="preserve">  package-deploy-staging:</w:t>
            </w:r>
          </w:p>
          <w:p w14:paraId="3ACA624C" w14:textId="77777777" w:rsidR="006375BE" w:rsidRPr="00D87584" w:rsidRDefault="009C690C">
            <w:pPr>
              <w:spacing w:after="40"/>
              <w:rPr>
                <w:sz w:val="28"/>
                <w:szCs w:val="28"/>
              </w:rPr>
            </w:pPr>
            <w:r w:rsidRPr="00D87584">
              <w:rPr>
                <w:rFonts w:eastAsia="Consolas"/>
                <w:sz w:val="28"/>
                <w:szCs w:val="28"/>
              </w:rPr>
              <w:t xml:space="preserve">    needs: build-test</w:t>
            </w:r>
          </w:p>
          <w:p w14:paraId="0129C924" w14:textId="77777777" w:rsidR="006375BE" w:rsidRPr="00D87584" w:rsidRDefault="009C690C">
            <w:pPr>
              <w:spacing w:after="40"/>
              <w:rPr>
                <w:sz w:val="28"/>
                <w:szCs w:val="28"/>
              </w:rPr>
            </w:pPr>
            <w:r w:rsidRPr="00D87584">
              <w:rPr>
                <w:rFonts w:eastAsia="Consolas"/>
                <w:sz w:val="28"/>
                <w:szCs w:val="28"/>
              </w:rPr>
              <w:t xml:space="preserve">    runs-on: ubuntu-latest</w:t>
            </w:r>
          </w:p>
          <w:p w14:paraId="3B162127" w14:textId="77777777" w:rsidR="006375BE" w:rsidRPr="00D87584" w:rsidRDefault="009C690C">
            <w:pPr>
              <w:spacing w:after="40"/>
              <w:rPr>
                <w:sz w:val="28"/>
                <w:szCs w:val="28"/>
              </w:rPr>
            </w:pPr>
            <w:r w:rsidRPr="00D87584">
              <w:rPr>
                <w:rFonts w:eastAsia="Consolas"/>
                <w:sz w:val="28"/>
                <w:szCs w:val="28"/>
              </w:rPr>
              <w:t xml:space="preserve">    steps:</w:t>
            </w:r>
          </w:p>
          <w:p w14:paraId="5B029C0D" w14:textId="77777777" w:rsidR="006375BE" w:rsidRPr="00D87584" w:rsidRDefault="009C690C">
            <w:pPr>
              <w:spacing w:after="40"/>
              <w:rPr>
                <w:sz w:val="28"/>
                <w:szCs w:val="28"/>
              </w:rPr>
            </w:pPr>
            <w:r w:rsidRPr="00D87584">
              <w:rPr>
                <w:rFonts w:eastAsia="Consolas"/>
                <w:sz w:val="28"/>
                <w:szCs w:val="28"/>
              </w:rPr>
              <w:t xml:space="preserve">      - name: Build &amp; Push Docker Image</w:t>
            </w:r>
          </w:p>
          <w:p w14:paraId="0E297D96" w14:textId="77777777" w:rsidR="006375BE" w:rsidRPr="00D87584" w:rsidRDefault="009C690C">
            <w:pPr>
              <w:spacing w:after="40"/>
              <w:rPr>
                <w:sz w:val="28"/>
                <w:szCs w:val="28"/>
              </w:rPr>
            </w:pPr>
            <w:r w:rsidRPr="00D87584">
              <w:rPr>
                <w:rFonts w:eastAsia="Consolas"/>
                <w:sz w:val="28"/>
                <w:szCs w:val="28"/>
              </w:rPr>
              <w:t xml:space="preserve">        run: docker build -t registry/order-</w:t>
            </w:r>
            <w:proofErr w:type="gramStart"/>
            <w:r w:rsidRPr="00D87584">
              <w:rPr>
                <w:rFonts w:eastAsia="Consolas"/>
                <w:sz w:val="28"/>
                <w:szCs w:val="28"/>
              </w:rPr>
              <w:t>service:$</w:t>
            </w:r>
            <w:proofErr w:type="gramEnd"/>
            <w:r w:rsidRPr="00D87584">
              <w:rPr>
                <w:rFonts w:eastAsia="Consolas"/>
                <w:sz w:val="28"/>
                <w:szCs w:val="28"/>
              </w:rPr>
              <w:t>GITHUB_</w:t>
            </w:r>
            <w:proofErr w:type="gramStart"/>
            <w:r w:rsidRPr="00D87584">
              <w:rPr>
                <w:rFonts w:eastAsia="Consolas"/>
                <w:sz w:val="28"/>
                <w:szCs w:val="28"/>
              </w:rPr>
              <w:t>SHA .</w:t>
            </w:r>
            <w:proofErr w:type="gramEnd"/>
          </w:p>
          <w:p w14:paraId="68C39551" w14:textId="77777777" w:rsidR="006375BE" w:rsidRPr="00D87584" w:rsidRDefault="009C690C">
            <w:pPr>
              <w:spacing w:after="40"/>
              <w:rPr>
                <w:sz w:val="28"/>
                <w:szCs w:val="28"/>
              </w:rPr>
            </w:pPr>
            <w:r w:rsidRPr="00D87584">
              <w:rPr>
                <w:rFonts w:eastAsia="Consolas"/>
                <w:sz w:val="28"/>
                <w:szCs w:val="28"/>
              </w:rPr>
              <w:t xml:space="preserve">      - name: Deploy to Staging (Helm)</w:t>
            </w:r>
          </w:p>
          <w:p w14:paraId="32443C9D" w14:textId="77777777" w:rsidR="006375BE" w:rsidRPr="00D87584" w:rsidRDefault="009C690C">
            <w:pPr>
              <w:spacing w:after="40"/>
              <w:rPr>
                <w:sz w:val="28"/>
                <w:szCs w:val="28"/>
              </w:rPr>
            </w:pPr>
            <w:r w:rsidRPr="00D87584">
              <w:rPr>
                <w:rFonts w:eastAsia="Consolas"/>
                <w:sz w:val="28"/>
                <w:szCs w:val="28"/>
              </w:rPr>
              <w:t xml:space="preserve">        run: helm upgrade order-</w:t>
            </w:r>
            <w:proofErr w:type="gramStart"/>
            <w:r w:rsidRPr="00D87584">
              <w:rPr>
                <w:rFonts w:eastAsia="Consolas"/>
                <w:sz w:val="28"/>
                <w:szCs w:val="28"/>
              </w:rPr>
              <w:t>service .</w:t>
            </w:r>
            <w:proofErr w:type="gramEnd"/>
            <w:r w:rsidRPr="00D87584">
              <w:rPr>
                <w:rFonts w:eastAsia="Consolas"/>
                <w:sz w:val="28"/>
                <w:szCs w:val="28"/>
              </w:rPr>
              <w:t>/chart --namespace staging</w:t>
            </w:r>
          </w:p>
          <w:p w14:paraId="7ED613FF" w14:textId="77777777" w:rsidR="006375BE" w:rsidRPr="00D87584" w:rsidRDefault="009C690C">
            <w:pPr>
              <w:spacing w:after="40"/>
              <w:rPr>
                <w:sz w:val="28"/>
                <w:szCs w:val="28"/>
              </w:rPr>
            </w:pPr>
            <w:r w:rsidRPr="00D87584">
              <w:rPr>
                <w:rFonts w:eastAsia="Consolas"/>
                <w:sz w:val="28"/>
                <w:szCs w:val="28"/>
              </w:rPr>
              <w:t xml:space="preserve">      - name: Run Smoke Tests</w:t>
            </w:r>
          </w:p>
          <w:p w14:paraId="75CA09FB" w14:textId="77777777" w:rsidR="006375BE" w:rsidRPr="00D87584" w:rsidRDefault="009C690C">
            <w:pPr>
              <w:spacing w:after="40"/>
              <w:rPr>
                <w:sz w:val="28"/>
                <w:szCs w:val="28"/>
              </w:rPr>
            </w:pPr>
            <w:r w:rsidRPr="00D87584">
              <w:rPr>
                <w:rFonts w:eastAsia="Consolas"/>
                <w:sz w:val="28"/>
                <w:szCs w:val="28"/>
              </w:rPr>
              <w:t xml:space="preserve">        run: </w:t>
            </w:r>
            <w:proofErr w:type="spellStart"/>
            <w:r w:rsidRPr="00D87584">
              <w:rPr>
                <w:rFonts w:eastAsia="Consolas"/>
                <w:sz w:val="28"/>
                <w:szCs w:val="28"/>
              </w:rPr>
              <w:t>newman</w:t>
            </w:r>
            <w:proofErr w:type="spellEnd"/>
            <w:r w:rsidRPr="00D87584">
              <w:rPr>
                <w:rFonts w:eastAsia="Consolas"/>
                <w:sz w:val="28"/>
                <w:szCs w:val="28"/>
              </w:rPr>
              <w:t xml:space="preserve"> run staging-smoke-</w:t>
            </w:r>
            <w:proofErr w:type="spellStart"/>
            <w:proofErr w:type="gramStart"/>
            <w:r w:rsidRPr="00D87584">
              <w:rPr>
                <w:rFonts w:eastAsia="Consolas"/>
                <w:sz w:val="28"/>
                <w:szCs w:val="28"/>
              </w:rPr>
              <w:t>tests.json</w:t>
            </w:r>
            <w:proofErr w:type="spellEnd"/>
            <w:proofErr w:type="gramEnd"/>
          </w:p>
          <w:p w14:paraId="62EDD532" w14:textId="77777777" w:rsidR="006375BE" w:rsidRPr="00D87584" w:rsidRDefault="009C690C">
            <w:pPr>
              <w:spacing w:after="40"/>
              <w:rPr>
                <w:sz w:val="28"/>
                <w:szCs w:val="28"/>
              </w:rPr>
            </w:pPr>
            <w:r w:rsidRPr="00D87584">
              <w:rPr>
                <w:rFonts w:eastAsia="Consolas"/>
                <w:sz w:val="28"/>
                <w:szCs w:val="28"/>
              </w:rPr>
              <w:t xml:space="preserve">  deploy-production:</w:t>
            </w:r>
          </w:p>
          <w:p w14:paraId="5918D879" w14:textId="77777777" w:rsidR="006375BE" w:rsidRPr="00D87584" w:rsidRDefault="009C690C">
            <w:pPr>
              <w:spacing w:after="40"/>
              <w:rPr>
                <w:sz w:val="28"/>
                <w:szCs w:val="28"/>
              </w:rPr>
            </w:pPr>
            <w:r w:rsidRPr="00D87584">
              <w:rPr>
                <w:rFonts w:eastAsia="Consolas"/>
                <w:sz w:val="28"/>
                <w:szCs w:val="28"/>
              </w:rPr>
              <w:t xml:space="preserve">    needs: package-deploy-staging</w:t>
            </w:r>
          </w:p>
          <w:p w14:paraId="293576B8" w14:textId="77777777" w:rsidR="006375BE" w:rsidRPr="00D87584" w:rsidRDefault="009C690C">
            <w:pPr>
              <w:spacing w:after="40"/>
              <w:rPr>
                <w:sz w:val="28"/>
                <w:szCs w:val="28"/>
              </w:rPr>
            </w:pPr>
            <w:r w:rsidRPr="00D87584">
              <w:rPr>
                <w:rFonts w:eastAsia="Consolas"/>
                <w:sz w:val="28"/>
                <w:szCs w:val="28"/>
              </w:rPr>
              <w:t xml:space="preserve">    environment: production   # requires manual approval</w:t>
            </w:r>
          </w:p>
          <w:p w14:paraId="031845BE" w14:textId="77777777" w:rsidR="006375BE" w:rsidRPr="00D87584" w:rsidRDefault="009C690C">
            <w:pPr>
              <w:spacing w:after="40"/>
              <w:rPr>
                <w:sz w:val="28"/>
                <w:szCs w:val="28"/>
              </w:rPr>
            </w:pPr>
            <w:r w:rsidRPr="00D87584">
              <w:rPr>
                <w:rFonts w:eastAsia="Consolas"/>
                <w:sz w:val="28"/>
                <w:szCs w:val="28"/>
              </w:rPr>
              <w:t xml:space="preserve">    runs-on: ubuntu-latest</w:t>
            </w:r>
          </w:p>
          <w:p w14:paraId="553835C8" w14:textId="77777777" w:rsidR="006375BE" w:rsidRPr="00D87584" w:rsidRDefault="009C690C">
            <w:pPr>
              <w:spacing w:after="40"/>
              <w:rPr>
                <w:sz w:val="28"/>
                <w:szCs w:val="28"/>
              </w:rPr>
            </w:pPr>
            <w:r w:rsidRPr="00D87584">
              <w:rPr>
                <w:rFonts w:eastAsia="Consolas"/>
                <w:sz w:val="28"/>
                <w:szCs w:val="28"/>
              </w:rPr>
              <w:t xml:space="preserve">    steps:</w:t>
            </w:r>
          </w:p>
          <w:p w14:paraId="6874167E" w14:textId="77777777" w:rsidR="006375BE" w:rsidRPr="00D87584" w:rsidRDefault="009C690C">
            <w:pPr>
              <w:spacing w:after="40"/>
              <w:rPr>
                <w:sz w:val="28"/>
                <w:szCs w:val="28"/>
              </w:rPr>
            </w:pPr>
            <w:r w:rsidRPr="00D87584">
              <w:rPr>
                <w:rFonts w:eastAsia="Consolas"/>
                <w:sz w:val="28"/>
                <w:szCs w:val="28"/>
              </w:rPr>
              <w:t xml:space="preserve">      - name: Canary Deploy to Production (Helm)</w:t>
            </w:r>
          </w:p>
          <w:p w14:paraId="488FD2A3" w14:textId="77777777" w:rsidR="006375BE" w:rsidRPr="00D87584" w:rsidRDefault="009C690C">
            <w:pPr>
              <w:spacing w:after="40"/>
              <w:rPr>
                <w:sz w:val="28"/>
                <w:szCs w:val="28"/>
              </w:rPr>
            </w:pPr>
            <w:r w:rsidRPr="00D87584">
              <w:rPr>
                <w:rFonts w:eastAsia="Consolas"/>
                <w:sz w:val="28"/>
                <w:szCs w:val="28"/>
              </w:rPr>
              <w:lastRenderedPageBreak/>
              <w:t xml:space="preserve">        run: helm upgrade order-</w:t>
            </w:r>
            <w:proofErr w:type="gramStart"/>
            <w:r w:rsidRPr="00D87584">
              <w:rPr>
                <w:rFonts w:eastAsia="Consolas"/>
                <w:sz w:val="28"/>
                <w:szCs w:val="28"/>
              </w:rPr>
              <w:t>service .</w:t>
            </w:r>
            <w:proofErr w:type="gramEnd"/>
            <w:r w:rsidRPr="00D87584">
              <w:rPr>
                <w:rFonts w:eastAsia="Consolas"/>
                <w:sz w:val="28"/>
                <w:szCs w:val="28"/>
              </w:rPr>
              <w:t>/chart -n production --set canary=true</w:t>
            </w:r>
          </w:p>
          <w:p w14:paraId="5090A283" w14:textId="77777777" w:rsidR="006375BE" w:rsidRPr="00D87584" w:rsidRDefault="009C690C">
            <w:pPr>
              <w:spacing w:after="40"/>
              <w:rPr>
                <w:sz w:val="28"/>
                <w:szCs w:val="28"/>
              </w:rPr>
            </w:pPr>
            <w:r w:rsidRPr="00D87584">
              <w:rPr>
                <w:rFonts w:eastAsia="Consolas"/>
                <w:sz w:val="28"/>
                <w:szCs w:val="28"/>
              </w:rPr>
              <w:t xml:space="preserve">      - name: Verify Health &amp; Auto-Rollback</w:t>
            </w:r>
          </w:p>
          <w:p w14:paraId="57B759A0" w14:textId="77777777" w:rsidR="006375BE" w:rsidRPr="00D87584" w:rsidRDefault="009C690C">
            <w:pPr>
              <w:spacing w:after="40"/>
              <w:rPr>
                <w:sz w:val="28"/>
                <w:szCs w:val="28"/>
              </w:rPr>
            </w:pPr>
            <w:r w:rsidRPr="00D87584">
              <w:rPr>
                <w:rFonts w:eastAsia="Consolas"/>
                <w:sz w:val="28"/>
                <w:szCs w:val="28"/>
              </w:rPr>
              <w:t xml:space="preserve">        run: ./scripts/verify-health-and-rollback.sh</w:t>
            </w:r>
          </w:p>
        </w:tc>
      </w:tr>
    </w:tbl>
    <w:p w14:paraId="1152001F" w14:textId="77777777" w:rsidR="006375BE" w:rsidRPr="00D87584" w:rsidRDefault="006375BE">
      <w:pPr>
        <w:spacing w:before="200"/>
        <w:rPr>
          <w:sz w:val="28"/>
          <w:szCs w:val="28"/>
        </w:rPr>
      </w:pPr>
    </w:p>
    <w:p w14:paraId="11DB621B" w14:textId="77777777" w:rsidR="006375BE" w:rsidRPr="00D87584" w:rsidRDefault="009C690C" w:rsidP="00D87584">
      <w:pPr>
        <w:pStyle w:val="Strong1"/>
        <w:rPr>
          <w:sz w:val="28"/>
          <w:szCs w:val="28"/>
        </w:rPr>
      </w:pPr>
      <w:r w:rsidRPr="00D87584">
        <w:rPr>
          <w:sz w:val="28"/>
          <w:szCs w:val="28"/>
        </w:rPr>
        <w:t>11. Conclusion</w:t>
      </w:r>
    </w:p>
    <w:p w14:paraId="284F6C2B" w14:textId="77777777" w:rsidR="006375BE" w:rsidRPr="00D87584" w:rsidRDefault="009C690C">
      <w:pPr>
        <w:spacing w:after="160" w:line="300" w:lineRule="auto"/>
        <w:jc w:val="both"/>
        <w:rPr>
          <w:sz w:val="28"/>
          <w:szCs w:val="28"/>
        </w:rPr>
      </w:pPr>
      <w:r w:rsidRPr="00D87584">
        <w:rPr>
          <w:sz w:val="28"/>
          <w:szCs w:val="28"/>
        </w:rPr>
        <w:t>The proposed CI/CD pipeline automates the Online Food Delivery Platform's journey from code commit to production release across seven well-defined stages, integrating automated testing, static and dependency security scanning, and a multi-environment deployment strategy with manual production approval. Blue-Green and Canary release techniques, combined with continuous health monitoring and automated rollback, ensure high reliability and near-zero downtime despite frequent releases and variable traffic. Centralized notifications keep every microservice team informed of failures in real time, while audit logging and secrets management uphold security and ethical handling of sensitive payment and customer data. Together, these practices fulfil CO4's emphasis on robust testing, quality assurance, and DevOps best practices.</w:t>
      </w:r>
    </w:p>
    <w:p w14:paraId="09F5769B" w14:textId="77777777" w:rsidR="006375BE" w:rsidRPr="00D87584" w:rsidRDefault="009C690C">
      <w:pPr>
        <w:pStyle w:val="Heading2"/>
        <w:spacing w:before="260" w:after="120"/>
        <w:rPr>
          <w:color w:val="auto"/>
          <w:sz w:val="28"/>
          <w:szCs w:val="28"/>
        </w:rPr>
      </w:pPr>
      <w:r w:rsidRPr="00D87584">
        <w:rPr>
          <w:b/>
          <w:bCs/>
          <w:color w:val="auto"/>
          <w:sz w:val="28"/>
          <w:szCs w:val="28"/>
        </w:rPr>
        <w:t>References</w:t>
      </w:r>
    </w:p>
    <w:p w14:paraId="28D3C8A4" w14:textId="77777777" w:rsidR="006375BE" w:rsidRPr="00D87584" w:rsidRDefault="009C690C">
      <w:pPr>
        <w:pStyle w:val="ListParagraph"/>
        <w:numPr>
          <w:ilvl w:val="0"/>
          <w:numId w:val="2"/>
        </w:numPr>
        <w:spacing w:after="90"/>
        <w:rPr>
          <w:sz w:val="28"/>
          <w:szCs w:val="28"/>
        </w:rPr>
      </w:pPr>
      <w:r w:rsidRPr="00D87584">
        <w:rPr>
          <w:sz w:val="28"/>
          <w:szCs w:val="28"/>
        </w:rPr>
        <w:t>Humble, J. &amp; Farley, D., Continuous Delivery: Reliable Software Releases through Build, Test, and Deployment Automation, Addison-Wesley.</w:t>
      </w:r>
    </w:p>
    <w:p w14:paraId="5FC4F51F" w14:textId="77777777" w:rsidR="006375BE" w:rsidRPr="00D87584" w:rsidRDefault="009C690C">
      <w:pPr>
        <w:pStyle w:val="ListParagraph"/>
        <w:numPr>
          <w:ilvl w:val="0"/>
          <w:numId w:val="2"/>
        </w:numPr>
        <w:spacing w:after="90"/>
        <w:rPr>
          <w:sz w:val="28"/>
          <w:szCs w:val="28"/>
        </w:rPr>
      </w:pPr>
      <w:r w:rsidRPr="00D87584">
        <w:rPr>
          <w:sz w:val="28"/>
          <w:szCs w:val="28"/>
        </w:rPr>
        <w:t>Jenkins Official Documentation — https://www.jenkins.io/doc/</w:t>
      </w:r>
    </w:p>
    <w:p w14:paraId="21FC9349" w14:textId="77777777" w:rsidR="006375BE" w:rsidRPr="00D87584" w:rsidRDefault="009C690C">
      <w:pPr>
        <w:pStyle w:val="ListParagraph"/>
        <w:numPr>
          <w:ilvl w:val="0"/>
          <w:numId w:val="2"/>
        </w:numPr>
        <w:spacing w:after="90"/>
        <w:rPr>
          <w:sz w:val="28"/>
          <w:szCs w:val="28"/>
        </w:rPr>
      </w:pPr>
      <w:r w:rsidRPr="00D87584">
        <w:rPr>
          <w:sz w:val="28"/>
          <w:szCs w:val="28"/>
        </w:rPr>
        <w:t>Kubernetes Official Documentation — https://kubernetes.io/docs/</w:t>
      </w:r>
    </w:p>
    <w:p w14:paraId="71AB1602" w14:textId="77777777" w:rsidR="006375BE" w:rsidRPr="00D87584" w:rsidRDefault="009C690C">
      <w:pPr>
        <w:pStyle w:val="ListParagraph"/>
        <w:numPr>
          <w:ilvl w:val="0"/>
          <w:numId w:val="2"/>
        </w:numPr>
        <w:spacing w:after="90"/>
        <w:rPr>
          <w:sz w:val="28"/>
          <w:szCs w:val="28"/>
        </w:rPr>
      </w:pPr>
      <w:r w:rsidRPr="00D87584">
        <w:rPr>
          <w:sz w:val="28"/>
          <w:szCs w:val="28"/>
        </w:rPr>
        <w:t>SonarQube Documentation — https://docs.sonarsource.com/</w:t>
      </w:r>
    </w:p>
    <w:p w14:paraId="4B78374C" w14:textId="77777777" w:rsidR="006375BE" w:rsidRPr="00D87584" w:rsidRDefault="009C690C">
      <w:pPr>
        <w:pStyle w:val="ListParagraph"/>
        <w:numPr>
          <w:ilvl w:val="0"/>
          <w:numId w:val="2"/>
        </w:numPr>
        <w:spacing w:after="90"/>
        <w:rPr>
          <w:sz w:val="28"/>
          <w:szCs w:val="28"/>
        </w:rPr>
      </w:pPr>
      <w:r w:rsidRPr="00D87584">
        <w:rPr>
          <w:sz w:val="28"/>
          <w:szCs w:val="28"/>
        </w:rPr>
        <w:t>OWASP Dependency-Check — https://owasp.org/www-project-dependency-check/</w:t>
      </w:r>
    </w:p>
    <w:sectPr w:rsidR="006375BE" w:rsidRPr="00D87584">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EBC0" w14:textId="77777777" w:rsidR="0013607F" w:rsidRDefault="0013607F">
      <w:r>
        <w:separator/>
      </w:r>
    </w:p>
  </w:endnote>
  <w:endnote w:type="continuationSeparator" w:id="0">
    <w:p w14:paraId="14A5F89F" w14:textId="77777777" w:rsidR="0013607F" w:rsidRDefault="00136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B7A" w14:textId="77777777" w:rsidR="006375BE" w:rsidRDefault="009C690C">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87584">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D87584">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36E1E" w14:textId="77777777" w:rsidR="0013607F" w:rsidRDefault="0013607F">
      <w:r>
        <w:separator/>
      </w:r>
    </w:p>
  </w:footnote>
  <w:footnote w:type="continuationSeparator" w:id="0">
    <w:p w14:paraId="7A267B5D" w14:textId="77777777" w:rsidR="0013607F" w:rsidRDefault="001360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73CB8"/>
    <w:multiLevelType w:val="hybridMultilevel"/>
    <w:tmpl w:val="CFF6A71A"/>
    <w:lvl w:ilvl="0" w:tplc="18EA2938">
      <w:start w:val="1"/>
      <w:numFmt w:val="bullet"/>
      <w:lvlText w:val="●"/>
      <w:lvlJc w:val="left"/>
      <w:pPr>
        <w:ind w:left="720" w:hanging="360"/>
      </w:pPr>
    </w:lvl>
    <w:lvl w:ilvl="1" w:tplc="92625EB6">
      <w:start w:val="1"/>
      <w:numFmt w:val="bullet"/>
      <w:lvlText w:val="○"/>
      <w:lvlJc w:val="left"/>
      <w:pPr>
        <w:ind w:left="1440" w:hanging="360"/>
      </w:pPr>
    </w:lvl>
    <w:lvl w:ilvl="2" w:tplc="DFD0E5E8">
      <w:start w:val="1"/>
      <w:numFmt w:val="bullet"/>
      <w:lvlText w:val="■"/>
      <w:lvlJc w:val="left"/>
      <w:pPr>
        <w:ind w:left="2160" w:hanging="360"/>
      </w:pPr>
    </w:lvl>
    <w:lvl w:ilvl="3" w:tplc="8814FE2E">
      <w:start w:val="1"/>
      <w:numFmt w:val="bullet"/>
      <w:lvlText w:val="●"/>
      <w:lvlJc w:val="left"/>
      <w:pPr>
        <w:ind w:left="2880" w:hanging="360"/>
      </w:pPr>
    </w:lvl>
    <w:lvl w:ilvl="4" w:tplc="D3F26CE0">
      <w:start w:val="1"/>
      <w:numFmt w:val="bullet"/>
      <w:lvlText w:val="○"/>
      <w:lvlJc w:val="left"/>
      <w:pPr>
        <w:ind w:left="3600" w:hanging="360"/>
      </w:pPr>
    </w:lvl>
    <w:lvl w:ilvl="5" w:tplc="532E60E8">
      <w:start w:val="1"/>
      <w:numFmt w:val="bullet"/>
      <w:lvlText w:val="■"/>
      <w:lvlJc w:val="left"/>
      <w:pPr>
        <w:ind w:left="4320" w:hanging="360"/>
      </w:pPr>
    </w:lvl>
    <w:lvl w:ilvl="6" w:tplc="220C72A8">
      <w:start w:val="1"/>
      <w:numFmt w:val="bullet"/>
      <w:lvlText w:val="●"/>
      <w:lvlJc w:val="left"/>
      <w:pPr>
        <w:ind w:left="5040" w:hanging="360"/>
      </w:pPr>
    </w:lvl>
    <w:lvl w:ilvl="7" w:tplc="14BE3BF2">
      <w:start w:val="1"/>
      <w:numFmt w:val="bullet"/>
      <w:lvlText w:val="●"/>
      <w:lvlJc w:val="left"/>
      <w:pPr>
        <w:ind w:left="5760" w:hanging="360"/>
      </w:pPr>
    </w:lvl>
    <w:lvl w:ilvl="8" w:tplc="1916D2DC">
      <w:start w:val="1"/>
      <w:numFmt w:val="bullet"/>
      <w:lvlText w:val="●"/>
      <w:lvlJc w:val="left"/>
      <w:pPr>
        <w:ind w:left="6480" w:hanging="360"/>
      </w:pPr>
    </w:lvl>
  </w:abstractNum>
  <w:abstractNum w:abstractNumId="1" w15:restartNumberingAfterBreak="0">
    <w:nsid w:val="7A7F26B3"/>
    <w:multiLevelType w:val="hybridMultilevel"/>
    <w:tmpl w:val="964453AA"/>
    <w:lvl w:ilvl="0" w:tplc="2DC8A720">
      <w:start w:val="1"/>
      <w:numFmt w:val="bullet"/>
      <w:lvlText w:val="•"/>
      <w:lvlJc w:val="left"/>
      <w:pPr>
        <w:ind w:left="460" w:hanging="260"/>
      </w:pPr>
    </w:lvl>
    <w:lvl w:ilvl="1" w:tplc="0B56642A">
      <w:numFmt w:val="decimal"/>
      <w:lvlText w:val=""/>
      <w:lvlJc w:val="left"/>
    </w:lvl>
    <w:lvl w:ilvl="2" w:tplc="03B0F2EE">
      <w:numFmt w:val="decimal"/>
      <w:lvlText w:val=""/>
      <w:lvlJc w:val="left"/>
    </w:lvl>
    <w:lvl w:ilvl="3" w:tplc="21E498F0">
      <w:numFmt w:val="decimal"/>
      <w:lvlText w:val=""/>
      <w:lvlJc w:val="left"/>
    </w:lvl>
    <w:lvl w:ilvl="4" w:tplc="C150B7BA">
      <w:numFmt w:val="decimal"/>
      <w:lvlText w:val=""/>
      <w:lvlJc w:val="left"/>
    </w:lvl>
    <w:lvl w:ilvl="5" w:tplc="0FF6CFC4">
      <w:numFmt w:val="decimal"/>
      <w:lvlText w:val=""/>
      <w:lvlJc w:val="left"/>
    </w:lvl>
    <w:lvl w:ilvl="6" w:tplc="10FA9EAC">
      <w:numFmt w:val="decimal"/>
      <w:lvlText w:val=""/>
      <w:lvlJc w:val="left"/>
    </w:lvl>
    <w:lvl w:ilvl="7" w:tplc="B0D8D550">
      <w:numFmt w:val="decimal"/>
      <w:lvlText w:val=""/>
      <w:lvlJc w:val="left"/>
    </w:lvl>
    <w:lvl w:ilvl="8" w:tplc="10EEF52E">
      <w:numFmt w:val="decimal"/>
      <w:lvlText w:val=""/>
      <w:lvlJc w:val="left"/>
    </w:lvl>
  </w:abstractNum>
  <w:num w:numId="1" w16cid:durableId="383257299">
    <w:abstractNumId w:val="0"/>
    <w:lvlOverride w:ilvl="0">
      <w:startOverride w:val="1"/>
    </w:lvlOverride>
  </w:num>
  <w:num w:numId="2" w16cid:durableId="5668404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5BE"/>
    <w:rsid w:val="0013607F"/>
    <w:rsid w:val="00273436"/>
    <w:rsid w:val="002D4C06"/>
    <w:rsid w:val="006375BE"/>
    <w:rsid w:val="0073153C"/>
    <w:rsid w:val="009C690C"/>
    <w:rsid w:val="00B556F3"/>
    <w:rsid w:val="00D87584"/>
    <w:rsid w:val="00DD2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3834D"/>
  <w15:docId w15:val="{45D9E3E9-02FD-4C81-BA6D-04BF23B8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7584"/>
    <w:pPr>
      <w:tabs>
        <w:tab w:val="center" w:pos="4513"/>
        <w:tab w:val="right" w:pos="9026"/>
      </w:tabs>
    </w:pPr>
  </w:style>
  <w:style w:type="character" w:customStyle="1" w:styleId="HeaderChar">
    <w:name w:val="Header Char"/>
    <w:basedOn w:val="DefaultParagraphFont"/>
    <w:link w:val="Header"/>
    <w:uiPriority w:val="99"/>
    <w:rsid w:val="00D87584"/>
  </w:style>
  <w:style w:type="paragraph" w:styleId="Footer">
    <w:name w:val="footer"/>
    <w:basedOn w:val="Normal"/>
    <w:link w:val="FooterChar"/>
    <w:uiPriority w:val="99"/>
    <w:unhideWhenUsed/>
    <w:rsid w:val="00D87584"/>
    <w:pPr>
      <w:tabs>
        <w:tab w:val="center" w:pos="4513"/>
        <w:tab w:val="right" w:pos="9026"/>
      </w:tabs>
    </w:pPr>
  </w:style>
  <w:style w:type="character" w:customStyle="1" w:styleId="FooterChar">
    <w:name w:val="Footer Char"/>
    <w:basedOn w:val="DefaultParagraphFont"/>
    <w:link w:val="Footer"/>
    <w:uiPriority w:val="99"/>
    <w:rsid w:val="00D87584"/>
  </w:style>
  <w:style w:type="table" w:styleId="TableGrid">
    <w:name w:val="Table Grid"/>
    <w:basedOn w:val="TableNormal"/>
    <w:uiPriority w:val="39"/>
    <w:rsid w:val="00D875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2166</Words>
  <Characters>12349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Indhu Rayavaram</cp:lastModifiedBy>
  <cp:revision>2</cp:revision>
  <cp:lastPrinted>2026-08-18T04:12:00Z</cp:lastPrinted>
  <dcterms:created xsi:type="dcterms:W3CDTF">2026-08-18T04:55:00Z</dcterms:created>
  <dcterms:modified xsi:type="dcterms:W3CDTF">2026-08-18T04:55:00Z</dcterms:modified>
</cp:coreProperties>
</file>