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608F" w14:textId="77777777" w:rsidR="001E7C62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FBD28C3" w14:textId="77777777" w:rsidR="001E7C62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Scenario-Based</w:t>
      </w:r>
    </w:p>
    <w:p w14:paraId="06D1A061" w14:textId="77777777" w:rsidR="001E7C62" w:rsidRDefault="001E7C62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1E7C62" w14:paraId="699FCCFA" w14:textId="77777777">
        <w:tc>
          <w:tcPr>
            <w:tcW w:w="2560" w:type="dxa"/>
          </w:tcPr>
          <w:p w14:paraId="33024D0E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7A52E52E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592F0068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7B2F88CB" w14:textId="59623CC1" w:rsidR="001E7C62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0D04BF">
              <w:rPr>
                <w:sz w:val="25"/>
                <w:szCs w:val="25"/>
              </w:rPr>
              <w:t>06</w:t>
            </w:r>
          </w:p>
        </w:tc>
      </w:tr>
    </w:tbl>
    <w:p w14:paraId="32878F21" w14:textId="77777777" w:rsidR="001E7C62" w:rsidRDefault="001E7C62">
      <w:pPr>
        <w:rPr>
          <w:sz w:val="24"/>
          <w:szCs w:val="24"/>
        </w:rPr>
      </w:pPr>
    </w:p>
    <w:p w14:paraId="158AA594" w14:textId="77777777" w:rsidR="001E7C62" w:rsidRDefault="001E7C62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02FEE846" w14:textId="77777777" w:rsidR="001E7C6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821802D" w14:textId="77777777" w:rsidR="001E7C62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083F016A" w14:textId="77777777" w:rsidR="001E7C62" w:rsidRDefault="00000000">
      <w:pPr>
        <w:spacing w:after="40" w:line="240" w:lineRule="auto"/>
        <w:rPr>
          <w:sz w:val="24"/>
          <w:szCs w:val="24"/>
        </w:rPr>
      </w:pPr>
      <w:bookmarkStart w:id="0" w:name="_heading=h.75lzzgtcs2s4" w:colFirst="0" w:colLast="0"/>
      <w:bookmarkEnd w:id="0"/>
      <w:r>
        <w:rPr>
          <w:sz w:val="24"/>
          <w:szCs w:val="24"/>
        </w:rPr>
        <w:t>Assessment Tool Weightage: 20%</w:t>
      </w:r>
    </w:p>
    <w:p w14:paraId="7425F96A" w14:textId="77777777" w:rsidR="001E7C62" w:rsidRDefault="001E7C62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1E7C62" w14:paraId="21B07DDE" w14:textId="77777777">
        <w:tc>
          <w:tcPr>
            <w:tcW w:w="5120" w:type="dxa"/>
          </w:tcPr>
          <w:p w14:paraId="6FDE581C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3FE7262E" w14:textId="77777777" w:rsidR="001E7C62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0AD9683F" w14:textId="77777777" w:rsidR="001E7C62" w:rsidRDefault="001E7C62">
      <w:pPr>
        <w:rPr>
          <w:sz w:val="24"/>
          <w:szCs w:val="24"/>
        </w:rPr>
      </w:pPr>
    </w:p>
    <w:p w14:paraId="5180EE03" w14:textId="77777777" w:rsidR="001E7C62" w:rsidRDefault="001E7C62">
      <w:pPr>
        <w:pBdr>
          <w:bottom w:val="single" w:sz="6" w:space="1" w:color="A6A6A6"/>
        </w:pBdr>
        <w:rPr>
          <w:sz w:val="24"/>
          <w:szCs w:val="24"/>
        </w:rPr>
      </w:pPr>
    </w:p>
    <w:p w14:paraId="5A37BA9C" w14:textId="77777777" w:rsidR="001E7C6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26FEE47D" w14:textId="487E3E25" w:rsidR="001E7C6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__</w:t>
      </w:r>
      <w:r w:rsidR="000D04BF" w:rsidRPr="000D04BF">
        <w:rPr>
          <w:b/>
          <w:bCs/>
          <w:sz w:val="24"/>
          <w:szCs w:val="24"/>
          <w:u w:val="single"/>
        </w:rPr>
        <w:t>M S JASWANTH 192525093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B9065E1" w14:textId="77777777" w:rsidR="001E7C6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0DA133BF" w14:textId="3BC9B90C" w:rsidR="001E7C62" w:rsidRPr="000D04BF" w:rsidRDefault="00000000">
      <w:pPr>
        <w:spacing w:after="40" w:line="240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Signature of the student: </w:t>
      </w:r>
      <w:r w:rsidRPr="000D04BF">
        <w:rPr>
          <w:b/>
          <w:bCs/>
          <w:sz w:val="24"/>
          <w:szCs w:val="24"/>
          <w:u w:val="single"/>
        </w:rPr>
        <w:t>______</w:t>
      </w:r>
      <w:r w:rsidR="000D04BF" w:rsidRPr="000D04BF">
        <w:rPr>
          <w:b/>
          <w:bCs/>
          <w:sz w:val="24"/>
          <w:szCs w:val="24"/>
          <w:u w:val="single"/>
        </w:rPr>
        <w:t>M S JASWANTH</w:t>
      </w:r>
    </w:p>
    <w:p w14:paraId="7C4AD30A" w14:textId="77777777" w:rsidR="001E7C62" w:rsidRPr="000D04BF" w:rsidRDefault="001E7C62">
      <w:pPr>
        <w:spacing w:after="40" w:line="240" w:lineRule="auto"/>
        <w:rPr>
          <w:b/>
          <w:bCs/>
          <w:sz w:val="24"/>
          <w:szCs w:val="24"/>
          <w:u w:val="single"/>
        </w:rPr>
      </w:pPr>
    </w:p>
    <w:p w14:paraId="5D8F30B9" w14:textId="77777777" w:rsidR="001E7C6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594D206B" w14:textId="77777777" w:rsidR="001E7C62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7EE18255" w14:textId="77777777" w:rsidR="001E7C62" w:rsidRDefault="001E7C62">
      <w:pPr>
        <w:spacing w:after="40" w:line="240" w:lineRule="auto"/>
        <w:rPr>
          <w:b/>
          <w:bCs/>
          <w:sz w:val="24"/>
          <w:szCs w:val="24"/>
        </w:rPr>
      </w:pPr>
    </w:p>
    <w:p w14:paraId="2C51F270" w14:textId="77777777" w:rsidR="001E7C62" w:rsidRDefault="00000000" w:rsidP="000D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5ECE7A64" w14:textId="77777777" w:rsidR="001E7C62" w:rsidRDefault="001E7C62" w:rsidP="000D04B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</w:p>
    <w:p w14:paraId="323A4803" w14:textId="77777777" w:rsidR="001E7C62" w:rsidRDefault="00000000" w:rsidP="000D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00E97455" w14:textId="77777777" w:rsidR="001E7C62" w:rsidRDefault="001E7C62" w:rsidP="000D04B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1720A12C" w14:textId="77777777" w:rsidR="001E7C62" w:rsidRDefault="001E7C62" w:rsidP="000D04B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</w:p>
    <w:p w14:paraId="59D3C29E" w14:textId="77777777" w:rsidR="001E7C62" w:rsidRDefault="00000000" w:rsidP="000D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14:paraId="2BDDFE21" w14:textId="77777777" w:rsidR="001E7C62" w:rsidRDefault="001E7C62" w:rsidP="000D04B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</w:p>
    <w:p w14:paraId="7E6B0828" w14:textId="77777777" w:rsidR="001E7C62" w:rsidRDefault="00000000" w:rsidP="000D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6B24F45E" w14:textId="77777777" w:rsidR="001E7C62" w:rsidRDefault="00000000" w:rsidP="000D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03BFB483" w14:textId="77777777" w:rsidR="001E7C62" w:rsidRDefault="001E7C62">
      <w:pPr>
        <w:spacing w:after="40" w:line="240" w:lineRule="auto"/>
        <w:rPr>
          <w:b/>
          <w:bCs/>
          <w:sz w:val="24"/>
          <w:szCs w:val="24"/>
        </w:rPr>
      </w:pPr>
      <w:bookmarkStart w:id="1" w:name="_heading=h.mo981pug3zka" w:colFirst="0" w:colLast="0"/>
      <w:bookmarkEnd w:id="1"/>
    </w:p>
    <w:p w14:paraId="6C7CAA87" w14:textId="77777777" w:rsidR="001E7C62" w:rsidRDefault="001E7C62">
      <w:pPr>
        <w:spacing w:after="40" w:line="240" w:lineRule="auto"/>
        <w:rPr>
          <w:b/>
          <w:bCs/>
          <w:sz w:val="24"/>
          <w:szCs w:val="24"/>
        </w:rPr>
      </w:pPr>
    </w:p>
    <w:p w14:paraId="05A6EBF1" w14:textId="77777777" w:rsidR="001E7C62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14:paraId="6FB6296E" w14:textId="77777777" w:rsidR="001E7C62" w:rsidRDefault="001E7C62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1E7C62" w14:paraId="229D5B90" w14:textId="77777777">
        <w:tc>
          <w:tcPr>
            <w:tcW w:w="1707" w:type="dxa"/>
            <w:shd w:val="clear" w:color="auto" w:fill="D9E2F3"/>
          </w:tcPr>
          <w:p w14:paraId="3A605999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D5A0725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1D0D1A3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30720B8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237F3020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1660A13" w14:textId="77777777" w:rsidR="001E7C6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1E7C62" w14:paraId="39913AFF" w14:textId="77777777">
        <w:tc>
          <w:tcPr>
            <w:tcW w:w="1707" w:type="dxa"/>
          </w:tcPr>
          <w:p w14:paraId="09CE62EE" w14:textId="77777777" w:rsidR="001E7C62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4DB6001A" w14:textId="77777777" w:rsidR="001E7C6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5A2ED5C3" w14:textId="77777777" w:rsidR="001E7C62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51CB7E65" w14:textId="77777777" w:rsidR="001E7C62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06BCB965" w14:textId="77777777" w:rsidR="001E7C62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1120FCDC" w14:textId="77777777" w:rsidR="001E7C62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1E7C62" w14:paraId="6D2BE8EA" w14:textId="77777777">
        <w:tc>
          <w:tcPr>
            <w:tcW w:w="1707" w:type="dxa"/>
          </w:tcPr>
          <w:p w14:paraId="13910F86" w14:textId="77777777" w:rsidR="001E7C62" w:rsidRDefault="00000000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3F0D34B6" w14:textId="77777777" w:rsidR="001E7C6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78AC0A52" w14:textId="77777777" w:rsidR="001E7C62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7B14F4AE" w14:textId="77777777" w:rsidR="001E7C62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6DFBB204" w14:textId="77777777" w:rsidR="001E7C62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6BE93890" w14:textId="77777777" w:rsidR="001E7C62" w:rsidRDefault="00000000">
            <w:pPr>
              <w:rPr>
                <w:sz w:val="24"/>
                <w:szCs w:val="24"/>
              </w:rPr>
            </w:pPr>
            <w:proofErr w:type="gramStart"/>
            <w:r>
              <w:t>Misses</w:t>
            </w:r>
            <w:proofErr w:type="gramEnd"/>
            <w:r>
              <w:t xml:space="preserve"> major issues</w:t>
            </w:r>
          </w:p>
        </w:tc>
      </w:tr>
      <w:tr w:rsidR="001E7C62" w14:paraId="7311E70F" w14:textId="77777777">
        <w:tc>
          <w:tcPr>
            <w:tcW w:w="1707" w:type="dxa"/>
          </w:tcPr>
          <w:p w14:paraId="48935BE8" w14:textId="77777777" w:rsidR="001E7C62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5839B9B5" w14:textId="77777777" w:rsidR="001E7C62" w:rsidRDefault="00000000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39963A35" w14:textId="77777777" w:rsidR="001E7C62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5343DAD8" w14:textId="77777777" w:rsidR="001E7C62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6D2F7745" w14:textId="77777777" w:rsidR="001E7C62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50FF73FF" w14:textId="77777777" w:rsidR="001E7C62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1E7C62" w14:paraId="206E863C" w14:textId="77777777">
        <w:tc>
          <w:tcPr>
            <w:tcW w:w="1707" w:type="dxa"/>
          </w:tcPr>
          <w:p w14:paraId="10DA1A18" w14:textId="77777777" w:rsidR="001E7C62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1A27D713" w14:textId="77777777" w:rsidR="001E7C6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0572AAE7" w14:textId="77777777" w:rsidR="001E7C62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1B131FD6" w14:textId="77777777" w:rsidR="001E7C62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47B905E5" w14:textId="77777777" w:rsidR="001E7C62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20240207" w14:textId="77777777" w:rsidR="001E7C62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1E7C62" w14:paraId="3522E0BF" w14:textId="77777777">
        <w:tc>
          <w:tcPr>
            <w:tcW w:w="1707" w:type="dxa"/>
          </w:tcPr>
          <w:p w14:paraId="4B206E68" w14:textId="77777777" w:rsidR="001E7C62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363877FB" w14:textId="77777777" w:rsidR="001E7C62" w:rsidRDefault="00000000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2F5F96C0" w14:textId="77777777" w:rsidR="001E7C62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012710EE" w14:textId="77777777" w:rsidR="001E7C62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52C13162" w14:textId="77777777" w:rsidR="001E7C62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58905BE9" w14:textId="77777777" w:rsidR="001E7C62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1614D6D5" w14:textId="77777777" w:rsidR="001E7C62" w:rsidRDefault="001E7C62">
      <w:pPr>
        <w:rPr>
          <w:sz w:val="24"/>
          <w:szCs w:val="24"/>
        </w:rPr>
      </w:pPr>
    </w:p>
    <w:p w14:paraId="407DEA39" w14:textId="77777777" w:rsidR="000D04BF" w:rsidRDefault="000D04BF">
      <w:pPr>
        <w:rPr>
          <w:sz w:val="24"/>
          <w:szCs w:val="24"/>
        </w:rPr>
      </w:pPr>
    </w:p>
    <w:p w14:paraId="4F9CC0AA" w14:textId="77777777" w:rsidR="000D04BF" w:rsidRDefault="000D04BF">
      <w:pPr>
        <w:rPr>
          <w:sz w:val="24"/>
          <w:szCs w:val="24"/>
        </w:rPr>
      </w:pPr>
    </w:p>
    <w:p w14:paraId="271A44E4" w14:textId="77777777" w:rsidR="000D04BF" w:rsidRDefault="000D04BF">
      <w:pPr>
        <w:rPr>
          <w:sz w:val="24"/>
          <w:szCs w:val="24"/>
        </w:rPr>
      </w:pPr>
    </w:p>
    <w:p w14:paraId="4578F9E7" w14:textId="77777777" w:rsidR="000D04BF" w:rsidRDefault="000D04BF">
      <w:pPr>
        <w:rPr>
          <w:sz w:val="24"/>
          <w:szCs w:val="24"/>
        </w:rPr>
      </w:pPr>
    </w:p>
    <w:p w14:paraId="2997E383" w14:textId="77777777" w:rsidR="000D04BF" w:rsidRDefault="000D04BF">
      <w:pPr>
        <w:rPr>
          <w:sz w:val="24"/>
          <w:szCs w:val="24"/>
        </w:rPr>
      </w:pPr>
    </w:p>
    <w:p w14:paraId="6EC2461D" w14:textId="77777777" w:rsidR="000D04BF" w:rsidRPr="000D04BF" w:rsidRDefault="000D04BF">
      <w:pPr>
        <w:rPr>
          <w:sz w:val="40"/>
          <w:szCs w:val="40"/>
        </w:rPr>
      </w:pPr>
    </w:p>
    <w:p w14:paraId="4C78B831" w14:textId="77777777" w:rsidR="000D04BF" w:rsidRPr="000D04BF" w:rsidRDefault="000D04BF" w:rsidP="000D04BF">
      <w:pPr>
        <w:rPr>
          <w:b/>
          <w:bCs/>
          <w:sz w:val="40"/>
          <w:szCs w:val="40"/>
          <w:lang w:val="en-IN"/>
        </w:rPr>
      </w:pPr>
      <w:r w:rsidRPr="000D04BF">
        <w:rPr>
          <w:b/>
          <w:bCs/>
          <w:sz w:val="40"/>
          <w:szCs w:val="40"/>
          <w:lang w:val="en-IN"/>
        </w:rPr>
        <w:t>1. Media Company Migrating Video Streaming Platform to the Cloud</w:t>
      </w:r>
    </w:p>
    <w:p w14:paraId="4E3F0525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a) Cloud Architecture Using Scalability and Caching</w:t>
      </w:r>
    </w:p>
    <w:p w14:paraId="62B53202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Architecture:</w:t>
      </w:r>
    </w:p>
    <w:p w14:paraId="5C4C6133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Users access the application through a </w:t>
      </w:r>
      <w:r w:rsidRPr="000D04BF">
        <w:rPr>
          <w:b/>
          <w:bCs/>
          <w:sz w:val="24"/>
          <w:szCs w:val="24"/>
          <w:lang w:val="en-IN"/>
        </w:rPr>
        <w:t>Content Delivery Network (CDN)</w:t>
      </w:r>
      <w:r w:rsidRPr="000D04BF">
        <w:rPr>
          <w:sz w:val="24"/>
          <w:szCs w:val="24"/>
          <w:lang w:val="en-IN"/>
        </w:rPr>
        <w:t xml:space="preserve">. </w:t>
      </w:r>
    </w:p>
    <w:p w14:paraId="7939BFA2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 </w:t>
      </w:r>
      <w:r w:rsidRPr="000D04BF">
        <w:rPr>
          <w:b/>
          <w:bCs/>
          <w:sz w:val="24"/>
          <w:szCs w:val="24"/>
          <w:lang w:val="en-IN"/>
        </w:rPr>
        <w:t>Load Balancer</w:t>
      </w:r>
      <w:r w:rsidRPr="000D04BF">
        <w:rPr>
          <w:sz w:val="24"/>
          <w:szCs w:val="24"/>
          <w:lang w:val="en-IN"/>
        </w:rPr>
        <w:t xml:space="preserve"> distributes requests across multiple application servers. </w:t>
      </w:r>
    </w:p>
    <w:p w14:paraId="3779AF73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Auto Scaling Groups</w:t>
      </w:r>
      <w:r w:rsidRPr="000D04BF">
        <w:rPr>
          <w:sz w:val="24"/>
          <w:szCs w:val="24"/>
          <w:lang w:val="en-IN"/>
        </w:rPr>
        <w:t xml:space="preserve"> automatically add or remove servers based on demand. </w:t>
      </w:r>
    </w:p>
    <w:p w14:paraId="524CA385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Frequently accessed videos are stored in </w:t>
      </w:r>
      <w:r w:rsidRPr="000D04BF">
        <w:rPr>
          <w:b/>
          <w:bCs/>
          <w:sz w:val="24"/>
          <w:szCs w:val="24"/>
          <w:lang w:val="en-IN"/>
        </w:rPr>
        <w:t>cache</w:t>
      </w:r>
      <w:r w:rsidRPr="000D04BF">
        <w:rPr>
          <w:sz w:val="24"/>
          <w:szCs w:val="24"/>
          <w:lang w:val="en-IN"/>
        </w:rPr>
        <w:t xml:space="preserve"> (Redis/Memcached). </w:t>
      </w:r>
    </w:p>
    <w:p w14:paraId="612A0FDD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Video files are stored in </w:t>
      </w:r>
      <w:r w:rsidRPr="000D04BF">
        <w:rPr>
          <w:b/>
          <w:bCs/>
          <w:sz w:val="24"/>
          <w:szCs w:val="24"/>
          <w:lang w:val="en-IN"/>
        </w:rPr>
        <w:t>Cloud Object Storage</w:t>
      </w:r>
      <w:r w:rsidRPr="000D04BF">
        <w:rPr>
          <w:sz w:val="24"/>
          <w:szCs w:val="24"/>
          <w:lang w:val="en-IN"/>
        </w:rPr>
        <w:t xml:space="preserve">. </w:t>
      </w:r>
    </w:p>
    <w:p w14:paraId="25AF765E" w14:textId="77777777" w:rsidR="000D04BF" w:rsidRPr="000D04BF" w:rsidRDefault="000D04BF" w:rsidP="000D04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 managed database stores user information and metadata. </w:t>
      </w:r>
    </w:p>
    <w:p w14:paraId="575CA8E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Architecture Diagram</w:t>
      </w:r>
    </w:p>
    <w:p w14:paraId="18C8549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Users</w:t>
      </w:r>
    </w:p>
    <w:p w14:paraId="586251A4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│</w:t>
      </w:r>
    </w:p>
    <w:p w14:paraId="4EE2D52C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▼</w:t>
      </w:r>
    </w:p>
    <w:p w14:paraId="6F18D598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CDN (Cached Videos)</w:t>
      </w:r>
    </w:p>
    <w:p w14:paraId="26C7158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│</w:t>
      </w:r>
    </w:p>
    <w:p w14:paraId="3E922992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▼</w:t>
      </w:r>
    </w:p>
    <w:p w14:paraId="0851A919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Load Balancer</w:t>
      </w:r>
    </w:p>
    <w:p w14:paraId="3FD0DC81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│</w:t>
      </w:r>
    </w:p>
    <w:p w14:paraId="4AA8121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┌─┴──────────┐</w:t>
      </w:r>
    </w:p>
    <w:p w14:paraId="2CCAABF0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▼            ▼</w:t>
      </w:r>
    </w:p>
    <w:p w14:paraId="7632D6C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App </w:t>
      </w:r>
      <w:proofErr w:type="gramStart"/>
      <w:r w:rsidRPr="000D04BF">
        <w:rPr>
          <w:sz w:val="24"/>
          <w:szCs w:val="24"/>
          <w:lang w:val="en-IN"/>
        </w:rPr>
        <w:t>Server  App</w:t>
      </w:r>
      <w:proofErr w:type="gramEnd"/>
      <w:r w:rsidRPr="000D04BF">
        <w:rPr>
          <w:sz w:val="24"/>
          <w:szCs w:val="24"/>
          <w:lang w:val="en-IN"/>
        </w:rPr>
        <w:t xml:space="preserve"> Server</w:t>
      </w:r>
    </w:p>
    <w:p w14:paraId="176659CD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│            │</w:t>
      </w:r>
    </w:p>
    <w:p w14:paraId="4C8FC84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└────┬───────┘</w:t>
      </w:r>
    </w:p>
    <w:p w14:paraId="4303AF4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▼</w:t>
      </w:r>
    </w:p>
    <w:p w14:paraId="7F67FBF3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lastRenderedPageBreak/>
        <w:t xml:space="preserve"> Cache (Redis)</w:t>
      </w:r>
    </w:p>
    <w:p w14:paraId="53398C37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│</w:t>
      </w:r>
    </w:p>
    <w:p w14:paraId="61C50C65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┌────┴─────┐</w:t>
      </w:r>
    </w:p>
    <w:p w14:paraId="5F79668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▼          ▼</w:t>
      </w:r>
    </w:p>
    <w:p w14:paraId="4F5FB2E5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Object     Database</w:t>
      </w:r>
    </w:p>
    <w:p w14:paraId="255ED13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Storage</w:t>
      </w:r>
    </w:p>
    <w:p w14:paraId="418CCC2D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b) Load Balancing and Auto Scaling</w:t>
      </w:r>
    </w:p>
    <w:p w14:paraId="51819FBB" w14:textId="77777777" w:rsidR="000D04BF" w:rsidRPr="000D04BF" w:rsidRDefault="000D04BF" w:rsidP="000D04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Load Balancer</w:t>
      </w:r>
      <w:r w:rsidRPr="000D04BF">
        <w:rPr>
          <w:sz w:val="24"/>
          <w:szCs w:val="24"/>
          <w:lang w:val="en-IN"/>
        </w:rPr>
        <w:t xml:space="preserve"> </w:t>
      </w:r>
    </w:p>
    <w:p w14:paraId="74D9AA6A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Distributes user requests evenly. </w:t>
      </w:r>
    </w:p>
    <w:p w14:paraId="5D6B8A69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Prevents server overload. </w:t>
      </w:r>
    </w:p>
    <w:p w14:paraId="01A9B930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Removes unhealthy servers automatically. </w:t>
      </w:r>
    </w:p>
    <w:p w14:paraId="67320E26" w14:textId="77777777" w:rsidR="000D04BF" w:rsidRPr="000D04BF" w:rsidRDefault="000D04BF" w:rsidP="000D04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Auto Scaling</w:t>
      </w:r>
      <w:r w:rsidRPr="000D04BF">
        <w:rPr>
          <w:sz w:val="24"/>
          <w:szCs w:val="24"/>
          <w:lang w:val="en-IN"/>
        </w:rPr>
        <w:t xml:space="preserve"> </w:t>
      </w:r>
    </w:p>
    <w:p w14:paraId="0655ABFD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Adds servers during peak traffic. </w:t>
      </w:r>
    </w:p>
    <w:p w14:paraId="1FB3C23C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Removes idle servers during low traffic. </w:t>
      </w:r>
    </w:p>
    <w:p w14:paraId="4E2F298C" w14:textId="77777777" w:rsidR="000D04BF" w:rsidRPr="000D04BF" w:rsidRDefault="000D04BF" w:rsidP="000D04BF">
      <w:pPr>
        <w:numPr>
          <w:ilvl w:val="1"/>
          <w:numId w:val="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Maintains smooth streaming with minimal buffering. </w:t>
      </w:r>
    </w:p>
    <w:p w14:paraId="0259D115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c) Cost Optimization Strategies</w:t>
      </w:r>
    </w:p>
    <w:p w14:paraId="4AB6B159" w14:textId="77777777" w:rsidR="000D04BF" w:rsidRPr="000D04BF" w:rsidRDefault="000D04BF" w:rsidP="000D04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CDN to reduce bandwidth costs. </w:t>
      </w:r>
    </w:p>
    <w:p w14:paraId="5DBE8F4E" w14:textId="77777777" w:rsidR="000D04BF" w:rsidRPr="000D04BF" w:rsidRDefault="000D04BF" w:rsidP="000D04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Enable auto-scaling to avoid paying for unused servers. </w:t>
      </w:r>
    </w:p>
    <w:p w14:paraId="728C8A5C" w14:textId="77777777" w:rsidR="000D04BF" w:rsidRPr="000D04BF" w:rsidRDefault="000D04BF" w:rsidP="000D04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Store old videos in low-cost archival storage. </w:t>
      </w:r>
    </w:p>
    <w:p w14:paraId="14A4E243" w14:textId="77777777" w:rsidR="000D04BF" w:rsidRPr="000D04BF" w:rsidRDefault="000D04BF" w:rsidP="000D04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reserved or spot instances for background processing. </w:t>
      </w:r>
    </w:p>
    <w:p w14:paraId="1488DB1E" w14:textId="77777777" w:rsidR="000D04BF" w:rsidRPr="000D04BF" w:rsidRDefault="000D04BF" w:rsidP="000D04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Monitor resource utilization and remove unused resources. </w:t>
      </w:r>
    </w:p>
    <w:p w14:paraId="614AB8E8" w14:textId="5871A339" w:rsidR="000D04BF" w:rsidRPr="000D04BF" w:rsidRDefault="000D04BF" w:rsidP="000D04BF">
      <w:pPr>
        <w:rPr>
          <w:sz w:val="40"/>
          <w:szCs w:val="40"/>
          <w:lang w:val="en-IN"/>
        </w:rPr>
      </w:pPr>
    </w:p>
    <w:p w14:paraId="0AA4802A" w14:textId="77777777" w:rsidR="000D04BF" w:rsidRPr="000D04BF" w:rsidRDefault="000D04BF" w:rsidP="000D04BF">
      <w:pPr>
        <w:rPr>
          <w:b/>
          <w:bCs/>
          <w:sz w:val="40"/>
          <w:szCs w:val="40"/>
          <w:lang w:val="en-IN"/>
        </w:rPr>
      </w:pPr>
      <w:r w:rsidRPr="000D04BF">
        <w:rPr>
          <w:b/>
          <w:bCs/>
          <w:sz w:val="40"/>
          <w:szCs w:val="40"/>
          <w:lang w:val="en-IN"/>
        </w:rPr>
        <w:t>2. FinTech Startup Using Containers Across Multiple Cloud Providers</w:t>
      </w:r>
    </w:p>
    <w:p w14:paraId="63D5839A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a) Container Orchestration and Multi-Cloud Strategy</w:t>
      </w:r>
    </w:p>
    <w:p w14:paraId="11269B91" w14:textId="77777777" w:rsidR="000D04BF" w:rsidRPr="000D04BF" w:rsidRDefault="000D04BF" w:rsidP="000D04B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Deploy applications using </w:t>
      </w:r>
      <w:r w:rsidRPr="000D04BF">
        <w:rPr>
          <w:b/>
          <w:bCs/>
          <w:sz w:val="24"/>
          <w:szCs w:val="24"/>
          <w:lang w:val="en-IN"/>
        </w:rPr>
        <w:t>Kubernetes</w:t>
      </w:r>
      <w:r w:rsidRPr="000D04BF">
        <w:rPr>
          <w:sz w:val="24"/>
          <w:szCs w:val="24"/>
          <w:lang w:val="en-IN"/>
        </w:rPr>
        <w:t xml:space="preserve"> clusters. </w:t>
      </w:r>
    </w:p>
    <w:p w14:paraId="112ABD61" w14:textId="77777777" w:rsidR="000D04BF" w:rsidRPr="000D04BF" w:rsidRDefault="000D04BF" w:rsidP="000D04B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lastRenderedPageBreak/>
        <w:t xml:space="preserve">Use </w:t>
      </w:r>
      <w:r w:rsidRPr="000D04BF">
        <w:rPr>
          <w:b/>
          <w:bCs/>
          <w:sz w:val="24"/>
          <w:szCs w:val="24"/>
          <w:lang w:val="en-IN"/>
        </w:rPr>
        <w:t>Docker</w:t>
      </w:r>
      <w:r w:rsidRPr="000D04BF">
        <w:rPr>
          <w:sz w:val="24"/>
          <w:szCs w:val="24"/>
          <w:lang w:val="en-IN"/>
        </w:rPr>
        <w:t xml:space="preserve"> containers for consistency. </w:t>
      </w:r>
    </w:p>
    <w:p w14:paraId="2FAFF274" w14:textId="77777777" w:rsidR="000D04BF" w:rsidRPr="000D04BF" w:rsidRDefault="000D04BF" w:rsidP="000D04B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Manage deployments with Helm charts or </w:t>
      </w:r>
      <w:proofErr w:type="spellStart"/>
      <w:r w:rsidRPr="000D04BF">
        <w:rPr>
          <w:sz w:val="24"/>
          <w:szCs w:val="24"/>
          <w:lang w:val="en-IN"/>
        </w:rPr>
        <w:t>GitOps</w:t>
      </w:r>
      <w:proofErr w:type="spellEnd"/>
      <w:r w:rsidRPr="000D04BF">
        <w:rPr>
          <w:sz w:val="24"/>
          <w:szCs w:val="24"/>
          <w:lang w:val="en-IN"/>
        </w:rPr>
        <w:t xml:space="preserve">. </w:t>
      </w:r>
    </w:p>
    <w:p w14:paraId="0BF5192C" w14:textId="77777777" w:rsidR="000D04BF" w:rsidRPr="000D04BF" w:rsidRDefault="000D04BF" w:rsidP="000D04B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Use a service mesh (Istio/</w:t>
      </w:r>
      <w:proofErr w:type="spellStart"/>
      <w:r w:rsidRPr="000D04BF">
        <w:rPr>
          <w:sz w:val="24"/>
          <w:szCs w:val="24"/>
          <w:lang w:val="en-IN"/>
        </w:rPr>
        <w:t>Linkerd</w:t>
      </w:r>
      <w:proofErr w:type="spellEnd"/>
      <w:r w:rsidRPr="000D04BF">
        <w:rPr>
          <w:sz w:val="24"/>
          <w:szCs w:val="24"/>
          <w:lang w:val="en-IN"/>
        </w:rPr>
        <w:t xml:space="preserve">) for communication. </w:t>
      </w:r>
    </w:p>
    <w:p w14:paraId="54D355F8" w14:textId="77777777" w:rsidR="000D04BF" w:rsidRPr="000D04BF" w:rsidRDefault="000D04BF" w:rsidP="000D04BF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Deploy identical Kubernetes clusters across multiple cloud providers. </w:t>
      </w:r>
    </w:p>
    <w:p w14:paraId="4A95F2A5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b) Service Discovery and Scaling</w:t>
      </w:r>
    </w:p>
    <w:p w14:paraId="758A7ED4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Service Discovery</w:t>
      </w:r>
    </w:p>
    <w:p w14:paraId="5D307184" w14:textId="77777777" w:rsidR="000D04BF" w:rsidRPr="000D04BF" w:rsidRDefault="000D04BF" w:rsidP="000D04BF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Kubernetes DNS automatically discovers services. </w:t>
      </w:r>
    </w:p>
    <w:p w14:paraId="267FC160" w14:textId="77777777" w:rsidR="000D04BF" w:rsidRPr="000D04BF" w:rsidRDefault="000D04BF" w:rsidP="000D04BF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Services communicate using internal service names. </w:t>
      </w:r>
    </w:p>
    <w:p w14:paraId="0E2A5359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Scaling</w:t>
      </w:r>
    </w:p>
    <w:p w14:paraId="08CC3E26" w14:textId="77777777" w:rsidR="000D04BF" w:rsidRPr="000D04BF" w:rsidRDefault="000D04BF" w:rsidP="000D04BF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Horizontal Pod </w:t>
      </w:r>
      <w:proofErr w:type="spellStart"/>
      <w:r w:rsidRPr="000D04BF">
        <w:rPr>
          <w:sz w:val="24"/>
          <w:szCs w:val="24"/>
          <w:lang w:val="en-IN"/>
        </w:rPr>
        <w:t>Autoscaler</w:t>
      </w:r>
      <w:proofErr w:type="spellEnd"/>
      <w:r w:rsidRPr="000D04BF">
        <w:rPr>
          <w:sz w:val="24"/>
          <w:szCs w:val="24"/>
          <w:lang w:val="en-IN"/>
        </w:rPr>
        <w:t xml:space="preserve"> increases or decreases pods. </w:t>
      </w:r>
    </w:p>
    <w:p w14:paraId="1E78EFDA" w14:textId="77777777" w:rsidR="000D04BF" w:rsidRPr="000D04BF" w:rsidRDefault="000D04BF" w:rsidP="000D04BF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Cluster </w:t>
      </w:r>
      <w:proofErr w:type="spellStart"/>
      <w:r w:rsidRPr="000D04BF">
        <w:rPr>
          <w:sz w:val="24"/>
          <w:szCs w:val="24"/>
          <w:lang w:val="en-IN"/>
        </w:rPr>
        <w:t>Autoscaler</w:t>
      </w:r>
      <w:proofErr w:type="spellEnd"/>
      <w:r w:rsidRPr="000D04BF">
        <w:rPr>
          <w:sz w:val="24"/>
          <w:szCs w:val="24"/>
          <w:lang w:val="en-IN"/>
        </w:rPr>
        <w:t xml:space="preserve"> adds or removes worker nodes automatically. </w:t>
      </w:r>
    </w:p>
    <w:p w14:paraId="209652F1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c) Benefits and Risks</w:t>
      </w:r>
    </w:p>
    <w:p w14:paraId="41F8ABBC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Benefits</w:t>
      </w:r>
    </w:p>
    <w:p w14:paraId="7BE1305F" w14:textId="77777777" w:rsidR="000D04BF" w:rsidRPr="000D04BF" w:rsidRDefault="000D04BF" w:rsidP="000D04BF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High availability </w:t>
      </w:r>
    </w:p>
    <w:p w14:paraId="0909ADFE" w14:textId="77777777" w:rsidR="000D04BF" w:rsidRPr="000D04BF" w:rsidRDefault="000D04BF" w:rsidP="000D04BF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No vendor lock-in </w:t>
      </w:r>
    </w:p>
    <w:p w14:paraId="536497F4" w14:textId="77777777" w:rsidR="000D04BF" w:rsidRPr="000D04BF" w:rsidRDefault="000D04BF" w:rsidP="000D04BF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Better disaster recovery </w:t>
      </w:r>
    </w:p>
    <w:p w14:paraId="55264BB3" w14:textId="77777777" w:rsidR="000D04BF" w:rsidRPr="000D04BF" w:rsidRDefault="000D04BF" w:rsidP="000D04BF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Improved scalability </w:t>
      </w:r>
    </w:p>
    <w:p w14:paraId="3932E69F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Risks</w:t>
      </w:r>
    </w:p>
    <w:p w14:paraId="70C63E5F" w14:textId="77777777" w:rsidR="000D04BF" w:rsidRPr="000D04BF" w:rsidRDefault="000D04BF" w:rsidP="000D04BF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Complex management </w:t>
      </w:r>
    </w:p>
    <w:p w14:paraId="0053AFD6" w14:textId="77777777" w:rsidR="000D04BF" w:rsidRPr="000D04BF" w:rsidRDefault="000D04BF" w:rsidP="000D04BF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Higher operational cost </w:t>
      </w:r>
    </w:p>
    <w:p w14:paraId="258D58D2" w14:textId="77777777" w:rsidR="000D04BF" w:rsidRPr="000D04BF" w:rsidRDefault="000D04BF" w:rsidP="000D04BF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Network latency between clouds </w:t>
      </w:r>
    </w:p>
    <w:p w14:paraId="3A952CFC" w14:textId="77777777" w:rsidR="000D04BF" w:rsidRPr="000D04BF" w:rsidRDefault="000D04BF" w:rsidP="000D04BF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Security policy differences </w:t>
      </w:r>
    </w:p>
    <w:p w14:paraId="07EB865C" w14:textId="55A28FC0" w:rsidR="000D04BF" w:rsidRPr="000D04BF" w:rsidRDefault="000D04BF" w:rsidP="000D04BF">
      <w:pPr>
        <w:rPr>
          <w:sz w:val="24"/>
          <w:szCs w:val="24"/>
          <w:lang w:val="en-IN"/>
        </w:rPr>
      </w:pPr>
    </w:p>
    <w:p w14:paraId="718E1D7C" w14:textId="77777777" w:rsidR="000D04BF" w:rsidRPr="000D04BF" w:rsidRDefault="000D04BF" w:rsidP="000D04BF">
      <w:pPr>
        <w:rPr>
          <w:b/>
          <w:bCs/>
          <w:sz w:val="40"/>
          <w:szCs w:val="40"/>
          <w:lang w:val="en-IN"/>
        </w:rPr>
      </w:pPr>
      <w:r w:rsidRPr="000D04BF">
        <w:rPr>
          <w:b/>
          <w:bCs/>
          <w:sz w:val="40"/>
          <w:szCs w:val="40"/>
          <w:lang w:val="en-IN"/>
        </w:rPr>
        <w:t>3. E-Learning Platform Backup and Disaster Recovery</w:t>
      </w:r>
    </w:p>
    <w:p w14:paraId="740E025F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a) Backup, Replication and Versioning</w:t>
      </w:r>
    </w:p>
    <w:p w14:paraId="587DFF1B" w14:textId="77777777" w:rsidR="000D04BF" w:rsidRPr="000D04BF" w:rsidRDefault="000D04BF" w:rsidP="000D04BF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Schedule automatic daily backups. </w:t>
      </w:r>
    </w:p>
    <w:p w14:paraId="74B08DBD" w14:textId="77777777" w:rsidR="000D04BF" w:rsidRPr="000D04BF" w:rsidRDefault="000D04BF" w:rsidP="000D04BF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Enable object versioning to recover deleted files. </w:t>
      </w:r>
    </w:p>
    <w:p w14:paraId="343A912F" w14:textId="77777777" w:rsidR="000D04BF" w:rsidRPr="000D04BF" w:rsidRDefault="000D04BF" w:rsidP="000D04BF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lastRenderedPageBreak/>
        <w:t xml:space="preserve">Replicate data to another cloud region. </w:t>
      </w:r>
    </w:p>
    <w:p w14:paraId="45E085ED" w14:textId="77777777" w:rsidR="000D04BF" w:rsidRPr="000D04BF" w:rsidRDefault="000D04BF" w:rsidP="000D04BF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snapshots for databases. </w:t>
      </w:r>
    </w:p>
    <w:p w14:paraId="517EA45F" w14:textId="77777777" w:rsidR="000D04BF" w:rsidRPr="000D04BF" w:rsidRDefault="000D04BF" w:rsidP="000D04BF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Store long-term backups in archival storage. </w:t>
      </w:r>
    </w:p>
    <w:p w14:paraId="0274B119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b) Achieving RTO and RPO</w:t>
      </w:r>
    </w:p>
    <w:p w14:paraId="51BAC4B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Recovery Time Objective (RTO)</w:t>
      </w:r>
    </w:p>
    <w:p w14:paraId="0519F9B4" w14:textId="77777777" w:rsidR="000D04BF" w:rsidRPr="000D04BF" w:rsidRDefault="000D04BF" w:rsidP="000D04BF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Maintain standby servers. </w:t>
      </w:r>
    </w:p>
    <w:p w14:paraId="508D289C" w14:textId="77777777" w:rsidR="000D04BF" w:rsidRPr="000D04BF" w:rsidRDefault="000D04BF" w:rsidP="000D04BF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Automate recovery procedures. </w:t>
      </w:r>
    </w:p>
    <w:p w14:paraId="525BC7AE" w14:textId="77777777" w:rsidR="000D04BF" w:rsidRPr="000D04BF" w:rsidRDefault="000D04BF" w:rsidP="000D04BF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replicated databases. </w:t>
      </w:r>
    </w:p>
    <w:p w14:paraId="26084457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Recovery Point Objective (RPO)</w:t>
      </w:r>
    </w:p>
    <w:p w14:paraId="26328730" w14:textId="77777777" w:rsidR="000D04BF" w:rsidRPr="000D04BF" w:rsidRDefault="000D04BF" w:rsidP="000D04BF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Perform frequent backups. </w:t>
      </w:r>
    </w:p>
    <w:p w14:paraId="7B78FE25" w14:textId="77777777" w:rsidR="000D04BF" w:rsidRPr="000D04BF" w:rsidRDefault="000D04BF" w:rsidP="000D04BF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Enable continuous replication. </w:t>
      </w:r>
    </w:p>
    <w:p w14:paraId="6BBADD1B" w14:textId="77777777" w:rsidR="000D04BF" w:rsidRPr="000D04BF" w:rsidRDefault="000D04BF" w:rsidP="000D04BF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Minimize data loss to only a few minutes. </w:t>
      </w:r>
    </w:p>
    <w:p w14:paraId="7AC144D3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c) Business Continuity Steps</w:t>
      </w:r>
    </w:p>
    <w:p w14:paraId="637A41C5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Enable automatic backups. </w:t>
      </w:r>
    </w:p>
    <w:p w14:paraId="643A0ACA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Store copies in multiple regions. </w:t>
      </w:r>
    </w:p>
    <w:p w14:paraId="21BCDAA0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Regularly test disaster recovery. </w:t>
      </w:r>
    </w:p>
    <w:p w14:paraId="651BED89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Monitor backup success. </w:t>
      </w:r>
    </w:p>
    <w:p w14:paraId="7B74908F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Document recovery procedures. </w:t>
      </w:r>
    </w:p>
    <w:p w14:paraId="41DABE74" w14:textId="77777777" w:rsidR="000D04BF" w:rsidRPr="000D04BF" w:rsidRDefault="000D04BF" w:rsidP="000D04BF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Automate failover wherever possible. </w:t>
      </w:r>
    </w:p>
    <w:p w14:paraId="7FC92F65" w14:textId="3354C1FB" w:rsidR="000D04BF" w:rsidRPr="000D04BF" w:rsidRDefault="000D04BF" w:rsidP="000D04BF">
      <w:pPr>
        <w:rPr>
          <w:sz w:val="24"/>
          <w:szCs w:val="24"/>
          <w:lang w:val="en-IN"/>
        </w:rPr>
      </w:pPr>
    </w:p>
    <w:p w14:paraId="642C2BED" w14:textId="77777777" w:rsidR="000D04BF" w:rsidRPr="000D04BF" w:rsidRDefault="000D04BF" w:rsidP="000D04BF">
      <w:pPr>
        <w:rPr>
          <w:b/>
          <w:bCs/>
          <w:sz w:val="40"/>
          <w:szCs w:val="40"/>
          <w:lang w:val="en-IN"/>
        </w:rPr>
      </w:pPr>
      <w:r w:rsidRPr="000D04BF">
        <w:rPr>
          <w:b/>
          <w:bCs/>
          <w:sz w:val="40"/>
          <w:szCs w:val="40"/>
          <w:lang w:val="en-IN"/>
        </w:rPr>
        <w:t>4. Government Agency Adopting Hybrid Cloud</w:t>
      </w:r>
    </w:p>
    <w:p w14:paraId="0D9E1538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a) Hybrid Cloud Architecture</w:t>
      </w:r>
    </w:p>
    <w:p w14:paraId="04A0AAF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Sensitive Data</w:t>
      </w:r>
    </w:p>
    <w:p w14:paraId="22CB59E3" w14:textId="77777777" w:rsidR="000D04BF" w:rsidRPr="000D04BF" w:rsidRDefault="000D04BF" w:rsidP="000D04BF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Stored on on-premises servers. </w:t>
      </w:r>
    </w:p>
    <w:p w14:paraId="6E442DFB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Non-Sensitive Data</w:t>
      </w:r>
    </w:p>
    <w:p w14:paraId="48A4F231" w14:textId="77777777" w:rsidR="000D04BF" w:rsidRPr="000D04BF" w:rsidRDefault="000D04BF" w:rsidP="000D04BF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Stored in the public cloud. </w:t>
      </w:r>
    </w:p>
    <w:p w14:paraId="7AEC0CF3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Both environments communicate securely using VPN or dedicated private connections.</w:t>
      </w:r>
    </w:p>
    <w:p w14:paraId="48640A9A" w14:textId="77777777" w:rsidR="000D04BF" w:rsidRDefault="000D04BF" w:rsidP="000D04BF">
      <w:pPr>
        <w:rPr>
          <w:b/>
          <w:bCs/>
          <w:sz w:val="24"/>
          <w:szCs w:val="24"/>
          <w:lang w:val="en-IN"/>
        </w:rPr>
      </w:pPr>
    </w:p>
    <w:p w14:paraId="7567D746" w14:textId="77777777" w:rsidR="000D04BF" w:rsidRDefault="000D04BF" w:rsidP="000D04BF">
      <w:pPr>
        <w:rPr>
          <w:b/>
          <w:bCs/>
          <w:sz w:val="24"/>
          <w:szCs w:val="24"/>
          <w:lang w:val="en-IN"/>
        </w:rPr>
      </w:pPr>
    </w:p>
    <w:p w14:paraId="2EA12611" w14:textId="77777777" w:rsidR="000D04BF" w:rsidRDefault="000D04BF" w:rsidP="000D04BF">
      <w:pPr>
        <w:rPr>
          <w:b/>
          <w:bCs/>
          <w:sz w:val="24"/>
          <w:szCs w:val="24"/>
          <w:lang w:val="en-IN"/>
        </w:rPr>
      </w:pPr>
    </w:p>
    <w:p w14:paraId="28612EFF" w14:textId="77777777" w:rsidR="000D04BF" w:rsidRDefault="000D04BF" w:rsidP="000D04BF">
      <w:pPr>
        <w:rPr>
          <w:b/>
          <w:bCs/>
          <w:sz w:val="24"/>
          <w:szCs w:val="24"/>
          <w:lang w:val="en-IN"/>
        </w:rPr>
      </w:pPr>
    </w:p>
    <w:p w14:paraId="4CB9CD99" w14:textId="773E3416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Architecture</w:t>
      </w:r>
    </w:p>
    <w:p w14:paraId="0F114239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On-Premises Data </w:t>
      </w:r>
      <w:proofErr w:type="spellStart"/>
      <w:r w:rsidRPr="000D04BF">
        <w:rPr>
          <w:sz w:val="24"/>
          <w:szCs w:val="24"/>
          <w:lang w:val="en-IN"/>
        </w:rPr>
        <w:t>Center</w:t>
      </w:r>
      <w:proofErr w:type="spellEnd"/>
    </w:p>
    <w:p w14:paraId="24263DCE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(Sensitive Applications)</w:t>
      </w:r>
    </w:p>
    <w:p w14:paraId="6A1DCB0B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│</w:t>
      </w:r>
    </w:p>
    <w:p w14:paraId="14036294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VPN / Private Link</w:t>
      </w:r>
    </w:p>
    <w:p w14:paraId="60E98BB9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│</w:t>
      </w:r>
    </w:p>
    <w:p w14:paraId="7AA22EBE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▼</w:t>
      </w:r>
    </w:p>
    <w:p w14:paraId="3AE81680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Public Cloud</w:t>
      </w:r>
    </w:p>
    <w:p w14:paraId="74B4007E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>(Non-Sensitive Applications)</w:t>
      </w:r>
    </w:p>
    <w:p w14:paraId="3883D35E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b) Identity Management and Encryption</w:t>
      </w:r>
    </w:p>
    <w:p w14:paraId="34507EB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Identity Management</w:t>
      </w:r>
    </w:p>
    <w:p w14:paraId="0F19E37D" w14:textId="77777777" w:rsidR="000D04BF" w:rsidRPr="000D04BF" w:rsidRDefault="000D04BF" w:rsidP="000D04B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Single Sign-On (SSO) </w:t>
      </w:r>
    </w:p>
    <w:p w14:paraId="6F38DDF1" w14:textId="77777777" w:rsidR="000D04BF" w:rsidRPr="000D04BF" w:rsidRDefault="000D04BF" w:rsidP="000D04B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Multi-Factor Authentication (MFA) </w:t>
      </w:r>
    </w:p>
    <w:p w14:paraId="73A754D8" w14:textId="77777777" w:rsidR="000D04BF" w:rsidRPr="000D04BF" w:rsidRDefault="000D04BF" w:rsidP="000D04BF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Role-Based Access Control (RBAC) </w:t>
      </w:r>
    </w:p>
    <w:p w14:paraId="756ECAB1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Encryption</w:t>
      </w:r>
    </w:p>
    <w:p w14:paraId="3662DB9E" w14:textId="77777777" w:rsidR="000D04BF" w:rsidRPr="000D04BF" w:rsidRDefault="000D04BF" w:rsidP="000D04B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Encrypt data at rest. </w:t>
      </w:r>
    </w:p>
    <w:p w14:paraId="099004DC" w14:textId="77777777" w:rsidR="000D04BF" w:rsidRPr="000D04BF" w:rsidRDefault="000D04BF" w:rsidP="000D04B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Encrypt data in transit using TLS/SSL. </w:t>
      </w:r>
    </w:p>
    <w:p w14:paraId="751711D5" w14:textId="77777777" w:rsidR="000D04BF" w:rsidRPr="000D04BF" w:rsidRDefault="000D04BF" w:rsidP="000D04BF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centralized key management services. </w:t>
      </w:r>
    </w:p>
    <w:p w14:paraId="11141523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c) Challenges</w:t>
      </w:r>
    </w:p>
    <w:p w14:paraId="4A7BA3D3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Complex infrastructure management </w:t>
      </w:r>
    </w:p>
    <w:p w14:paraId="0448B3C4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Compliance requirements </w:t>
      </w:r>
    </w:p>
    <w:p w14:paraId="74251F12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Network latency </w:t>
      </w:r>
    </w:p>
    <w:p w14:paraId="4F25F092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Identity synchronization </w:t>
      </w:r>
    </w:p>
    <w:p w14:paraId="7D8AF4C4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lastRenderedPageBreak/>
        <w:t xml:space="preserve">Security policy consistency </w:t>
      </w:r>
    </w:p>
    <w:p w14:paraId="56DCFA57" w14:textId="77777777" w:rsidR="000D04BF" w:rsidRPr="000D04BF" w:rsidRDefault="000D04BF" w:rsidP="000D04BF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Higher operational complexity </w:t>
      </w:r>
    </w:p>
    <w:p w14:paraId="767CAE40" w14:textId="323997D7" w:rsidR="000D04BF" w:rsidRPr="000D04BF" w:rsidRDefault="000D04BF" w:rsidP="000D04BF">
      <w:pPr>
        <w:rPr>
          <w:sz w:val="24"/>
          <w:szCs w:val="24"/>
          <w:lang w:val="en-IN"/>
        </w:rPr>
      </w:pPr>
    </w:p>
    <w:p w14:paraId="2835B481" w14:textId="77777777" w:rsidR="000D04BF" w:rsidRPr="000D04BF" w:rsidRDefault="000D04BF" w:rsidP="000D04BF">
      <w:pPr>
        <w:rPr>
          <w:b/>
          <w:bCs/>
          <w:sz w:val="40"/>
          <w:szCs w:val="40"/>
          <w:lang w:val="en-IN"/>
        </w:rPr>
      </w:pPr>
      <w:r w:rsidRPr="000D04BF">
        <w:rPr>
          <w:b/>
          <w:bCs/>
          <w:sz w:val="40"/>
          <w:szCs w:val="40"/>
          <w:lang w:val="en-IN"/>
        </w:rPr>
        <w:t>5. SaaS Provider Requiring High Availability</w:t>
      </w:r>
    </w:p>
    <w:p w14:paraId="2F5A7807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a) Multi-Region Deployment Strategy</w:t>
      </w:r>
    </w:p>
    <w:p w14:paraId="3CBB831A" w14:textId="77777777" w:rsidR="000D04BF" w:rsidRPr="000D04BF" w:rsidRDefault="000D04BF" w:rsidP="000D04BF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Deploy application servers in two or more cloud regions. </w:t>
      </w:r>
    </w:p>
    <w:p w14:paraId="00A15F21" w14:textId="77777777" w:rsidR="000D04BF" w:rsidRPr="000D04BF" w:rsidRDefault="000D04BF" w:rsidP="000D04BF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a global load balancer to route users to the nearest healthy region. </w:t>
      </w:r>
    </w:p>
    <w:p w14:paraId="49CB30EE" w14:textId="77777777" w:rsidR="000D04BF" w:rsidRPr="000D04BF" w:rsidRDefault="000D04BF" w:rsidP="000D04BF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Replicate databases between regions. </w:t>
      </w:r>
    </w:p>
    <w:p w14:paraId="1321004B" w14:textId="77777777" w:rsidR="000D04BF" w:rsidRPr="000D04BF" w:rsidRDefault="000D04BF" w:rsidP="000D04BF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Configure automatic failover. </w:t>
      </w:r>
    </w:p>
    <w:p w14:paraId="7414F66A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Architecture</w:t>
      </w:r>
    </w:p>
    <w:p w14:paraId="633E310C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   Users</w:t>
      </w:r>
    </w:p>
    <w:p w14:paraId="63EC92F7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     │</w:t>
      </w:r>
    </w:p>
    <w:p w14:paraId="05CF065E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     ▼</w:t>
      </w:r>
    </w:p>
    <w:p w14:paraId="7234088E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Global Load Balancer</w:t>
      </w:r>
    </w:p>
    <w:p w14:paraId="51392992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┌───────────────┐</w:t>
      </w:r>
    </w:p>
    <w:p w14:paraId="18FC94CB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▼               ▼</w:t>
      </w:r>
    </w:p>
    <w:p w14:paraId="2CE4DF8D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Region A        Region B</w:t>
      </w:r>
    </w:p>
    <w:p w14:paraId="6360F9B7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Application      </w:t>
      </w:r>
      <w:proofErr w:type="spellStart"/>
      <w:r w:rsidRPr="000D04BF">
        <w:rPr>
          <w:sz w:val="24"/>
          <w:szCs w:val="24"/>
          <w:lang w:val="en-IN"/>
        </w:rPr>
        <w:t>Application</w:t>
      </w:r>
      <w:proofErr w:type="spellEnd"/>
    </w:p>
    <w:p w14:paraId="1A58C4FD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Servers          </w:t>
      </w:r>
      <w:proofErr w:type="spellStart"/>
      <w:r w:rsidRPr="000D04BF">
        <w:rPr>
          <w:sz w:val="24"/>
          <w:szCs w:val="24"/>
          <w:lang w:val="en-IN"/>
        </w:rPr>
        <w:t>Servers</w:t>
      </w:r>
      <w:proofErr w:type="spellEnd"/>
    </w:p>
    <w:p w14:paraId="5A89D9C7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│               │</w:t>
      </w:r>
    </w:p>
    <w:p w14:paraId="75748626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└──────┬────────┘</w:t>
      </w:r>
    </w:p>
    <w:p w14:paraId="124B5E5D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         ▼</w:t>
      </w:r>
    </w:p>
    <w:p w14:paraId="706FC151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      Replicated Database</w:t>
      </w:r>
    </w:p>
    <w:p w14:paraId="0A582EB9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b) Data Replication and Failover</w:t>
      </w:r>
    </w:p>
    <w:p w14:paraId="74053111" w14:textId="77777777" w:rsidR="000D04BF" w:rsidRPr="000D04BF" w:rsidRDefault="000D04BF" w:rsidP="000D04BF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Enable synchronous replication for critical databases. </w:t>
      </w:r>
    </w:p>
    <w:p w14:paraId="06384C6B" w14:textId="77777777" w:rsidR="000D04BF" w:rsidRPr="000D04BF" w:rsidRDefault="000D04BF" w:rsidP="000D04BF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Use asynchronous replication for backup regions. </w:t>
      </w:r>
    </w:p>
    <w:p w14:paraId="38D8666F" w14:textId="77777777" w:rsidR="000D04BF" w:rsidRPr="000D04BF" w:rsidRDefault="000D04BF" w:rsidP="000D04BF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Configure automatic DNS or load balancer failover. </w:t>
      </w:r>
    </w:p>
    <w:p w14:paraId="60DE87B0" w14:textId="77777777" w:rsidR="000D04BF" w:rsidRPr="000D04BF" w:rsidRDefault="000D04BF" w:rsidP="000D04BF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lastRenderedPageBreak/>
        <w:t xml:space="preserve">Perform regular failover testing. </w:t>
      </w:r>
    </w:p>
    <w:p w14:paraId="54086332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c) Monitoring and Alerting</w:t>
      </w:r>
    </w:p>
    <w:p w14:paraId="60D26375" w14:textId="77777777" w:rsidR="000D04BF" w:rsidRPr="000D04BF" w:rsidRDefault="000D04BF" w:rsidP="000D04BF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Continuously monitor: </w:t>
      </w:r>
    </w:p>
    <w:p w14:paraId="023E67BC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CPU utilization </w:t>
      </w:r>
    </w:p>
    <w:p w14:paraId="2F1E3DD0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Memory usage </w:t>
      </w:r>
    </w:p>
    <w:p w14:paraId="363615FA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Network latency </w:t>
      </w:r>
    </w:p>
    <w:p w14:paraId="53F5F841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Application response time </w:t>
      </w:r>
    </w:p>
    <w:p w14:paraId="1E41A6B0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Database health </w:t>
      </w:r>
    </w:p>
    <w:p w14:paraId="57A475F1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Error rates </w:t>
      </w:r>
    </w:p>
    <w:p w14:paraId="5B4D8DBE" w14:textId="77777777" w:rsidR="000D04BF" w:rsidRPr="000D04BF" w:rsidRDefault="000D04BF" w:rsidP="000D04BF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Configure alerts for: </w:t>
      </w:r>
    </w:p>
    <w:p w14:paraId="4943A124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High CPU or memory usage </w:t>
      </w:r>
    </w:p>
    <w:p w14:paraId="4289CA3B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Server failures </w:t>
      </w:r>
    </w:p>
    <w:p w14:paraId="3B1FFF58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Database replication issues </w:t>
      </w:r>
    </w:p>
    <w:p w14:paraId="55939880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Network outages </w:t>
      </w:r>
    </w:p>
    <w:p w14:paraId="1A4E55EC" w14:textId="77777777" w:rsidR="000D04BF" w:rsidRPr="000D04BF" w:rsidRDefault="000D04BF" w:rsidP="000D04BF">
      <w:pPr>
        <w:numPr>
          <w:ilvl w:val="1"/>
          <w:numId w:val="21"/>
        </w:num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High response times </w:t>
      </w:r>
    </w:p>
    <w:p w14:paraId="4A42F608" w14:textId="77777777" w:rsidR="000D04BF" w:rsidRPr="000D04BF" w:rsidRDefault="000D04BF" w:rsidP="000D04BF">
      <w:pPr>
        <w:rPr>
          <w:b/>
          <w:bCs/>
          <w:sz w:val="24"/>
          <w:szCs w:val="24"/>
          <w:lang w:val="en-IN"/>
        </w:rPr>
      </w:pPr>
      <w:r w:rsidRPr="000D04BF">
        <w:rPr>
          <w:b/>
          <w:bCs/>
          <w:sz w:val="24"/>
          <w:szCs w:val="24"/>
          <w:lang w:val="en-IN"/>
        </w:rPr>
        <w:t>Conclusion</w:t>
      </w:r>
    </w:p>
    <w:p w14:paraId="05E56CB3" w14:textId="77777777" w:rsidR="000D04BF" w:rsidRPr="000D04BF" w:rsidRDefault="000D04BF" w:rsidP="000D04BF">
      <w:pPr>
        <w:rPr>
          <w:sz w:val="24"/>
          <w:szCs w:val="24"/>
          <w:lang w:val="en-IN"/>
        </w:rPr>
      </w:pPr>
      <w:r w:rsidRPr="000D04BF">
        <w:rPr>
          <w:sz w:val="24"/>
          <w:szCs w:val="24"/>
          <w:lang w:val="en-IN"/>
        </w:rPr>
        <w:t xml:space="preserve">A multi-region architecture with continuous monitoring, automatic failover, replicated databases, and proactive alerting ensures </w:t>
      </w:r>
      <w:r w:rsidRPr="000D04BF">
        <w:rPr>
          <w:b/>
          <w:bCs/>
          <w:sz w:val="24"/>
          <w:szCs w:val="24"/>
          <w:lang w:val="en-IN"/>
        </w:rPr>
        <w:t>high availability, fault tolerance, business continuity, and uninterrupted service</w:t>
      </w:r>
      <w:r w:rsidRPr="000D04BF">
        <w:rPr>
          <w:sz w:val="24"/>
          <w:szCs w:val="24"/>
          <w:lang w:val="en-IN"/>
        </w:rPr>
        <w:t xml:space="preserve"> even during regional failures.</w:t>
      </w:r>
    </w:p>
    <w:p w14:paraId="21D9D11E" w14:textId="77777777" w:rsidR="000D04BF" w:rsidRDefault="000D04BF">
      <w:pPr>
        <w:rPr>
          <w:sz w:val="24"/>
          <w:szCs w:val="24"/>
        </w:rPr>
      </w:pPr>
    </w:p>
    <w:sectPr w:rsidR="000D04BF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92AC7C-C4E4-4EDE-8504-2126D72BF012}"/>
    <w:embedBold r:id="rId2" w:fontKey="{2EDB7BF0-6F60-4517-BF0A-7A9FAC008324}"/>
    <w:embedItalic r:id="rId3" w:fontKey="{7DF59F0B-AC1C-420D-AEDE-7D7991867957}"/>
    <w:embedBoldItalic r:id="rId4" w:fontKey="{1BF4C500-AFBD-44CB-87F3-E0D6A4155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CB1146-EE1B-443E-A7AE-69CD069237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1C4"/>
    <w:multiLevelType w:val="multilevel"/>
    <w:tmpl w:val="1B4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855"/>
    <w:multiLevelType w:val="multilevel"/>
    <w:tmpl w:val="283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43A7"/>
    <w:multiLevelType w:val="multilevel"/>
    <w:tmpl w:val="615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5F12"/>
    <w:multiLevelType w:val="multilevel"/>
    <w:tmpl w:val="05B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55CA"/>
    <w:multiLevelType w:val="multilevel"/>
    <w:tmpl w:val="F9E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C2EAA"/>
    <w:multiLevelType w:val="multilevel"/>
    <w:tmpl w:val="FCB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E0292"/>
    <w:multiLevelType w:val="multilevel"/>
    <w:tmpl w:val="9B8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664A"/>
    <w:multiLevelType w:val="multilevel"/>
    <w:tmpl w:val="D35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3DB5"/>
    <w:multiLevelType w:val="multilevel"/>
    <w:tmpl w:val="224E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221BA"/>
    <w:multiLevelType w:val="multilevel"/>
    <w:tmpl w:val="1326E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47F3236"/>
    <w:multiLevelType w:val="multilevel"/>
    <w:tmpl w:val="E6E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5364"/>
    <w:multiLevelType w:val="multilevel"/>
    <w:tmpl w:val="C96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9238F"/>
    <w:multiLevelType w:val="multilevel"/>
    <w:tmpl w:val="D2D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24C2C"/>
    <w:multiLevelType w:val="multilevel"/>
    <w:tmpl w:val="130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35850"/>
    <w:multiLevelType w:val="multilevel"/>
    <w:tmpl w:val="717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75EF4"/>
    <w:multiLevelType w:val="multilevel"/>
    <w:tmpl w:val="249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645C2"/>
    <w:multiLevelType w:val="multilevel"/>
    <w:tmpl w:val="A92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13CA9"/>
    <w:multiLevelType w:val="multilevel"/>
    <w:tmpl w:val="CA9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538D1"/>
    <w:multiLevelType w:val="multilevel"/>
    <w:tmpl w:val="F7B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17C22"/>
    <w:multiLevelType w:val="multilevel"/>
    <w:tmpl w:val="F45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7732C"/>
    <w:multiLevelType w:val="multilevel"/>
    <w:tmpl w:val="4CB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7319">
    <w:abstractNumId w:val="9"/>
  </w:num>
  <w:num w:numId="2" w16cid:durableId="971980818">
    <w:abstractNumId w:val="15"/>
  </w:num>
  <w:num w:numId="3" w16cid:durableId="239943722">
    <w:abstractNumId w:val="6"/>
  </w:num>
  <w:num w:numId="4" w16cid:durableId="248779190">
    <w:abstractNumId w:val="13"/>
  </w:num>
  <w:num w:numId="5" w16cid:durableId="1255553093">
    <w:abstractNumId w:val="4"/>
  </w:num>
  <w:num w:numId="6" w16cid:durableId="1460995702">
    <w:abstractNumId w:val="19"/>
  </w:num>
  <w:num w:numId="7" w16cid:durableId="1191185654">
    <w:abstractNumId w:val="5"/>
  </w:num>
  <w:num w:numId="8" w16cid:durableId="357975633">
    <w:abstractNumId w:val="17"/>
  </w:num>
  <w:num w:numId="9" w16cid:durableId="2113471801">
    <w:abstractNumId w:val="16"/>
  </w:num>
  <w:num w:numId="10" w16cid:durableId="668018564">
    <w:abstractNumId w:val="20"/>
  </w:num>
  <w:num w:numId="11" w16cid:durableId="358705036">
    <w:abstractNumId w:val="10"/>
  </w:num>
  <w:num w:numId="12" w16cid:durableId="1962758019">
    <w:abstractNumId w:val="7"/>
  </w:num>
  <w:num w:numId="13" w16cid:durableId="1373114472">
    <w:abstractNumId w:val="8"/>
  </w:num>
  <w:num w:numId="14" w16cid:durableId="258485278">
    <w:abstractNumId w:val="1"/>
  </w:num>
  <w:num w:numId="15" w16cid:durableId="1658075692">
    <w:abstractNumId w:val="11"/>
  </w:num>
  <w:num w:numId="16" w16cid:durableId="873234310">
    <w:abstractNumId w:val="18"/>
  </w:num>
  <w:num w:numId="17" w16cid:durableId="2017686133">
    <w:abstractNumId w:val="0"/>
  </w:num>
  <w:num w:numId="18" w16cid:durableId="371733107">
    <w:abstractNumId w:val="12"/>
  </w:num>
  <w:num w:numId="19" w16cid:durableId="676152898">
    <w:abstractNumId w:val="2"/>
  </w:num>
  <w:num w:numId="20" w16cid:durableId="1151558193">
    <w:abstractNumId w:val="3"/>
  </w:num>
  <w:num w:numId="21" w16cid:durableId="14285785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C62"/>
    <w:rsid w:val="000D04BF"/>
    <w:rsid w:val="001E7C62"/>
    <w:rsid w:val="0097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113D"/>
  <w15:docId w15:val="{AAA40A87-2471-4049-BFFA-5692BBF5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jNf7H1idji1co7GPNpfLBVW/A==">CgMxLjAyDmguNzVsenpndGNzMnM0Mg5oLm1vOTgxcHVnM3prYTgAciExS1pwTVVmN1Zna25vOW1LV0JEaUN2VWZLY0RYS1ZlN20=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 REDDY</dc:creator>
  <cp:lastModifiedBy>ms jaswanth</cp:lastModifiedBy>
  <cp:revision>2</cp:revision>
  <dcterms:created xsi:type="dcterms:W3CDTF">2026-07-29T14:24:00Z</dcterms:created>
  <dcterms:modified xsi:type="dcterms:W3CDTF">2026-07-29T14:24:00Z</dcterms:modified>
</cp:coreProperties>
</file>