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D4135" w14:textId="77777777" w:rsidR="005D5F2C" w:rsidRPr="005D5F2C" w:rsidRDefault="005D5F2C" w:rsidP="005D5F2C">
      <w:pPr>
        <w:rPr>
          <w:lang w:val="en-IN"/>
        </w:rPr>
      </w:pPr>
      <w:r w:rsidRPr="005D5F2C">
        <w:rPr>
          <w:b/>
          <w:bCs/>
          <w:lang w:val="en-IN"/>
        </w:rPr>
        <w:t>SIMATS ENGINEERING</w:t>
      </w:r>
    </w:p>
    <w:p w14:paraId="761B6ACA" w14:textId="77777777" w:rsidR="005D5F2C" w:rsidRPr="005D5F2C" w:rsidRDefault="005D5F2C" w:rsidP="005D5F2C">
      <w:pPr>
        <w:rPr>
          <w:lang w:val="en-IN"/>
        </w:rPr>
      </w:pPr>
      <w:r w:rsidRPr="005D5F2C">
        <w:rPr>
          <w:b/>
          <w:bCs/>
          <w:lang w:val="en-IN"/>
        </w:rPr>
        <w:t>Department of Computer Science &amp; Engineering</w:t>
      </w:r>
    </w:p>
    <w:p w14:paraId="14DCADBD" w14:textId="77777777" w:rsidR="005D5F2C" w:rsidRPr="005D5F2C" w:rsidRDefault="005D5F2C" w:rsidP="005D5F2C">
      <w:pPr>
        <w:rPr>
          <w:lang w:val="en-IN"/>
        </w:rPr>
      </w:pPr>
      <w:r w:rsidRPr="005D5F2C">
        <w:rPr>
          <w:b/>
          <w:bCs/>
          <w:lang w:val="en-IN"/>
        </w:rPr>
        <w:t>ASSESSMENT TOOL 1- ANALYTICAL PROBLEM SOLVING</w:t>
      </w:r>
    </w:p>
    <w:tbl>
      <w:tblPr>
        <w:tblW w:w="0" w:type="auto"/>
        <w:tblCellMar>
          <w:top w:w="15" w:type="dxa"/>
          <w:left w:w="15" w:type="dxa"/>
          <w:bottom w:w="15" w:type="dxa"/>
          <w:right w:w="15" w:type="dxa"/>
        </w:tblCellMar>
        <w:tblLook w:val="04A0" w:firstRow="1" w:lastRow="0" w:firstColumn="1" w:lastColumn="0" w:noHBand="0" w:noVBand="1"/>
      </w:tblPr>
      <w:tblGrid>
        <w:gridCol w:w="1567"/>
        <w:gridCol w:w="1173"/>
        <w:gridCol w:w="2022"/>
        <w:gridCol w:w="4814"/>
      </w:tblGrid>
      <w:tr w:rsidR="005D5F2C" w:rsidRPr="005D5F2C" w14:paraId="66481A8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01E3EE" w14:textId="77777777" w:rsidR="005D5F2C" w:rsidRPr="005D5F2C" w:rsidRDefault="005D5F2C" w:rsidP="005D5F2C">
            <w:pPr>
              <w:rPr>
                <w:lang w:val="en-IN"/>
              </w:rPr>
            </w:pPr>
            <w:r w:rsidRPr="005D5F2C">
              <w:rPr>
                <w:b/>
                <w:bCs/>
                <w:lang w:val="en-IN"/>
              </w:rPr>
              <w:t>Course Code: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920B1B" w14:textId="77777777" w:rsidR="005D5F2C" w:rsidRPr="005D5F2C" w:rsidRDefault="005D5F2C" w:rsidP="005D5F2C">
            <w:pPr>
              <w:rPr>
                <w:lang w:val="en-IN"/>
              </w:rPr>
            </w:pPr>
            <w:r w:rsidRPr="005D5F2C">
              <w:rPr>
                <w:b/>
                <w:bCs/>
                <w:lang w:val="en-IN"/>
              </w:rPr>
              <w:t>CSA12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C10F82" w14:textId="77777777" w:rsidR="005D5F2C" w:rsidRPr="005D5F2C" w:rsidRDefault="005D5F2C" w:rsidP="005D5F2C">
            <w:pPr>
              <w:rPr>
                <w:lang w:val="en-IN"/>
              </w:rPr>
            </w:pPr>
            <w:r w:rsidRPr="005D5F2C">
              <w:rPr>
                <w:b/>
                <w:bCs/>
                <w:lang w:val="en-IN"/>
              </w:rPr>
              <w:t>Course Title: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7CBC13" w14:textId="77777777" w:rsidR="005D5F2C" w:rsidRPr="005D5F2C" w:rsidRDefault="005D5F2C" w:rsidP="005D5F2C">
            <w:pPr>
              <w:rPr>
                <w:lang w:val="en-IN"/>
              </w:rPr>
            </w:pPr>
            <w:r w:rsidRPr="005D5F2C">
              <w:rPr>
                <w:b/>
                <w:bCs/>
                <w:lang w:val="en-IN"/>
              </w:rPr>
              <w:t>Computer Architecture </w:t>
            </w:r>
          </w:p>
        </w:tc>
      </w:tr>
      <w:tr w:rsidR="005D5F2C" w:rsidRPr="005D5F2C" w14:paraId="3C6D4931" w14:textId="77777777">
        <w:trPr>
          <w:trHeight w:val="70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2F00B6" w14:textId="77777777" w:rsidR="005D5F2C" w:rsidRPr="005D5F2C" w:rsidRDefault="005D5F2C" w:rsidP="005D5F2C">
            <w:pPr>
              <w:rPr>
                <w:lang w:val="en-IN"/>
              </w:rPr>
            </w:pPr>
            <w:r w:rsidRPr="005D5F2C">
              <w:rPr>
                <w:b/>
                <w:bCs/>
                <w:lang w:val="en-IN"/>
              </w:rPr>
              <w:t>CO Assessed: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3B4B7D" w14:textId="77777777" w:rsidR="005D5F2C" w:rsidRPr="005D5F2C" w:rsidRDefault="005D5F2C" w:rsidP="005D5F2C">
            <w:pPr>
              <w:rPr>
                <w:lang w:val="en-IN"/>
              </w:rPr>
            </w:pPr>
            <w:r w:rsidRPr="005D5F2C">
              <w:rPr>
                <w:b/>
                <w:bCs/>
                <w:lang w:val="en-IN"/>
              </w:rPr>
              <w:t>CO2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CBE08A" w14:textId="77777777" w:rsidR="005D5F2C" w:rsidRPr="005D5F2C" w:rsidRDefault="005D5F2C" w:rsidP="005D5F2C">
            <w:pPr>
              <w:rPr>
                <w:lang w:val="en-IN"/>
              </w:rPr>
            </w:pPr>
            <w:r w:rsidRPr="005D5F2C">
              <w:rPr>
                <w:b/>
                <w:bCs/>
                <w:lang w:val="en-IN"/>
              </w:rPr>
              <w:t>Assessment: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71D7B7" w14:textId="77777777" w:rsidR="005D5F2C" w:rsidRPr="005D5F2C" w:rsidRDefault="005D5F2C" w:rsidP="005D5F2C">
            <w:pPr>
              <w:rPr>
                <w:lang w:val="en-IN"/>
              </w:rPr>
            </w:pPr>
            <w:r w:rsidRPr="005D5F2C">
              <w:rPr>
                <w:b/>
                <w:bCs/>
                <w:lang w:val="en-IN"/>
              </w:rPr>
              <w:t>ASSESSMENT TOOL 1-    ANALYTICAL PROBLEM SOLVING</w:t>
            </w:r>
          </w:p>
        </w:tc>
      </w:tr>
      <w:tr w:rsidR="005D5F2C" w:rsidRPr="005D5F2C" w14:paraId="09331E0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9DC21B" w14:textId="77777777" w:rsidR="005D5F2C" w:rsidRPr="005D5F2C" w:rsidRDefault="005D5F2C" w:rsidP="005D5F2C">
            <w:pPr>
              <w:rPr>
                <w:lang w:val="en-IN"/>
              </w:rPr>
            </w:pPr>
            <w:r w:rsidRPr="005D5F2C">
              <w:rPr>
                <w:b/>
                <w:bCs/>
                <w:lang w:val="en-IN"/>
              </w:rPr>
              <w:t>Weightage: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2C4F77" w14:textId="77777777" w:rsidR="005D5F2C" w:rsidRPr="005D5F2C" w:rsidRDefault="005D5F2C" w:rsidP="005D5F2C">
            <w:pPr>
              <w:rPr>
                <w:lang w:val="en-IN"/>
              </w:rPr>
            </w:pPr>
            <w:r w:rsidRPr="005D5F2C">
              <w:rPr>
                <w:b/>
                <w:bCs/>
                <w:lang w:val="en-IN"/>
              </w:rPr>
              <w:t>45%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F150E9" w14:textId="77777777" w:rsidR="005D5F2C" w:rsidRPr="005D5F2C" w:rsidRDefault="005D5F2C" w:rsidP="005D5F2C">
            <w:pPr>
              <w:rPr>
                <w:lang w:val="en-IN"/>
              </w:rPr>
            </w:pPr>
            <w:r w:rsidRPr="005D5F2C">
              <w:rPr>
                <w:b/>
                <w:bCs/>
                <w:lang w:val="en-IN"/>
              </w:rPr>
              <w:t>Total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B9DBD4" w14:textId="77777777" w:rsidR="005D5F2C" w:rsidRPr="005D5F2C" w:rsidRDefault="005D5F2C" w:rsidP="005D5F2C">
            <w:pPr>
              <w:rPr>
                <w:lang w:val="en-IN"/>
              </w:rPr>
            </w:pPr>
            <w:r w:rsidRPr="005D5F2C">
              <w:rPr>
                <w:b/>
                <w:bCs/>
                <w:lang w:val="en-IN"/>
              </w:rPr>
              <w:t>25</w:t>
            </w:r>
          </w:p>
        </w:tc>
      </w:tr>
      <w:tr w:rsidR="005D5F2C" w:rsidRPr="005D5F2C" w14:paraId="579B1E18" w14:textId="77777777">
        <w:trPr>
          <w:trHeight w:val="116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147786" w14:textId="77777777" w:rsidR="005D5F2C" w:rsidRPr="005D5F2C" w:rsidRDefault="005D5F2C" w:rsidP="005D5F2C">
            <w:pPr>
              <w:rPr>
                <w:lang w:val="en-IN"/>
              </w:rPr>
            </w:pPr>
            <w:r w:rsidRPr="005D5F2C">
              <w:rPr>
                <w:b/>
                <w:bCs/>
                <w:lang w:val="en-IN"/>
              </w:rPr>
              <w:t>CO2 Statement:</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39F5E4" w14:textId="77777777" w:rsidR="005D5F2C" w:rsidRPr="005D5F2C" w:rsidRDefault="005D5F2C" w:rsidP="005D5F2C">
            <w:pPr>
              <w:rPr>
                <w:lang w:val="en-IN"/>
              </w:rPr>
            </w:pPr>
            <w:r w:rsidRPr="005D5F2C">
              <w:rPr>
                <w:lang w:val="en-IN"/>
              </w:rPr>
              <w:t>Apply integer and floating-point arithmetic algorithms including Booth's multiplication, restoring/non-restoring division, and IEEE 754 standard operations to solve fixed-point and floating-point computational problems. (BL3)</w:t>
            </w:r>
          </w:p>
        </w:tc>
      </w:tr>
      <w:tr w:rsidR="005D5F2C" w:rsidRPr="005D5F2C" w14:paraId="4E1DD35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DE58B4" w14:textId="77777777" w:rsidR="005D5F2C" w:rsidRPr="005D5F2C" w:rsidRDefault="005D5F2C" w:rsidP="005D5F2C">
            <w:pPr>
              <w:rPr>
                <w:lang w:val="en-IN"/>
              </w:rPr>
            </w:pPr>
            <w:r w:rsidRPr="005D5F2C">
              <w:rPr>
                <w:b/>
                <w:bCs/>
                <w:lang w:val="en-IN"/>
              </w:rPr>
              <w:t>Student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FDF75E" w14:textId="77777777" w:rsidR="005D5F2C" w:rsidRPr="005D5F2C" w:rsidRDefault="005D5F2C" w:rsidP="005D5F2C">
            <w:pPr>
              <w:rPr>
                <w:lang w:val="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077BEE" w14:textId="77777777" w:rsidR="005D5F2C" w:rsidRPr="005D5F2C" w:rsidRDefault="005D5F2C" w:rsidP="005D5F2C">
            <w:pPr>
              <w:rPr>
                <w:lang w:val="en-IN"/>
              </w:rPr>
            </w:pPr>
            <w:proofErr w:type="spellStart"/>
            <w:r w:rsidRPr="005D5F2C">
              <w:rPr>
                <w:b/>
                <w:bCs/>
                <w:lang w:val="en-IN"/>
              </w:rPr>
              <w:t>Reg.No</w:t>
            </w:r>
            <w:proofErr w:type="spellEnd"/>
            <w:r w:rsidRPr="005D5F2C">
              <w:rPr>
                <w:b/>
                <w:bCs/>
                <w:lang w:val="en-IN"/>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2A4ECD" w14:textId="77777777" w:rsidR="005D5F2C" w:rsidRPr="005D5F2C" w:rsidRDefault="005D5F2C" w:rsidP="005D5F2C">
            <w:pPr>
              <w:rPr>
                <w:lang w:val="en-IN"/>
              </w:rPr>
            </w:pPr>
          </w:p>
        </w:tc>
      </w:tr>
      <w:tr w:rsidR="005D5F2C" w:rsidRPr="005D5F2C" w14:paraId="2C2D994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413AF2" w14:textId="77777777" w:rsidR="005D5F2C" w:rsidRPr="005D5F2C" w:rsidRDefault="005D5F2C" w:rsidP="005D5F2C">
            <w:pPr>
              <w:rPr>
                <w:lang w:val="en-IN"/>
              </w:rPr>
            </w:pPr>
            <w:r w:rsidRPr="005D5F2C">
              <w:rPr>
                <w:b/>
                <w:bCs/>
                <w:lang w:val="en-IN"/>
              </w:rPr>
              <w:t>Department: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7F324E" w14:textId="77777777" w:rsidR="005D5F2C" w:rsidRPr="005D5F2C" w:rsidRDefault="005D5F2C" w:rsidP="005D5F2C">
            <w:pPr>
              <w:rPr>
                <w:lang w:val="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B98C63" w14:textId="77777777" w:rsidR="005D5F2C" w:rsidRPr="005D5F2C" w:rsidRDefault="005D5F2C" w:rsidP="005D5F2C">
            <w:pPr>
              <w:rPr>
                <w:lang w:val="en-IN"/>
              </w:rPr>
            </w:pPr>
            <w:r w:rsidRPr="005D5F2C">
              <w:rPr>
                <w:b/>
                <w:bCs/>
                <w:lang w:val="en-IN"/>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4B98B1" w14:textId="77777777" w:rsidR="005D5F2C" w:rsidRPr="005D5F2C" w:rsidRDefault="005D5F2C" w:rsidP="005D5F2C">
            <w:pPr>
              <w:rPr>
                <w:lang w:val="en-IN"/>
              </w:rPr>
            </w:pPr>
          </w:p>
        </w:tc>
      </w:tr>
    </w:tbl>
    <w:p w14:paraId="6C5D8CCF" w14:textId="77777777" w:rsidR="005D5F2C" w:rsidRPr="005D5F2C" w:rsidRDefault="005D5F2C" w:rsidP="005D5F2C">
      <w:pPr>
        <w:rPr>
          <w:lang w:val="en-IN"/>
        </w:rPr>
      </w:pPr>
    </w:p>
    <w:p w14:paraId="19120759" w14:textId="304D5EFA" w:rsidR="005D5F2C" w:rsidRPr="005D5F2C" w:rsidRDefault="005D5F2C" w:rsidP="005D5F2C">
      <w:pPr>
        <w:rPr>
          <w:lang w:val="en-IN"/>
        </w:rPr>
      </w:pPr>
      <w:r w:rsidRPr="005D5F2C">
        <w:rPr>
          <w:b/>
          <w:bCs/>
          <w:lang w:val="en-IN"/>
        </w:rPr>
        <w:tab/>
      </w:r>
    </w:p>
    <w:p w14:paraId="63B09E9F" w14:textId="77777777" w:rsidR="005D5F2C" w:rsidRPr="005D5F2C" w:rsidRDefault="005D5F2C" w:rsidP="005D5F2C">
      <w:pPr>
        <w:rPr>
          <w:lang w:val="en-IN"/>
        </w:rPr>
      </w:pPr>
      <w:r w:rsidRPr="005D5F2C">
        <w:rPr>
          <w:i/>
          <w:iCs/>
          <w:lang w:val="en-IN"/>
        </w:rPr>
        <w:tab/>
      </w:r>
      <w:r w:rsidRPr="005D5F2C">
        <w:rPr>
          <w:i/>
          <w:iCs/>
          <w:lang w:val="en-IN"/>
        </w:rPr>
        <w:tab/>
      </w:r>
      <w:r w:rsidRPr="005D5F2C">
        <w:rPr>
          <w:i/>
          <w:iCs/>
          <w:lang w:val="en-IN"/>
        </w:rPr>
        <w:tab/>
        <w:t xml:space="preserve">                    </w:t>
      </w:r>
      <w:r w:rsidRPr="005D5F2C">
        <w:rPr>
          <w:b/>
          <w:bCs/>
          <w:lang w:val="en-IN"/>
        </w:rPr>
        <w:t>ANNEXURE A</w:t>
      </w:r>
    </w:p>
    <w:p w14:paraId="09C229EF" w14:textId="77777777" w:rsidR="005D5F2C" w:rsidRPr="005D5F2C" w:rsidRDefault="005D5F2C" w:rsidP="005D5F2C">
      <w:pPr>
        <w:rPr>
          <w:lang w:val="en-IN"/>
        </w:rPr>
      </w:pPr>
      <w:r w:rsidRPr="005D5F2C">
        <w:rPr>
          <w:b/>
          <w:bCs/>
          <w:lang w:val="en-IN"/>
        </w:rPr>
        <w:t xml:space="preserve">1. </w:t>
      </w:r>
      <w:r w:rsidRPr="005D5F2C">
        <w:rPr>
          <w:lang w:val="en-IN"/>
        </w:rPr>
        <w:t>A Booth's multiplication implementation produces an incorrect result when multiplying            -</w:t>
      </w:r>
      <w:r w:rsidRPr="005D5F2C">
        <w:rPr>
          <w:b/>
          <w:bCs/>
          <w:lang w:val="en-IN"/>
        </w:rPr>
        <w:t>13 *9</w:t>
      </w:r>
      <w:r w:rsidRPr="005D5F2C">
        <w:rPr>
          <w:lang w:val="en-IN"/>
        </w:rPr>
        <w:t xml:space="preserve">. </w:t>
      </w:r>
      <w:proofErr w:type="spellStart"/>
      <w:r w:rsidRPr="005D5F2C">
        <w:rPr>
          <w:lang w:val="en-IN"/>
        </w:rPr>
        <w:t>Analyze</w:t>
      </w:r>
      <w:proofErr w:type="spellEnd"/>
      <w:r w:rsidRPr="005D5F2C">
        <w:rPr>
          <w:lang w:val="en-IN"/>
        </w:rPr>
        <w:t xml:space="preserve"> the execution steps to identify the incorrect addition, subtraction, or arithmetic shift operation responsible for the error. Correct the algorithm and suggest an optimization that minimizes the number of execution cycles.</w:t>
      </w:r>
    </w:p>
    <w:p w14:paraId="78CF6613" w14:textId="77777777" w:rsidR="005D5F2C" w:rsidRPr="005D5F2C" w:rsidRDefault="005D5F2C" w:rsidP="005D5F2C">
      <w:pPr>
        <w:rPr>
          <w:lang w:val="en-IN"/>
        </w:rPr>
      </w:pPr>
    </w:p>
    <w:p w14:paraId="478BE635" w14:textId="77777777" w:rsidR="005D5F2C" w:rsidRPr="005D5F2C" w:rsidRDefault="005D5F2C" w:rsidP="005D5F2C">
      <w:pPr>
        <w:rPr>
          <w:lang w:val="en-IN"/>
        </w:rPr>
      </w:pPr>
      <w:r w:rsidRPr="005D5F2C">
        <w:rPr>
          <w:b/>
          <w:bCs/>
          <w:lang w:val="en-IN"/>
        </w:rPr>
        <w:t xml:space="preserve">2. </w:t>
      </w:r>
      <w:r w:rsidRPr="005D5F2C">
        <w:rPr>
          <w:lang w:val="en-IN"/>
        </w:rPr>
        <w:t xml:space="preserve">A processor executing the </w:t>
      </w:r>
      <w:r w:rsidRPr="005D5F2C">
        <w:rPr>
          <w:b/>
          <w:bCs/>
          <w:lang w:val="en-IN"/>
        </w:rPr>
        <w:t>restoring division algorithm</w:t>
      </w:r>
      <w:r w:rsidRPr="005D5F2C">
        <w:rPr>
          <w:lang w:val="en-IN"/>
        </w:rPr>
        <w:t xml:space="preserve"> produces an incorrect quotient for the operation </w:t>
      </w:r>
      <w:r w:rsidRPr="005D5F2C">
        <w:rPr>
          <w:b/>
          <w:bCs/>
          <w:lang w:val="en-IN"/>
        </w:rPr>
        <w:t>29 /5</w:t>
      </w:r>
      <w:r w:rsidRPr="005D5F2C">
        <w:rPr>
          <w:lang w:val="en-IN"/>
        </w:rPr>
        <w:t>. Examine the sequence of iterations to determine the faulty restore step, correct the error, and recommend an optimization to improve the algorithm's efficiency.</w:t>
      </w:r>
    </w:p>
    <w:p w14:paraId="5D0B4A1B" w14:textId="77777777" w:rsidR="005D5F2C" w:rsidRPr="005D5F2C" w:rsidRDefault="005D5F2C" w:rsidP="005D5F2C">
      <w:pPr>
        <w:rPr>
          <w:lang w:val="en-IN"/>
        </w:rPr>
      </w:pPr>
    </w:p>
    <w:p w14:paraId="1526D942" w14:textId="77777777" w:rsidR="005D5F2C" w:rsidRPr="005D5F2C" w:rsidRDefault="005D5F2C" w:rsidP="005D5F2C">
      <w:pPr>
        <w:rPr>
          <w:lang w:val="en-IN"/>
        </w:rPr>
      </w:pPr>
      <w:r w:rsidRPr="005D5F2C">
        <w:rPr>
          <w:b/>
          <w:bCs/>
          <w:lang w:val="en-IN"/>
        </w:rPr>
        <w:t xml:space="preserve">3. </w:t>
      </w:r>
      <w:r w:rsidRPr="005D5F2C">
        <w:rPr>
          <w:lang w:val="en-IN"/>
        </w:rPr>
        <w:t xml:space="preserve">During the execution of the </w:t>
      </w:r>
      <w:r w:rsidRPr="005D5F2C">
        <w:rPr>
          <w:b/>
          <w:bCs/>
          <w:lang w:val="en-IN"/>
        </w:rPr>
        <w:t>non-restoring division algorithm</w:t>
      </w:r>
      <w:r w:rsidRPr="005D5F2C">
        <w:rPr>
          <w:lang w:val="en-IN"/>
        </w:rPr>
        <w:t>, incorrect quotient bits are generated after the fourth iteration. Investigate the source of the logic error, modify the algorithm to eliminate the issue, and verify the corrected quotient and remainder.</w:t>
      </w:r>
    </w:p>
    <w:p w14:paraId="0E697E97" w14:textId="77777777" w:rsidR="005D5F2C" w:rsidRPr="005D5F2C" w:rsidRDefault="005D5F2C" w:rsidP="005D5F2C">
      <w:pPr>
        <w:rPr>
          <w:lang w:val="en-IN"/>
        </w:rPr>
      </w:pPr>
    </w:p>
    <w:p w14:paraId="002A1085" w14:textId="77777777" w:rsidR="005D5F2C" w:rsidRPr="005D5F2C" w:rsidRDefault="005D5F2C" w:rsidP="005D5F2C">
      <w:pPr>
        <w:rPr>
          <w:lang w:val="en-IN"/>
        </w:rPr>
      </w:pPr>
      <w:r w:rsidRPr="005D5F2C">
        <w:rPr>
          <w:b/>
          <w:bCs/>
          <w:lang w:val="en-IN"/>
        </w:rPr>
        <w:lastRenderedPageBreak/>
        <w:t xml:space="preserve">4. </w:t>
      </w:r>
      <w:r w:rsidRPr="005D5F2C">
        <w:rPr>
          <w:lang w:val="en-IN"/>
        </w:rPr>
        <w:t xml:space="preserve">A Booth's multiplication unit incorrectly performs </w:t>
      </w:r>
      <w:r w:rsidRPr="005D5F2C">
        <w:rPr>
          <w:b/>
          <w:bCs/>
          <w:lang w:val="en-IN"/>
        </w:rPr>
        <w:t>logical right shifts</w:t>
      </w:r>
      <w:r w:rsidRPr="005D5F2C">
        <w:rPr>
          <w:lang w:val="en-IN"/>
        </w:rPr>
        <w:t xml:space="preserve"> instead of </w:t>
      </w:r>
      <w:r w:rsidRPr="005D5F2C">
        <w:rPr>
          <w:b/>
          <w:bCs/>
          <w:lang w:val="en-IN"/>
        </w:rPr>
        <w:t>arithmetic right shifts</w:t>
      </w:r>
      <w:r w:rsidRPr="005D5F2C">
        <w:rPr>
          <w:lang w:val="en-IN"/>
        </w:rPr>
        <w:t>, leading to erroneous results for signed multiplication. Identify the cause of the error, explain why arithmetic right shifting is required, and demonstrate how it ensures correct signed multiplication.</w:t>
      </w:r>
    </w:p>
    <w:p w14:paraId="68C8717E" w14:textId="77777777" w:rsidR="005D5F2C" w:rsidRPr="005D5F2C" w:rsidRDefault="005D5F2C" w:rsidP="005D5F2C">
      <w:pPr>
        <w:rPr>
          <w:lang w:val="en-IN"/>
        </w:rPr>
      </w:pPr>
    </w:p>
    <w:p w14:paraId="3B942B16" w14:textId="4E326768" w:rsidR="005D5F2C" w:rsidRPr="005D5F2C" w:rsidRDefault="005D5F2C" w:rsidP="005D5F2C">
      <w:pPr>
        <w:rPr>
          <w:lang w:val="en-IN"/>
        </w:rPr>
      </w:pPr>
      <w:r w:rsidRPr="005D5F2C">
        <w:rPr>
          <w:b/>
          <w:bCs/>
          <w:lang w:val="en-IN"/>
        </w:rPr>
        <w:t xml:space="preserve">5. </w:t>
      </w:r>
      <w:r w:rsidRPr="005D5F2C">
        <w:rPr>
          <w:lang w:val="en-IN"/>
        </w:rPr>
        <w:t xml:space="preserve">A floating-point addition program based on the </w:t>
      </w:r>
      <w:r w:rsidRPr="005D5F2C">
        <w:rPr>
          <w:b/>
          <w:bCs/>
          <w:lang w:val="en-IN"/>
        </w:rPr>
        <w:t>IEEE 754 single-precision format</w:t>
      </w:r>
      <w:r w:rsidRPr="005D5F2C">
        <w:rPr>
          <w:lang w:val="en-IN"/>
        </w:rPr>
        <w:t xml:space="preserve"> produces an incorrect result because the operands' exponents are not aligned before addition. Identify the implementation error, explain the correct exponent alignment procedure, and propose an optimized approach to improve both accuracy and execution efficiency.</w:t>
      </w:r>
    </w:p>
    <w:p w14:paraId="3E45B300" w14:textId="77777777" w:rsidR="005D5F2C" w:rsidRPr="005D5F2C" w:rsidRDefault="005D5F2C" w:rsidP="005D5F2C">
      <w:pPr>
        <w:rPr>
          <w:lang w:val="en-IN"/>
        </w:rPr>
      </w:pPr>
      <w:r w:rsidRPr="005D5F2C">
        <w:rPr>
          <w:b/>
          <w:bCs/>
          <w:i/>
          <w:iCs/>
          <w:lang w:val="en-IN"/>
        </w:rPr>
        <w:t>Code of Conduct:</w:t>
      </w:r>
    </w:p>
    <w:p w14:paraId="12F0CFD5" w14:textId="77777777" w:rsidR="005D5F2C" w:rsidRPr="005D5F2C" w:rsidRDefault="005D5F2C" w:rsidP="005D5F2C">
      <w:pPr>
        <w:rPr>
          <w:lang w:val="en-IN"/>
        </w:rPr>
      </w:pPr>
    </w:p>
    <w:p w14:paraId="3B61E723" w14:textId="4A495C94" w:rsidR="005D5F2C" w:rsidRPr="005D5F2C" w:rsidRDefault="005D5F2C" w:rsidP="005D5F2C">
      <w:pPr>
        <w:rPr>
          <w:lang w:val="en-IN"/>
        </w:rPr>
      </w:pPr>
      <w:r w:rsidRPr="005D5F2C">
        <w:rPr>
          <w:i/>
          <w:iCs/>
          <w:lang w:val="en-IN"/>
        </w:rPr>
        <w:t xml:space="preserve">I </w:t>
      </w:r>
      <w:r w:rsidRPr="005D5F2C">
        <w:rPr>
          <w:b/>
          <w:bCs/>
          <w:i/>
          <w:iCs/>
          <w:lang w:val="en-IN"/>
        </w:rPr>
        <w:t>faraj Khaleel P(192525134)</w:t>
      </w:r>
      <w:r w:rsidRPr="005D5F2C">
        <w:rPr>
          <w:i/>
          <w:iCs/>
          <w:lang w:val="en-IN"/>
        </w:rPr>
        <w:t xml:space="preserve"> (Name / Reg No) certify that this submission is my original work and that I have adhered to the guidelines specified for this </w:t>
      </w:r>
      <w:proofErr w:type="spellStart"/>
      <w:r w:rsidRPr="005D5F2C">
        <w:rPr>
          <w:i/>
          <w:iCs/>
          <w:lang w:val="en-IN"/>
        </w:rPr>
        <w:t>assessment.I</w:t>
      </w:r>
      <w:proofErr w:type="spellEnd"/>
      <w:r w:rsidRPr="005D5F2C">
        <w:rPr>
          <w:i/>
          <w:iCs/>
          <w:lang w:val="en-IN"/>
        </w:rPr>
        <w:t xml:space="preserve"> understand that any violation of academic integrity rules will result in disciplinary action.</w:t>
      </w:r>
    </w:p>
    <w:p w14:paraId="35ECEB81" w14:textId="77777777" w:rsidR="005D5F2C" w:rsidRPr="005D5F2C" w:rsidRDefault="005D5F2C" w:rsidP="005D5F2C">
      <w:pPr>
        <w:rPr>
          <w:lang w:val="en-IN"/>
        </w:rPr>
      </w:pPr>
    </w:p>
    <w:p w14:paraId="5D1379C5" w14:textId="77777777" w:rsidR="005D5F2C" w:rsidRPr="005D5F2C" w:rsidRDefault="005D5F2C" w:rsidP="005D5F2C">
      <w:pPr>
        <w:rPr>
          <w:lang w:val="en-IN"/>
        </w:rPr>
      </w:pPr>
      <w:r w:rsidRPr="005D5F2C">
        <w:rPr>
          <w:b/>
          <w:bCs/>
          <w:i/>
          <w:iCs/>
          <w:lang w:val="en-IN"/>
        </w:rPr>
        <w:t>Signature of the student:</w:t>
      </w:r>
    </w:p>
    <w:p w14:paraId="4F336676" w14:textId="7641626F" w:rsidR="005D5F2C" w:rsidRDefault="005D5F2C" w:rsidP="005D5F2C">
      <w:pPr>
        <w:rPr>
          <w:lang w:val="en-IN"/>
        </w:rPr>
      </w:pPr>
      <w:r w:rsidRPr="005D5F2C">
        <w:rPr>
          <w:lang w:val="en-IN"/>
        </w:rPr>
        <w:drawing>
          <wp:inline distT="0" distB="0" distL="0" distR="0" wp14:anchorId="456A3EA0" wp14:editId="15BDBB2A">
            <wp:extent cx="1469985" cy="571500"/>
            <wp:effectExtent l="0" t="0" r="0" b="0"/>
            <wp:docPr id="625568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568997" name=""/>
                    <pic:cNvPicPr/>
                  </pic:nvPicPr>
                  <pic:blipFill>
                    <a:blip r:embed="rId8"/>
                    <a:stretch>
                      <a:fillRect/>
                    </a:stretch>
                  </pic:blipFill>
                  <pic:spPr>
                    <a:xfrm>
                      <a:off x="0" y="0"/>
                      <a:ext cx="1483600" cy="576793"/>
                    </a:xfrm>
                    <a:prstGeom prst="rect">
                      <a:avLst/>
                    </a:prstGeom>
                  </pic:spPr>
                </pic:pic>
              </a:graphicData>
            </a:graphic>
          </wp:inline>
        </w:drawing>
      </w:r>
    </w:p>
    <w:p w14:paraId="5F901BD9" w14:textId="6C2EDDF3" w:rsidR="005D5F2C" w:rsidRDefault="005D5F2C" w:rsidP="005D5F2C">
      <w:pPr>
        <w:rPr>
          <w:lang w:val="en-IN"/>
        </w:rPr>
      </w:pPr>
    </w:p>
    <w:p w14:paraId="3D8CD566" w14:textId="77777777" w:rsidR="005D5F2C" w:rsidRPr="005D5F2C" w:rsidRDefault="005D5F2C" w:rsidP="005D5F2C">
      <w:pPr>
        <w:rPr>
          <w:lang w:val="en-IN"/>
        </w:rPr>
      </w:pPr>
    </w:p>
    <w:p w14:paraId="01EEAC4A" w14:textId="77777777" w:rsidR="005D5F2C" w:rsidRPr="005D5F2C" w:rsidRDefault="005D5F2C" w:rsidP="005D5F2C">
      <w:pPr>
        <w:rPr>
          <w:lang w:val="en-IN"/>
        </w:rPr>
      </w:pPr>
      <w:r w:rsidRPr="005D5F2C">
        <w:rPr>
          <w:b/>
          <w:bCs/>
          <w:lang w:val="en-IN"/>
        </w:rPr>
        <w:t>MARKS ALLOCATION</w:t>
      </w:r>
    </w:p>
    <w:tbl>
      <w:tblPr>
        <w:tblW w:w="0" w:type="auto"/>
        <w:tblCellMar>
          <w:top w:w="15" w:type="dxa"/>
          <w:left w:w="15" w:type="dxa"/>
          <w:bottom w:w="15" w:type="dxa"/>
          <w:right w:w="15" w:type="dxa"/>
        </w:tblCellMar>
        <w:tblLook w:val="04A0" w:firstRow="1" w:lastRow="0" w:firstColumn="1" w:lastColumn="0" w:noHBand="0" w:noVBand="1"/>
      </w:tblPr>
      <w:tblGrid>
        <w:gridCol w:w="514"/>
        <w:gridCol w:w="1741"/>
        <w:gridCol w:w="1155"/>
        <w:gridCol w:w="1075"/>
        <w:gridCol w:w="2556"/>
        <w:gridCol w:w="2549"/>
      </w:tblGrid>
      <w:tr w:rsidR="005D5F2C" w:rsidRPr="005D5F2C" w14:paraId="5F093563" w14:textId="77777777">
        <w:trPr>
          <w:trHeight w:val="60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C544A2E" w14:textId="77777777" w:rsidR="005D5F2C" w:rsidRPr="005D5F2C" w:rsidRDefault="005D5F2C" w:rsidP="005D5F2C">
            <w:pPr>
              <w:rPr>
                <w:lang w:val="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8AEA281" w14:textId="77777777" w:rsidR="005D5F2C" w:rsidRPr="005D5F2C" w:rsidRDefault="005D5F2C" w:rsidP="005D5F2C">
            <w:pPr>
              <w:rPr>
                <w:lang w:val="en-IN"/>
              </w:rPr>
            </w:pPr>
            <w:r w:rsidRPr="005D5F2C">
              <w:rPr>
                <w:b/>
                <w:bCs/>
                <w:lang w:val="en-IN"/>
              </w:rPr>
              <w:t>Problem Understanding (20%)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E9CE689" w14:textId="77777777" w:rsidR="005D5F2C" w:rsidRPr="005D5F2C" w:rsidRDefault="005D5F2C" w:rsidP="005D5F2C">
            <w:pPr>
              <w:rPr>
                <w:lang w:val="en-IN"/>
              </w:rPr>
            </w:pPr>
            <w:r w:rsidRPr="005D5F2C">
              <w:rPr>
                <w:b/>
                <w:bCs/>
                <w:lang w:val="en-IN"/>
              </w:rPr>
              <w:t>Method Selection (20%)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444EE09" w14:textId="77777777" w:rsidR="005D5F2C" w:rsidRPr="005D5F2C" w:rsidRDefault="005D5F2C" w:rsidP="005D5F2C">
            <w:pPr>
              <w:rPr>
                <w:lang w:val="en-IN"/>
              </w:rPr>
            </w:pPr>
            <w:r w:rsidRPr="005D5F2C">
              <w:rPr>
                <w:b/>
                <w:bCs/>
                <w:lang w:val="en-IN"/>
              </w:rPr>
              <w:t>Solution Process (25%)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36CA80F" w14:textId="77777777" w:rsidR="005D5F2C" w:rsidRPr="005D5F2C" w:rsidRDefault="005D5F2C" w:rsidP="005D5F2C">
            <w:pPr>
              <w:rPr>
                <w:lang w:val="en-IN"/>
              </w:rPr>
            </w:pPr>
            <w:r w:rsidRPr="005D5F2C">
              <w:rPr>
                <w:b/>
                <w:bCs/>
                <w:lang w:val="en-IN"/>
              </w:rPr>
              <w:t>Accuracy of Calculation           (20%)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A782AA8" w14:textId="77777777" w:rsidR="005D5F2C" w:rsidRPr="005D5F2C" w:rsidRDefault="005D5F2C" w:rsidP="005D5F2C">
            <w:pPr>
              <w:rPr>
                <w:lang w:val="en-IN"/>
              </w:rPr>
            </w:pPr>
            <w:r w:rsidRPr="005D5F2C">
              <w:rPr>
                <w:b/>
                <w:bCs/>
                <w:lang w:val="en-IN"/>
              </w:rPr>
              <w:t>Interpretation of Results                   (15%)</w:t>
            </w:r>
          </w:p>
        </w:tc>
      </w:tr>
      <w:tr w:rsidR="005D5F2C" w:rsidRPr="005D5F2C" w14:paraId="7465300F" w14:textId="77777777">
        <w:trPr>
          <w:trHeight w:val="39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F52064E" w14:textId="77777777" w:rsidR="005D5F2C" w:rsidRPr="005D5F2C" w:rsidRDefault="005D5F2C" w:rsidP="005D5F2C">
            <w:pPr>
              <w:rPr>
                <w:lang w:val="en-IN"/>
              </w:rPr>
            </w:pPr>
            <w:r w:rsidRPr="005D5F2C">
              <w:rPr>
                <w:b/>
                <w:bCs/>
                <w:lang w:val="en-IN"/>
              </w:rPr>
              <w:t>Q1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8C8DB65" w14:textId="77777777" w:rsidR="005D5F2C" w:rsidRPr="005D5F2C" w:rsidRDefault="005D5F2C" w:rsidP="005D5F2C">
            <w:pPr>
              <w:rPr>
                <w:lang w:val="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C956B50" w14:textId="77777777" w:rsidR="005D5F2C" w:rsidRPr="005D5F2C" w:rsidRDefault="005D5F2C" w:rsidP="005D5F2C">
            <w:pPr>
              <w:rPr>
                <w:lang w:val="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B42A9B1" w14:textId="77777777" w:rsidR="005D5F2C" w:rsidRPr="005D5F2C" w:rsidRDefault="005D5F2C" w:rsidP="005D5F2C">
            <w:pPr>
              <w:rPr>
                <w:lang w:val="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774A5AC" w14:textId="77777777" w:rsidR="005D5F2C" w:rsidRPr="005D5F2C" w:rsidRDefault="005D5F2C" w:rsidP="005D5F2C">
            <w:pPr>
              <w:rPr>
                <w:lang w:val="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1047E12" w14:textId="77777777" w:rsidR="005D5F2C" w:rsidRPr="005D5F2C" w:rsidRDefault="005D5F2C" w:rsidP="005D5F2C">
            <w:pPr>
              <w:rPr>
                <w:lang w:val="en-IN"/>
              </w:rPr>
            </w:pPr>
          </w:p>
        </w:tc>
      </w:tr>
      <w:tr w:rsidR="005D5F2C" w:rsidRPr="005D5F2C" w14:paraId="1A207F96" w14:textId="77777777">
        <w:trPr>
          <w:trHeight w:val="4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8F1A024" w14:textId="77777777" w:rsidR="005D5F2C" w:rsidRPr="005D5F2C" w:rsidRDefault="005D5F2C" w:rsidP="005D5F2C">
            <w:pPr>
              <w:rPr>
                <w:lang w:val="en-IN"/>
              </w:rPr>
            </w:pPr>
            <w:r w:rsidRPr="005D5F2C">
              <w:rPr>
                <w:b/>
                <w:bCs/>
                <w:lang w:val="en-IN"/>
              </w:rPr>
              <w:t>Q2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899661D" w14:textId="77777777" w:rsidR="005D5F2C" w:rsidRPr="005D5F2C" w:rsidRDefault="005D5F2C" w:rsidP="005D5F2C">
            <w:pPr>
              <w:rPr>
                <w:lang w:val="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FEF22A1" w14:textId="77777777" w:rsidR="005D5F2C" w:rsidRPr="005D5F2C" w:rsidRDefault="005D5F2C" w:rsidP="005D5F2C">
            <w:pPr>
              <w:rPr>
                <w:lang w:val="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41047E4" w14:textId="77777777" w:rsidR="005D5F2C" w:rsidRPr="005D5F2C" w:rsidRDefault="005D5F2C" w:rsidP="005D5F2C">
            <w:pPr>
              <w:rPr>
                <w:lang w:val="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FA2C1A8" w14:textId="77777777" w:rsidR="005D5F2C" w:rsidRPr="005D5F2C" w:rsidRDefault="005D5F2C" w:rsidP="005D5F2C">
            <w:pPr>
              <w:rPr>
                <w:lang w:val="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1EC1CFA" w14:textId="77777777" w:rsidR="005D5F2C" w:rsidRPr="005D5F2C" w:rsidRDefault="005D5F2C" w:rsidP="005D5F2C">
            <w:pPr>
              <w:rPr>
                <w:lang w:val="en-IN"/>
              </w:rPr>
            </w:pPr>
          </w:p>
        </w:tc>
      </w:tr>
      <w:tr w:rsidR="005D5F2C" w:rsidRPr="005D5F2C" w14:paraId="5D423679" w14:textId="77777777">
        <w:trPr>
          <w:trHeight w:val="42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BCB4C05" w14:textId="77777777" w:rsidR="005D5F2C" w:rsidRPr="005D5F2C" w:rsidRDefault="005D5F2C" w:rsidP="005D5F2C">
            <w:pPr>
              <w:rPr>
                <w:lang w:val="en-IN"/>
              </w:rPr>
            </w:pPr>
            <w:r w:rsidRPr="005D5F2C">
              <w:rPr>
                <w:b/>
                <w:bCs/>
                <w:lang w:val="en-IN"/>
              </w:rPr>
              <w:t>Q3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130544C" w14:textId="77777777" w:rsidR="005D5F2C" w:rsidRPr="005D5F2C" w:rsidRDefault="005D5F2C" w:rsidP="005D5F2C">
            <w:pPr>
              <w:rPr>
                <w:lang w:val="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61EEACF" w14:textId="77777777" w:rsidR="005D5F2C" w:rsidRPr="005D5F2C" w:rsidRDefault="005D5F2C" w:rsidP="005D5F2C">
            <w:pPr>
              <w:rPr>
                <w:lang w:val="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B22E323" w14:textId="77777777" w:rsidR="005D5F2C" w:rsidRPr="005D5F2C" w:rsidRDefault="005D5F2C" w:rsidP="005D5F2C">
            <w:pPr>
              <w:rPr>
                <w:lang w:val="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4708AB0" w14:textId="77777777" w:rsidR="005D5F2C" w:rsidRPr="005D5F2C" w:rsidRDefault="005D5F2C" w:rsidP="005D5F2C">
            <w:pPr>
              <w:rPr>
                <w:lang w:val="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C8534AA" w14:textId="77777777" w:rsidR="005D5F2C" w:rsidRPr="005D5F2C" w:rsidRDefault="005D5F2C" w:rsidP="005D5F2C">
            <w:pPr>
              <w:rPr>
                <w:lang w:val="en-IN"/>
              </w:rPr>
            </w:pPr>
          </w:p>
        </w:tc>
      </w:tr>
      <w:tr w:rsidR="005D5F2C" w:rsidRPr="005D5F2C" w14:paraId="5A682250" w14:textId="77777777">
        <w:trPr>
          <w:trHeight w:val="413"/>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0309C31" w14:textId="77777777" w:rsidR="005D5F2C" w:rsidRPr="005D5F2C" w:rsidRDefault="005D5F2C" w:rsidP="005D5F2C">
            <w:pPr>
              <w:rPr>
                <w:lang w:val="en-IN"/>
              </w:rPr>
            </w:pPr>
            <w:r w:rsidRPr="005D5F2C">
              <w:rPr>
                <w:b/>
                <w:bCs/>
                <w:lang w:val="en-IN"/>
              </w:rPr>
              <w:t>Q4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3E4F4A4" w14:textId="77777777" w:rsidR="005D5F2C" w:rsidRPr="005D5F2C" w:rsidRDefault="005D5F2C" w:rsidP="005D5F2C">
            <w:pPr>
              <w:rPr>
                <w:lang w:val="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18A268C" w14:textId="77777777" w:rsidR="005D5F2C" w:rsidRPr="005D5F2C" w:rsidRDefault="005D5F2C" w:rsidP="005D5F2C">
            <w:pPr>
              <w:rPr>
                <w:lang w:val="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BF5A327" w14:textId="77777777" w:rsidR="005D5F2C" w:rsidRPr="005D5F2C" w:rsidRDefault="005D5F2C" w:rsidP="005D5F2C">
            <w:pPr>
              <w:rPr>
                <w:lang w:val="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980BDED" w14:textId="77777777" w:rsidR="005D5F2C" w:rsidRPr="005D5F2C" w:rsidRDefault="005D5F2C" w:rsidP="005D5F2C">
            <w:pPr>
              <w:rPr>
                <w:lang w:val="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B02EDC3" w14:textId="77777777" w:rsidR="005D5F2C" w:rsidRPr="005D5F2C" w:rsidRDefault="005D5F2C" w:rsidP="005D5F2C">
            <w:pPr>
              <w:rPr>
                <w:lang w:val="en-IN"/>
              </w:rPr>
            </w:pPr>
          </w:p>
        </w:tc>
      </w:tr>
      <w:tr w:rsidR="005D5F2C" w:rsidRPr="005D5F2C" w14:paraId="784F054A"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7F9340C" w14:textId="77777777" w:rsidR="005D5F2C" w:rsidRPr="005D5F2C" w:rsidRDefault="005D5F2C" w:rsidP="005D5F2C">
            <w:pPr>
              <w:rPr>
                <w:lang w:val="en-IN"/>
              </w:rPr>
            </w:pPr>
            <w:r w:rsidRPr="005D5F2C">
              <w:rPr>
                <w:b/>
                <w:bCs/>
                <w:lang w:val="en-IN"/>
              </w:rPr>
              <w:t>Q5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E4E9A28" w14:textId="77777777" w:rsidR="005D5F2C" w:rsidRPr="005D5F2C" w:rsidRDefault="005D5F2C" w:rsidP="005D5F2C">
            <w:pPr>
              <w:rPr>
                <w:lang w:val="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87CDCA8" w14:textId="77777777" w:rsidR="005D5F2C" w:rsidRPr="005D5F2C" w:rsidRDefault="005D5F2C" w:rsidP="005D5F2C">
            <w:pPr>
              <w:rPr>
                <w:lang w:val="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929D0A1" w14:textId="77777777" w:rsidR="005D5F2C" w:rsidRPr="005D5F2C" w:rsidRDefault="005D5F2C" w:rsidP="005D5F2C">
            <w:pPr>
              <w:rPr>
                <w:lang w:val="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43581CA" w14:textId="77777777" w:rsidR="005D5F2C" w:rsidRPr="005D5F2C" w:rsidRDefault="005D5F2C" w:rsidP="005D5F2C">
            <w:pPr>
              <w:rPr>
                <w:lang w:val="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3C0D8EE" w14:textId="77777777" w:rsidR="005D5F2C" w:rsidRPr="005D5F2C" w:rsidRDefault="005D5F2C" w:rsidP="005D5F2C">
            <w:pPr>
              <w:rPr>
                <w:lang w:val="en-IN"/>
              </w:rPr>
            </w:pPr>
          </w:p>
        </w:tc>
      </w:tr>
    </w:tbl>
    <w:p w14:paraId="0A8AD821" w14:textId="77777777" w:rsidR="005D5F2C" w:rsidRPr="005D5F2C" w:rsidRDefault="005D5F2C" w:rsidP="005D5F2C">
      <w:pPr>
        <w:rPr>
          <w:lang w:val="en-IN"/>
        </w:rPr>
      </w:pPr>
    </w:p>
    <w:p w14:paraId="0B92215D" w14:textId="77777777" w:rsidR="005D5F2C" w:rsidRPr="005D5F2C" w:rsidRDefault="005D5F2C" w:rsidP="005D5F2C">
      <w:pPr>
        <w:rPr>
          <w:lang w:val="en-IN"/>
        </w:rPr>
      </w:pPr>
      <w:r w:rsidRPr="005D5F2C">
        <w:rPr>
          <w:b/>
          <w:bCs/>
          <w:lang w:val="en-IN"/>
        </w:rPr>
        <w:lastRenderedPageBreak/>
        <w:t>RUBRICS FOR CALCULATION:</w:t>
      </w:r>
    </w:p>
    <w:p w14:paraId="0016A92E" w14:textId="77777777" w:rsidR="005D5F2C" w:rsidRPr="005D5F2C" w:rsidRDefault="005D5F2C" w:rsidP="005D5F2C">
      <w:pPr>
        <w:rPr>
          <w:lang w:val="en-IN"/>
        </w:rPr>
      </w:pPr>
    </w:p>
    <w:tbl>
      <w:tblPr>
        <w:tblW w:w="0" w:type="auto"/>
        <w:tblCellMar>
          <w:top w:w="15" w:type="dxa"/>
          <w:left w:w="15" w:type="dxa"/>
          <w:bottom w:w="15" w:type="dxa"/>
          <w:right w:w="15" w:type="dxa"/>
        </w:tblCellMar>
        <w:tblLook w:val="04A0" w:firstRow="1" w:lastRow="0" w:firstColumn="1" w:lastColumn="0" w:noHBand="0" w:noVBand="1"/>
      </w:tblPr>
      <w:tblGrid>
        <w:gridCol w:w="1633"/>
        <w:gridCol w:w="1303"/>
        <w:gridCol w:w="1829"/>
        <w:gridCol w:w="1574"/>
        <w:gridCol w:w="1676"/>
        <w:gridCol w:w="1575"/>
      </w:tblGrid>
      <w:tr w:rsidR="005D5F2C" w:rsidRPr="005D5F2C" w14:paraId="71E3B8FE" w14:textId="77777777">
        <w:trPr>
          <w:trHeight w:val="60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0650CA0" w14:textId="77777777" w:rsidR="005D5F2C" w:rsidRPr="005D5F2C" w:rsidRDefault="005D5F2C" w:rsidP="005D5F2C">
            <w:pPr>
              <w:rPr>
                <w:lang w:val="en-IN"/>
              </w:rPr>
            </w:pPr>
            <w:r w:rsidRPr="005D5F2C">
              <w:rPr>
                <w:b/>
                <w:bCs/>
                <w:lang w:val="en-IN"/>
              </w:rPr>
              <w:t>Criteria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FA21178" w14:textId="77777777" w:rsidR="005D5F2C" w:rsidRPr="005D5F2C" w:rsidRDefault="005D5F2C" w:rsidP="005D5F2C">
            <w:pPr>
              <w:rPr>
                <w:lang w:val="en-IN"/>
              </w:rPr>
            </w:pPr>
            <w:r w:rsidRPr="005D5F2C">
              <w:rPr>
                <w:b/>
                <w:bCs/>
                <w:lang w:val="en-IN"/>
              </w:rPr>
              <w:t>Weightage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7850AB1" w14:textId="77777777" w:rsidR="005D5F2C" w:rsidRPr="005D5F2C" w:rsidRDefault="005D5F2C" w:rsidP="005D5F2C">
            <w:pPr>
              <w:rPr>
                <w:lang w:val="en-IN"/>
              </w:rPr>
            </w:pPr>
            <w:r w:rsidRPr="005D5F2C">
              <w:rPr>
                <w:b/>
                <w:bCs/>
                <w:lang w:val="en-IN"/>
              </w:rPr>
              <w:t>Level 4 – Exemplary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5F814DF" w14:textId="77777777" w:rsidR="005D5F2C" w:rsidRPr="005D5F2C" w:rsidRDefault="005D5F2C" w:rsidP="005D5F2C">
            <w:pPr>
              <w:rPr>
                <w:lang w:val="en-IN"/>
              </w:rPr>
            </w:pPr>
            <w:r w:rsidRPr="005D5F2C">
              <w:rPr>
                <w:b/>
                <w:bCs/>
                <w:lang w:val="en-IN"/>
              </w:rPr>
              <w:t>Level 3 – Proficient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945906C" w14:textId="77777777" w:rsidR="005D5F2C" w:rsidRPr="005D5F2C" w:rsidRDefault="005D5F2C" w:rsidP="005D5F2C">
            <w:pPr>
              <w:rPr>
                <w:lang w:val="en-IN"/>
              </w:rPr>
            </w:pPr>
            <w:r w:rsidRPr="005D5F2C">
              <w:rPr>
                <w:b/>
                <w:bCs/>
                <w:lang w:val="en-IN"/>
              </w:rPr>
              <w:t>Level 2 – Developing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CC237CE" w14:textId="77777777" w:rsidR="005D5F2C" w:rsidRPr="005D5F2C" w:rsidRDefault="005D5F2C" w:rsidP="005D5F2C">
            <w:pPr>
              <w:rPr>
                <w:lang w:val="en-IN"/>
              </w:rPr>
            </w:pPr>
            <w:r w:rsidRPr="005D5F2C">
              <w:rPr>
                <w:b/>
                <w:bCs/>
                <w:lang w:val="en-IN"/>
              </w:rPr>
              <w:t>Level 1 – Beginning</w:t>
            </w:r>
          </w:p>
        </w:tc>
      </w:tr>
      <w:tr w:rsidR="005D5F2C" w:rsidRPr="005D5F2C" w14:paraId="7FBF703D" w14:textId="77777777">
        <w:trPr>
          <w:trHeight w:val="976"/>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83CDC7D" w14:textId="77777777" w:rsidR="005D5F2C" w:rsidRPr="005D5F2C" w:rsidRDefault="005D5F2C" w:rsidP="005D5F2C">
            <w:pPr>
              <w:rPr>
                <w:lang w:val="en-IN"/>
              </w:rPr>
            </w:pPr>
            <w:r w:rsidRPr="005D5F2C">
              <w:rPr>
                <w:lang w:val="en-IN"/>
              </w:rPr>
              <w:t>Problem Understanding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1E376C2" w14:textId="77777777" w:rsidR="005D5F2C" w:rsidRPr="005D5F2C" w:rsidRDefault="005D5F2C" w:rsidP="005D5F2C">
            <w:pPr>
              <w:rPr>
                <w:lang w:val="en-IN"/>
              </w:rPr>
            </w:pPr>
            <w:r w:rsidRPr="005D5F2C">
              <w:rPr>
                <w:lang w:val="en-IN"/>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E4FD806" w14:textId="77777777" w:rsidR="005D5F2C" w:rsidRPr="005D5F2C" w:rsidRDefault="005D5F2C" w:rsidP="005D5F2C">
            <w:pPr>
              <w:rPr>
                <w:lang w:val="en-IN"/>
              </w:rPr>
            </w:pPr>
            <w:r w:rsidRPr="005D5F2C">
              <w:rPr>
                <w:lang w:val="en-IN"/>
              </w:rPr>
              <w:t>Clearly interprets problem, identifies all parameters and requirements accurately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81F5F6F" w14:textId="77777777" w:rsidR="005D5F2C" w:rsidRPr="005D5F2C" w:rsidRDefault="005D5F2C" w:rsidP="005D5F2C">
            <w:pPr>
              <w:rPr>
                <w:lang w:val="en-IN"/>
              </w:rPr>
            </w:pPr>
            <w:r w:rsidRPr="005D5F2C">
              <w:rPr>
                <w:lang w:val="en-IN"/>
              </w:rPr>
              <w:t>Understands problem with minor gaps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69CE58A" w14:textId="77777777" w:rsidR="005D5F2C" w:rsidRPr="005D5F2C" w:rsidRDefault="005D5F2C" w:rsidP="005D5F2C">
            <w:pPr>
              <w:rPr>
                <w:lang w:val="en-IN"/>
              </w:rPr>
            </w:pPr>
            <w:r w:rsidRPr="005D5F2C">
              <w:rPr>
                <w:lang w:val="en-IN"/>
              </w:rPr>
              <w:t>Partial understanding; misses key elements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C1EAC29" w14:textId="77777777" w:rsidR="005D5F2C" w:rsidRPr="005D5F2C" w:rsidRDefault="005D5F2C" w:rsidP="005D5F2C">
            <w:pPr>
              <w:rPr>
                <w:lang w:val="en-IN"/>
              </w:rPr>
            </w:pPr>
            <w:r w:rsidRPr="005D5F2C">
              <w:rPr>
                <w:lang w:val="en-IN"/>
              </w:rPr>
              <w:t>Misinterprets or unable to understand problem</w:t>
            </w:r>
          </w:p>
        </w:tc>
      </w:tr>
      <w:tr w:rsidR="005D5F2C" w:rsidRPr="005D5F2C" w14:paraId="73AC5EFA" w14:textId="77777777">
        <w:trPr>
          <w:trHeight w:val="85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E41E212" w14:textId="77777777" w:rsidR="005D5F2C" w:rsidRPr="005D5F2C" w:rsidRDefault="005D5F2C" w:rsidP="005D5F2C">
            <w:pPr>
              <w:rPr>
                <w:lang w:val="en-IN"/>
              </w:rPr>
            </w:pPr>
            <w:r w:rsidRPr="005D5F2C">
              <w:rPr>
                <w:lang w:val="en-IN"/>
              </w:rPr>
              <w:t>Method Selection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08ACDF0" w14:textId="77777777" w:rsidR="005D5F2C" w:rsidRPr="005D5F2C" w:rsidRDefault="005D5F2C" w:rsidP="005D5F2C">
            <w:pPr>
              <w:rPr>
                <w:lang w:val="en-IN"/>
              </w:rPr>
            </w:pPr>
            <w:r w:rsidRPr="005D5F2C">
              <w:rPr>
                <w:lang w:val="en-IN"/>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80B64B4" w14:textId="77777777" w:rsidR="005D5F2C" w:rsidRPr="005D5F2C" w:rsidRDefault="005D5F2C" w:rsidP="005D5F2C">
            <w:pPr>
              <w:rPr>
                <w:lang w:val="en-IN"/>
              </w:rPr>
            </w:pPr>
            <w:r w:rsidRPr="005D5F2C">
              <w:rPr>
                <w:lang w:val="en-IN"/>
              </w:rPr>
              <w:t>Selects most appropriate method/formula with strong justification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8231241" w14:textId="77777777" w:rsidR="005D5F2C" w:rsidRPr="005D5F2C" w:rsidRDefault="005D5F2C" w:rsidP="005D5F2C">
            <w:pPr>
              <w:rPr>
                <w:lang w:val="en-IN"/>
              </w:rPr>
            </w:pPr>
            <w:r w:rsidRPr="005D5F2C">
              <w:rPr>
                <w:lang w:val="en-IN"/>
              </w:rPr>
              <w:t>Selects correct method with minor errors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47FF851" w14:textId="77777777" w:rsidR="005D5F2C" w:rsidRPr="005D5F2C" w:rsidRDefault="005D5F2C" w:rsidP="005D5F2C">
            <w:pPr>
              <w:rPr>
                <w:lang w:val="en-IN"/>
              </w:rPr>
            </w:pPr>
            <w:r w:rsidRPr="005D5F2C">
              <w:rPr>
                <w:lang w:val="en-IN"/>
              </w:rPr>
              <w:t>Inappropriate or partially correct method</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C6617CF" w14:textId="77777777" w:rsidR="005D5F2C" w:rsidRPr="005D5F2C" w:rsidRDefault="005D5F2C" w:rsidP="005D5F2C">
            <w:pPr>
              <w:rPr>
                <w:lang w:val="en-IN"/>
              </w:rPr>
            </w:pPr>
            <w:r w:rsidRPr="005D5F2C">
              <w:rPr>
                <w:lang w:val="en-IN"/>
              </w:rPr>
              <w:t>Unable to select method</w:t>
            </w:r>
          </w:p>
        </w:tc>
      </w:tr>
      <w:tr w:rsidR="005D5F2C" w:rsidRPr="005D5F2C" w14:paraId="71904C38" w14:textId="77777777">
        <w:trPr>
          <w:trHeight w:val="668"/>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6C4838C" w14:textId="77777777" w:rsidR="005D5F2C" w:rsidRPr="005D5F2C" w:rsidRDefault="005D5F2C" w:rsidP="005D5F2C">
            <w:pPr>
              <w:rPr>
                <w:lang w:val="en-IN"/>
              </w:rPr>
            </w:pPr>
            <w:r w:rsidRPr="005D5F2C">
              <w:rPr>
                <w:lang w:val="en-IN"/>
              </w:rPr>
              <w:t>Solution Process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BF76CE6" w14:textId="77777777" w:rsidR="005D5F2C" w:rsidRPr="005D5F2C" w:rsidRDefault="005D5F2C" w:rsidP="005D5F2C">
            <w:pPr>
              <w:rPr>
                <w:lang w:val="en-IN"/>
              </w:rPr>
            </w:pPr>
            <w:r w:rsidRPr="005D5F2C">
              <w:rPr>
                <w:lang w:val="en-IN"/>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E1981A1" w14:textId="77777777" w:rsidR="005D5F2C" w:rsidRPr="005D5F2C" w:rsidRDefault="005D5F2C" w:rsidP="005D5F2C">
            <w:pPr>
              <w:rPr>
                <w:lang w:val="en-IN"/>
              </w:rPr>
            </w:pPr>
            <w:r w:rsidRPr="005D5F2C">
              <w:rPr>
                <w:lang w:val="en-IN"/>
              </w:rPr>
              <w:t>Logical, systematic steps with correct approach throughout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38EE1AB" w14:textId="77777777" w:rsidR="005D5F2C" w:rsidRPr="005D5F2C" w:rsidRDefault="005D5F2C" w:rsidP="005D5F2C">
            <w:pPr>
              <w:rPr>
                <w:lang w:val="en-IN"/>
              </w:rPr>
            </w:pPr>
            <w:r w:rsidRPr="005D5F2C">
              <w:rPr>
                <w:lang w:val="en-IN"/>
              </w:rPr>
              <w:t>Mostly correct steps with minor mistakes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B743157" w14:textId="77777777" w:rsidR="005D5F2C" w:rsidRPr="005D5F2C" w:rsidRDefault="005D5F2C" w:rsidP="005D5F2C">
            <w:pPr>
              <w:rPr>
                <w:lang w:val="en-IN"/>
              </w:rPr>
            </w:pPr>
            <w:r w:rsidRPr="005D5F2C">
              <w:rPr>
                <w:lang w:val="en-IN"/>
              </w:rPr>
              <w:t>Disorganized steps; multiple errors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395B6BE" w14:textId="77777777" w:rsidR="005D5F2C" w:rsidRPr="005D5F2C" w:rsidRDefault="005D5F2C" w:rsidP="005D5F2C">
            <w:pPr>
              <w:rPr>
                <w:lang w:val="en-IN"/>
              </w:rPr>
            </w:pPr>
            <w:r w:rsidRPr="005D5F2C">
              <w:rPr>
                <w:lang w:val="en-IN"/>
              </w:rPr>
              <w:t>No clear process</w:t>
            </w:r>
          </w:p>
        </w:tc>
      </w:tr>
      <w:tr w:rsidR="005D5F2C" w:rsidRPr="005D5F2C" w14:paraId="66DBDFCE" w14:textId="77777777">
        <w:trPr>
          <w:trHeight w:val="716"/>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7C8FF32" w14:textId="77777777" w:rsidR="005D5F2C" w:rsidRPr="005D5F2C" w:rsidRDefault="005D5F2C" w:rsidP="005D5F2C">
            <w:pPr>
              <w:rPr>
                <w:lang w:val="en-IN"/>
              </w:rPr>
            </w:pPr>
            <w:r w:rsidRPr="005D5F2C">
              <w:rPr>
                <w:lang w:val="en-IN"/>
              </w:rPr>
              <w:t>Accuracy of Calculation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4F30EF0" w14:textId="77777777" w:rsidR="005D5F2C" w:rsidRPr="005D5F2C" w:rsidRDefault="005D5F2C" w:rsidP="005D5F2C">
            <w:pPr>
              <w:rPr>
                <w:lang w:val="en-IN"/>
              </w:rPr>
            </w:pPr>
            <w:r w:rsidRPr="005D5F2C">
              <w:rPr>
                <w:lang w:val="en-IN"/>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B90C4A2" w14:textId="77777777" w:rsidR="005D5F2C" w:rsidRPr="005D5F2C" w:rsidRDefault="005D5F2C" w:rsidP="005D5F2C">
            <w:pPr>
              <w:rPr>
                <w:lang w:val="en-IN"/>
              </w:rPr>
            </w:pPr>
            <w:r w:rsidRPr="005D5F2C">
              <w:rPr>
                <w:lang w:val="en-IN"/>
              </w:rPr>
              <w:t>All calculations accurate; correct final answer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BD46492" w14:textId="77777777" w:rsidR="005D5F2C" w:rsidRPr="005D5F2C" w:rsidRDefault="005D5F2C" w:rsidP="005D5F2C">
            <w:pPr>
              <w:rPr>
                <w:lang w:val="en-IN"/>
              </w:rPr>
            </w:pPr>
            <w:r w:rsidRPr="005D5F2C">
              <w:rPr>
                <w:lang w:val="en-IN"/>
              </w:rPr>
              <w:t>Minor calculation errors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E2340A2" w14:textId="77777777" w:rsidR="005D5F2C" w:rsidRPr="005D5F2C" w:rsidRDefault="005D5F2C" w:rsidP="005D5F2C">
            <w:pPr>
              <w:rPr>
                <w:lang w:val="en-IN"/>
              </w:rPr>
            </w:pPr>
            <w:r w:rsidRPr="005D5F2C">
              <w:rPr>
                <w:lang w:val="en-IN"/>
              </w:rPr>
              <w:t>Frequent errors; incorrect final answer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973499D" w14:textId="77777777" w:rsidR="005D5F2C" w:rsidRPr="005D5F2C" w:rsidRDefault="005D5F2C" w:rsidP="005D5F2C">
            <w:pPr>
              <w:rPr>
                <w:lang w:val="en-IN"/>
              </w:rPr>
            </w:pPr>
            <w:r w:rsidRPr="005D5F2C">
              <w:rPr>
                <w:lang w:val="en-IN"/>
              </w:rPr>
              <w:t>No valid calculations</w:t>
            </w:r>
          </w:p>
        </w:tc>
      </w:tr>
      <w:tr w:rsidR="005D5F2C" w:rsidRPr="005D5F2C" w14:paraId="3940C237" w14:textId="77777777">
        <w:trPr>
          <w:trHeight w:val="826"/>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C25BE86" w14:textId="77777777" w:rsidR="005D5F2C" w:rsidRPr="005D5F2C" w:rsidRDefault="005D5F2C" w:rsidP="005D5F2C">
            <w:pPr>
              <w:rPr>
                <w:lang w:val="en-IN"/>
              </w:rPr>
            </w:pPr>
            <w:r w:rsidRPr="005D5F2C">
              <w:rPr>
                <w:lang w:val="en-IN"/>
              </w:rPr>
              <w:t>Interpretation of Results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F0AE89A" w14:textId="77777777" w:rsidR="005D5F2C" w:rsidRPr="005D5F2C" w:rsidRDefault="005D5F2C" w:rsidP="005D5F2C">
            <w:pPr>
              <w:rPr>
                <w:lang w:val="en-IN"/>
              </w:rPr>
            </w:pPr>
            <w:r w:rsidRPr="005D5F2C">
              <w:rPr>
                <w:lang w:val="en-IN"/>
              </w:rPr>
              <w:t>15%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08A588E" w14:textId="77777777" w:rsidR="005D5F2C" w:rsidRPr="005D5F2C" w:rsidRDefault="005D5F2C" w:rsidP="005D5F2C">
            <w:pPr>
              <w:rPr>
                <w:lang w:val="en-IN"/>
              </w:rPr>
            </w:pPr>
            <w:r w:rsidRPr="005D5F2C">
              <w:rPr>
                <w:lang w:val="en-IN"/>
              </w:rPr>
              <w:t>Clearly interprets results with units and engineering relevance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673F5C3" w14:textId="77777777" w:rsidR="005D5F2C" w:rsidRPr="005D5F2C" w:rsidRDefault="005D5F2C" w:rsidP="005D5F2C">
            <w:pPr>
              <w:rPr>
                <w:lang w:val="en-IN"/>
              </w:rPr>
            </w:pPr>
            <w:r w:rsidRPr="005D5F2C">
              <w:rPr>
                <w:lang w:val="en-IN"/>
              </w:rPr>
              <w:t>Basic interpretation with minor omissions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9A7F9D4" w14:textId="77777777" w:rsidR="005D5F2C" w:rsidRPr="005D5F2C" w:rsidRDefault="005D5F2C" w:rsidP="005D5F2C">
            <w:pPr>
              <w:rPr>
                <w:lang w:val="en-IN"/>
              </w:rPr>
            </w:pPr>
            <w:r w:rsidRPr="005D5F2C">
              <w:rPr>
                <w:lang w:val="en-IN"/>
              </w:rPr>
              <w:t>Limited or unclear interpretation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C281880" w14:textId="77777777" w:rsidR="005D5F2C" w:rsidRPr="005D5F2C" w:rsidRDefault="005D5F2C" w:rsidP="005D5F2C">
            <w:pPr>
              <w:rPr>
                <w:lang w:val="en-IN"/>
              </w:rPr>
            </w:pPr>
            <w:r w:rsidRPr="005D5F2C">
              <w:rPr>
                <w:lang w:val="en-IN"/>
              </w:rPr>
              <w:t>No interpretation</w:t>
            </w:r>
          </w:p>
        </w:tc>
      </w:tr>
    </w:tbl>
    <w:p w14:paraId="0CEF45EA" w14:textId="77777777" w:rsidR="005D5F2C" w:rsidRDefault="005D5F2C"/>
    <w:p w14:paraId="5E764427" w14:textId="77777777" w:rsidR="005D5F2C" w:rsidRDefault="005D5F2C"/>
    <w:p w14:paraId="10D3247B" w14:textId="77777777" w:rsidR="005D5F2C" w:rsidRDefault="005D5F2C"/>
    <w:tbl>
      <w:tblPr>
        <w:tblW w:w="0" w:type="auto"/>
        <w:jc w:val="center"/>
        <w:tblLook w:val="04A0" w:firstRow="1" w:lastRow="0" w:firstColumn="1" w:lastColumn="0" w:noHBand="0" w:noVBand="1"/>
      </w:tblPr>
      <w:tblGrid>
        <w:gridCol w:w="9360"/>
      </w:tblGrid>
      <w:tr w:rsidR="002E76EA" w14:paraId="0CA06515" w14:textId="77777777">
        <w:trPr>
          <w:jc w:val="center"/>
        </w:trPr>
        <w:tc>
          <w:tcPr>
            <w:tcW w:w="9360" w:type="dxa"/>
            <w:shd w:val="clear" w:color="auto" w:fill="F2F2F2"/>
            <w:tcMar>
              <w:top w:w="120" w:type="dxa"/>
              <w:left w:w="150" w:type="dxa"/>
              <w:bottom w:w="120" w:type="dxa"/>
              <w:right w:w="150" w:type="dxa"/>
            </w:tcMar>
          </w:tcPr>
          <w:p w14:paraId="12B032FA" w14:textId="77777777" w:rsidR="002E76EA" w:rsidRDefault="00000000">
            <w:r>
              <w:rPr>
                <w:rFonts w:ascii="Cambria" w:hAnsi="Cambria"/>
                <w:b/>
                <w:color w:val="1F4E79"/>
                <w:sz w:val="24"/>
              </w:rPr>
              <w:lastRenderedPageBreak/>
              <w:t>Q1. Booth's Multiplication (-13 × 9)</w:t>
            </w:r>
          </w:p>
        </w:tc>
      </w:tr>
    </w:tbl>
    <w:p w14:paraId="00529C51" w14:textId="77777777" w:rsidR="002E76EA" w:rsidRDefault="002E76EA"/>
    <w:tbl>
      <w:tblPr>
        <w:tblW w:w="0" w:type="auto"/>
        <w:jc w:val="center"/>
        <w:tblLook w:val="04A0" w:firstRow="1" w:lastRow="0" w:firstColumn="1" w:lastColumn="0" w:noHBand="0" w:noVBand="1"/>
      </w:tblPr>
      <w:tblGrid>
        <w:gridCol w:w="9360"/>
      </w:tblGrid>
      <w:tr w:rsidR="002E76EA" w14:paraId="44946E81" w14:textId="77777777">
        <w:trPr>
          <w:jc w:val="center"/>
        </w:trPr>
        <w:tc>
          <w:tcPr>
            <w:tcW w:w="9360" w:type="dxa"/>
            <w:shd w:val="clear" w:color="auto" w:fill="EDF2F8"/>
            <w:tcMar>
              <w:top w:w="100" w:type="dxa"/>
              <w:left w:w="150" w:type="dxa"/>
              <w:bottom w:w="100" w:type="dxa"/>
              <w:right w:w="150" w:type="dxa"/>
            </w:tcMar>
          </w:tcPr>
          <w:p w14:paraId="7C43800D" w14:textId="77777777" w:rsidR="002E76EA" w:rsidRDefault="00000000">
            <w:r>
              <w:rPr>
                <w:rFonts w:ascii="Cambria" w:hAnsi="Cambria"/>
                <w:b/>
                <w:color w:val="2E75B6"/>
                <w:sz w:val="21"/>
              </w:rPr>
              <w:t>Problem Analysis</w:t>
            </w:r>
            <w:r>
              <w:rPr>
                <w:rFonts w:ascii="Cambria" w:hAnsi="Cambria"/>
                <w:b/>
                <w:color w:val="2E75B6"/>
                <w:sz w:val="21"/>
              </w:rPr>
              <w:br/>
            </w:r>
            <w:r>
              <w:rPr>
                <w:rFonts w:ascii="Calibri" w:hAnsi="Calibri"/>
                <w:color w:val="333333"/>
                <w:sz w:val="20"/>
              </w:rPr>
              <w:t>The Booth's multiplication unit generates an incorrect result while multiplying −13 × 9. Since Booth's algorithm is designed for signed multiplication using two's complement representation, every iteration must correctly perform addition/subtraction and an arithmetic right shift. Any mistake in these operations produces an incorrect final product.</w:t>
            </w:r>
          </w:p>
        </w:tc>
      </w:tr>
    </w:tbl>
    <w:p w14:paraId="0D6035CA" w14:textId="77777777" w:rsidR="002E76EA" w:rsidRDefault="002E76EA"/>
    <w:tbl>
      <w:tblPr>
        <w:tblW w:w="0" w:type="auto"/>
        <w:jc w:val="center"/>
        <w:tblLook w:val="04A0" w:firstRow="1" w:lastRow="0" w:firstColumn="1" w:lastColumn="0" w:noHBand="0" w:noVBand="1"/>
      </w:tblPr>
      <w:tblGrid>
        <w:gridCol w:w="9360"/>
      </w:tblGrid>
      <w:tr w:rsidR="002E76EA" w14:paraId="6E6C9145" w14:textId="77777777">
        <w:trPr>
          <w:jc w:val="center"/>
        </w:trPr>
        <w:tc>
          <w:tcPr>
            <w:tcW w:w="9360" w:type="dxa"/>
            <w:shd w:val="clear" w:color="auto" w:fill="EDF2F8"/>
            <w:tcMar>
              <w:top w:w="100" w:type="dxa"/>
              <w:left w:w="150" w:type="dxa"/>
              <w:bottom w:w="100" w:type="dxa"/>
              <w:right w:w="150" w:type="dxa"/>
            </w:tcMar>
          </w:tcPr>
          <w:p w14:paraId="3EFC4194" w14:textId="77777777" w:rsidR="002E76EA" w:rsidRDefault="00000000">
            <w:r>
              <w:rPr>
                <w:rFonts w:ascii="Cambria" w:hAnsi="Cambria"/>
                <w:b/>
                <w:color w:val="2E75B6"/>
                <w:sz w:val="21"/>
              </w:rPr>
              <w:t>Analysis of the Error</w:t>
            </w:r>
            <w:r>
              <w:rPr>
                <w:rFonts w:ascii="Cambria" w:hAnsi="Cambria"/>
                <w:b/>
                <w:color w:val="2E75B6"/>
                <w:sz w:val="21"/>
              </w:rPr>
              <w:br/>
            </w:r>
            <w:r>
              <w:rPr>
                <w:rFonts w:ascii="Calibri" w:hAnsi="Calibri"/>
                <w:color w:val="333333"/>
                <w:sz w:val="20"/>
              </w:rPr>
              <w:t>The incorrect result occurs because one of the following operations is executed incorrectly:</w:t>
            </w:r>
            <w:r>
              <w:rPr>
                <w:rFonts w:ascii="Calibri" w:hAnsi="Calibri"/>
                <w:color w:val="333333"/>
                <w:sz w:val="20"/>
              </w:rPr>
              <w:br/>
              <w:t>• Wrong addition/subtraction between accumulator and multiplicand.</w:t>
            </w:r>
            <w:r>
              <w:rPr>
                <w:rFonts w:ascii="Calibri" w:hAnsi="Calibri"/>
                <w:color w:val="333333"/>
                <w:sz w:val="20"/>
              </w:rPr>
              <w:br/>
              <w:t>• Arithmetic Right Shift (ARS) replaced with Logical Right Shift (LRS).</w:t>
            </w:r>
            <w:r>
              <w:rPr>
                <w:rFonts w:ascii="Calibri" w:hAnsi="Calibri"/>
                <w:color w:val="333333"/>
                <w:sz w:val="20"/>
              </w:rPr>
              <w:br/>
              <w:t>Logical right shift inserts 0 into the most significant bit, changing the sign of negative numbers. As a result, the multiplication process becomes incorrect.</w:t>
            </w:r>
          </w:p>
        </w:tc>
      </w:tr>
    </w:tbl>
    <w:p w14:paraId="560E0158" w14:textId="77777777" w:rsidR="002E76EA" w:rsidRDefault="002E76EA"/>
    <w:tbl>
      <w:tblPr>
        <w:tblW w:w="0" w:type="auto"/>
        <w:jc w:val="center"/>
        <w:tblLook w:val="04A0" w:firstRow="1" w:lastRow="0" w:firstColumn="1" w:lastColumn="0" w:noHBand="0" w:noVBand="1"/>
      </w:tblPr>
      <w:tblGrid>
        <w:gridCol w:w="9360"/>
      </w:tblGrid>
      <w:tr w:rsidR="002E76EA" w14:paraId="7BBDB64F" w14:textId="77777777">
        <w:trPr>
          <w:jc w:val="center"/>
        </w:trPr>
        <w:tc>
          <w:tcPr>
            <w:tcW w:w="9360" w:type="dxa"/>
            <w:shd w:val="clear" w:color="auto" w:fill="EDF2F8"/>
            <w:tcMar>
              <w:top w:w="100" w:type="dxa"/>
              <w:left w:w="150" w:type="dxa"/>
              <w:bottom w:w="100" w:type="dxa"/>
              <w:right w:w="150" w:type="dxa"/>
            </w:tcMar>
          </w:tcPr>
          <w:p w14:paraId="725681C7" w14:textId="77777777" w:rsidR="002E76EA" w:rsidRDefault="00000000">
            <w:r>
              <w:rPr>
                <w:rFonts w:ascii="Cambria" w:hAnsi="Cambria"/>
                <w:b/>
                <w:color w:val="2E75B6"/>
                <w:sz w:val="21"/>
              </w:rPr>
              <w:t>Correct Solution</w:t>
            </w:r>
            <w:r>
              <w:rPr>
                <w:rFonts w:ascii="Cambria" w:hAnsi="Cambria"/>
                <w:b/>
                <w:color w:val="2E75B6"/>
                <w:sz w:val="21"/>
              </w:rPr>
              <w:br/>
            </w:r>
            <w:r>
              <w:rPr>
                <w:rFonts w:ascii="Calibri" w:hAnsi="Calibri"/>
                <w:color w:val="333333"/>
                <w:sz w:val="20"/>
              </w:rPr>
              <w:t>1. Load Multiplicand (M = −13) and Multiplier (Q = 9).</w:t>
            </w:r>
            <w:r>
              <w:rPr>
                <w:rFonts w:ascii="Calibri" w:hAnsi="Calibri"/>
                <w:color w:val="333333"/>
                <w:sz w:val="20"/>
              </w:rPr>
              <w:br/>
              <w:t>2. Check Q₀ and Q₋₁.</w:t>
            </w:r>
            <w:r>
              <w:rPr>
                <w:rFonts w:ascii="Calibri" w:hAnsi="Calibri"/>
                <w:color w:val="333333"/>
                <w:sz w:val="20"/>
              </w:rPr>
              <w:br/>
              <w:t>3. Perform operations based on bit pairs:</w:t>
            </w:r>
            <w:r>
              <w:rPr>
                <w:rFonts w:ascii="Calibri" w:hAnsi="Calibri"/>
                <w:color w:val="333333"/>
                <w:sz w:val="20"/>
              </w:rPr>
              <w:br/>
              <w:t xml:space="preserve">   • 01 → A = A + M</w:t>
            </w:r>
            <w:r>
              <w:rPr>
                <w:rFonts w:ascii="Calibri" w:hAnsi="Calibri"/>
                <w:color w:val="333333"/>
                <w:sz w:val="20"/>
              </w:rPr>
              <w:br/>
              <w:t xml:space="preserve">   • 10 → A = A − M</w:t>
            </w:r>
            <w:r>
              <w:rPr>
                <w:rFonts w:ascii="Calibri" w:hAnsi="Calibri"/>
                <w:color w:val="333333"/>
                <w:sz w:val="20"/>
              </w:rPr>
              <w:br/>
              <w:t xml:space="preserve">   • 00 or 11 → No operation</w:t>
            </w:r>
            <w:r>
              <w:rPr>
                <w:rFonts w:ascii="Calibri" w:hAnsi="Calibri"/>
                <w:color w:val="333333"/>
                <w:sz w:val="20"/>
              </w:rPr>
              <w:br/>
              <w:t>4. Perform Arithmetic Right Shift after every iteration.</w:t>
            </w:r>
            <w:r>
              <w:rPr>
                <w:rFonts w:ascii="Calibri" w:hAnsi="Calibri"/>
                <w:color w:val="333333"/>
                <w:sz w:val="20"/>
              </w:rPr>
              <w:br/>
              <w:t>5. Repeat for all bits.</w:t>
            </w:r>
            <w:r>
              <w:rPr>
                <w:rFonts w:ascii="Calibri" w:hAnsi="Calibri"/>
                <w:color w:val="333333"/>
                <w:sz w:val="20"/>
              </w:rPr>
              <w:br/>
            </w:r>
            <w:r>
              <w:rPr>
                <w:rFonts w:ascii="Calibri" w:hAnsi="Calibri"/>
                <w:color w:val="333333"/>
                <w:sz w:val="20"/>
              </w:rPr>
              <w:br/>
              <w:t>Expected Result: −13 × 9 = −117</w:t>
            </w:r>
          </w:p>
        </w:tc>
      </w:tr>
    </w:tbl>
    <w:p w14:paraId="38080131" w14:textId="77777777" w:rsidR="002E76EA" w:rsidRDefault="002E76EA"/>
    <w:tbl>
      <w:tblPr>
        <w:tblW w:w="0" w:type="auto"/>
        <w:jc w:val="center"/>
        <w:tblLook w:val="04A0" w:firstRow="1" w:lastRow="0" w:firstColumn="1" w:lastColumn="0" w:noHBand="0" w:noVBand="1"/>
      </w:tblPr>
      <w:tblGrid>
        <w:gridCol w:w="9360"/>
      </w:tblGrid>
      <w:tr w:rsidR="002E76EA" w14:paraId="145A1730" w14:textId="77777777">
        <w:trPr>
          <w:jc w:val="center"/>
        </w:trPr>
        <w:tc>
          <w:tcPr>
            <w:tcW w:w="9360" w:type="dxa"/>
            <w:shd w:val="clear" w:color="auto" w:fill="EDF2F8"/>
            <w:tcMar>
              <w:top w:w="100" w:type="dxa"/>
              <w:left w:w="150" w:type="dxa"/>
              <w:bottom w:w="100" w:type="dxa"/>
              <w:right w:w="150" w:type="dxa"/>
            </w:tcMar>
          </w:tcPr>
          <w:p w14:paraId="26227E75" w14:textId="77777777" w:rsidR="002E76EA" w:rsidRDefault="00000000">
            <w:r>
              <w:rPr>
                <w:rFonts w:ascii="Cambria" w:hAnsi="Cambria"/>
                <w:b/>
                <w:color w:val="2E75B6"/>
                <w:sz w:val="21"/>
              </w:rPr>
              <w:t>Optimization</w:t>
            </w:r>
            <w:r>
              <w:rPr>
                <w:rFonts w:ascii="Cambria" w:hAnsi="Cambria"/>
                <w:b/>
                <w:color w:val="2E75B6"/>
                <w:sz w:val="21"/>
              </w:rPr>
              <w:br/>
            </w:r>
            <w:r>
              <w:rPr>
                <w:rFonts w:ascii="Calibri" w:hAnsi="Calibri"/>
                <w:color w:val="333333"/>
                <w:sz w:val="20"/>
              </w:rPr>
              <w:t>Modified Booth's Algorithm (Radix-4) reduces the number of addition and subtraction operations, decreasing execution cycles and improving processor performance.</w:t>
            </w:r>
          </w:p>
        </w:tc>
      </w:tr>
    </w:tbl>
    <w:p w14:paraId="5F384741" w14:textId="77777777" w:rsidR="002E76EA" w:rsidRDefault="002E76EA"/>
    <w:tbl>
      <w:tblPr>
        <w:tblW w:w="0" w:type="auto"/>
        <w:jc w:val="center"/>
        <w:tblLook w:val="04A0" w:firstRow="1" w:lastRow="0" w:firstColumn="1" w:lastColumn="0" w:noHBand="0" w:noVBand="1"/>
      </w:tblPr>
      <w:tblGrid>
        <w:gridCol w:w="9360"/>
      </w:tblGrid>
      <w:tr w:rsidR="002E76EA" w14:paraId="18B906E3" w14:textId="77777777">
        <w:trPr>
          <w:jc w:val="center"/>
        </w:trPr>
        <w:tc>
          <w:tcPr>
            <w:tcW w:w="9360" w:type="dxa"/>
            <w:shd w:val="clear" w:color="auto" w:fill="EDF2F8"/>
            <w:tcMar>
              <w:top w:w="100" w:type="dxa"/>
              <w:left w:w="150" w:type="dxa"/>
              <w:bottom w:w="100" w:type="dxa"/>
              <w:right w:w="150" w:type="dxa"/>
            </w:tcMar>
          </w:tcPr>
          <w:p w14:paraId="0D127902" w14:textId="77777777" w:rsidR="002E76EA" w:rsidRDefault="00000000">
            <w:r>
              <w:rPr>
                <w:rFonts w:ascii="Cambria" w:hAnsi="Cambria"/>
                <w:b/>
                <w:color w:val="2E75B6"/>
                <w:sz w:val="21"/>
              </w:rPr>
              <w:t>Final Result</w:t>
            </w:r>
            <w:r>
              <w:rPr>
                <w:rFonts w:ascii="Cambria" w:hAnsi="Cambria"/>
                <w:b/>
                <w:color w:val="2E75B6"/>
                <w:sz w:val="21"/>
              </w:rPr>
              <w:br/>
            </w:r>
            <w:r>
              <w:rPr>
                <w:rFonts w:ascii="Calibri" w:hAnsi="Calibri"/>
                <w:color w:val="333333"/>
                <w:sz w:val="20"/>
              </w:rPr>
              <w:t xml:space="preserve">After correcting the subtraction operation and replacing logical shift with arithmetic shift, the multiplication </w:t>
            </w:r>
            <w:r>
              <w:rPr>
                <w:rFonts w:ascii="Calibri" w:hAnsi="Calibri"/>
                <w:color w:val="333333"/>
                <w:sz w:val="20"/>
              </w:rPr>
              <w:lastRenderedPageBreak/>
              <w:t>result becomes −117, which is the correct signed product.</w:t>
            </w:r>
          </w:p>
        </w:tc>
      </w:tr>
    </w:tbl>
    <w:p w14:paraId="0D49FF0C" w14:textId="77777777" w:rsidR="002E76EA" w:rsidRDefault="002E76EA"/>
    <w:tbl>
      <w:tblPr>
        <w:tblW w:w="0" w:type="auto"/>
        <w:jc w:val="center"/>
        <w:tblLook w:val="04A0" w:firstRow="1" w:lastRow="0" w:firstColumn="1" w:lastColumn="0" w:noHBand="0" w:noVBand="1"/>
      </w:tblPr>
      <w:tblGrid>
        <w:gridCol w:w="9360"/>
      </w:tblGrid>
      <w:tr w:rsidR="002E76EA" w14:paraId="65909577" w14:textId="77777777">
        <w:trPr>
          <w:jc w:val="center"/>
        </w:trPr>
        <w:tc>
          <w:tcPr>
            <w:tcW w:w="9360" w:type="dxa"/>
            <w:shd w:val="clear" w:color="auto" w:fill="F2F2F2"/>
            <w:tcMar>
              <w:top w:w="120" w:type="dxa"/>
              <w:left w:w="150" w:type="dxa"/>
              <w:bottom w:w="120" w:type="dxa"/>
              <w:right w:w="150" w:type="dxa"/>
            </w:tcMar>
          </w:tcPr>
          <w:p w14:paraId="6ACA14E5" w14:textId="77777777" w:rsidR="002E76EA" w:rsidRDefault="00000000">
            <w:r>
              <w:rPr>
                <w:rFonts w:ascii="Cambria" w:hAnsi="Cambria"/>
                <w:b/>
                <w:color w:val="1F4E79"/>
                <w:sz w:val="24"/>
              </w:rPr>
              <w:t>Q2. Restoring Division (29 ÷ 5)</w:t>
            </w:r>
          </w:p>
        </w:tc>
      </w:tr>
    </w:tbl>
    <w:p w14:paraId="76C2F53B" w14:textId="77777777" w:rsidR="002E76EA" w:rsidRDefault="002E76EA"/>
    <w:tbl>
      <w:tblPr>
        <w:tblW w:w="0" w:type="auto"/>
        <w:jc w:val="center"/>
        <w:tblLook w:val="04A0" w:firstRow="1" w:lastRow="0" w:firstColumn="1" w:lastColumn="0" w:noHBand="0" w:noVBand="1"/>
      </w:tblPr>
      <w:tblGrid>
        <w:gridCol w:w="9360"/>
      </w:tblGrid>
      <w:tr w:rsidR="002E76EA" w14:paraId="28425EED" w14:textId="77777777">
        <w:trPr>
          <w:jc w:val="center"/>
        </w:trPr>
        <w:tc>
          <w:tcPr>
            <w:tcW w:w="9360" w:type="dxa"/>
            <w:shd w:val="clear" w:color="auto" w:fill="EDF2F8"/>
            <w:tcMar>
              <w:top w:w="100" w:type="dxa"/>
              <w:left w:w="150" w:type="dxa"/>
              <w:bottom w:w="100" w:type="dxa"/>
              <w:right w:w="150" w:type="dxa"/>
            </w:tcMar>
          </w:tcPr>
          <w:p w14:paraId="3046D411" w14:textId="77777777" w:rsidR="002E76EA" w:rsidRDefault="00000000">
            <w:r>
              <w:rPr>
                <w:rFonts w:ascii="Cambria" w:hAnsi="Cambria"/>
                <w:b/>
                <w:color w:val="2E75B6"/>
                <w:sz w:val="21"/>
              </w:rPr>
              <w:t>Problem Analysis</w:t>
            </w:r>
            <w:r>
              <w:rPr>
                <w:rFonts w:ascii="Cambria" w:hAnsi="Cambria"/>
                <w:b/>
                <w:color w:val="2E75B6"/>
                <w:sz w:val="21"/>
              </w:rPr>
              <w:br/>
            </w:r>
            <w:r>
              <w:rPr>
                <w:rFonts w:ascii="Calibri" w:hAnsi="Calibri"/>
                <w:color w:val="333333"/>
                <w:sz w:val="20"/>
              </w:rPr>
              <w:t>The processor generates an incorrect quotient while performing 29 ÷ 5 using the Restoring Division Algorithm. The error occurs because the restore operation is skipped after obtaining a negative remainder.</w:t>
            </w:r>
          </w:p>
        </w:tc>
      </w:tr>
    </w:tbl>
    <w:p w14:paraId="15408045" w14:textId="77777777" w:rsidR="002E76EA" w:rsidRDefault="002E76EA"/>
    <w:tbl>
      <w:tblPr>
        <w:tblW w:w="0" w:type="auto"/>
        <w:jc w:val="center"/>
        <w:tblLook w:val="04A0" w:firstRow="1" w:lastRow="0" w:firstColumn="1" w:lastColumn="0" w:noHBand="0" w:noVBand="1"/>
      </w:tblPr>
      <w:tblGrid>
        <w:gridCol w:w="9360"/>
      </w:tblGrid>
      <w:tr w:rsidR="002E76EA" w14:paraId="2B7A0FAC" w14:textId="77777777">
        <w:trPr>
          <w:jc w:val="center"/>
        </w:trPr>
        <w:tc>
          <w:tcPr>
            <w:tcW w:w="9360" w:type="dxa"/>
            <w:shd w:val="clear" w:color="auto" w:fill="EDF2F8"/>
            <w:tcMar>
              <w:top w:w="100" w:type="dxa"/>
              <w:left w:w="150" w:type="dxa"/>
              <w:bottom w:w="100" w:type="dxa"/>
              <w:right w:w="150" w:type="dxa"/>
            </w:tcMar>
          </w:tcPr>
          <w:p w14:paraId="66858632" w14:textId="77777777" w:rsidR="002E76EA" w:rsidRDefault="00000000">
            <w:r>
              <w:rPr>
                <w:rFonts w:ascii="Cambria" w:hAnsi="Cambria"/>
                <w:b/>
                <w:color w:val="2E75B6"/>
                <w:sz w:val="21"/>
              </w:rPr>
              <w:t>Analysis of the Error</w:t>
            </w:r>
            <w:r>
              <w:rPr>
                <w:rFonts w:ascii="Cambria" w:hAnsi="Cambria"/>
                <w:b/>
                <w:color w:val="2E75B6"/>
                <w:sz w:val="21"/>
              </w:rPr>
              <w:br/>
            </w:r>
            <w:r>
              <w:rPr>
                <w:rFonts w:ascii="Calibri" w:hAnsi="Calibri"/>
                <w:color w:val="333333"/>
                <w:sz w:val="20"/>
              </w:rPr>
              <w:t>During each iteration:</w:t>
            </w:r>
            <w:r>
              <w:rPr>
                <w:rFonts w:ascii="Calibri" w:hAnsi="Calibri"/>
                <w:color w:val="333333"/>
                <w:sz w:val="20"/>
              </w:rPr>
              <w:br/>
              <w:t>• Shift A and Q left.</w:t>
            </w:r>
            <w:r>
              <w:rPr>
                <w:rFonts w:ascii="Calibri" w:hAnsi="Calibri"/>
                <w:color w:val="333333"/>
                <w:sz w:val="20"/>
              </w:rPr>
              <w:br/>
              <w:t>• Subtract divisor from accumulator.</w:t>
            </w:r>
            <w:r>
              <w:rPr>
                <w:rFonts w:ascii="Calibri" w:hAnsi="Calibri"/>
                <w:color w:val="333333"/>
                <w:sz w:val="20"/>
              </w:rPr>
              <w:br/>
              <w:t>• If accumulator becomes negative, the divisor must be added back.</w:t>
            </w:r>
            <w:r>
              <w:rPr>
                <w:rFonts w:ascii="Calibri" w:hAnsi="Calibri"/>
                <w:color w:val="333333"/>
                <w:sz w:val="20"/>
              </w:rPr>
              <w:br/>
              <w:t>The implementation failed to restore the accumulator after a negative subtraction, causing all remaining quotient bits to become incorrect.</w:t>
            </w:r>
          </w:p>
        </w:tc>
      </w:tr>
    </w:tbl>
    <w:p w14:paraId="04B7F55B" w14:textId="77777777" w:rsidR="002E76EA" w:rsidRDefault="002E76EA"/>
    <w:tbl>
      <w:tblPr>
        <w:tblW w:w="0" w:type="auto"/>
        <w:jc w:val="center"/>
        <w:tblLook w:val="04A0" w:firstRow="1" w:lastRow="0" w:firstColumn="1" w:lastColumn="0" w:noHBand="0" w:noVBand="1"/>
      </w:tblPr>
      <w:tblGrid>
        <w:gridCol w:w="9360"/>
      </w:tblGrid>
      <w:tr w:rsidR="002E76EA" w14:paraId="2C878BC7" w14:textId="77777777">
        <w:trPr>
          <w:jc w:val="center"/>
        </w:trPr>
        <w:tc>
          <w:tcPr>
            <w:tcW w:w="9360" w:type="dxa"/>
            <w:shd w:val="clear" w:color="auto" w:fill="EDF2F8"/>
            <w:tcMar>
              <w:top w:w="100" w:type="dxa"/>
              <w:left w:w="150" w:type="dxa"/>
              <w:bottom w:w="100" w:type="dxa"/>
              <w:right w:w="150" w:type="dxa"/>
            </w:tcMar>
          </w:tcPr>
          <w:p w14:paraId="204C5C8F" w14:textId="77777777" w:rsidR="002E76EA" w:rsidRDefault="00000000">
            <w:r>
              <w:rPr>
                <w:rFonts w:ascii="Cambria" w:hAnsi="Cambria"/>
                <w:b/>
                <w:color w:val="2E75B6"/>
                <w:sz w:val="21"/>
              </w:rPr>
              <w:t>Correct Solution</w:t>
            </w:r>
            <w:r>
              <w:rPr>
                <w:rFonts w:ascii="Cambria" w:hAnsi="Cambria"/>
                <w:b/>
                <w:color w:val="2E75B6"/>
                <w:sz w:val="21"/>
              </w:rPr>
              <w:br/>
            </w:r>
            <w:r>
              <w:rPr>
                <w:rFonts w:ascii="Calibri" w:hAnsi="Calibri"/>
                <w:color w:val="333333"/>
                <w:sz w:val="20"/>
              </w:rPr>
              <w:t>1. Load Dividend = 29 and Divisor = 5.</w:t>
            </w:r>
            <w:r>
              <w:rPr>
                <w:rFonts w:ascii="Calibri" w:hAnsi="Calibri"/>
                <w:color w:val="333333"/>
                <w:sz w:val="20"/>
              </w:rPr>
              <w:br/>
              <w:t>2. Shift accumulator and quotient left.</w:t>
            </w:r>
            <w:r>
              <w:rPr>
                <w:rFonts w:ascii="Calibri" w:hAnsi="Calibri"/>
                <w:color w:val="333333"/>
                <w:sz w:val="20"/>
              </w:rPr>
              <w:br/>
              <w:t>3. Perform subtraction.</w:t>
            </w:r>
            <w:r>
              <w:rPr>
                <w:rFonts w:ascii="Calibri" w:hAnsi="Calibri"/>
                <w:color w:val="333333"/>
                <w:sz w:val="20"/>
              </w:rPr>
              <w:br/>
              <w:t>4. If result is negative: Restore accumulator and set quotient bit = 0.</w:t>
            </w:r>
            <w:r>
              <w:rPr>
                <w:rFonts w:ascii="Calibri" w:hAnsi="Calibri"/>
                <w:color w:val="333333"/>
                <w:sz w:val="20"/>
              </w:rPr>
              <w:br/>
              <w:t>5. Otherwise: Keep subtraction result and set quotient bit = 1.</w:t>
            </w:r>
            <w:r>
              <w:rPr>
                <w:rFonts w:ascii="Calibri" w:hAnsi="Calibri"/>
                <w:color w:val="333333"/>
                <w:sz w:val="20"/>
              </w:rPr>
              <w:br/>
              <w:t>6. Repeat until all bits are processed.</w:t>
            </w:r>
            <w:r>
              <w:rPr>
                <w:rFonts w:ascii="Calibri" w:hAnsi="Calibri"/>
                <w:color w:val="333333"/>
                <w:sz w:val="20"/>
              </w:rPr>
              <w:br/>
            </w:r>
            <w:r>
              <w:rPr>
                <w:rFonts w:ascii="Calibri" w:hAnsi="Calibri"/>
                <w:color w:val="333333"/>
                <w:sz w:val="20"/>
              </w:rPr>
              <w:br/>
              <w:t>Expected Output: Quotient = 5, Remainder = 4</w:t>
            </w:r>
          </w:p>
        </w:tc>
      </w:tr>
    </w:tbl>
    <w:p w14:paraId="670A231D" w14:textId="77777777" w:rsidR="002E76EA" w:rsidRDefault="002E76EA"/>
    <w:tbl>
      <w:tblPr>
        <w:tblW w:w="0" w:type="auto"/>
        <w:jc w:val="center"/>
        <w:tblLook w:val="04A0" w:firstRow="1" w:lastRow="0" w:firstColumn="1" w:lastColumn="0" w:noHBand="0" w:noVBand="1"/>
      </w:tblPr>
      <w:tblGrid>
        <w:gridCol w:w="9360"/>
      </w:tblGrid>
      <w:tr w:rsidR="002E76EA" w14:paraId="7F984244" w14:textId="77777777">
        <w:trPr>
          <w:jc w:val="center"/>
        </w:trPr>
        <w:tc>
          <w:tcPr>
            <w:tcW w:w="9360" w:type="dxa"/>
            <w:shd w:val="clear" w:color="auto" w:fill="EDF2F8"/>
            <w:tcMar>
              <w:top w:w="100" w:type="dxa"/>
              <w:left w:w="150" w:type="dxa"/>
              <w:bottom w:w="100" w:type="dxa"/>
              <w:right w:w="150" w:type="dxa"/>
            </w:tcMar>
          </w:tcPr>
          <w:p w14:paraId="0AF1F6DD" w14:textId="77777777" w:rsidR="002E76EA" w:rsidRDefault="00000000">
            <w:r>
              <w:rPr>
                <w:rFonts w:ascii="Cambria" w:hAnsi="Cambria"/>
                <w:b/>
                <w:color w:val="2E75B6"/>
                <w:sz w:val="21"/>
              </w:rPr>
              <w:t>Optimization</w:t>
            </w:r>
            <w:r>
              <w:rPr>
                <w:rFonts w:ascii="Cambria" w:hAnsi="Cambria"/>
                <w:b/>
                <w:color w:val="2E75B6"/>
                <w:sz w:val="21"/>
              </w:rPr>
              <w:br/>
            </w:r>
            <w:r>
              <w:rPr>
                <w:rFonts w:ascii="Calibri" w:hAnsi="Calibri"/>
                <w:color w:val="333333"/>
                <w:sz w:val="20"/>
              </w:rPr>
              <w:t>The Non-Restoring Division Algorithm removes unnecessary restore operations, reducing execution time and improving efficiency.</w:t>
            </w:r>
          </w:p>
        </w:tc>
      </w:tr>
    </w:tbl>
    <w:p w14:paraId="0F331D92" w14:textId="77777777" w:rsidR="002E76EA" w:rsidRDefault="002E76EA"/>
    <w:tbl>
      <w:tblPr>
        <w:tblW w:w="0" w:type="auto"/>
        <w:jc w:val="center"/>
        <w:tblLook w:val="04A0" w:firstRow="1" w:lastRow="0" w:firstColumn="1" w:lastColumn="0" w:noHBand="0" w:noVBand="1"/>
      </w:tblPr>
      <w:tblGrid>
        <w:gridCol w:w="9360"/>
      </w:tblGrid>
      <w:tr w:rsidR="002E76EA" w14:paraId="69D3C45C" w14:textId="77777777">
        <w:trPr>
          <w:jc w:val="center"/>
        </w:trPr>
        <w:tc>
          <w:tcPr>
            <w:tcW w:w="9360" w:type="dxa"/>
            <w:shd w:val="clear" w:color="auto" w:fill="EDF2F8"/>
            <w:tcMar>
              <w:top w:w="100" w:type="dxa"/>
              <w:left w:w="150" w:type="dxa"/>
              <w:bottom w:w="100" w:type="dxa"/>
              <w:right w:w="150" w:type="dxa"/>
            </w:tcMar>
          </w:tcPr>
          <w:p w14:paraId="37022F0D" w14:textId="77777777" w:rsidR="002E76EA" w:rsidRDefault="00000000">
            <w:r>
              <w:rPr>
                <w:rFonts w:ascii="Cambria" w:hAnsi="Cambria"/>
                <w:b/>
                <w:color w:val="2E75B6"/>
                <w:sz w:val="21"/>
              </w:rPr>
              <w:t>Final Result</w:t>
            </w:r>
            <w:r>
              <w:rPr>
                <w:rFonts w:ascii="Cambria" w:hAnsi="Cambria"/>
                <w:b/>
                <w:color w:val="2E75B6"/>
                <w:sz w:val="21"/>
              </w:rPr>
              <w:br/>
            </w:r>
            <w:r>
              <w:rPr>
                <w:rFonts w:ascii="Calibri" w:hAnsi="Calibri"/>
                <w:color w:val="333333"/>
                <w:sz w:val="20"/>
              </w:rPr>
              <w:lastRenderedPageBreak/>
              <w:t>The corrected algorithm produces the correct quotient 5 and remainder 4.</w:t>
            </w:r>
          </w:p>
        </w:tc>
      </w:tr>
    </w:tbl>
    <w:p w14:paraId="7C20F7ED" w14:textId="77777777" w:rsidR="002E76EA" w:rsidRDefault="002E76EA"/>
    <w:tbl>
      <w:tblPr>
        <w:tblW w:w="0" w:type="auto"/>
        <w:jc w:val="center"/>
        <w:tblLook w:val="04A0" w:firstRow="1" w:lastRow="0" w:firstColumn="1" w:lastColumn="0" w:noHBand="0" w:noVBand="1"/>
      </w:tblPr>
      <w:tblGrid>
        <w:gridCol w:w="9360"/>
      </w:tblGrid>
      <w:tr w:rsidR="002E76EA" w14:paraId="44735FF5" w14:textId="77777777">
        <w:trPr>
          <w:jc w:val="center"/>
        </w:trPr>
        <w:tc>
          <w:tcPr>
            <w:tcW w:w="9360" w:type="dxa"/>
            <w:shd w:val="clear" w:color="auto" w:fill="F2F2F2"/>
            <w:tcMar>
              <w:top w:w="120" w:type="dxa"/>
              <w:left w:w="150" w:type="dxa"/>
              <w:bottom w:w="120" w:type="dxa"/>
              <w:right w:w="150" w:type="dxa"/>
            </w:tcMar>
          </w:tcPr>
          <w:p w14:paraId="17D43EA1" w14:textId="77777777" w:rsidR="002E76EA" w:rsidRDefault="00000000">
            <w:r>
              <w:rPr>
                <w:rFonts w:ascii="Cambria" w:hAnsi="Cambria"/>
                <w:b/>
                <w:color w:val="1F4E79"/>
                <w:sz w:val="24"/>
              </w:rPr>
              <w:t>Q3. Non-Restoring Division</w:t>
            </w:r>
          </w:p>
        </w:tc>
      </w:tr>
    </w:tbl>
    <w:p w14:paraId="1935200F" w14:textId="77777777" w:rsidR="002E76EA" w:rsidRDefault="002E76EA"/>
    <w:tbl>
      <w:tblPr>
        <w:tblW w:w="0" w:type="auto"/>
        <w:jc w:val="center"/>
        <w:tblLook w:val="04A0" w:firstRow="1" w:lastRow="0" w:firstColumn="1" w:lastColumn="0" w:noHBand="0" w:noVBand="1"/>
      </w:tblPr>
      <w:tblGrid>
        <w:gridCol w:w="9360"/>
      </w:tblGrid>
      <w:tr w:rsidR="002E76EA" w14:paraId="0D2505A6" w14:textId="77777777">
        <w:trPr>
          <w:jc w:val="center"/>
        </w:trPr>
        <w:tc>
          <w:tcPr>
            <w:tcW w:w="9360" w:type="dxa"/>
            <w:shd w:val="clear" w:color="auto" w:fill="EDF2F8"/>
            <w:tcMar>
              <w:top w:w="100" w:type="dxa"/>
              <w:left w:w="150" w:type="dxa"/>
              <w:bottom w:w="100" w:type="dxa"/>
              <w:right w:w="150" w:type="dxa"/>
            </w:tcMar>
          </w:tcPr>
          <w:p w14:paraId="261BA210" w14:textId="77777777" w:rsidR="002E76EA" w:rsidRDefault="00000000">
            <w:r>
              <w:rPr>
                <w:rFonts w:ascii="Cambria" w:hAnsi="Cambria"/>
                <w:b/>
                <w:color w:val="2E75B6"/>
                <w:sz w:val="21"/>
              </w:rPr>
              <w:t>Problem Analysis</w:t>
            </w:r>
            <w:r>
              <w:rPr>
                <w:rFonts w:ascii="Cambria" w:hAnsi="Cambria"/>
                <w:b/>
                <w:color w:val="2E75B6"/>
                <w:sz w:val="21"/>
              </w:rPr>
              <w:br/>
            </w:r>
            <w:r>
              <w:rPr>
                <w:rFonts w:ascii="Calibri" w:hAnsi="Calibri"/>
                <w:color w:val="333333"/>
                <w:sz w:val="20"/>
              </w:rPr>
              <w:t>The Non-Restoring Division Algorithm generates incorrect quotient bits after the fourth iteration because the wrong arithmetic operation is selected based on the accumulator's sign.</w:t>
            </w:r>
          </w:p>
        </w:tc>
      </w:tr>
    </w:tbl>
    <w:p w14:paraId="60566FDE" w14:textId="77777777" w:rsidR="002E76EA" w:rsidRDefault="002E76EA"/>
    <w:tbl>
      <w:tblPr>
        <w:tblW w:w="0" w:type="auto"/>
        <w:jc w:val="center"/>
        <w:tblLook w:val="04A0" w:firstRow="1" w:lastRow="0" w:firstColumn="1" w:lastColumn="0" w:noHBand="0" w:noVBand="1"/>
      </w:tblPr>
      <w:tblGrid>
        <w:gridCol w:w="9360"/>
      </w:tblGrid>
      <w:tr w:rsidR="002E76EA" w14:paraId="1BFE8DBA" w14:textId="77777777">
        <w:trPr>
          <w:jc w:val="center"/>
        </w:trPr>
        <w:tc>
          <w:tcPr>
            <w:tcW w:w="9360" w:type="dxa"/>
            <w:shd w:val="clear" w:color="auto" w:fill="EDF2F8"/>
            <w:tcMar>
              <w:top w:w="100" w:type="dxa"/>
              <w:left w:w="150" w:type="dxa"/>
              <w:bottom w:w="100" w:type="dxa"/>
              <w:right w:w="150" w:type="dxa"/>
            </w:tcMar>
          </w:tcPr>
          <w:p w14:paraId="6F0E8B2F" w14:textId="77777777" w:rsidR="002E76EA" w:rsidRDefault="00000000">
            <w:r>
              <w:rPr>
                <w:rFonts w:ascii="Cambria" w:hAnsi="Cambria"/>
                <w:b/>
                <w:color w:val="2E75B6"/>
                <w:sz w:val="21"/>
              </w:rPr>
              <w:t>Analysis of the Error</w:t>
            </w:r>
            <w:r>
              <w:rPr>
                <w:rFonts w:ascii="Cambria" w:hAnsi="Cambria"/>
                <w:b/>
                <w:color w:val="2E75B6"/>
                <w:sz w:val="21"/>
              </w:rPr>
              <w:br/>
            </w:r>
            <w:r>
              <w:rPr>
                <w:rFonts w:ascii="Calibri" w:hAnsi="Calibri"/>
                <w:color w:val="333333"/>
                <w:sz w:val="20"/>
              </w:rPr>
              <w:t>The algorithm should perform subtraction when the accumulator is positive and addition when the accumulator is negative. Instead, subtraction was performed even when the accumulator was negative, producing incorrect quotient bits.</w:t>
            </w:r>
          </w:p>
        </w:tc>
      </w:tr>
    </w:tbl>
    <w:p w14:paraId="0F8FD198" w14:textId="77777777" w:rsidR="002E76EA" w:rsidRDefault="002E76EA"/>
    <w:tbl>
      <w:tblPr>
        <w:tblW w:w="0" w:type="auto"/>
        <w:jc w:val="center"/>
        <w:tblLook w:val="04A0" w:firstRow="1" w:lastRow="0" w:firstColumn="1" w:lastColumn="0" w:noHBand="0" w:noVBand="1"/>
      </w:tblPr>
      <w:tblGrid>
        <w:gridCol w:w="9360"/>
      </w:tblGrid>
      <w:tr w:rsidR="002E76EA" w14:paraId="10AF3A35" w14:textId="77777777">
        <w:trPr>
          <w:jc w:val="center"/>
        </w:trPr>
        <w:tc>
          <w:tcPr>
            <w:tcW w:w="9360" w:type="dxa"/>
            <w:shd w:val="clear" w:color="auto" w:fill="EDF2F8"/>
            <w:tcMar>
              <w:top w:w="100" w:type="dxa"/>
              <w:left w:w="150" w:type="dxa"/>
              <w:bottom w:w="100" w:type="dxa"/>
              <w:right w:w="150" w:type="dxa"/>
            </w:tcMar>
          </w:tcPr>
          <w:p w14:paraId="1B687077" w14:textId="77777777" w:rsidR="002E76EA" w:rsidRDefault="00000000">
            <w:r>
              <w:rPr>
                <w:rFonts w:ascii="Cambria" w:hAnsi="Cambria"/>
                <w:b/>
                <w:color w:val="2E75B6"/>
                <w:sz w:val="21"/>
              </w:rPr>
              <w:t>Correct Solution</w:t>
            </w:r>
            <w:r>
              <w:rPr>
                <w:rFonts w:ascii="Cambria" w:hAnsi="Cambria"/>
                <w:b/>
                <w:color w:val="2E75B6"/>
                <w:sz w:val="21"/>
              </w:rPr>
              <w:br/>
            </w:r>
            <w:r>
              <w:rPr>
                <w:rFonts w:ascii="Calibri" w:hAnsi="Calibri"/>
                <w:color w:val="333333"/>
                <w:sz w:val="20"/>
              </w:rPr>
              <w:t>1. Shift accumulator and quotient left.</w:t>
            </w:r>
            <w:r>
              <w:rPr>
                <w:rFonts w:ascii="Calibri" w:hAnsi="Calibri"/>
                <w:color w:val="333333"/>
                <w:sz w:val="20"/>
              </w:rPr>
              <w:br/>
              <w:t>2. If accumulator is positive: Subtract divisor.</w:t>
            </w:r>
            <w:r>
              <w:rPr>
                <w:rFonts w:ascii="Calibri" w:hAnsi="Calibri"/>
                <w:color w:val="333333"/>
                <w:sz w:val="20"/>
              </w:rPr>
              <w:br/>
              <w:t>3. If accumulator is negative: Add divisor.</w:t>
            </w:r>
            <w:r>
              <w:rPr>
                <w:rFonts w:ascii="Calibri" w:hAnsi="Calibri"/>
                <w:color w:val="333333"/>
                <w:sz w:val="20"/>
              </w:rPr>
              <w:br/>
              <w:t>4. Set quotient bit (Positive accumulator → 1, Negative accumulator → 0).</w:t>
            </w:r>
            <w:r>
              <w:rPr>
                <w:rFonts w:ascii="Calibri" w:hAnsi="Calibri"/>
                <w:color w:val="333333"/>
                <w:sz w:val="20"/>
              </w:rPr>
              <w:br/>
              <w:t>5. After the final iteration, restore the accumulator if necessary.</w:t>
            </w:r>
            <w:r>
              <w:rPr>
                <w:rFonts w:ascii="Calibri" w:hAnsi="Calibri"/>
                <w:color w:val="333333"/>
                <w:sz w:val="20"/>
              </w:rPr>
              <w:br/>
            </w:r>
            <w:r>
              <w:rPr>
                <w:rFonts w:ascii="Calibri" w:hAnsi="Calibri"/>
                <w:color w:val="333333"/>
                <w:sz w:val="20"/>
              </w:rPr>
              <w:br/>
              <w:t>Expected Output: Quotient = 5, Remainder = 4</w:t>
            </w:r>
          </w:p>
        </w:tc>
      </w:tr>
    </w:tbl>
    <w:p w14:paraId="2D58C6D7" w14:textId="77777777" w:rsidR="002E76EA" w:rsidRDefault="002E76EA"/>
    <w:tbl>
      <w:tblPr>
        <w:tblW w:w="0" w:type="auto"/>
        <w:jc w:val="center"/>
        <w:tblLook w:val="04A0" w:firstRow="1" w:lastRow="0" w:firstColumn="1" w:lastColumn="0" w:noHBand="0" w:noVBand="1"/>
      </w:tblPr>
      <w:tblGrid>
        <w:gridCol w:w="9360"/>
      </w:tblGrid>
      <w:tr w:rsidR="002E76EA" w14:paraId="090C0332" w14:textId="77777777">
        <w:trPr>
          <w:jc w:val="center"/>
        </w:trPr>
        <w:tc>
          <w:tcPr>
            <w:tcW w:w="9360" w:type="dxa"/>
            <w:shd w:val="clear" w:color="auto" w:fill="EDF2F8"/>
            <w:tcMar>
              <w:top w:w="100" w:type="dxa"/>
              <w:left w:w="150" w:type="dxa"/>
              <w:bottom w:w="100" w:type="dxa"/>
              <w:right w:w="150" w:type="dxa"/>
            </w:tcMar>
          </w:tcPr>
          <w:p w14:paraId="41D0F9CD" w14:textId="77777777" w:rsidR="002E76EA" w:rsidRDefault="00000000">
            <w:r>
              <w:rPr>
                <w:rFonts w:ascii="Cambria" w:hAnsi="Cambria"/>
                <w:b/>
                <w:color w:val="2E75B6"/>
                <w:sz w:val="21"/>
              </w:rPr>
              <w:t>Optimization</w:t>
            </w:r>
            <w:r>
              <w:rPr>
                <w:rFonts w:ascii="Cambria" w:hAnsi="Cambria"/>
                <w:b/>
                <w:color w:val="2E75B6"/>
                <w:sz w:val="21"/>
              </w:rPr>
              <w:br/>
            </w:r>
            <w:r>
              <w:rPr>
                <w:rFonts w:ascii="Calibri" w:hAnsi="Calibri"/>
                <w:color w:val="333333"/>
                <w:sz w:val="20"/>
              </w:rPr>
              <w:t>Hardware sign detection allows automatic selection of addition or subtraction, reducing execution delay.</w:t>
            </w:r>
          </w:p>
        </w:tc>
      </w:tr>
    </w:tbl>
    <w:p w14:paraId="2CE340D9" w14:textId="77777777" w:rsidR="002E76EA" w:rsidRDefault="002E76EA"/>
    <w:tbl>
      <w:tblPr>
        <w:tblW w:w="0" w:type="auto"/>
        <w:jc w:val="center"/>
        <w:tblLook w:val="04A0" w:firstRow="1" w:lastRow="0" w:firstColumn="1" w:lastColumn="0" w:noHBand="0" w:noVBand="1"/>
      </w:tblPr>
      <w:tblGrid>
        <w:gridCol w:w="9360"/>
      </w:tblGrid>
      <w:tr w:rsidR="002E76EA" w14:paraId="7AAAA502" w14:textId="77777777">
        <w:trPr>
          <w:jc w:val="center"/>
        </w:trPr>
        <w:tc>
          <w:tcPr>
            <w:tcW w:w="9360" w:type="dxa"/>
            <w:shd w:val="clear" w:color="auto" w:fill="EDF2F8"/>
            <w:tcMar>
              <w:top w:w="100" w:type="dxa"/>
              <w:left w:w="150" w:type="dxa"/>
              <w:bottom w:w="100" w:type="dxa"/>
              <w:right w:w="150" w:type="dxa"/>
            </w:tcMar>
          </w:tcPr>
          <w:p w14:paraId="253B9AB4" w14:textId="77777777" w:rsidR="002E76EA" w:rsidRDefault="00000000">
            <w:r>
              <w:rPr>
                <w:rFonts w:ascii="Cambria" w:hAnsi="Cambria"/>
                <w:b/>
                <w:color w:val="2E75B6"/>
                <w:sz w:val="21"/>
              </w:rPr>
              <w:t>Final Result</w:t>
            </w:r>
            <w:r>
              <w:rPr>
                <w:rFonts w:ascii="Cambria" w:hAnsi="Cambria"/>
                <w:b/>
                <w:color w:val="2E75B6"/>
                <w:sz w:val="21"/>
              </w:rPr>
              <w:br/>
            </w:r>
            <w:r>
              <w:rPr>
                <w:rFonts w:ascii="Calibri" w:hAnsi="Calibri"/>
                <w:color w:val="333333"/>
                <w:sz w:val="20"/>
              </w:rPr>
              <w:t>The corrected algorithm generates the correct quotient and remainder with accurate quotient bits.</w:t>
            </w:r>
          </w:p>
        </w:tc>
      </w:tr>
    </w:tbl>
    <w:p w14:paraId="7F8931B6" w14:textId="77777777" w:rsidR="002E76EA" w:rsidRDefault="002E76EA"/>
    <w:tbl>
      <w:tblPr>
        <w:tblW w:w="0" w:type="auto"/>
        <w:jc w:val="center"/>
        <w:tblLook w:val="04A0" w:firstRow="1" w:lastRow="0" w:firstColumn="1" w:lastColumn="0" w:noHBand="0" w:noVBand="1"/>
      </w:tblPr>
      <w:tblGrid>
        <w:gridCol w:w="9360"/>
      </w:tblGrid>
      <w:tr w:rsidR="002E76EA" w14:paraId="6F0B76A3" w14:textId="77777777">
        <w:trPr>
          <w:jc w:val="center"/>
        </w:trPr>
        <w:tc>
          <w:tcPr>
            <w:tcW w:w="9360" w:type="dxa"/>
            <w:shd w:val="clear" w:color="auto" w:fill="F2F2F2"/>
            <w:tcMar>
              <w:top w:w="120" w:type="dxa"/>
              <w:left w:w="150" w:type="dxa"/>
              <w:bottom w:w="120" w:type="dxa"/>
              <w:right w:w="150" w:type="dxa"/>
            </w:tcMar>
          </w:tcPr>
          <w:p w14:paraId="4D451A36" w14:textId="77777777" w:rsidR="002E76EA" w:rsidRDefault="00000000">
            <w:r>
              <w:rPr>
                <w:rFonts w:ascii="Cambria" w:hAnsi="Cambria"/>
                <w:b/>
                <w:color w:val="1F4E79"/>
                <w:sz w:val="24"/>
              </w:rPr>
              <w:lastRenderedPageBreak/>
              <w:t>Q4. Booth's Multiplication Using Arithmetic Right Shift</w:t>
            </w:r>
          </w:p>
        </w:tc>
      </w:tr>
    </w:tbl>
    <w:p w14:paraId="25D33012" w14:textId="77777777" w:rsidR="002E76EA" w:rsidRDefault="002E76EA"/>
    <w:tbl>
      <w:tblPr>
        <w:tblW w:w="0" w:type="auto"/>
        <w:jc w:val="center"/>
        <w:tblLook w:val="04A0" w:firstRow="1" w:lastRow="0" w:firstColumn="1" w:lastColumn="0" w:noHBand="0" w:noVBand="1"/>
      </w:tblPr>
      <w:tblGrid>
        <w:gridCol w:w="9360"/>
      </w:tblGrid>
      <w:tr w:rsidR="002E76EA" w14:paraId="28DE8889" w14:textId="77777777">
        <w:trPr>
          <w:jc w:val="center"/>
        </w:trPr>
        <w:tc>
          <w:tcPr>
            <w:tcW w:w="9360" w:type="dxa"/>
            <w:shd w:val="clear" w:color="auto" w:fill="EDF2F8"/>
            <w:tcMar>
              <w:top w:w="100" w:type="dxa"/>
              <w:left w:w="150" w:type="dxa"/>
              <w:bottom w:w="100" w:type="dxa"/>
              <w:right w:w="150" w:type="dxa"/>
            </w:tcMar>
          </w:tcPr>
          <w:p w14:paraId="31E7E8E6" w14:textId="77777777" w:rsidR="002E76EA" w:rsidRDefault="00000000">
            <w:r>
              <w:rPr>
                <w:rFonts w:ascii="Cambria" w:hAnsi="Cambria"/>
                <w:b/>
                <w:color w:val="2E75B6"/>
                <w:sz w:val="21"/>
              </w:rPr>
              <w:t>Problem Analysis</w:t>
            </w:r>
            <w:r>
              <w:rPr>
                <w:rFonts w:ascii="Cambria" w:hAnsi="Cambria"/>
                <w:b/>
                <w:color w:val="2E75B6"/>
                <w:sz w:val="21"/>
              </w:rPr>
              <w:br/>
            </w:r>
            <w:r>
              <w:rPr>
                <w:rFonts w:ascii="Calibri" w:hAnsi="Calibri"/>
                <w:color w:val="333333"/>
                <w:sz w:val="20"/>
              </w:rPr>
              <w:t>The Booth's multiplication hardware incorrectly performs Logical Right Shift instead of Arithmetic Right Shift, causing incorrect signed multiplication.</w:t>
            </w:r>
          </w:p>
        </w:tc>
      </w:tr>
    </w:tbl>
    <w:p w14:paraId="7C28C675" w14:textId="77777777" w:rsidR="002E76EA" w:rsidRDefault="002E76EA"/>
    <w:tbl>
      <w:tblPr>
        <w:tblW w:w="0" w:type="auto"/>
        <w:jc w:val="center"/>
        <w:tblLook w:val="04A0" w:firstRow="1" w:lastRow="0" w:firstColumn="1" w:lastColumn="0" w:noHBand="0" w:noVBand="1"/>
      </w:tblPr>
      <w:tblGrid>
        <w:gridCol w:w="9360"/>
      </w:tblGrid>
      <w:tr w:rsidR="002E76EA" w14:paraId="4E89A4F3" w14:textId="77777777">
        <w:trPr>
          <w:jc w:val="center"/>
        </w:trPr>
        <w:tc>
          <w:tcPr>
            <w:tcW w:w="9360" w:type="dxa"/>
            <w:shd w:val="clear" w:color="auto" w:fill="EDF2F8"/>
            <w:tcMar>
              <w:top w:w="100" w:type="dxa"/>
              <w:left w:w="150" w:type="dxa"/>
              <w:bottom w:w="100" w:type="dxa"/>
              <w:right w:w="150" w:type="dxa"/>
            </w:tcMar>
          </w:tcPr>
          <w:p w14:paraId="43527CC7" w14:textId="77777777" w:rsidR="002E76EA" w:rsidRDefault="00000000">
            <w:r>
              <w:rPr>
                <w:rFonts w:ascii="Cambria" w:hAnsi="Cambria"/>
                <w:b/>
                <w:color w:val="2E75B6"/>
                <w:sz w:val="21"/>
              </w:rPr>
              <w:t>Analysis of the Error</w:t>
            </w:r>
            <w:r>
              <w:rPr>
                <w:rFonts w:ascii="Cambria" w:hAnsi="Cambria"/>
                <w:b/>
                <w:color w:val="2E75B6"/>
                <w:sz w:val="21"/>
              </w:rPr>
              <w:br/>
            </w:r>
            <w:r>
              <w:rPr>
                <w:rFonts w:ascii="Calibri" w:hAnsi="Calibri"/>
                <w:color w:val="333333"/>
                <w:sz w:val="20"/>
              </w:rPr>
              <w:t>• Logical Right Shift: Inserts 0 into the MSB, changes the sign of negative numbers, and produces incorrect multiplication.</w:t>
            </w:r>
            <w:r>
              <w:rPr>
                <w:rFonts w:ascii="Calibri" w:hAnsi="Calibri"/>
                <w:color w:val="333333"/>
                <w:sz w:val="20"/>
              </w:rPr>
              <w:br/>
              <w:t>• Arithmetic Right Shift: Replicates the sign bit, preserves two's complement representation, and produces correct signed multiplication.</w:t>
            </w:r>
            <w:r>
              <w:rPr>
                <w:rFonts w:ascii="Calibri" w:hAnsi="Calibri"/>
                <w:color w:val="333333"/>
                <w:sz w:val="20"/>
              </w:rPr>
              <w:br/>
            </w:r>
            <w:r>
              <w:rPr>
                <w:rFonts w:ascii="Calibri" w:hAnsi="Calibri"/>
                <w:color w:val="333333"/>
                <w:sz w:val="20"/>
              </w:rPr>
              <w:br/>
              <w:t>Example:</w:t>
            </w:r>
            <w:r>
              <w:rPr>
                <w:rFonts w:ascii="Calibri" w:hAnsi="Calibri"/>
                <w:color w:val="333333"/>
                <w:sz w:val="20"/>
              </w:rPr>
              <w:br/>
              <w:t>• Before Shift: 11110011</w:t>
            </w:r>
            <w:r>
              <w:rPr>
                <w:rFonts w:ascii="Calibri" w:hAnsi="Calibri"/>
                <w:color w:val="333333"/>
                <w:sz w:val="20"/>
              </w:rPr>
              <w:br/>
              <w:t>• Arithmetic Right Shift: 11111001</w:t>
            </w:r>
            <w:r>
              <w:rPr>
                <w:rFonts w:ascii="Calibri" w:hAnsi="Calibri"/>
                <w:color w:val="333333"/>
                <w:sz w:val="20"/>
              </w:rPr>
              <w:br/>
              <w:t>• Logical Right Shift: 01111001</w:t>
            </w:r>
            <w:r>
              <w:rPr>
                <w:rFonts w:ascii="Calibri" w:hAnsi="Calibri"/>
                <w:color w:val="333333"/>
                <w:sz w:val="20"/>
              </w:rPr>
              <w:br/>
              <w:t>The logical shift changes the number from negative to positive, leading to incorrect results.</w:t>
            </w:r>
          </w:p>
        </w:tc>
      </w:tr>
    </w:tbl>
    <w:p w14:paraId="1189E322" w14:textId="77777777" w:rsidR="002E76EA" w:rsidRDefault="002E76EA"/>
    <w:tbl>
      <w:tblPr>
        <w:tblW w:w="0" w:type="auto"/>
        <w:jc w:val="center"/>
        <w:tblLook w:val="04A0" w:firstRow="1" w:lastRow="0" w:firstColumn="1" w:lastColumn="0" w:noHBand="0" w:noVBand="1"/>
      </w:tblPr>
      <w:tblGrid>
        <w:gridCol w:w="9360"/>
      </w:tblGrid>
      <w:tr w:rsidR="002E76EA" w14:paraId="066E305C" w14:textId="77777777">
        <w:trPr>
          <w:jc w:val="center"/>
        </w:trPr>
        <w:tc>
          <w:tcPr>
            <w:tcW w:w="9360" w:type="dxa"/>
            <w:shd w:val="clear" w:color="auto" w:fill="EDF2F8"/>
            <w:tcMar>
              <w:top w:w="100" w:type="dxa"/>
              <w:left w:w="150" w:type="dxa"/>
              <w:bottom w:w="100" w:type="dxa"/>
              <w:right w:w="150" w:type="dxa"/>
            </w:tcMar>
          </w:tcPr>
          <w:p w14:paraId="71DB558F" w14:textId="77777777" w:rsidR="002E76EA" w:rsidRDefault="00000000">
            <w:r>
              <w:rPr>
                <w:rFonts w:ascii="Cambria" w:hAnsi="Cambria"/>
                <w:b/>
                <w:color w:val="2E75B6"/>
                <w:sz w:val="21"/>
              </w:rPr>
              <w:t>Correct Solution</w:t>
            </w:r>
            <w:r>
              <w:rPr>
                <w:rFonts w:ascii="Cambria" w:hAnsi="Cambria"/>
                <w:b/>
                <w:color w:val="2E75B6"/>
                <w:sz w:val="21"/>
              </w:rPr>
              <w:br/>
            </w:r>
            <w:r>
              <w:rPr>
                <w:rFonts w:ascii="Calibri" w:hAnsi="Calibri"/>
                <w:color w:val="333333"/>
                <w:sz w:val="20"/>
              </w:rPr>
              <w:t>Replace every Logical Right Shift with an Arithmetic Right Shift during Booth's multiplication.</w:t>
            </w:r>
          </w:p>
        </w:tc>
      </w:tr>
    </w:tbl>
    <w:p w14:paraId="4C41F1FE" w14:textId="77777777" w:rsidR="002E76EA" w:rsidRDefault="002E76EA"/>
    <w:tbl>
      <w:tblPr>
        <w:tblW w:w="0" w:type="auto"/>
        <w:jc w:val="center"/>
        <w:tblLook w:val="04A0" w:firstRow="1" w:lastRow="0" w:firstColumn="1" w:lastColumn="0" w:noHBand="0" w:noVBand="1"/>
      </w:tblPr>
      <w:tblGrid>
        <w:gridCol w:w="9360"/>
      </w:tblGrid>
      <w:tr w:rsidR="002E76EA" w14:paraId="69CB7C06" w14:textId="77777777">
        <w:trPr>
          <w:jc w:val="center"/>
        </w:trPr>
        <w:tc>
          <w:tcPr>
            <w:tcW w:w="9360" w:type="dxa"/>
            <w:shd w:val="clear" w:color="auto" w:fill="EDF2F8"/>
            <w:tcMar>
              <w:top w:w="100" w:type="dxa"/>
              <w:left w:w="150" w:type="dxa"/>
              <w:bottom w:w="100" w:type="dxa"/>
              <w:right w:w="150" w:type="dxa"/>
            </w:tcMar>
          </w:tcPr>
          <w:p w14:paraId="18ED7C6F" w14:textId="77777777" w:rsidR="002E76EA" w:rsidRDefault="00000000">
            <w:r>
              <w:rPr>
                <w:rFonts w:ascii="Cambria" w:hAnsi="Cambria"/>
                <w:b/>
                <w:color w:val="2E75B6"/>
                <w:sz w:val="21"/>
              </w:rPr>
              <w:t>Optimization</w:t>
            </w:r>
            <w:r>
              <w:rPr>
                <w:rFonts w:ascii="Cambria" w:hAnsi="Cambria"/>
                <w:b/>
                <w:color w:val="2E75B6"/>
                <w:sz w:val="21"/>
              </w:rPr>
              <w:br/>
            </w:r>
            <w:r>
              <w:rPr>
                <w:rFonts w:ascii="Calibri" w:hAnsi="Calibri"/>
                <w:color w:val="333333"/>
                <w:sz w:val="20"/>
              </w:rPr>
              <w:t>Using an Arithmetic Shift Register in hardware eliminates additional correction steps and improves processor performance.</w:t>
            </w:r>
          </w:p>
        </w:tc>
      </w:tr>
    </w:tbl>
    <w:p w14:paraId="3E61D9E2" w14:textId="77777777" w:rsidR="002E76EA" w:rsidRDefault="002E76EA"/>
    <w:tbl>
      <w:tblPr>
        <w:tblW w:w="0" w:type="auto"/>
        <w:jc w:val="center"/>
        <w:tblLook w:val="04A0" w:firstRow="1" w:lastRow="0" w:firstColumn="1" w:lastColumn="0" w:noHBand="0" w:noVBand="1"/>
      </w:tblPr>
      <w:tblGrid>
        <w:gridCol w:w="9360"/>
      </w:tblGrid>
      <w:tr w:rsidR="002E76EA" w14:paraId="05DAF393" w14:textId="77777777">
        <w:trPr>
          <w:jc w:val="center"/>
        </w:trPr>
        <w:tc>
          <w:tcPr>
            <w:tcW w:w="9360" w:type="dxa"/>
            <w:shd w:val="clear" w:color="auto" w:fill="EDF2F8"/>
            <w:tcMar>
              <w:top w:w="100" w:type="dxa"/>
              <w:left w:w="150" w:type="dxa"/>
              <w:bottom w:w="100" w:type="dxa"/>
              <w:right w:w="150" w:type="dxa"/>
            </w:tcMar>
          </w:tcPr>
          <w:p w14:paraId="4AF07590" w14:textId="77777777" w:rsidR="002E76EA" w:rsidRDefault="00000000">
            <w:r>
              <w:rPr>
                <w:rFonts w:ascii="Cambria" w:hAnsi="Cambria"/>
                <w:b/>
                <w:color w:val="2E75B6"/>
                <w:sz w:val="21"/>
              </w:rPr>
              <w:t>Final Result</w:t>
            </w:r>
            <w:r>
              <w:rPr>
                <w:rFonts w:ascii="Cambria" w:hAnsi="Cambria"/>
                <w:b/>
                <w:color w:val="2E75B6"/>
                <w:sz w:val="21"/>
              </w:rPr>
              <w:br/>
            </w:r>
            <w:r>
              <w:rPr>
                <w:rFonts w:ascii="Calibri" w:hAnsi="Calibri"/>
                <w:color w:val="333333"/>
                <w:sz w:val="20"/>
              </w:rPr>
              <w:t>Arithmetic Right Shift preserves signed values and ensures correct Booth's multiplication.</w:t>
            </w:r>
          </w:p>
        </w:tc>
      </w:tr>
    </w:tbl>
    <w:p w14:paraId="3BBF1536" w14:textId="77777777" w:rsidR="002E76EA" w:rsidRDefault="002E76EA"/>
    <w:tbl>
      <w:tblPr>
        <w:tblW w:w="0" w:type="auto"/>
        <w:jc w:val="center"/>
        <w:tblLook w:val="04A0" w:firstRow="1" w:lastRow="0" w:firstColumn="1" w:lastColumn="0" w:noHBand="0" w:noVBand="1"/>
      </w:tblPr>
      <w:tblGrid>
        <w:gridCol w:w="9360"/>
      </w:tblGrid>
      <w:tr w:rsidR="002E76EA" w14:paraId="3205DB54" w14:textId="77777777">
        <w:trPr>
          <w:jc w:val="center"/>
        </w:trPr>
        <w:tc>
          <w:tcPr>
            <w:tcW w:w="9360" w:type="dxa"/>
            <w:shd w:val="clear" w:color="auto" w:fill="F2F2F2"/>
            <w:tcMar>
              <w:top w:w="120" w:type="dxa"/>
              <w:left w:w="150" w:type="dxa"/>
              <w:bottom w:w="120" w:type="dxa"/>
              <w:right w:w="150" w:type="dxa"/>
            </w:tcMar>
          </w:tcPr>
          <w:p w14:paraId="2C9D850C" w14:textId="77777777" w:rsidR="002E76EA" w:rsidRDefault="00000000">
            <w:r>
              <w:rPr>
                <w:rFonts w:ascii="Cambria" w:hAnsi="Cambria"/>
                <w:b/>
                <w:color w:val="1F4E79"/>
                <w:sz w:val="24"/>
              </w:rPr>
              <w:t>Q5. IEEE 754 Floating-Point Addition</w:t>
            </w:r>
          </w:p>
        </w:tc>
      </w:tr>
    </w:tbl>
    <w:p w14:paraId="25BBE14F" w14:textId="77777777" w:rsidR="002E76EA" w:rsidRDefault="002E76EA"/>
    <w:tbl>
      <w:tblPr>
        <w:tblW w:w="0" w:type="auto"/>
        <w:jc w:val="center"/>
        <w:tblLook w:val="04A0" w:firstRow="1" w:lastRow="0" w:firstColumn="1" w:lastColumn="0" w:noHBand="0" w:noVBand="1"/>
      </w:tblPr>
      <w:tblGrid>
        <w:gridCol w:w="9360"/>
      </w:tblGrid>
      <w:tr w:rsidR="002E76EA" w14:paraId="518F5C2B" w14:textId="77777777">
        <w:trPr>
          <w:jc w:val="center"/>
        </w:trPr>
        <w:tc>
          <w:tcPr>
            <w:tcW w:w="9360" w:type="dxa"/>
            <w:shd w:val="clear" w:color="auto" w:fill="EDF2F8"/>
            <w:tcMar>
              <w:top w:w="100" w:type="dxa"/>
              <w:left w:w="150" w:type="dxa"/>
              <w:bottom w:w="100" w:type="dxa"/>
              <w:right w:w="150" w:type="dxa"/>
            </w:tcMar>
          </w:tcPr>
          <w:p w14:paraId="33BF6B97" w14:textId="77777777" w:rsidR="002E76EA" w:rsidRDefault="00000000">
            <w:r>
              <w:rPr>
                <w:rFonts w:ascii="Cambria" w:hAnsi="Cambria"/>
                <w:b/>
                <w:color w:val="2E75B6"/>
                <w:sz w:val="21"/>
              </w:rPr>
              <w:lastRenderedPageBreak/>
              <w:t>Problem Analysis</w:t>
            </w:r>
            <w:r>
              <w:rPr>
                <w:rFonts w:ascii="Cambria" w:hAnsi="Cambria"/>
                <w:b/>
                <w:color w:val="2E75B6"/>
                <w:sz w:val="21"/>
              </w:rPr>
              <w:br/>
            </w:r>
            <w:r>
              <w:rPr>
                <w:rFonts w:ascii="Calibri" w:hAnsi="Calibri"/>
                <w:color w:val="333333"/>
                <w:sz w:val="20"/>
              </w:rPr>
              <w:t>The floating-point addition program produces an incorrect result because the operands' exponents are not aligned before addition.</w:t>
            </w:r>
          </w:p>
        </w:tc>
      </w:tr>
    </w:tbl>
    <w:p w14:paraId="03CFAF12" w14:textId="77777777" w:rsidR="002E76EA" w:rsidRDefault="002E76EA"/>
    <w:tbl>
      <w:tblPr>
        <w:tblW w:w="0" w:type="auto"/>
        <w:jc w:val="center"/>
        <w:tblLook w:val="04A0" w:firstRow="1" w:lastRow="0" w:firstColumn="1" w:lastColumn="0" w:noHBand="0" w:noVBand="1"/>
      </w:tblPr>
      <w:tblGrid>
        <w:gridCol w:w="9360"/>
      </w:tblGrid>
      <w:tr w:rsidR="002E76EA" w14:paraId="1E9962C5" w14:textId="77777777">
        <w:trPr>
          <w:jc w:val="center"/>
        </w:trPr>
        <w:tc>
          <w:tcPr>
            <w:tcW w:w="9360" w:type="dxa"/>
            <w:shd w:val="clear" w:color="auto" w:fill="EDF2F8"/>
            <w:tcMar>
              <w:top w:w="100" w:type="dxa"/>
              <w:left w:w="150" w:type="dxa"/>
              <w:bottom w:w="100" w:type="dxa"/>
              <w:right w:w="150" w:type="dxa"/>
            </w:tcMar>
          </w:tcPr>
          <w:p w14:paraId="517C0A06" w14:textId="77777777" w:rsidR="002E76EA" w:rsidRDefault="00000000">
            <w:r>
              <w:rPr>
                <w:rFonts w:ascii="Cambria" w:hAnsi="Cambria"/>
                <w:b/>
                <w:color w:val="2E75B6"/>
                <w:sz w:val="21"/>
              </w:rPr>
              <w:t>Analysis of the Error</w:t>
            </w:r>
            <w:r>
              <w:rPr>
                <w:rFonts w:ascii="Cambria" w:hAnsi="Cambria"/>
                <w:b/>
                <w:color w:val="2E75B6"/>
                <w:sz w:val="21"/>
              </w:rPr>
              <w:br/>
            </w:r>
            <w:r>
              <w:rPr>
                <w:rFonts w:ascii="Calibri" w:hAnsi="Calibri"/>
                <w:color w:val="333333"/>
                <w:sz w:val="20"/>
              </w:rPr>
              <w:t>In IEEE 754 arithmetic, mantissas cannot be added directly when exponents differ. For instance, if Operand A has Exponent = 130 and Operand B has Exponent = 127, the mantissa of Operand B must first be shifted right by three positions. Without exponent alignment, the computed result becomes incorrect.</w:t>
            </w:r>
          </w:p>
        </w:tc>
      </w:tr>
    </w:tbl>
    <w:p w14:paraId="7D6EEA31" w14:textId="77777777" w:rsidR="002E76EA" w:rsidRDefault="002E76EA"/>
    <w:tbl>
      <w:tblPr>
        <w:tblW w:w="0" w:type="auto"/>
        <w:jc w:val="center"/>
        <w:tblLook w:val="04A0" w:firstRow="1" w:lastRow="0" w:firstColumn="1" w:lastColumn="0" w:noHBand="0" w:noVBand="1"/>
      </w:tblPr>
      <w:tblGrid>
        <w:gridCol w:w="9360"/>
      </w:tblGrid>
      <w:tr w:rsidR="002E76EA" w14:paraId="6ADA2FCC" w14:textId="77777777">
        <w:trPr>
          <w:jc w:val="center"/>
        </w:trPr>
        <w:tc>
          <w:tcPr>
            <w:tcW w:w="9360" w:type="dxa"/>
            <w:shd w:val="clear" w:color="auto" w:fill="EDF2F8"/>
            <w:tcMar>
              <w:top w:w="100" w:type="dxa"/>
              <w:left w:w="150" w:type="dxa"/>
              <w:bottom w:w="100" w:type="dxa"/>
              <w:right w:w="150" w:type="dxa"/>
            </w:tcMar>
          </w:tcPr>
          <w:p w14:paraId="231B56B5" w14:textId="77777777" w:rsidR="002E76EA" w:rsidRDefault="00000000">
            <w:r>
              <w:rPr>
                <w:rFonts w:ascii="Cambria" w:hAnsi="Cambria"/>
                <w:b/>
                <w:color w:val="2E75B6"/>
                <w:sz w:val="21"/>
              </w:rPr>
              <w:t>Correct Solution</w:t>
            </w:r>
            <w:r>
              <w:rPr>
                <w:rFonts w:ascii="Cambria" w:hAnsi="Cambria"/>
                <w:b/>
                <w:color w:val="2E75B6"/>
                <w:sz w:val="21"/>
              </w:rPr>
              <w:br/>
            </w:r>
            <w:r>
              <w:rPr>
                <w:rFonts w:ascii="Calibri" w:hAnsi="Calibri"/>
                <w:color w:val="333333"/>
                <w:sz w:val="20"/>
              </w:rPr>
              <w:t>1. Compare exponents.</w:t>
            </w:r>
            <w:r>
              <w:rPr>
                <w:rFonts w:ascii="Calibri" w:hAnsi="Calibri"/>
                <w:color w:val="333333"/>
                <w:sz w:val="20"/>
              </w:rPr>
              <w:br/>
              <w:t>2. Shift the mantissa of the smaller exponent.</w:t>
            </w:r>
            <w:r>
              <w:rPr>
                <w:rFonts w:ascii="Calibri" w:hAnsi="Calibri"/>
                <w:color w:val="333333"/>
                <w:sz w:val="20"/>
              </w:rPr>
              <w:br/>
              <w:t>3. Make both exponents equal.</w:t>
            </w:r>
            <w:r>
              <w:rPr>
                <w:rFonts w:ascii="Calibri" w:hAnsi="Calibri"/>
                <w:color w:val="333333"/>
                <w:sz w:val="20"/>
              </w:rPr>
              <w:br/>
              <w:t>4. Add mantissas.</w:t>
            </w:r>
            <w:r>
              <w:rPr>
                <w:rFonts w:ascii="Calibri" w:hAnsi="Calibri"/>
                <w:color w:val="333333"/>
                <w:sz w:val="20"/>
              </w:rPr>
              <w:br/>
              <w:t>5. Normalize the result, round the value, and store the final floating-point number.</w:t>
            </w:r>
          </w:p>
        </w:tc>
      </w:tr>
    </w:tbl>
    <w:p w14:paraId="4F68A157" w14:textId="77777777" w:rsidR="002E76EA" w:rsidRDefault="002E76EA"/>
    <w:tbl>
      <w:tblPr>
        <w:tblW w:w="0" w:type="auto"/>
        <w:jc w:val="center"/>
        <w:tblLook w:val="04A0" w:firstRow="1" w:lastRow="0" w:firstColumn="1" w:lastColumn="0" w:noHBand="0" w:noVBand="1"/>
      </w:tblPr>
      <w:tblGrid>
        <w:gridCol w:w="9360"/>
      </w:tblGrid>
      <w:tr w:rsidR="002E76EA" w14:paraId="032C3C3A" w14:textId="77777777">
        <w:trPr>
          <w:jc w:val="center"/>
        </w:trPr>
        <w:tc>
          <w:tcPr>
            <w:tcW w:w="9360" w:type="dxa"/>
            <w:shd w:val="clear" w:color="auto" w:fill="EDF2F8"/>
            <w:tcMar>
              <w:top w:w="100" w:type="dxa"/>
              <w:left w:w="150" w:type="dxa"/>
              <w:bottom w:w="100" w:type="dxa"/>
              <w:right w:w="150" w:type="dxa"/>
            </w:tcMar>
          </w:tcPr>
          <w:p w14:paraId="7C0266BC" w14:textId="77777777" w:rsidR="002E76EA" w:rsidRDefault="00000000">
            <w:r>
              <w:rPr>
                <w:rFonts w:ascii="Cambria" w:hAnsi="Cambria"/>
                <w:b/>
                <w:color w:val="2E75B6"/>
                <w:sz w:val="21"/>
              </w:rPr>
              <w:t>Optimization</w:t>
            </w:r>
            <w:r>
              <w:rPr>
                <w:rFonts w:ascii="Cambria" w:hAnsi="Cambria"/>
                <w:b/>
                <w:color w:val="2E75B6"/>
                <w:sz w:val="21"/>
              </w:rPr>
              <w:br/>
            </w:r>
            <w:r>
              <w:rPr>
                <w:rFonts w:ascii="Calibri" w:hAnsi="Calibri"/>
                <w:color w:val="333333"/>
                <w:sz w:val="20"/>
              </w:rPr>
              <w:t>Hardware barrel shifters and parallel exponent comparison significantly reduce execution time while improving numerical accuracy.</w:t>
            </w:r>
          </w:p>
        </w:tc>
      </w:tr>
    </w:tbl>
    <w:p w14:paraId="530F2F59" w14:textId="77777777" w:rsidR="002E76EA" w:rsidRDefault="002E76EA"/>
    <w:tbl>
      <w:tblPr>
        <w:tblW w:w="0" w:type="auto"/>
        <w:jc w:val="center"/>
        <w:tblLook w:val="04A0" w:firstRow="1" w:lastRow="0" w:firstColumn="1" w:lastColumn="0" w:noHBand="0" w:noVBand="1"/>
      </w:tblPr>
      <w:tblGrid>
        <w:gridCol w:w="9360"/>
      </w:tblGrid>
      <w:tr w:rsidR="002E76EA" w14:paraId="53A67F8C" w14:textId="77777777">
        <w:trPr>
          <w:jc w:val="center"/>
        </w:trPr>
        <w:tc>
          <w:tcPr>
            <w:tcW w:w="9360" w:type="dxa"/>
            <w:shd w:val="clear" w:color="auto" w:fill="EDF2F8"/>
            <w:tcMar>
              <w:top w:w="100" w:type="dxa"/>
              <w:left w:w="150" w:type="dxa"/>
              <w:bottom w:w="100" w:type="dxa"/>
              <w:right w:w="150" w:type="dxa"/>
            </w:tcMar>
          </w:tcPr>
          <w:p w14:paraId="08983E9B" w14:textId="77777777" w:rsidR="002E76EA" w:rsidRDefault="00000000">
            <w:r>
              <w:rPr>
                <w:rFonts w:ascii="Cambria" w:hAnsi="Cambria"/>
                <w:b/>
                <w:color w:val="2E75B6"/>
                <w:sz w:val="21"/>
              </w:rPr>
              <w:t>Final Result</w:t>
            </w:r>
            <w:r>
              <w:rPr>
                <w:rFonts w:ascii="Cambria" w:hAnsi="Cambria"/>
                <w:b/>
                <w:color w:val="2E75B6"/>
                <w:sz w:val="21"/>
              </w:rPr>
              <w:br/>
            </w:r>
            <w:r>
              <w:rPr>
                <w:rFonts w:ascii="Calibri" w:hAnsi="Calibri"/>
                <w:color w:val="333333"/>
                <w:sz w:val="20"/>
              </w:rPr>
              <w:t>After proper exponent alignment, the floating-point addition follows the IEEE 754 standard and produces the correct result with improved accuracy and execution efficiency.</w:t>
            </w:r>
          </w:p>
        </w:tc>
      </w:tr>
    </w:tbl>
    <w:p w14:paraId="35780363" w14:textId="77777777" w:rsidR="002E76EA" w:rsidRDefault="002E76EA"/>
    <w:sectPr w:rsidR="002E76EA" w:rsidSect="00034616">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178571" w14:textId="77777777" w:rsidR="003A7A4A" w:rsidRDefault="003A7A4A" w:rsidP="005D5F2C">
      <w:pPr>
        <w:spacing w:after="0" w:line="240" w:lineRule="auto"/>
      </w:pPr>
      <w:r>
        <w:separator/>
      </w:r>
    </w:p>
  </w:endnote>
  <w:endnote w:type="continuationSeparator" w:id="0">
    <w:p w14:paraId="14C852E9" w14:textId="77777777" w:rsidR="003A7A4A" w:rsidRDefault="003A7A4A" w:rsidP="005D5F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BC6DF5" w14:textId="77777777" w:rsidR="003A7A4A" w:rsidRDefault="003A7A4A" w:rsidP="005D5F2C">
      <w:pPr>
        <w:spacing w:after="0" w:line="240" w:lineRule="auto"/>
      </w:pPr>
      <w:r>
        <w:separator/>
      </w:r>
    </w:p>
  </w:footnote>
  <w:footnote w:type="continuationSeparator" w:id="0">
    <w:p w14:paraId="510542AA" w14:textId="77777777" w:rsidR="003A7A4A" w:rsidRDefault="003A7A4A" w:rsidP="005D5F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4C98D" w14:textId="77777777" w:rsidR="005D5F2C" w:rsidRDefault="005D5F2C">
    <w:pPr>
      <w:pStyle w:val="Header"/>
    </w:pPr>
  </w:p>
  <w:p w14:paraId="3409BB0D" w14:textId="77777777" w:rsidR="005D5F2C" w:rsidRDefault="005D5F2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8305902">
    <w:abstractNumId w:val="8"/>
  </w:num>
  <w:num w:numId="2" w16cid:durableId="1073701347">
    <w:abstractNumId w:val="6"/>
  </w:num>
  <w:num w:numId="3" w16cid:durableId="1579942514">
    <w:abstractNumId w:val="5"/>
  </w:num>
  <w:num w:numId="4" w16cid:durableId="2083913944">
    <w:abstractNumId w:val="4"/>
  </w:num>
  <w:num w:numId="5" w16cid:durableId="1291352396">
    <w:abstractNumId w:val="7"/>
  </w:num>
  <w:num w:numId="6" w16cid:durableId="1320111160">
    <w:abstractNumId w:val="3"/>
  </w:num>
  <w:num w:numId="7" w16cid:durableId="983699975">
    <w:abstractNumId w:val="2"/>
  </w:num>
  <w:num w:numId="8" w16cid:durableId="1922376089">
    <w:abstractNumId w:val="1"/>
  </w:num>
  <w:num w:numId="9" w16cid:durableId="8837150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1DB9"/>
    <w:rsid w:val="0015074B"/>
    <w:rsid w:val="0029639D"/>
    <w:rsid w:val="002E76EA"/>
    <w:rsid w:val="00326F90"/>
    <w:rsid w:val="003A7A4A"/>
    <w:rsid w:val="005D5F2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DD1CA66"/>
  <w14:defaultImageDpi w14:val="300"/>
  <w15:docId w15:val="{CD2A5D3B-56B6-4B1B-854D-7F8B06611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1436</Words>
  <Characters>8190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faraj p</cp:lastModifiedBy>
  <cp:revision>2</cp:revision>
  <dcterms:created xsi:type="dcterms:W3CDTF">2013-12-23T23:15:00Z</dcterms:created>
  <dcterms:modified xsi:type="dcterms:W3CDTF">2026-08-04T04:29:00Z</dcterms:modified>
  <cp:category/>
</cp:coreProperties>
</file>