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2A88" w14:textId="77777777" w:rsidR="00DA086F" w:rsidRDefault="00000000">
      <w:pPr>
        <w:jc w:val="center"/>
      </w:pPr>
      <w:r>
        <w:rPr>
          <w:b/>
          <w:color w:val="1F4E79"/>
          <w:sz w:val="44"/>
        </w:rPr>
        <w:t>LAB EXPERIMENT RECORD</w:t>
      </w:r>
    </w:p>
    <w:p w14:paraId="2BCB94D9" w14:textId="77777777" w:rsidR="00DA086F" w:rsidRDefault="00000000">
      <w:pPr>
        <w:jc w:val="center"/>
      </w:pPr>
      <w:r>
        <w:rPr>
          <w:b/>
          <w:color w:val="1F4E79"/>
          <w:sz w:val="32"/>
        </w:rPr>
        <w:t>SET 25: WEBSITE TRAFFIC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A086F" w14:paraId="4560697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C1A22F9" w14:textId="77777777" w:rsidR="00DA086F" w:rsidRDefault="00000000"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1BC71A3" w14:textId="1BD7BCAB" w:rsidR="00DA086F" w:rsidRDefault="00000000">
            <w:pPr>
              <w:spacing w:after="0"/>
            </w:pPr>
            <w:r>
              <w:rPr>
                <w:sz w:val="18"/>
              </w:rPr>
              <w:t>CSE – AI &amp;</w:t>
            </w:r>
            <w:r w:rsidR="009A4D13">
              <w:rPr>
                <w:sz w:val="18"/>
              </w:rPr>
              <w:t xml:space="preserve"> ML</w:t>
            </w:r>
          </w:p>
        </w:tc>
      </w:tr>
      <w:tr w:rsidR="00DA086F" w14:paraId="118569DE" w14:textId="77777777">
        <w:trPr>
          <w:jc w:val="center"/>
        </w:trPr>
        <w:tc>
          <w:tcPr>
            <w:tcW w:w="5040" w:type="dxa"/>
            <w:vAlign w:val="center"/>
          </w:tcPr>
          <w:p w14:paraId="1EBB89C6" w14:textId="77777777" w:rsidR="00DA086F" w:rsidRDefault="00000000">
            <w:pPr>
              <w:spacing w:after="0"/>
            </w:pPr>
            <w:r>
              <w:rPr>
                <w:b/>
                <w:sz w:val="18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BA12E99" w14:textId="77777777" w:rsidR="00DA086F" w:rsidRDefault="00000000">
            <w:pPr>
              <w:spacing w:after="0"/>
            </w:pPr>
            <w:r>
              <w:rPr>
                <w:sz w:val="18"/>
              </w:rPr>
              <w:t>DSA0206 / Data Handling and Visualization</w:t>
            </w:r>
          </w:p>
        </w:tc>
      </w:tr>
      <w:tr w:rsidR="00DA086F" w14:paraId="0AFB49CB" w14:textId="77777777">
        <w:trPr>
          <w:jc w:val="center"/>
        </w:trPr>
        <w:tc>
          <w:tcPr>
            <w:tcW w:w="5040" w:type="dxa"/>
            <w:vAlign w:val="center"/>
          </w:tcPr>
          <w:p w14:paraId="463B2BA9" w14:textId="77777777" w:rsidR="00DA086F" w:rsidRDefault="00000000">
            <w:pPr>
              <w:spacing w:after="0"/>
            </w:pPr>
            <w:r>
              <w:rPr>
                <w:b/>
                <w:sz w:val="18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706CD35" w14:textId="77777777" w:rsidR="00DA086F" w:rsidRDefault="00000000">
            <w:pPr>
              <w:spacing w:after="0"/>
            </w:pPr>
            <w:r>
              <w:rPr>
                <w:sz w:val="18"/>
              </w:rPr>
              <w:t>Data Visualization using R and Tableau</w:t>
            </w:r>
          </w:p>
        </w:tc>
      </w:tr>
      <w:tr w:rsidR="009A4D13" w14:paraId="14B81F7B" w14:textId="77777777">
        <w:trPr>
          <w:jc w:val="center"/>
        </w:trPr>
        <w:tc>
          <w:tcPr>
            <w:tcW w:w="5040" w:type="dxa"/>
            <w:vAlign w:val="center"/>
          </w:tcPr>
          <w:p w14:paraId="654A948F" w14:textId="77777777" w:rsidR="009A4D13" w:rsidRDefault="009A4D13" w:rsidP="009A4D13">
            <w:pPr>
              <w:spacing w:after="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5040" w:type="dxa"/>
            <w:vAlign w:val="center"/>
          </w:tcPr>
          <w:p w14:paraId="79322B68" w14:textId="60C60960" w:rsidR="009A4D13" w:rsidRDefault="009A4D13" w:rsidP="009A4D13">
            <w:pPr>
              <w:spacing w:after="0"/>
            </w:pPr>
            <w:r>
              <w:t>KURUBA VANNUR SWAMY</w:t>
            </w:r>
          </w:p>
        </w:tc>
      </w:tr>
      <w:tr w:rsidR="009A4D13" w14:paraId="70513A7A" w14:textId="77777777">
        <w:trPr>
          <w:jc w:val="center"/>
        </w:trPr>
        <w:tc>
          <w:tcPr>
            <w:tcW w:w="5040" w:type="dxa"/>
            <w:vAlign w:val="center"/>
          </w:tcPr>
          <w:p w14:paraId="769C7E55" w14:textId="77777777" w:rsidR="009A4D13" w:rsidRDefault="009A4D13" w:rsidP="009A4D13">
            <w:pPr>
              <w:spacing w:after="0"/>
            </w:pPr>
            <w:r>
              <w:rPr>
                <w:b/>
                <w:sz w:val="18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CA77C1C" w14:textId="400EFC44" w:rsidR="009A4D13" w:rsidRDefault="009A4D13" w:rsidP="009A4D13">
            <w:pPr>
              <w:spacing w:after="0"/>
            </w:pPr>
            <w:r>
              <w:rPr>
                <w:sz w:val="18"/>
              </w:rPr>
              <w:t>192525265</w:t>
            </w:r>
          </w:p>
        </w:tc>
      </w:tr>
      <w:tr w:rsidR="009A4D13" w14:paraId="2C6772C5" w14:textId="77777777">
        <w:trPr>
          <w:jc w:val="center"/>
        </w:trPr>
        <w:tc>
          <w:tcPr>
            <w:tcW w:w="5040" w:type="dxa"/>
            <w:vAlign w:val="center"/>
          </w:tcPr>
          <w:p w14:paraId="773D4158" w14:textId="77777777" w:rsidR="009A4D13" w:rsidRDefault="009A4D13" w:rsidP="009A4D13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040" w:type="dxa"/>
            <w:vAlign w:val="center"/>
          </w:tcPr>
          <w:p w14:paraId="0400C3E2" w14:textId="77777777" w:rsidR="009A4D13" w:rsidRDefault="009A4D13" w:rsidP="009A4D13">
            <w:pPr>
              <w:spacing w:after="0"/>
            </w:pPr>
            <w:r>
              <w:rPr>
                <w:sz w:val="18"/>
              </w:rPr>
              <w:t>15 OCTOBER 2026</w:t>
            </w:r>
          </w:p>
        </w:tc>
      </w:tr>
      <w:tr w:rsidR="009A4D13" w14:paraId="606C8211" w14:textId="77777777">
        <w:trPr>
          <w:jc w:val="center"/>
        </w:trPr>
        <w:tc>
          <w:tcPr>
            <w:tcW w:w="5040" w:type="dxa"/>
            <w:vAlign w:val="center"/>
          </w:tcPr>
          <w:p w14:paraId="17AAB5DA" w14:textId="77777777" w:rsidR="009A4D13" w:rsidRDefault="009A4D13" w:rsidP="009A4D13">
            <w:pPr>
              <w:spacing w:after="0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5040" w:type="dxa"/>
            <w:vAlign w:val="center"/>
          </w:tcPr>
          <w:p w14:paraId="0B0F2E36" w14:textId="77777777" w:rsidR="009A4D13" w:rsidRDefault="009A4D13" w:rsidP="009A4D13">
            <w:pPr>
              <w:spacing w:after="0"/>
            </w:pPr>
            <w:r>
              <w:rPr>
                <w:sz w:val="18"/>
              </w:rPr>
              <w:t>Thursday</w:t>
            </w:r>
          </w:p>
        </w:tc>
      </w:tr>
    </w:tbl>
    <w:p w14:paraId="3DC6A5B6" w14:textId="77777777" w:rsidR="00DA086F" w:rsidRDefault="00000000">
      <w:pPr>
        <w:pStyle w:val="Heading1"/>
      </w:pPr>
      <w:r>
        <w:t>Aim</w:t>
      </w:r>
    </w:p>
    <w:p w14:paraId="08D0014D" w14:textId="77777777" w:rsidR="00DA086F" w:rsidRDefault="00000000">
      <w:r>
        <w:t>To analyze website traffic by visualizing daily page views, identifying the days with the highest click-through rates (CTR), displaying website interactions using a stacked area chart, and outlining an interactive Tableau dashboard.</w:t>
      </w:r>
    </w:p>
    <w:p w14:paraId="2ECE93B5" w14:textId="77777777" w:rsidR="00DA086F" w:rsidRDefault="00000000">
      <w:pPr>
        <w:pStyle w:val="Heading1"/>
      </w:pPr>
      <w: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A086F" w14:paraId="7278F45F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6054B17" w14:textId="77777777" w:rsidR="00DA086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41E7E02" w14:textId="77777777" w:rsidR="00DA086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Page Views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0D4E599" w14:textId="77777777" w:rsidR="00DA086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Click-through Rate (%)</w:t>
            </w:r>
          </w:p>
        </w:tc>
      </w:tr>
      <w:tr w:rsidR="00DA086F" w14:paraId="3E9D24F2" w14:textId="77777777">
        <w:trPr>
          <w:jc w:val="center"/>
        </w:trPr>
        <w:tc>
          <w:tcPr>
            <w:tcW w:w="3360" w:type="dxa"/>
            <w:vAlign w:val="center"/>
          </w:tcPr>
          <w:p w14:paraId="2543DFE4" w14:textId="77777777" w:rsidR="00DA086F" w:rsidRDefault="00000000">
            <w:pPr>
              <w:spacing w:after="0"/>
            </w:pPr>
            <w:r>
              <w:rPr>
                <w:sz w:val="18"/>
              </w:rPr>
              <w:t>2023-01-01</w:t>
            </w:r>
          </w:p>
        </w:tc>
        <w:tc>
          <w:tcPr>
            <w:tcW w:w="3360" w:type="dxa"/>
            <w:vAlign w:val="center"/>
          </w:tcPr>
          <w:p w14:paraId="37F0FF93" w14:textId="77777777" w:rsidR="00DA086F" w:rsidRDefault="00000000">
            <w:pPr>
              <w:spacing w:after="0"/>
            </w:pPr>
            <w:r>
              <w:rPr>
                <w:sz w:val="18"/>
              </w:rPr>
              <w:t>1500</w:t>
            </w:r>
          </w:p>
        </w:tc>
        <w:tc>
          <w:tcPr>
            <w:tcW w:w="3360" w:type="dxa"/>
            <w:vAlign w:val="center"/>
          </w:tcPr>
          <w:p w14:paraId="33898AC3" w14:textId="77777777" w:rsidR="00DA086F" w:rsidRDefault="00000000">
            <w:pPr>
              <w:spacing w:after="0"/>
            </w:pPr>
            <w:r>
              <w:rPr>
                <w:sz w:val="18"/>
              </w:rPr>
              <w:t>2.3</w:t>
            </w:r>
          </w:p>
        </w:tc>
      </w:tr>
      <w:tr w:rsidR="00DA086F" w14:paraId="4BADA743" w14:textId="77777777">
        <w:trPr>
          <w:jc w:val="center"/>
        </w:trPr>
        <w:tc>
          <w:tcPr>
            <w:tcW w:w="3360" w:type="dxa"/>
            <w:vAlign w:val="center"/>
          </w:tcPr>
          <w:p w14:paraId="2D9F240B" w14:textId="77777777" w:rsidR="00DA086F" w:rsidRDefault="00000000">
            <w:pPr>
              <w:spacing w:after="0"/>
            </w:pPr>
            <w:r>
              <w:rPr>
                <w:sz w:val="18"/>
              </w:rPr>
              <w:t>2023-01-02</w:t>
            </w:r>
          </w:p>
        </w:tc>
        <w:tc>
          <w:tcPr>
            <w:tcW w:w="3360" w:type="dxa"/>
            <w:vAlign w:val="center"/>
          </w:tcPr>
          <w:p w14:paraId="4D368274" w14:textId="77777777" w:rsidR="00DA086F" w:rsidRDefault="00000000">
            <w:pPr>
              <w:spacing w:after="0"/>
            </w:pPr>
            <w:r>
              <w:rPr>
                <w:sz w:val="18"/>
              </w:rPr>
              <w:t>1600</w:t>
            </w:r>
          </w:p>
        </w:tc>
        <w:tc>
          <w:tcPr>
            <w:tcW w:w="3360" w:type="dxa"/>
            <w:vAlign w:val="center"/>
          </w:tcPr>
          <w:p w14:paraId="3F37686B" w14:textId="77777777" w:rsidR="00DA086F" w:rsidRDefault="00000000">
            <w:pPr>
              <w:spacing w:after="0"/>
            </w:pPr>
            <w:r>
              <w:rPr>
                <w:sz w:val="18"/>
              </w:rPr>
              <w:t>2.7</w:t>
            </w:r>
          </w:p>
        </w:tc>
      </w:tr>
      <w:tr w:rsidR="00DA086F" w14:paraId="59A5344F" w14:textId="77777777">
        <w:trPr>
          <w:jc w:val="center"/>
        </w:trPr>
        <w:tc>
          <w:tcPr>
            <w:tcW w:w="3360" w:type="dxa"/>
            <w:vAlign w:val="center"/>
          </w:tcPr>
          <w:p w14:paraId="5FF69FBD" w14:textId="77777777" w:rsidR="00DA086F" w:rsidRDefault="00000000">
            <w:pPr>
              <w:spacing w:after="0"/>
            </w:pPr>
            <w:r>
              <w:rPr>
                <w:sz w:val="18"/>
              </w:rPr>
              <w:t>2023-01-03</w:t>
            </w:r>
          </w:p>
        </w:tc>
        <w:tc>
          <w:tcPr>
            <w:tcW w:w="3360" w:type="dxa"/>
            <w:vAlign w:val="center"/>
          </w:tcPr>
          <w:p w14:paraId="135AECCE" w14:textId="77777777" w:rsidR="00DA086F" w:rsidRDefault="00000000">
            <w:pPr>
              <w:spacing w:after="0"/>
            </w:pPr>
            <w:r>
              <w:rPr>
                <w:sz w:val="18"/>
              </w:rPr>
              <w:t>1400</w:t>
            </w:r>
          </w:p>
        </w:tc>
        <w:tc>
          <w:tcPr>
            <w:tcW w:w="3360" w:type="dxa"/>
            <w:vAlign w:val="center"/>
          </w:tcPr>
          <w:p w14:paraId="223B57D4" w14:textId="77777777" w:rsidR="00DA086F" w:rsidRDefault="00000000">
            <w:pPr>
              <w:spacing w:after="0"/>
            </w:pPr>
            <w:r>
              <w:rPr>
                <w:sz w:val="18"/>
              </w:rPr>
              <w:t>2.0</w:t>
            </w:r>
          </w:p>
        </w:tc>
      </w:tr>
      <w:tr w:rsidR="00DA086F" w14:paraId="10E16630" w14:textId="77777777">
        <w:trPr>
          <w:jc w:val="center"/>
        </w:trPr>
        <w:tc>
          <w:tcPr>
            <w:tcW w:w="3360" w:type="dxa"/>
            <w:vAlign w:val="center"/>
          </w:tcPr>
          <w:p w14:paraId="31D4A1CD" w14:textId="77777777" w:rsidR="00DA086F" w:rsidRDefault="00000000">
            <w:pPr>
              <w:spacing w:after="0"/>
            </w:pPr>
            <w:r>
              <w:rPr>
                <w:sz w:val="18"/>
              </w:rPr>
              <w:t>2023-01-04</w:t>
            </w:r>
          </w:p>
        </w:tc>
        <w:tc>
          <w:tcPr>
            <w:tcW w:w="3360" w:type="dxa"/>
            <w:vAlign w:val="center"/>
          </w:tcPr>
          <w:p w14:paraId="45500CEA" w14:textId="77777777" w:rsidR="00DA086F" w:rsidRDefault="00000000">
            <w:pPr>
              <w:spacing w:after="0"/>
            </w:pPr>
            <w:r>
              <w:rPr>
                <w:sz w:val="18"/>
              </w:rPr>
              <w:t>1650</w:t>
            </w:r>
          </w:p>
        </w:tc>
        <w:tc>
          <w:tcPr>
            <w:tcW w:w="3360" w:type="dxa"/>
            <w:vAlign w:val="center"/>
          </w:tcPr>
          <w:p w14:paraId="2B0C45E0" w14:textId="77777777" w:rsidR="00DA086F" w:rsidRDefault="00000000">
            <w:pPr>
              <w:spacing w:after="0"/>
            </w:pPr>
            <w:r>
              <w:rPr>
                <w:sz w:val="18"/>
              </w:rPr>
              <w:t>2.4</w:t>
            </w:r>
          </w:p>
        </w:tc>
      </w:tr>
      <w:tr w:rsidR="00DA086F" w14:paraId="4F0D821D" w14:textId="77777777">
        <w:trPr>
          <w:jc w:val="center"/>
        </w:trPr>
        <w:tc>
          <w:tcPr>
            <w:tcW w:w="3360" w:type="dxa"/>
            <w:vAlign w:val="center"/>
          </w:tcPr>
          <w:p w14:paraId="321A01AD" w14:textId="77777777" w:rsidR="00DA086F" w:rsidRDefault="00000000">
            <w:pPr>
              <w:spacing w:after="0"/>
            </w:pPr>
            <w:r>
              <w:rPr>
                <w:sz w:val="18"/>
              </w:rPr>
              <w:t>2023-01-05</w:t>
            </w:r>
          </w:p>
        </w:tc>
        <w:tc>
          <w:tcPr>
            <w:tcW w:w="3360" w:type="dxa"/>
            <w:vAlign w:val="center"/>
          </w:tcPr>
          <w:p w14:paraId="2ABF1334" w14:textId="77777777" w:rsidR="00DA086F" w:rsidRDefault="00000000">
            <w:pPr>
              <w:spacing w:after="0"/>
            </w:pPr>
            <w:r>
              <w:rPr>
                <w:sz w:val="18"/>
              </w:rPr>
              <w:t>1800</w:t>
            </w:r>
          </w:p>
        </w:tc>
        <w:tc>
          <w:tcPr>
            <w:tcW w:w="3360" w:type="dxa"/>
            <w:vAlign w:val="center"/>
          </w:tcPr>
          <w:p w14:paraId="7F50850F" w14:textId="77777777" w:rsidR="00DA086F" w:rsidRDefault="00000000">
            <w:pPr>
              <w:spacing w:after="0"/>
            </w:pPr>
            <w:r>
              <w:rPr>
                <w:sz w:val="18"/>
              </w:rPr>
              <w:t>2.6</w:t>
            </w:r>
          </w:p>
        </w:tc>
      </w:tr>
    </w:tbl>
    <w:p w14:paraId="54458181" w14:textId="77777777" w:rsidR="00DA086F" w:rsidRDefault="00000000">
      <w:r>
        <w:t>Note: The supplied website traffic dataset contains Date, Page Views, and Click-through Rate. The assignment does not provide likes, shares, comments, or traffic-source fields. For Program 3, illustrative interaction values are used only to demonstrate the required stacked area chart; they are not measured values from the supplied dataset.</w:t>
      </w:r>
    </w:p>
    <w:p w14:paraId="09860C15" w14:textId="77777777" w:rsidR="00DA086F" w:rsidRDefault="00000000">
      <w:pPr>
        <w:pStyle w:val="Heading1"/>
      </w:pPr>
      <w:r>
        <w:t>PROGRAM 1: Line Chart of Daily Page Views</w:t>
      </w:r>
    </w:p>
    <w:p w14:paraId="768A296A" w14:textId="77777777" w:rsidR="00DA086F" w:rsidRDefault="00000000">
      <w:r>
        <w:t>Objective: To visualize the trend in daily page views over the five-day period.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A086F" w14:paraId="64C9A747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D63B2A8" w14:textId="77777777" w:rsidR="00DA086F" w:rsidRDefault="00000000">
            <w:pPr>
              <w:spacing w:after="0"/>
              <w:ind w:left="115" w:right="115"/>
            </w:pPr>
            <w:r>
              <w:rPr>
                <w:rFonts w:ascii="Consolas" w:hAnsi="Consolas"/>
                <w:sz w:val="16"/>
              </w:rPr>
              <w:t># SET 25: Website Traffic Analysis</w:t>
            </w:r>
            <w:r>
              <w:br/>
            </w:r>
            <w:r>
              <w:rPr>
                <w:rFonts w:ascii="Consolas" w:hAnsi="Consolas"/>
                <w:sz w:val="16"/>
              </w:rPr>
              <w:t>data &lt;- data.frame(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Date = as.Date(c(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"2023-01-01", "2023-01-02", "2023-01-03",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"2023-01-04", "2023-01-05"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)),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Page_Views = c(1500, 1600, 1400, 1650, 1800),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CTR = c(2.3, 2.7, 2.0, 2.4, 2.6)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print(data)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Line chart of page views</w:t>
            </w:r>
            <w:r>
              <w:br/>
            </w:r>
            <w:r>
              <w:rPr>
                <w:rFonts w:ascii="Consolas" w:hAnsi="Consolas"/>
                <w:sz w:val="16"/>
              </w:rPr>
              <w:t>plot(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data$Date, data$Page_Views,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type = "o", col = "blue", pch = 19,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main = "Daily Website Page Views",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xlab = "Date", ylab = "Page Views"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rPr>
                <w:rFonts w:ascii="Consolas" w:hAnsi="Consolas"/>
                <w:sz w:val="16"/>
              </w:rPr>
              <w:t>grid()</w:t>
            </w:r>
          </w:p>
        </w:tc>
      </w:tr>
    </w:tbl>
    <w:p w14:paraId="27233D3D" w14:textId="77777777" w:rsidR="00DA086F" w:rsidRDefault="00DA086F"/>
    <w:p w14:paraId="0DF11CF6" w14:textId="77777777" w:rsidR="00DA086F" w:rsidRDefault="00000000">
      <w:r>
        <w:lastRenderedPageBreak/>
        <w:t>Procedure: Run the code in RStudio. The line chart uses Date on the X-axis and Page Views on the Y-axis. The points show daily values and the connecting line makes changes easier to see.</w:t>
      </w:r>
    </w:p>
    <w:p w14:paraId="75F0CE00" w14:textId="77777777" w:rsidR="00DA086F" w:rsidRDefault="00000000">
      <w:r>
        <w:t>Observation / Result: Page views increase from 1,500 on January 1 to 1,800 on January 5, with a temporary drop to 1,400 on January 3. The highest value in the supplied sample is 1,800 on January 5.</w:t>
      </w:r>
    </w:p>
    <w:p w14:paraId="321BBE87" w14:textId="77777777" w:rsidR="00DA086F" w:rsidRDefault="00000000">
      <w:r>
        <w:rPr>
          <w:noProof/>
        </w:rPr>
        <w:drawing>
          <wp:inline distT="0" distB="0" distL="0" distR="0" wp14:anchorId="0A7D3595" wp14:editId="007D40D1">
            <wp:extent cx="6035040" cy="3532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1038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0380" w14:textId="77777777" w:rsidR="00DA086F" w:rsidRDefault="00000000">
      <w:pPr>
        <w:spacing w:after="160"/>
        <w:jc w:val="center"/>
      </w:pPr>
      <w:r>
        <w:rPr>
          <w:i/>
          <w:color w:val="5A5A5A"/>
          <w:sz w:val="18"/>
        </w:rPr>
        <w:t>Figure 1. RStudio output: daily website page views.</w:t>
      </w:r>
    </w:p>
    <w:p w14:paraId="70B84A1F" w14:textId="77777777" w:rsidR="00DA086F" w:rsidRDefault="00000000">
      <w:pPr>
        <w:pStyle w:val="Heading1"/>
      </w:pPr>
      <w:r>
        <w:t>PROGRAM 2: Bar Chart of Top Three Days by CTR</w:t>
      </w:r>
    </w:p>
    <w:p w14:paraId="69007494" w14:textId="77777777" w:rsidR="00DA086F" w:rsidRDefault="00000000">
      <w:r>
        <w:t>Objective: To identify the three days with the highest click-through rates.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A086F" w14:paraId="02BD67BC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51855291" w14:textId="77777777" w:rsidR="00DA086F" w:rsidRDefault="00000000">
            <w:pPr>
              <w:spacing w:after="0"/>
              <w:ind w:left="115" w:right="115"/>
            </w:pPr>
            <w:r>
              <w:rPr>
                <w:rFonts w:ascii="Consolas" w:hAnsi="Consolas"/>
                <w:sz w:val="16"/>
              </w:rPr>
              <w:t># Select the top 3 days by click-through rate</w:t>
            </w:r>
            <w:r>
              <w:br/>
            </w:r>
            <w:r>
              <w:rPr>
                <w:rFonts w:ascii="Consolas" w:hAnsi="Consolas"/>
                <w:sz w:val="16"/>
              </w:rPr>
              <w:t>top_data &lt;- data[order(data$CTR, decreasing = TRUE), ][1:3, ]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Bar chart</w:t>
            </w:r>
            <w:r>
              <w:br/>
            </w:r>
            <w:r>
              <w:rPr>
                <w:rFonts w:ascii="Consolas" w:hAnsi="Consolas"/>
                <w:sz w:val="16"/>
              </w:rPr>
              <w:t>bar_positions &lt;- barplot(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top_data$CTR,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names.arg = format(top_data$Date, "%d-%b"),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col = "skyblue",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main = "Top 3 Days by Click-Through Rate",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xlab = "Date",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ylab = "Click-Through Rate (%)",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ylim = c(0, 3.2)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Add percentage labels</w:t>
            </w:r>
            <w:r>
              <w:br/>
            </w:r>
            <w:r>
              <w:rPr>
                <w:rFonts w:ascii="Consolas" w:hAnsi="Consolas"/>
                <w:sz w:val="16"/>
              </w:rPr>
              <w:t>text(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bar_positions, top_data$CTR,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labels = paste0(top_data$CTR, "%"),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pos = 3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</w:p>
        </w:tc>
      </w:tr>
    </w:tbl>
    <w:p w14:paraId="37414FB8" w14:textId="77777777" w:rsidR="00DA086F" w:rsidRDefault="00DA086F"/>
    <w:p w14:paraId="5F9C1711" w14:textId="77777777" w:rsidR="00DA086F" w:rsidRDefault="00000000">
      <w:r>
        <w:t>Procedure: The data is sorted in descending order of CTR, and the first three records are displayed as a bar chart.</w:t>
      </w:r>
    </w:p>
    <w:p w14:paraId="022DD420" w14:textId="77777777" w:rsidR="00DA086F" w:rsidRDefault="00000000">
      <w:r>
        <w:lastRenderedPageBreak/>
        <w:t>Observation / Result: January 2 has the highest CTR at 2.7%, followed by January 5 at 2.6% and January 4 at 2.4%.</w:t>
      </w:r>
    </w:p>
    <w:p w14:paraId="332F8726" w14:textId="77777777" w:rsidR="00DA086F" w:rsidRDefault="00000000">
      <w:r>
        <w:rPr>
          <w:noProof/>
        </w:rPr>
        <w:drawing>
          <wp:inline distT="0" distB="0" distL="0" distR="0" wp14:anchorId="602C416E" wp14:editId="1CD6F8F3">
            <wp:extent cx="6035040" cy="35335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1039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8723" w14:textId="77777777" w:rsidR="00DA086F" w:rsidRDefault="00000000">
      <w:pPr>
        <w:spacing w:after="160"/>
        <w:jc w:val="center"/>
      </w:pPr>
      <w:r>
        <w:rPr>
          <w:i/>
          <w:color w:val="5A5A5A"/>
          <w:sz w:val="18"/>
        </w:rPr>
        <w:t>Figure 3. RStudio output: stacked area chart of website interactions.</w:t>
      </w:r>
    </w:p>
    <w:p w14:paraId="2F2D1B63" w14:textId="77777777" w:rsidR="00DA086F" w:rsidRDefault="00000000">
      <w:pPr>
        <w:pStyle w:val="Heading1"/>
      </w:pPr>
      <w:r>
        <w:t>PROGRAM 3: Stacked Area Chart of Website Interactions</w:t>
      </w:r>
    </w:p>
    <w:p w14:paraId="70807E5A" w14:textId="77777777" w:rsidR="00DA086F" w:rsidRDefault="00000000">
      <w:r>
        <w:t>Objective: To demonstrate how likes, shares, and comments vary over time using a stacked area chart. Because interaction counts are not included in the supplied dataset, the values below are illustrative.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A086F" w14:paraId="1461B746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0C7C374A" w14:textId="77777777" w:rsidR="00DA086F" w:rsidRDefault="00000000">
            <w:pPr>
              <w:spacing w:after="0"/>
              <w:ind w:left="115" w:right="115"/>
            </w:pPr>
            <w:r>
              <w:rPr>
                <w:rFonts w:ascii="Consolas" w:hAnsi="Consolas"/>
                <w:sz w:val="16"/>
              </w:rPr>
              <w:t># Illustrative interaction data (not supplied measurements)</w:t>
            </w:r>
            <w:r>
              <w:br/>
            </w:r>
            <w:r>
              <w:rPr>
                <w:rFonts w:ascii="Consolas" w:hAnsi="Consolas"/>
                <w:sz w:val="16"/>
              </w:rPr>
              <w:t>interactions &lt;- data.frame(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Date = as.Date(c(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"2023-01-01", "2023-01-02", "2023-01-03",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"2023-01-04", "2023-01-05"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)),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Likes = c(100, 120, 90, 130, 150),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Shares = c(40, 50, 35, 55, 60),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Comments = c(25, 30, 20, 35, 40)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interaction_matrix &lt;- t(as.matrix(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interactions[, c("Likes", "Shares", "Comments")]</w:t>
            </w:r>
            <w:r>
              <w:br/>
            </w:r>
            <w:r>
              <w:rPr>
                <w:rFonts w:ascii="Consolas" w:hAnsi="Consolas"/>
                <w:sz w:val="16"/>
              </w:rPr>
              <w:t>))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Stacked area chart</w:t>
            </w:r>
            <w:r>
              <w:br/>
            </w:r>
            <w:r>
              <w:rPr>
                <w:rFonts w:ascii="Consolas" w:hAnsi="Consolas"/>
                <w:sz w:val="16"/>
              </w:rPr>
              <w:t>x &lt;- seq_len(nrow(interactions))</w:t>
            </w:r>
            <w:r>
              <w:br/>
            </w:r>
            <w:r>
              <w:rPr>
                <w:rFonts w:ascii="Consolas" w:hAnsi="Consolas"/>
                <w:sz w:val="16"/>
              </w:rPr>
              <w:t>colors &lt;- c("skyblue", "orange", "lightgreen")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matplot(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x, t(interaction_matrix),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type = "n",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xaxt = "n",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xlab = "Date",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ylab = "Number of Interactions",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main = "Stacked Area Chart of Website Interactions"</w:t>
            </w:r>
            <w:r>
              <w:br/>
            </w:r>
            <w:r>
              <w:rPr>
                <w:rFonts w:ascii="Consolas" w:hAnsi="Consolas"/>
                <w:sz w:val="16"/>
              </w:rPr>
              <w:lastRenderedPageBreak/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Draw stacked areas using cumulative totals</w:t>
            </w:r>
            <w:r>
              <w:br/>
            </w:r>
            <w:r>
              <w:rPr>
                <w:rFonts w:ascii="Consolas" w:hAnsi="Consolas"/>
                <w:sz w:val="16"/>
              </w:rPr>
              <w:t>likes &lt;- interactions$Likes</w:t>
            </w:r>
            <w:r>
              <w:br/>
            </w:r>
            <w:r>
              <w:rPr>
                <w:rFonts w:ascii="Consolas" w:hAnsi="Consolas"/>
                <w:sz w:val="16"/>
              </w:rPr>
              <w:t>shares &lt;- interactions$Shares</w:t>
            </w:r>
            <w:r>
              <w:br/>
            </w:r>
            <w:r>
              <w:rPr>
                <w:rFonts w:ascii="Consolas" w:hAnsi="Consolas"/>
                <w:sz w:val="16"/>
              </w:rPr>
              <w:t>comments &lt;- interactions$Comments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polygon(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c(x, rev(x)), c(likes, rep(0, length(x))),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col = colors[1], border = NA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rPr>
                <w:rFonts w:ascii="Consolas" w:hAnsi="Consolas"/>
                <w:sz w:val="16"/>
              </w:rPr>
              <w:t>polygon(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c(x, rev(x)),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c(likes + shares, rev(likes)),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col = colors[2], border = NA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rPr>
                <w:rFonts w:ascii="Consolas" w:hAnsi="Consolas"/>
                <w:sz w:val="16"/>
              </w:rPr>
              <w:t>polygon(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c(x, rev(x)),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c(likes + shares + comments, rev(likes + shares)),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col = colors[3], border = NA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axis(1, at = x, labels = format(interactions$Date, "%d-%b"))</w:t>
            </w:r>
            <w:r>
              <w:br/>
            </w:r>
            <w:r>
              <w:rPr>
                <w:rFonts w:ascii="Consolas" w:hAnsi="Consolas"/>
                <w:sz w:val="16"/>
              </w:rPr>
              <w:t>legend(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"topleft",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legend = c("Likes", "Shares", "Comments"),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fill = colors, bty = "n"</w:t>
            </w:r>
            <w:r>
              <w:br/>
            </w:r>
            <w:r>
              <w:rPr>
                <w:rFonts w:ascii="Consolas" w:hAnsi="Consolas"/>
                <w:sz w:val="16"/>
              </w:rPr>
              <w:t>)</w:t>
            </w:r>
            <w:r>
              <w:br/>
            </w:r>
            <w:r>
              <w:rPr>
                <w:rFonts w:ascii="Consolas" w:hAnsi="Consolas"/>
                <w:sz w:val="16"/>
              </w:rPr>
              <w:t>grid()</w:t>
            </w:r>
          </w:p>
        </w:tc>
      </w:tr>
    </w:tbl>
    <w:p w14:paraId="03C0C469" w14:textId="77777777" w:rsidR="00DA086F" w:rsidRDefault="00DA086F"/>
    <w:p w14:paraId="153BAAAB" w14:textId="77777777" w:rsidR="00DA086F" w:rsidRDefault="00000000">
      <w:r>
        <w:t>Procedure: The interaction counts are arranged by date. The stacked areas represent likes, shares, and comments, with each upper boundary showing the cumulative total of the categories beneath it.</w:t>
      </w:r>
    </w:p>
    <w:p w14:paraId="2D0F1047" w14:textId="77777777" w:rsidR="00DA086F" w:rsidRDefault="00000000">
      <w:r>
        <w:t>Observation / Result: In the illustrative values shown, total interactions rise overall across the five dates, with a dip on January 3. These values must not be interpreted as actual website analytics unless replaced with real interaction data.</w:t>
      </w:r>
    </w:p>
    <w:p w14:paraId="35F04970" w14:textId="77777777" w:rsidR="00DA086F" w:rsidRDefault="00000000">
      <w:r>
        <w:rPr>
          <w:noProof/>
        </w:rPr>
        <w:drawing>
          <wp:inline distT="0" distB="0" distL="0" distR="0" wp14:anchorId="7E193500" wp14:editId="28134015">
            <wp:extent cx="6035040" cy="3539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1038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18C4" w14:textId="77777777" w:rsidR="00DA086F" w:rsidRDefault="00000000">
      <w:pPr>
        <w:spacing w:after="160"/>
        <w:jc w:val="center"/>
      </w:pPr>
      <w:r>
        <w:rPr>
          <w:i/>
          <w:color w:val="5A5A5A"/>
          <w:sz w:val="18"/>
        </w:rPr>
        <w:lastRenderedPageBreak/>
        <w:t>Figure 2. RStudio output: top three days by click-through rate.</w:t>
      </w:r>
    </w:p>
    <w:p w14:paraId="0F48F132" w14:textId="77777777" w:rsidR="00DA086F" w:rsidRDefault="00000000">
      <w:pPr>
        <w:pStyle w:val="Heading1"/>
      </w:pPr>
      <w:r>
        <w:t>PROGRAM 4: Interactive Tableau Dashboard</w:t>
      </w:r>
    </w:p>
    <w:p w14:paraId="7C59C468" w14:textId="77777777" w:rsidR="00DA086F" w:rsidRDefault="00000000">
      <w:r>
        <w:t>Objective: To build an interactive dashboard containing a line chart of page views and a bar chart of CTR, along with an interactive map of traffic sources if source-location data is available.</w:t>
      </w:r>
    </w:p>
    <w:p w14:paraId="1AD0C14B" w14:textId="77777777" w:rsidR="00DA086F" w:rsidRDefault="00000000">
      <w:pPr>
        <w:pStyle w:val="Heading2"/>
      </w:pPr>
      <w:r>
        <w:t>Procedure</w:t>
      </w:r>
    </w:p>
    <w:p w14:paraId="5594294B" w14:textId="77777777" w:rsidR="00DA086F" w:rsidRDefault="00000000">
      <w:pPr>
        <w:pStyle w:val="ListNumber"/>
      </w:pPr>
      <w:r>
        <w:t>Export the data from R to a CSV file using the code below.</w:t>
      </w:r>
    </w:p>
    <w:p w14:paraId="3001144A" w14:textId="77777777" w:rsidR="00DA086F" w:rsidRDefault="00000000">
      <w:pPr>
        <w:pStyle w:val="ListNumber"/>
      </w:pPr>
      <w:r>
        <w:t>Open Tableau Desktop or Tableau Public and connect to the exported CSV file.</w:t>
      </w:r>
    </w:p>
    <w:p w14:paraId="34741FE5" w14:textId="77777777" w:rsidR="00DA086F" w:rsidRDefault="00000000">
      <w:pPr>
        <w:pStyle w:val="ListNumber"/>
      </w:pPr>
      <w:r>
        <w:t>Worksheet 1 – Page Views Trend: place Date on Columns and Page_Views on Rows; choose Line in the Marks card.</w:t>
      </w:r>
    </w:p>
    <w:p w14:paraId="65F852D4" w14:textId="77777777" w:rsidR="00DA086F" w:rsidRDefault="00000000">
      <w:pPr>
        <w:pStyle w:val="ListNumber"/>
      </w:pPr>
      <w:r>
        <w:t>Worksheet 2 – CTR by Date: place Date on Columns and CTR on Rows; choose Bar and show CTR labels.</w:t>
      </w:r>
    </w:p>
    <w:p w14:paraId="028E8987" w14:textId="77777777" w:rsidR="00DA086F" w:rsidRDefault="00000000">
      <w:pPr>
        <w:pStyle w:val="ListNumber"/>
      </w:pPr>
      <w:r>
        <w:t>Create a new dashboard and place both worksheets on it.</w:t>
      </w:r>
    </w:p>
    <w:p w14:paraId="313EB2D8" w14:textId="77777777" w:rsidR="00DA086F" w:rsidRDefault="00000000">
      <w:pPr>
        <w:pStyle w:val="ListNumber"/>
      </w:pPr>
      <w:r>
        <w:t>Add a Date filter and apply it to both worksheets. Add a descriptive dashboard title and verify tooltips.</w:t>
      </w:r>
    </w:p>
    <w:p w14:paraId="4D5FE827" w14:textId="77777777" w:rsidR="00DA086F" w:rsidRDefault="00000000">
      <w:pPr>
        <w:pStyle w:val="ListNumber"/>
      </w:pPr>
      <w:r>
        <w:t>The assignment also mentions an interactive map of traffic sources and page views by source. The supplied dataset has no traffic-source or geographic fields, so those views require an additional dataset with source and location information.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A086F" w14:paraId="61094BAB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35A0F49" w14:textId="77777777" w:rsidR="00DA086F" w:rsidRDefault="00000000">
            <w:pPr>
              <w:spacing w:after="0"/>
              <w:ind w:left="115" w:right="115"/>
            </w:pPr>
            <w:r>
              <w:rPr>
                <w:rFonts w:ascii="Consolas" w:hAnsi="Consolas"/>
                <w:sz w:val="16"/>
              </w:rPr>
              <w:t># Export the website traffic data for Tableau</w:t>
            </w:r>
            <w:r>
              <w:br/>
            </w:r>
            <w:r>
              <w:rPr>
                <w:rFonts w:ascii="Consolas" w:hAnsi="Consolas"/>
                <w:sz w:val="16"/>
              </w:rPr>
              <w:t>write.csv(data, "SET25_Website_Traffic.csv", row.names = FALSE)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# Check the folder where the CSV was saved</w:t>
            </w:r>
            <w:r>
              <w:br/>
            </w:r>
            <w:r>
              <w:rPr>
                <w:rFonts w:ascii="Consolas" w:hAnsi="Consolas"/>
                <w:sz w:val="16"/>
              </w:rPr>
              <w:t>getwd()</w:t>
            </w:r>
          </w:p>
        </w:tc>
      </w:tr>
    </w:tbl>
    <w:p w14:paraId="3CA8CB8B" w14:textId="77777777" w:rsidR="00DA086F" w:rsidRDefault="00DA086F"/>
    <w:p w14:paraId="329566F8" w14:textId="77777777" w:rsidR="00DA086F" w:rsidRDefault="00000000">
      <w:r>
        <w:t>Expected result: The Tableau dashboard allows users to compare page-view trends with daily CTR and explore the selected dates through a filter. A traffic-source map can be added after suitable source and location data is supplied.</w:t>
      </w:r>
    </w:p>
    <w:p w14:paraId="289BF8E9" w14:textId="77777777" w:rsidR="00DA086F" w:rsidRDefault="00000000">
      <w:pPr>
        <w:pStyle w:val="Heading1"/>
      </w:pPr>
      <w:r>
        <w:t>Overall Result</w:t>
      </w:r>
    </w:p>
    <w:p w14:paraId="02A8BAB2" w14:textId="77777777" w:rsidR="00DA086F" w:rsidRDefault="00000000">
      <w:r>
        <w:t>The website traffic dataset was analyzed using a line chart of daily page views and a bar chart of the top three days by click-through rate. A stacked area chart was demonstrated using explicitly illustrative interaction data. The Tableau procedure combines page-view and CTR charts in an interactive dashboard. In the supplied five-day sample, page views peak at 1,800 on January 5, while CTR peaks at 2.7% on January 2.</w:t>
      </w:r>
    </w:p>
    <w:p w14:paraId="1E0EED0C" w14:textId="77777777" w:rsidR="00DA086F" w:rsidRDefault="00000000">
      <w:pPr>
        <w:pStyle w:val="Heading1"/>
      </w:pPr>
      <w:r>
        <w:t>Conclusion</w:t>
      </w:r>
    </w:p>
    <w:p w14:paraId="3DA8A98C" w14:textId="77777777" w:rsidR="00DA086F" w:rsidRDefault="00000000">
      <w:r>
        <w:t>R was used to visualize daily traffic and compare click-through rates. The visualizations make it easier to identify high-traffic days and days with stronger click-through performance. Interpretation is limited to the five supplied records; additional data is needed for reliable long-term conclusions, interaction analysis based on actual counts, and a geographic traffic-source map.</w:t>
      </w:r>
    </w:p>
    <w:sectPr w:rsidR="00DA086F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3502" w14:textId="77777777" w:rsidR="008565F5" w:rsidRDefault="008565F5">
      <w:pPr>
        <w:spacing w:after="0" w:line="240" w:lineRule="auto"/>
      </w:pPr>
      <w:r>
        <w:separator/>
      </w:r>
    </w:p>
  </w:endnote>
  <w:endnote w:type="continuationSeparator" w:id="0">
    <w:p w14:paraId="39845273" w14:textId="77777777" w:rsidR="008565F5" w:rsidRDefault="00856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594C" w14:textId="77777777" w:rsidR="00DA086F" w:rsidRDefault="00000000">
    <w:pPr>
      <w:pStyle w:val="Footer"/>
      <w:jc w:val="center"/>
    </w:pPr>
    <w:r>
      <w:rPr>
        <w:color w:val="5A5A5A"/>
        <w:sz w:val="16"/>
      </w:rPr>
      <w:t>SET 25: WEBSITE TRAFFIC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50FD" w14:textId="77777777" w:rsidR="008565F5" w:rsidRDefault="008565F5">
      <w:pPr>
        <w:spacing w:after="0" w:line="240" w:lineRule="auto"/>
      </w:pPr>
      <w:r>
        <w:separator/>
      </w:r>
    </w:p>
  </w:footnote>
  <w:footnote w:type="continuationSeparator" w:id="0">
    <w:p w14:paraId="1812EE97" w14:textId="77777777" w:rsidR="008565F5" w:rsidRDefault="00856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2E26" w14:textId="77777777" w:rsidR="00DA086F" w:rsidRDefault="00000000">
    <w:pPr>
      <w:pStyle w:val="Header"/>
      <w:jc w:val="right"/>
    </w:pPr>
    <w:r>
      <w:rPr>
        <w:color w:val="5A5A5A"/>
        <w:sz w:val="16"/>
      </w:rPr>
      <w:t>DSA0206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759930">
    <w:abstractNumId w:val="8"/>
  </w:num>
  <w:num w:numId="2" w16cid:durableId="1614366285">
    <w:abstractNumId w:val="6"/>
  </w:num>
  <w:num w:numId="3" w16cid:durableId="1206406637">
    <w:abstractNumId w:val="5"/>
  </w:num>
  <w:num w:numId="4" w16cid:durableId="1315797271">
    <w:abstractNumId w:val="4"/>
  </w:num>
  <w:num w:numId="5" w16cid:durableId="1421410706">
    <w:abstractNumId w:val="7"/>
  </w:num>
  <w:num w:numId="6" w16cid:durableId="574826821">
    <w:abstractNumId w:val="3"/>
  </w:num>
  <w:num w:numId="7" w16cid:durableId="677273849">
    <w:abstractNumId w:val="2"/>
  </w:num>
  <w:num w:numId="8" w16cid:durableId="1227300247">
    <w:abstractNumId w:val="1"/>
  </w:num>
  <w:num w:numId="9" w16cid:durableId="120660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65F5"/>
    <w:rsid w:val="009A4D13"/>
    <w:rsid w:val="00AA1D8D"/>
    <w:rsid w:val="00B47730"/>
    <w:rsid w:val="00CB0664"/>
    <w:rsid w:val="00D6223A"/>
    <w:rsid w:val="00DA0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F57DC"/>
  <w14:defaultImageDpi w14:val="300"/>
  <w15:docId w15:val="{EAC56017-0DF8-4AF0-8405-7135EC81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Vannur Saami</cp:lastModifiedBy>
  <cp:revision>2</cp:revision>
  <dcterms:created xsi:type="dcterms:W3CDTF">2026-10-15T05:20:00Z</dcterms:created>
  <dcterms:modified xsi:type="dcterms:W3CDTF">2026-10-15T05:20:00Z</dcterms:modified>
  <cp:category/>
</cp:coreProperties>
</file>