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315" w:rsidRDefault="00034D53">
      <w:pPr>
        <w:spacing w:after="25" w:line="259" w:lineRule="auto"/>
        <w:ind w:left="302" w:right="1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:rsidR="00486315" w:rsidRDefault="00034D53">
      <w:pPr>
        <w:spacing w:after="25" w:line="259" w:lineRule="auto"/>
        <w:ind w:left="302"/>
        <w:jc w:val="center"/>
      </w:pPr>
      <w:r>
        <w:rPr>
          <w:rFonts w:ascii="Arial" w:eastAsia="Arial" w:hAnsi="Arial" w:cs="Arial"/>
          <w:b/>
          <w:sz w:val="34"/>
        </w:rPr>
        <w:t xml:space="preserve">Department of Computer Science &amp; Engineering </w:t>
      </w:r>
    </w:p>
    <w:p w:rsidR="00486315" w:rsidRDefault="00034D53" w:rsidP="001229C1">
      <w:pPr>
        <w:spacing w:after="0" w:line="259" w:lineRule="auto"/>
        <w:ind w:left="835" w:firstLine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ASSESSMENT TOOL 1-</w:t>
      </w:r>
      <w:r w:rsidR="001229C1">
        <w:rPr>
          <w:rFonts w:ascii="Arial" w:eastAsia="Arial" w:hAnsi="Arial" w:cs="Arial"/>
          <w:b/>
        </w:rPr>
        <w:t>CONSTRAINT-BASED PROBLEM SOL</w:t>
      </w:r>
    </w:p>
    <w:p w:rsidR="001229C1" w:rsidRDefault="001229C1" w:rsidP="001229C1">
      <w:pPr>
        <w:spacing w:after="0" w:line="259" w:lineRule="auto"/>
        <w:ind w:left="835" w:firstLine="0"/>
      </w:pPr>
    </w:p>
    <w:tbl>
      <w:tblPr>
        <w:tblStyle w:val="TableGrid"/>
        <w:tblW w:w="10065" w:type="dxa"/>
        <w:tblInd w:w="466" w:type="dxa"/>
        <w:tblCellMar>
          <w:top w:w="44" w:type="dxa"/>
          <w:left w:w="110" w:type="dxa"/>
          <w:right w:w="54" w:type="dxa"/>
        </w:tblCellMar>
        <w:tblLook w:val="04A0" w:firstRow="1" w:lastRow="0" w:firstColumn="1" w:lastColumn="0" w:noHBand="0" w:noVBand="1"/>
      </w:tblPr>
      <w:tblGrid>
        <w:gridCol w:w="1984"/>
        <w:gridCol w:w="3260"/>
        <w:gridCol w:w="1704"/>
        <w:gridCol w:w="3117"/>
      </w:tblGrid>
      <w:tr w:rsidR="00486315">
        <w:trPr>
          <w:trHeight w:val="572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Course Code: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CSA12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Course Title: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17" w:right="28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Computer Architecture for Multicore Systems </w:t>
            </w:r>
          </w:p>
        </w:tc>
      </w:tr>
      <w:tr w:rsidR="00486315">
        <w:trPr>
          <w:trHeight w:val="830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 Assessed: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CO5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Assessment: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mbria" w:eastAsia="Cambria" w:hAnsi="Cambria" w:cs="Cambria"/>
                <w:b/>
                <w:sz w:val="22"/>
              </w:rPr>
              <w:t>ASSESSMENT TOOL1-</w:t>
            </w:r>
          </w:p>
          <w:p w:rsidR="00486315" w:rsidRDefault="00034D53">
            <w:pPr>
              <w:spacing w:after="0" w:line="259" w:lineRule="auto"/>
              <w:ind w:left="0" w:right="62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Constraint-Based </w:t>
            </w:r>
          </w:p>
          <w:p w:rsidR="00486315" w:rsidRDefault="00034D53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Problem Solving </w:t>
            </w:r>
          </w:p>
        </w:tc>
      </w:tr>
      <w:tr w:rsidR="00486315">
        <w:trPr>
          <w:trHeight w:val="293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Weightage: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40%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Total Marks: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25 </w:t>
            </w:r>
          </w:p>
        </w:tc>
      </w:tr>
      <w:tr w:rsidR="00486315">
        <w:trPr>
          <w:trHeight w:val="1172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CO5 Statement: </w:t>
            </w:r>
          </w:p>
        </w:tc>
        <w:tc>
          <w:tcPr>
            <w:tcW w:w="80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  <w:jc w:val="both"/>
            </w:pPr>
            <w:r>
              <w:rPr>
                <w:rFonts w:ascii="Cambria" w:eastAsia="Cambria" w:hAnsi="Cambria" w:cs="Cambria"/>
                <w:i/>
                <w:sz w:val="24"/>
              </w:rPr>
              <w:t xml:space="preserve">Construct I/O communication mechanisms by comparing memory-mapped and </w:t>
            </w:r>
          </w:p>
          <w:p w:rsidR="00486315" w:rsidRDefault="00034D53">
            <w:pPr>
              <w:spacing w:after="0" w:line="259" w:lineRule="auto"/>
              <w:ind w:left="0" w:right="57" w:firstLine="0"/>
              <w:jc w:val="both"/>
            </w:pPr>
            <w:r>
              <w:rPr>
                <w:rFonts w:ascii="Cambria" w:eastAsia="Cambria" w:hAnsi="Cambria" w:cs="Cambria"/>
                <w:i/>
                <w:sz w:val="24"/>
              </w:rPr>
              <w:t xml:space="preserve">I/O-mapped techniques, interrupt handling (vectored, hardware, software), DMA controllers, and advanced bus interfaces including </w:t>
            </w:r>
            <w:proofErr w:type="spellStart"/>
            <w:r>
              <w:rPr>
                <w:rFonts w:ascii="Cambria" w:eastAsia="Cambria" w:hAnsi="Cambria" w:cs="Cambria"/>
                <w:i/>
                <w:sz w:val="24"/>
              </w:rPr>
              <w:t>PCIe</w:t>
            </w:r>
            <w:proofErr w:type="spellEnd"/>
            <w:r>
              <w:rPr>
                <w:rFonts w:ascii="Cambria" w:eastAsia="Cambria" w:hAnsi="Cambria" w:cs="Cambria"/>
                <w:i/>
                <w:sz w:val="24"/>
              </w:rPr>
              <w:t xml:space="preserve">, USB, </w:t>
            </w:r>
            <w:proofErr w:type="spellStart"/>
            <w:r>
              <w:rPr>
                <w:rFonts w:ascii="Cambria" w:eastAsia="Cambria" w:hAnsi="Cambria" w:cs="Cambria"/>
                <w:i/>
                <w:sz w:val="24"/>
              </w:rPr>
              <w:t>NVMe</w:t>
            </w:r>
            <w:proofErr w:type="spellEnd"/>
            <w:r>
              <w:rPr>
                <w:rFonts w:ascii="Cambria" w:eastAsia="Cambria" w:hAnsi="Cambria" w:cs="Cambria"/>
                <w:i/>
                <w:sz w:val="24"/>
              </w:rPr>
              <w:t>, and Thunderbolt.</w:t>
            </w:r>
            <w:r>
              <w:rPr>
                <w:i/>
                <w:sz w:val="24"/>
              </w:rPr>
              <w:t xml:space="preserve"> </w:t>
            </w:r>
          </w:p>
        </w:tc>
      </w:tr>
      <w:tr w:rsidR="00486315">
        <w:trPr>
          <w:trHeight w:val="523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Student Name: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1229C1">
            <w:pPr>
              <w:spacing w:after="0" w:line="259" w:lineRule="auto"/>
              <w:ind w:left="2" w:firstLine="0"/>
              <w:jc w:val="center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M.Dinesh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kumar</w:t>
            </w:r>
            <w:proofErr w:type="spellEnd"/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rFonts w:ascii="Cambria" w:eastAsia="Cambria" w:hAnsi="Cambria" w:cs="Cambria"/>
                <w:b/>
                <w:sz w:val="24"/>
              </w:rPr>
              <w:t>Reg.No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>.:</w:t>
            </w:r>
            <w:proofErr w:type="gramEnd"/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1229C1">
            <w:pPr>
              <w:spacing w:after="0" w:line="259" w:lineRule="auto"/>
              <w:ind w:left="0" w:right="8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192525298</w:t>
            </w:r>
          </w:p>
        </w:tc>
      </w:tr>
      <w:tr w:rsidR="00486315">
        <w:trPr>
          <w:trHeight w:val="567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Department: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2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 CSE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Date: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8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31/8/2026 </w:t>
            </w:r>
          </w:p>
        </w:tc>
      </w:tr>
    </w:tbl>
    <w:p w:rsidR="00486315" w:rsidRDefault="00034D53">
      <w:pPr>
        <w:spacing w:after="31" w:line="259" w:lineRule="auto"/>
        <w:ind w:left="576" w:firstLine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:rsidR="00486315" w:rsidRDefault="00034D53">
      <w:pPr>
        <w:spacing w:after="0" w:line="259" w:lineRule="auto"/>
        <w:ind w:left="308"/>
        <w:jc w:val="center"/>
      </w:pPr>
      <w:r>
        <w:rPr>
          <w:b/>
          <w:sz w:val="24"/>
        </w:rPr>
        <w:t xml:space="preserve">ANNEXURE A </w:t>
      </w:r>
    </w:p>
    <w:p w:rsidR="00486315" w:rsidRDefault="00034D53">
      <w:pPr>
        <w:spacing w:after="0" w:line="259" w:lineRule="auto"/>
        <w:ind w:left="308" w:right="3"/>
        <w:jc w:val="center"/>
      </w:pPr>
      <w:r>
        <w:rPr>
          <w:b/>
          <w:sz w:val="24"/>
        </w:rPr>
        <w:t xml:space="preserve">Constraint-Based Problem Solving </w:t>
      </w:r>
    </w:p>
    <w:p w:rsidR="00486315" w:rsidRDefault="00034D53">
      <w:pPr>
        <w:spacing w:after="192" w:line="259" w:lineRule="auto"/>
        <w:ind w:left="586" w:right="122"/>
      </w:pPr>
      <w:proofErr w:type="gramStart"/>
      <w:r>
        <w:rPr>
          <w:sz w:val="24"/>
        </w:rPr>
        <w:t>1.Construct</w:t>
      </w:r>
      <w:proofErr w:type="gramEnd"/>
      <w:r>
        <w:rPr>
          <w:sz w:val="24"/>
        </w:rPr>
        <w:t xml:space="preserve"> an I/O communication mechanism for a real-time embedded system with the following constraints: </w:t>
      </w:r>
    </w:p>
    <w:p w:rsidR="00486315" w:rsidRDefault="00034D53">
      <w:pPr>
        <w:numPr>
          <w:ilvl w:val="0"/>
          <w:numId w:val="1"/>
        </w:numPr>
        <w:spacing w:after="0" w:line="259" w:lineRule="auto"/>
        <w:ind w:right="122" w:hanging="361"/>
      </w:pPr>
      <w:r>
        <w:rPr>
          <w:sz w:val="24"/>
        </w:rPr>
        <w:t xml:space="preserve">CPU utilization must be below 15% </w:t>
      </w:r>
    </w:p>
    <w:p w:rsidR="00486315" w:rsidRDefault="00034D53">
      <w:pPr>
        <w:numPr>
          <w:ilvl w:val="0"/>
          <w:numId w:val="1"/>
        </w:numPr>
        <w:spacing w:after="0" w:line="259" w:lineRule="auto"/>
        <w:ind w:right="122" w:hanging="361"/>
      </w:pPr>
      <w:r>
        <w:rPr>
          <w:sz w:val="24"/>
        </w:rPr>
        <w:t xml:space="preserve">Multiple sensors generate interrupts every 1 </w:t>
      </w:r>
      <w:proofErr w:type="spellStart"/>
      <w:r>
        <w:rPr>
          <w:sz w:val="24"/>
        </w:rPr>
        <w:t>ms</w:t>
      </w:r>
      <w:proofErr w:type="spellEnd"/>
      <w:r>
        <w:rPr>
          <w:sz w:val="24"/>
        </w:rPr>
        <w:t xml:space="preserve"> </w:t>
      </w:r>
    </w:p>
    <w:p w:rsidR="00486315" w:rsidRDefault="00034D53">
      <w:pPr>
        <w:numPr>
          <w:ilvl w:val="0"/>
          <w:numId w:val="1"/>
        </w:numPr>
        <w:spacing w:after="0" w:line="259" w:lineRule="auto"/>
        <w:ind w:right="122" w:hanging="361"/>
      </w:pPr>
      <w:r>
        <w:rPr>
          <w:sz w:val="24"/>
        </w:rPr>
        <w:t xml:space="preserve">Use vectored interrupt handling </w:t>
      </w:r>
    </w:p>
    <w:p w:rsidR="00486315" w:rsidRDefault="00034D53">
      <w:pPr>
        <w:numPr>
          <w:ilvl w:val="0"/>
          <w:numId w:val="1"/>
        </w:numPr>
        <w:spacing w:after="180" w:line="259" w:lineRule="auto"/>
        <w:ind w:right="122" w:hanging="361"/>
      </w:pPr>
      <w:r>
        <w:rPr>
          <w:sz w:val="24"/>
        </w:rPr>
        <w:t xml:space="preserve">Select between memory-mapped and I/O-mapped I/O for optimal latency </w:t>
      </w:r>
    </w:p>
    <w:p w:rsidR="00486315" w:rsidRDefault="00034D53">
      <w:pPr>
        <w:spacing w:after="185" w:line="259" w:lineRule="auto"/>
        <w:ind w:left="586" w:right="122"/>
      </w:pPr>
      <w:proofErr w:type="gramStart"/>
      <w:r>
        <w:rPr>
          <w:sz w:val="24"/>
        </w:rPr>
        <w:t>2.Design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an</w:t>
      </w:r>
      <w:proofErr w:type="spellEnd"/>
      <w:r>
        <w:rPr>
          <w:sz w:val="24"/>
        </w:rPr>
        <w:t xml:space="preserve"> I/O subsystem under these constraints: </w:t>
      </w:r>
    </w:p>
    <w:p w:rsidR="00486315" w:rsidRDefault="00034D53">
      <w:pPr>
        <w:numPr>
          <w:ilvl w:val="0"/>
          <w:numId w:val="1"/>
        </w:numPr>
        <w:spacing w:after="0" w:line="259" w:lineRule="auto"/>
        <w:ind w:right="122" w:hanging="361"/>
      </w:pPr>
      <w:r>
        <w:rPr>
          <w:sz w:val="24"/>
        </w:rPr>
        <w:t xml:space="preserve">High-speed storage requires throughput &gt; 3 GB/s </w:t>
      </w:r>
    </w:p>
    <w:p w:rsidR="00486315" w:rsidRDefault="00034D53">
      <w:pPr>
        <w:numPr>
          <w:ilvl w:val="0"/>
          <w:numId w:val="1"/>
        </w:numPr>
        <w:spacing w:after="0" w:line="259" w:lineRule="auto"/>
        <w:ind w:right="122" w:hanging="361"/>
      </w:pPr>
      <w:r>
        <w:rPr>
          <w:sz w:val="24"/>
        </w:rPr>
        <w:t xml:space="preserve">Must use </w:t>
      </w:r>
      <w:proofErr w:type="spellStart"/>
      <w:r>
        <w:rPr>
          <w:sz w:val="24"/>
        </w:rPr>
        <w:t>NVMe</w:t>
      </w:r>
      <w:proofErr w:type="spellEnd"/>
      <w:r>
        <w:rPr>
          <w:sz w:val="24"/>
        </w:rPr>
        <w:t xml:space="preserve"> over </w:t>
      </w:r>
      <w:proofErr w:type="spellStart"/>
      <w:r>
        <w:rPr>
          <w:sz w:val="24"/>
        </w:rPr>
        <w:t>PCIe</w:t>
      </w:r>
      <w:proofErr w:type="spellEnd"/>
      <w:r>
        <w:rPr>
          <w:sz w:val="24"/>
        </w:rPr>
        <w:t xml:space="preserve"> </w:t>
      </w:r>
    </w:p>
    <w:p w:rsidR="00486315" w:rsidRDefault="00034D53">
      <w:pPr>
        <w:numPr>
          <w:ilvl w:val="0"/>
          <w:numId w:val="1"/>
        </w:numPr>
        <w:spacing w:after="0" w:line="259" w:lineRule="auto"/>
        <w:ind w:right="122" w:hanging="361"/>
      </w:pPr>
      <w:r>
        <w:rPr>
          <w:sz w:val="24"/>
        </w:rPr>
        <w:t xml:space="preserve">CPU should not handle bulk data transfer </w:t>
      </w:r>
    </w:p>
    <w:p w:rsidR="00486315" w:rsidRDefault="00034D53">
      <w:pPr>
        <w:numPr>
          <w:ilvl w:val="0"/>
          <w:numId w:val="1"/>
        </w:numPr>
        <w:spacing w:after="180" w:line="259" w:lineRule="auto"/>
        <w:ind w:right="122" w:hanging="361"/>
      </w:pPr>
      <w:r>
        <w:rPr>
          <w:sz w:val="24"/>
        </w:rPr>
        <w:t xml:space="preserve">Integrate DMA controller with interrupt notification </w:t>
      </w:r>
    </w:p>
    <w:p w:rsidR="00486315" w:rsidRDefault="00034D53">
      <w:pPr>
        <w:spacing w:after="185" w:line="259" w:lineRule="auto"/>
        <w:ind w:left="586" w:right="122"/>
      </w:pPr>
      <w:proofErr w:type="gramStart"/>
      <w:r>
        <w:rPr>
          <w:sz w:val="24"/>
        </w:rPr>
        <w:t>3.Construct</w:t>
      </w:r>
      <w:proofErr w:type="gramEnd"/>
      <w:r>
        <w:rPr>
          <w:sz w:val="24"/>
        </w:rPr>
        <w:t xml:space="preserve"> a multi-device communication architecture with constraints: </w:t>
      </w:r>
    </w:p>
    <w:p w:rsidR="00486315" w:rsidRDefault="00034D53">
      <w:pPr>
        <w:numPr>
          <w:ilvl w:val="0"/>
          <w:numId w:val="1"/>
        </w:numPr>
        <w:spacing w:after="0" w:line="259" w:lineRule="auto"/>
        <w:ind w:right="122" w:hanging="361"/>
      </w:pPr>
      <w:r>
        <w:rPr>
          <w:sz w:val="24"/>
        </w:rPr>
        <w:t xml:space="preserve">6 peripherals using USB, 2 high-speed devices using Thunderbolt </w:t>
      </w:r>
    </w:p>
    <w:p w:rsidR="00486315" w:rsidRDefault="00034D53">
      <w:pPr>
        <w:numPr>
          <w:ilvl w:val="0"/>
          <w:numId w:val="1"/>
        </w:numPr>
        <w:spacing w:after="0" w:line="259" w:lineRule="auto"/>
        <w:ind w:right="122" w:hanging="361"/>
      </w:pPr>
      <w:r>
        <w:rPr>
          <w:sz w:val="24"/>
        </w:rPr>
        <w:t xml:space="preserve">Avoid interrupt starvation </w:t>
      </w:r>
    </w:p>
    <w:p w:rsidR="00486315" w:rsidRDefault="00034D53">
      <w:pPr>
        <w:numPr>
          <w:ilvl w:val="0"/>
          <w:numId w:val="1"/>
        </w:numPr>
        <w:spacing w:after="0" w:line="259" w:lineRule="auto"/>
        <w:ind w:right="122" w:hanging="361"/>
      </w:pPr>
      <w:r>
        <w:rPr>
          <w:sz w:val="24"/>
        </w:rPr>
        <w:t xml:space="preserve">Use hardware and software interrupts </w:t>
      </w:r>
    </w:p>
    <w:p w:rsidR="00486315" w:rsidRDefault="00034D53">
      <w:pPr>
        <w:numPr>
          <w:ilvl w:val="0"/>
          <w:numId w:val="1"/>
        </w:numPr>
        <w:spacing w:after="180" w:line="259" w:lineRule="auto"/>
        <w:ind w:right="122" w:hanging="361"/>
      </w:pPr>
      <w:r>
        <w:rPr>
          <w:sz w:val="24"/>
        </w:rPr>
        <w:t xml:space="preserve">Ensure fair bus arbitration </w:t>
      </w:r>
    </w:p>
    <w:p w:rsidR="00486315" w:rsidRDefault="00034D53">
      <w:pPr>
        <w:spacing w:after="185" w:line="259" w:lineRule="auto"/>
        <w:ind w:left="586" w:right="122"/>
      </w:pPr>
      <w:proofErr w:type="gramStart"/>
      <w:r>
        <w:rPr>
          <w:sz w:val="24"/>
        </w:rPr>
        <w:t>4.Design</w:t>
      </w:r>
      <w:proofErr w:type="gramEnd"/>
      <w:r>
        <w:rPr>
          <w:sz w:val="24"/>
        </w:rPr>
        <w:t xml:space="preserve"> a data acquisition system with constraints: </w:t>
      </w:r>
    </w:p>
    <w:p w:rsidR="00486315" w:rsidRDefault="00034D53">
      <w:pPr>
        <w:numPr>
          <w:ilvl w:val="0"/>
          <w:numId w:val="1"/>
        </w:numPr>
        <w:spacing w:after="0" w:line="259" w:lineRule="auto"/>
        <w:ind w:right="122" w:hanging="361"/>
      </w:pPr>
      <w:r>
        <w:rPr>
          <w:sz w:val="24"/>
        </w:rPr>
        <w:t xml:space="preserve">Continuous data stream at 500 MB/s </w:t>
      </w:r>
    </w:p>
    <w:p w:rsidR="00486315" w:rsidRDefault="00034D53">
      <w:pPr>
        <w:numPr>
          <w:ilvl w:val="0"/>
          <w:numId w:val="1"/>
        </w:numPr>
        <w:spacing w:after="0" w:line="259" w:lineRule="auto"/>
        <w:ind w:right="122" w:hanging="361"/>
      </w:pPr>
      <w:r>
        <w:rPr>
          <w:sz w:val="24"/>
        </w:rPr>
        <w:t xml:space="preserve">Minimal CPU intervention required </w:t>
      </w:r>
    </w:p>
    <w:p w:rsidR="00486315" w:rsidRDefault="00034D53">
      <w:pPr>
        <w:numPr>
          <w:ilvl w:val="0"/>
          <w:numId w:val="1"/>
        </w:numPr>
        <w:spacing w:after="0" w:line="259" w:lineRule="auto"/>
        <w:ind w:right="122" w:hanging="361"/>
      </w:pPr>
      <w:r>
        <w:rPr>
          <w:sz w:val="24"/>
        </w:rPr>
        <w:t xml:space="preserve">Must compare DMA transfer vs interrupt-driven I/O </w:t>
      </w:r>
    </w:p>
    <w:p w:rsidR="00486315" w:rsidRDefault="00034D53">
      <w:pPr>
        <w:numPr>
          <w:ilvl w:val="0"/>
          <w:numId w:val="1"/>
        </w:numPr>
        <w:spacing w:after="180" w:line="259" w:lineRule="auto"/>
        <w:ind w:right="122" w:hanging="361"/>
      </w:pPr>
      <w:r>
        <w:rPr>
          <w:sz w:val="24"/>
        </w:rPr>
        <w:t xml:space="preserve">Use memory-mapped I/O for device registers </w:t>
      </w:r>
    </w:p>
    <w:p w:rsidR="00486315" w:rsidRDefault="00034D53">
      <w:pPr>
        <w:spacing w:after="186" w:line="259" w:lineRule="auto"/>
        <w:ind w:left="586" w:right="122"/>
      </w:pPr>
      <w:proofErr w:type="gramStart"/>
      <w:r>
        <w:rPr>
          <w:sz w:val="24"/>
        </w:rPr>
        <w:t>5.Construct</w:t>
      </w:r>
      <w:proofErr w:type="gramEnd"/>
      <w:r>
        <w:rPr>
          <w:sz w:val="24"/>
        </w:rPr>
        <w:t xml:space="preserve"> an interrupt handling mechanism with constraints: </w:t>
      </w:r>
    </w:p>
    <w:p w:rsidR="00486315" w:rsidRDefault="00034D53">
      <w:pPr>
        <w:numPr>
          <w:ilvl w:val="0"/>
          <w:numId w:val="1"/>
        </w:numPr>
        <w:spacing w:after="0" w:line="259" w:lineRule="auto"/>
        <w:ind w:right="122" w:hanging="361"/>
      </w:pPr>
      <w:r>
        <w:rPr>
          <w:sz w:val="24"/>
        </w:rPr>
        <w:lastRenderedPageBreak/>
        <w:t xml:space="preserve">Support nested interrupts </w:t>
      </w:r>
    </w:p>
    <w:p w:rsidR="00486315" w:rsidRDefault="00034D53">
      <w:pPr>
        <w:numPr>
          <w:ilvl w:val="0"/>
          <w:numId w:val="1"/>
        </w:numPr>
        <w:spacing w:after="0" w:line="259" w:lineRule="auto"/>
        <w:ind w:right="122" w:hanging="361"/>
      </w:pPr>
      <w:r>
        <w:rPr>
          <w:sz w:val="24"/>
        </w:rPr>
        <w:t xml:space="preserve">Maximum interrupt latency &lt; 10 µs </w:t>
      </w:r>
    </w:p>
    <w:p w:rsidR="00486315" w:rsidRDefault="00034D53">
      <w:pPr>
        <w:numPr>
          <w:ilvl w:val="0"/>
          <w:numId w:val="1"/>
        </w:numPr>
        <w:spacing w:after="0" w:line="259" w:lineRule="auto"/>
        <w:ind w:right="122" w:hanging="361"/>
      </w:pPr>
      <w:r>
        <w:rPr>
          <w:sz w:val="24"/>
        </w:rPr>
        <w:t xml:space="preserve">Use vectored interrupts for high-priority devices </w:t>
      </w:r>
    </w:p>
    <w:p w:rsidR="00486315" w:rsidRDefault="00034D53">
      <w:pPr>
        <w:numPr>
          <w:ilvl w:val="0"/>
          <w:numId w:val="1"/>
        </w:numPr>
        <w:spacing w:after="151" w:line="259" w:lineRule="auto"/>
        <w:ind w:right="122" w:hanging="361"/>
      </w:pPr>
      <w:r>
        <w:rPr>
          <w:sz w:val="24"/>
        </w:rPr>
        <w:t xml:space="preserve">Use software interrupts for background tasks </w:t>
      </w:r>
    </w:p>
    <w:p w:rsidR="00486315" w:rsidRDefault="00034D53">
      <w:pPr>
        <w:spacing w:after="0" w:line="259" w:lineRule="auto"/>
        <w:ind w:left="0" w:right="207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17413" cy="24333"/>
                <wp:effectExtent l="0" t="0" r="0" b="0"/>
                <wp:docPr id="14711" name="Group 14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7413" cy="24333"/>
                          <a:chOff x="0" y="0"/>
                          <a:chExt cx="5717413" cy="24333"/>
                        </a:xfrm>
                      </wpg:grpSpPr>
                      <wps:wsp>
                        <wps:cNvPr id="18193" name="Shape 18193"/>
                        <wps:cNvSpPr/>
                        <wps:spPr>
                          <a:xfrm>
                            <a:off x="0" y="0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159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4" name="Shape 18194"/>
                        <wps:cNvSpPr/>
                        <wps:spPr>
                          <a:xfrm>
                            <a:off x="305" y="29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5" name="Shape 18195"/>
                        <wps:cNvSpPr/>
                        <wps:spPr>
                          <a:xfrm>
                            <a:off x="3353" y="2997"/>
                            <a:ext cx="57110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1063" h="9144">
                                <a:moveTo>
                                  <a:pt x="0" y="0"/>
                                </a:moveTo>
                                <a:lnTo>
                                  <a:pt x="5711063" y="0"/>
                                </a:lnTo>
                                <a:lnTo>
                                  <a:pt x="57110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6" name="Shape 18196"/>
                        <wps:cNvSpPr/>
                        <wps:spPr>
                          <a:xfrm>
                            <a:off x="5714365" y="29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7" name="Shape 18197"/>
                        <wps:cNvSpPr/>
                        <wps:spPr>
                          <a:xfrm>
                            <a:off x="305" y="60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8" name="Shape 18198"/>
                        <wps:cNvSpPr/>
                        <wps:spPr>
                          <a:xfrm>
                            <a:off x="5714365" y="60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9" name="Shape 18199"/>
                        <wps:cNvSpPr/>
                        <wps:spPr>
                          <a:xfrm>
                            <a:off x="305" y="21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00" name="Shape 18200"/>
                        <wps:cNvSpPr/>
                        <wps:spPr>
                          <a:xfrm>
                            <a:off x="3353" y="21285"/>
                            <a:ext cx="57110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1063" h="9144">
                                <a:moveTo>
                                  <a:pt x="0" y="0"/>
                                </a:moveTo>
                                <a:lnTo>
                                  <a:pt x="5711063" y="0"/>
                                </a:lnTo>
                                <a:lnTo>
                                  <a:pt x="57110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01" name="Shape 18201"/>
                        <wps:cNvSpPr/>
                        <wps:spPr>
                          <a:xfrm>
                            <a:off x="5714365" y="21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11" style="width:450.19pt;height:1.91602pt;mso-position-horizontal-relative:char;mso-position-vertical-relative:line" coordsize="57174,243">
                <v:shape id="Shape 18202" style="position:absolute;width:57150;height:215;left:0;top:0;" coordsize="5715000,21590" path="m0,0l5715000,0l5715000,21590l0,21590l0,0">
                  <v:stroke weight="0pt" endcap="flat" joinstyle="miter" miterlimit="10" on="false" color="#000000" opacity="0"/>
                  <v:fill on="true" color="#a0a0a0"/>
                </v:shape>
                <v:shape id="Shape 18203" style="position:absolute;width:91;height:91;left:3;top:2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204" style="position:absolute;width:57110;height:91;left:33;top:29;" coordsize="5711063,9144" path="m0,0l5711063,0l5711063,9144l0,9144l0,0">
                  <v:stroke weight="0pt" endcap="flat" joinstyle="miter" miterlimit="10" on="false" color="#000000" opacity="0"/>
                  <v:fill on="true" color="#a0a0a0"/>
                </v:shape>
                <v:shape id="Shape 18205" style="position:absolute;width:91;height:91;left:57143;top:2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206" style="position:absolute;width:91;height:152;left:3;top:60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18207" style="position:absolute;width:91;height:152;left:57143;top:60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18208" style="position:absolute;width:91;height:91;left:3;top:21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209" style="position:absolute;width:57110;height:91;left:33;top:212;" coordsize="5711063,9144" path="m0,0l5711063,0l5711063,9144l0,9144l0,0">
                  <v:stroke weight="0pt" endcap="flat" joinstyle="miter" miterlimit="10" on="false" color="#000000" opacity="0"/>
                  <v:fill on="true" color="#e3e3e3"/>
                </v:shape>
                <v:shape id="Shape 18210" style="position:absolute;width:91;height:91;left:57143;top:21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:rsidR="00486315" w:rsidRDefault="00034D53">
      <w:pPr>
        <w:spacing w:after="21" w:line="259" w:lineRule="auto"/>
        <w:ind w:left="931"/>
      </w:pPr>
      <w:r>
        <w:rPr>
          <w:rFonts w:ascii="Arial" w:eastAsia="Arial" w:hAnsi="Arial" w:cs="Arial"/>
          <w:b/>
          <w:sz w:val="24"/>
        </w:rPr>
        <w:t xml:space="preserve">Code of Conduct: </w:t>
      </w:r>
    </w:p>
    <w:p w:rsidR="00486315" w:rsidRDefault="00034D53">
      <w:pPr>
        <w:spacing w:after="24" w:line="259" w:lineRule="auto"/>
        <w:ind w:left="936" w:firstLine="0"/>
      </w:pPr>
      <w:r>
        <w:rPr>
          <w:rFonts w:ascii="Arial" w:eastAsia="Arial" w:hAnsi="Arial" w:cs="Arial"/>
          <w:sz w:val="24"/>
        </w:rPr>
        <w:t xml:space="preserve"> </w:t>
      </w:r>
    </w:p>
    <w:p w:rsidR="00486315" w:rsidRDefault="001229C1">
      <w:pPr>
        <w:spacing w:after="10" w:line="267" w:lineRule="auto"/>
        <w:ind w:left="571"/>
        <w:jc w:val="both"/>
      </w:pPr>
      <w:r>
        <w:rPr>
          <w:rFonts w:ascii="Arial" w:eastAsia="Arial" w:hAnsi="Arial" w:cs="Arial"/>
          <w:sz w:val="24"/>
        </w:rPr>
        <w:t xml:space="preserve">I   </w:t>
      </w:r>
      <w:proofErr w:type="spellStart"/>
      <w:r>
        <w:rPr>
          <w:rFonts w:ascii="Arial" w:eastAsia="Arial" w:hAnsi="Arial" w:cs="Arial"/>
          <w:sz w:val="24"/>
        </w:rPr>
        <w:t>M.Dinesh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4"/>
        </w:rPr>
        <w:t>kumar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192525298)</w:t>
      </w:r>
      <w:r w:rsidR="00034D53">
        <w:rPr>
          <w:rFonts w:ascii="Arial" w:eastAsia="Arial" w:hAnsi="Arial" w:cs="Arial"/>
          <w:sz w:val="24"/>
        </w:rPr>
        <w:t xml:space="preserve">(Name / </w:t>
      </w:r>
      <w:proofErr w:type="spellStart"/>
      <w:r w:rsidR="00034D53">
        <w:rPr>
          <w:rFonts w:ascii="Arial" w:eastAsia="Arial" w:hAnsi="Arial" w:cs="Arial"/>
          <w:sz w:val="24"/>
        </w:rPr>
        <w:t>Reg</w:t>
      </w:r>
      <w:proofErr w:type="spellEnd"/>
      <w:r w:rsidR="00034D53">
        <w:rPr>
          <w:rFonts w:ascii="Arial" w:eastAsia="Arial" w:hAnsi="Arial" w:cs="Arial"/>
          <w:sz w:val="24"/>
        </w:rPr>
        <w:t xml:space="preserve"> No) certify that this submission is my original work and that I have adhered to the guidelines specified for this assessment. </w:t>
      </w:r>
    </w:p>
    <w:p w:rsidR="00486315" w:rsidRDefault="00034D53">
      <w:pPr>
        <w:spacing w:after="10" w:line="267" w:lineRule="auto"/>
        <w:ind w:left="571"/>
        <w:jc w:val="both"/>
      </w:pPr>
      <w:r>
        <w:rPr>
          <w:rFonts w:ascii="Arial" w:eastAsia="Arial" w:hAnsi="Arial" w:cs="Arial"/>
          <w:sz w:val="24"/>
        </w:rPr>
        <w:t xml:space="preserve">I understand that any violation of academic integrity rules will result in disciplinary action. </w:t>
      </w:r>
    </w:p>
    <w:p w:rsidR="00486315" w:rsidRDefault="00034D53">
      <w:pPr>
        <w:spacing w:after="14" w:line="259" w:lineRule="auto"/>
        <w:ind w:left="936" w:firstLine="0"/>
      </w:pPr>
      <w:r>
        <w:rPr>
          <w:rFonts w:ascii="Arial" w:eastAsia="Arial" w:hAnsi="Arial" w:cs="Arial"/>
          <w:sz w:val="24"/>
        </w:rPr>
        <w:t xml:space="preserve"> </w:t>
      </w:r>
    </w:p>
    <w:p w:rsidR="00486315" w:rsidRDefault="00034D53">
      <w:pPr>
        <w:spacing w:after="21" w:line="259" w:lineRule="auto"/>
        <w:ind w:left="931"/>
      </w:pPr>
      <w:r>
        <w:rPr>
          <w:rFonts w:ascii="Arial" w:eastAsia="Arial" w:hAnsi="Arial" w:cs="Arial"/>
          <w:b/>
          <w:sz w:val="24"/>
        </w:rPr>
        <w:t xml:space="preserve">Signature of the </w:t>
      </w:r>
      <w:r w:rsidR="001229C1">
        <w:rPr>
          <w:rFonts w:ascii="Arial" w:eastAsia="Arial" w:hAnsi="Arial" w:cs="Arial"/>
          <w:b/>
          <w:sz w:val="24"/>
        </w:rPr>
        <w:t xml:space="preserve">student: </w:t>
      </w:r>
      <w:proofErr w:type="spellStart"/>
      <w:r w:rsidR="001229C1">
        <w:rPr>
          <w:rFonts w:ascii="Arial" w:eastAsia="Arial" w:hAnsi="Arial" w:cs="Arial"/>
          <w:b/>
          <w:sz w:val="24"/>
        </w:rPr>
        <w:t>M.Dinesh</w:t>
      </w:r>
      <w:proofErr w:type="spellEnd"/>
      <w:r w:rsidR="001229C1">
        <w:rPr>
          <w:rFonts w:ascii="Arial" w:eastAsia="Arial" w:hAnsi="Arial" w:cs="Arial"/>
          <w:b/>
          <w:sz w:val="24"/>
        </w:rPr>
        <w:t xml:space="preserve"> </w:t>
      </w:r>
      <w:proofErr w:type="spellStart"/>
      <w:r w:rsidR="001229C1">
        <w:rPr>
          <w:rFonts w:ascii="Arial" w:eastAsia="Arial" w:hAnsi="Arial" w:cs="Arial"/>
          <w:b/>
          <w:sz w:val="24"/>
        </w:rPr>
        <w:t>kumar</w:t>
      </w:r>
      <w:proofErr w:type="spellEnd"/>
    </w:p>
    <w:p w:rsidR="00486315" w:rsidRDefault="00034D53">
      <w:pPr>
        <w:spacing w:after="24" w:line="259" w:lineRule="auto"/>
        <w:ind w:left="576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486315" w:rsidRDefault="00034D53">
      <w:pPr>
        <w:spacing w:after="32" w:line="259" w:lineRule="auto"/>
        <w:ind w:left="0" w:firstLine="0"/>
      </w:pPr>
      <w:r>
        <w:rPr>
          <w:b/>
          <w:sz w:val="24"/>
        </w:rPr>
        <w:t xml:space="preserve">MARKS ALLOCATION </w:t>
      </w:r>
    </w:p>
    <w:tbl>
      <w:tblPr>
        <w:tblStyle w:val="TableGrid"/>
        <w:tblW w:w="9926" w:type="dxa"/>
        <w:tblInd w:w="322" w:type="dxa"/>
        <w:tblCellMar>
          <w:top w:w="5" w:type="dxa"/>
          <w:left w:w="120" w:type="dxa"/>
          <w:right w:w="71" w:type="dxa"/>
        </w:tblCellMar>
        <w:tblLook w:val="04A0" w:firstRow="1" w:lastRow="0" w:firstColumn="1" w:lastColumn="0" w:noHBand="0" w:noVBand="1"/>
      </w:tblPr>
      <w:tblGrid>
        <w:gridCol w:w="1235"/>
        <w:gridCol w:w="1743"/>
        <w:gridCol w:w="1700"/>
        <w:gridCol w:w="1560"/>
        <w:gridCol w:w="1705"/>
        <w:gridCol w:w="1983"/>
      </w:tblGrid>
      <w:tr w:rsidR="00486315">
        <w:trPr>
          <w:trHeight w:val="706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Problem </w:t>
            </w:r>
          </w:p>
          <w:p w:rsidR="00486315" w:rsidRDefault="00034D53">
            <w:pPr>
              <w:spacing w:after="0" w:line="259" w:lineRule="auto"/>
              <w:ind w:left="43" w:firstLine="0"/>
            </w:pPr>
            <w:r>
              <w:rPr>
                <w:rFonts w:ascii="Arial" w:eastAsia="Arial" w:hAnsi="Arial" w:cs="Arial"/>
                <w:b/>
                <w:sz w:val="20"/>
              </w:rPr>
              <w:t>Understanding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:rsidR="00486315" w:rsidRDefault="00034D53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(25%)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Constraint Analysis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(25%)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Solution </w:t>
            </w:r>
          </w:p>
          <w:p w:rsidR="00486315" w:rsidRDefault="00034D53">
            <w:pPr>
              <w:spacing w:after="0" w:line="259" w:lineRule="auto"/>
              <w:ind w:left="29" w:firstLine="0"/>
            </w:pPr>
            <w:r>
              <w:rPr>
                <w:rFonts w:ascii="Arial" w:eastAsia="Arial" w:hAnsi="Arial" w:cs="Arial"/>
                <w:b/>
                <w:sz w:val="20"/>
              </w:rPr>
              <w:t>Development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:rsidR="00486315" w:rsidRDefault="00034D53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(25%)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11" w:line="233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Application of Concepts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:rsidR="00486315" w:rsidRDefault="00034D53">
            <w:pPr>
              <w:spacing w:after="0" w:line="259" w:lineRule="auto"/>
              <w:ind w:left="0" w:right="49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(15%)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Justification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:rsidR="00486315" w:rsidRDefault="00034D53">
            <w:pPr>
              <w:spacing w:after="0" w:line="259" w:lineRule="auto"/>
              <w:ind w:left="0" w:right="49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(10%) </w:t>
            </w:r>
          </w:p>
        </w:tc>
      </w:tr>
      <w:tr w:rsidR="00486315">
        <w:trPr>
          <w:trHeight w:val="403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1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9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86315">
        <w:trPr>
          <w:trHeight w:val="427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Q2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1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9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86315">
        <w:trPr>
          <w:trHeight w:val="428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Q3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1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9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86315">
        <w:trPr>
          <w:trHeight w:val="422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Q4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1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9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86315">
        <w:trPr>
          <w:trHeight w:val="418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Q5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1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9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:rsidR="00486315" w:rsidRDefault="00034D53">
      <w:pPr>
        <w:spacing w:after="14" w:line="259" w:lineRule="auto"/>
        <w:ind w:left="576" w:firstLine="0"/>
      </w:pPr>
      <w:r>
        <w:rPr>
          <w:rFonts w:ascii="Arial" w:eastAsia="Arial" w:hAnsi="Arial" w:cs="Arial"/>
          <w:sz w:val="24"/>
        </w:rPr>
        <w:t xml:space="preserve"> </w:t>
      </w:r>
    </w:p>
    <w:p w:rsidR="00486315" w:rsidRDefault="00034D53">
      <w:pPr>
        <w:spacing w:after="21" w:line="259" w:lineRule="auto"/>
        <w:ind w:left="586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:rsidR="00486315" w:rsidRDefault="00034D53">
      <w:pPr>
        <w:spacing w:after="0" w:line="259" w:lineRule="auto"/>
        <w:ind w:left="576" w:firstLine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919" w:type="dxa"/>
        <w:tblInd w:w="-256" w:type="dxa"/>
        <w:tblCellMar>
          <w:top w:w="90" w:type="dxa"/>
          <w:left w:w="122" w:type="dxa"/>
          <w:right w:w="65" w:type="dxa"/>
        </w:tblCellMar>
        <w:tblLook w:val="04A0" w:firstRow="1" w:lastRow="0" w:firstColumn="1" w:lastColumn="0" w:noHBand="0" w:noVBand="1"/>
      </w:tblPr>
      <w:tblGrid>
        <w:gridCol w:w="1704"/>
        <w:gridCol w:w="1388"/>
        <w:gridCol w:w="2339"/>
        <w:gridCol w:w="1944"/>
        <w:gridCol w:w="1705"/>
        <w:gridCol w:w="1839"/>
      </w:tblGrid>
      <w:tr w:rsidR="00486315">
        <w:trPr>
          <w:trHeight w:val="612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  <w:sz w:val="20"/>
              </w:rPr>
              <w:t xml:space="preserve">Weightage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20"/>
              </w:rPr>
              <w:t xml:space="preserve">Level 4 – Exemplary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19" w:firstLine="0"/>
            </w:pPr>
            <w:r>
              <w:rPr>
                <w:b/>
                <w:sz w:val="20"/>
              </w:rPr>
              <w:t xml:space="preserve">Level 3 – Proficient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sz w:val="20"/>
              </w:rPr>
              <w:t xml:space="preserve">Level 2 – </w:t>
            </w:r>
          </w:p>
          <w:p w:rsidR="00486315" w:rsidRDefault="00034D53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sz w:val="20"/>
              </w:rPr>
              <w:t xml:space="preserve">Developing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  <w:sz w:val="20"/>
              </w:rPr>
              <w:t xml:space="preserve">Level 1 – </w:t>
            </w:r>
          </w:p>
          <w:p w:rsidR="00486315" w:rsidRDefault="00034D53">
            <w:pPr>
              <w:spacing w:after="0" w:line="259" w:lineRule="auto"/>
              <w:ind w:left="0" w:right="59" w:firstLine="0"/>
              <w:jc w:val="center"/>
            </w:pPr>
            <w:r>
              <w:rPr>
                <w:b/>
                <w:sz w:val="20"/>
              </w:rPr>
              <w:t xml:space="preserve">Beginning </w:t>
            </w:r>
          </w:p>
        </w:tc>
      </w:tr>
      <w:tr w:rsidR="00486315">
        <w:trPr>
          <w:trHeight w:val="1416"/>
        </w:trPr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Problem Understanding 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0" w:right="54" w:firstLine="0"/>
              <w:jc w:val="center"/>
            </w:pPr>
            <w:r>
              <w:rPr>
                <w:sz w:val="20"/>
              </w:rPr>
              <w:t xml:space="preserve">25% 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Clearly defines the problem and identifies all relevant constraints accurately 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216" w:right="271" w:firstLine="38"/>
              <w:jc w:val="both"/>
            </w:pPr>
            <w:r>
              <w:rPr>
                <w:sz w:val="20"/>
              </w:rPr>
              <w:t xml:space="preserve">Identifies most constraints with minor gaps </w:t>
            </w: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0" w:firstLine="33"/>
              <w:jc w:val="center"/>
            </w:pPr>
            <w:r>
              <w:rPr>
                <w:sz w:val="20"/>
              </w:rPr>
              <w:t xml:space="preserve">Partial understanding; misses key constraints </w:t>
            </w:r>
          </w:p>
        </w:tc>
        <w:tc>
          <w:tcPr>
            <w:tcW w:w="1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18" w:right="16" w:hanging="15"/>
              <w:jc w:val="center"/>
            </w:pPr>
            <w:r>
              <w:rPr>
                <w:sz w:val="20"/>
              </w:rPr>
              <w:t xml:space="preserve">Fails to identify constraints correctly </w:t>
            </w:r>
          </w:p>
        </w:tc>
      </w:tr>
      <w:tr w:rsidR="00486315">
        <w:trPr>
          <w:trHeight w:val="1186"/>
        </w:trPr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Constraint Analysis 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0" w:right="54" w:firstLine="0"/>
              <w:jc w:val="center"/>
            </w:pPr>
            <w:r>
              <w:rPr>
                <w:sz w:val="20"/>
              </w:rPr>
              <w:t xml:space="preserve">25% 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Analyzes constraints effectively and prioritizes them logically 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Provides reasonable analysis with some prioritization </w:t>
            </w: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86315" w:rsidRDefault="00034D53">
            <w:pPr>
              <w:spacing w:after="0" w:line="237" w:lineRule="auto"/>
              <w:ind w:left="0" w:firstLine="0"/>
              <w:jc w:val="center"/>
            </w:pPr>
            <w:r>
              <w:rPr>
                <w:sz w:val="20"/>
              </w:rPr>
              <w:t xml:space="preserve">Limited analysis; weak </w:t>
            </w:r>
          </w:p>
          <w:p w:rsidR="00486315" w:rsidRDefault="00034D53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prioritization </w:t>
            </w:r>
          </w:p>
        </w:tc>
        <w:tc>
          <w:tcPr>
            <w:tcW w:w="1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No meaningful analysis or prioritization </w:t>
            </w:r>
          </w:p>
        </w:tc>
      </w:tr>
      <w:tr w:rsidR="00486315">
        <w:trPr>
          <w:trHeight w:val="1186"/>
        </w:trPr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Solution Development 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0" w:right="54" w:firstLine="0"/>
              <w:jc w:val="center"/>
            </w:pPr>
            <w:r>
              <w:rPr>
                <w:sz w:val="20"/>
              </w:rPr>
              <w:t xml:space="preserve">25% 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86315" w:rsidRDefault="00034D53">
            <w:pPr>
              <w:spacing w:after="0" w:line="237" w:lineRule="auto"/>
              <w:ind w:left="0" w:firstLine="0"/>
              <w:jc w:val="center"/>
            </w:pPr>
            <w:r>
              <w:rPr>
                <w:sz w:val="20"/>
              </w:rPr>
              <w:t xml:space="preserve">Develops optimal and feasible solutions </w:t>
            </w:r>
          </w:p>
          <w:p w:rsidR="00486315" w:rsidRDefault="00034D53">
            <w:pPr>
              <w:spacing w:after="0" w:line="259" w:lineRule="auto"/>
              <w:ind w:left="0" w:right="50" w:firstLine="0"/>
              <w:jc w:val="center"/>
            </w:pPr>
            <w:r>
              <w:rPr>
                <w:sz w:val="20"/>
              </w:rPr>
              <w:t xml:space="preserve">satisfying all constraints 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24" w:right="79" w:firstLine="53"/>
              <w:jc w:val="both"/>
            </w:pPr>
            <w:r>
              <w:rPr>
                <w:sz w:val="20"/>
              </w:rPr>
              <w:t xml:space="preserve">Develops workable solutions with minor limitations </w:t>
            </w: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15" w:right="23" w:firstLine="0"/>
              <w:jc w:val="center"/>
            </w:pPr>
            <w:r>
              <w:rPr>
                <w:sz w:val="20"/>
              </w:rPr>
              <w:t xml:space="preserve">Solutions partially satisfy constraints </w:t>
            </w:r>
          </w:p>
        </w:tc>
        <w:tc>
          <w:tcPr>
            <w:tcW w:w="1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Solutions do not meet constraints </w:t>
            </w:r>
          </w:p>
        </w:tc>
      </w:tr>
      <w:tr w:rsidR="00486315">
        <w:trPr>
          <w:trHeight w:val="1186"/>
        </w:trPr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Application of Concepts 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0" w:right="54" w:firstLine="0"/>
              <w:jc w:val="center"/>
            </w:pPr>
            <w:r>
              <w:rPr>
                <w:sz w:val="20"/>
              </w:rPr>
              <w:t xml:space="preserve">15% 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192" w:right="250" w:firstLine="101"/>
              <w:jc w:val="both"/>
            </w:pPr>
            <w:r>
              <w:rPr>
                <w:sz w:val="20"/>
              </w:rPr>
              <w:t xml:space="preserve">Effectively applies appropriate concepts, methods, or tools 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Applies concepts with minor errors </w:t>
            </w: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Limited application; requires guidance </w:t>
            </w:r>
          </w:p>
        </w:tc>
        <w:tc>
          <w:tcPr>
            <w:tcW w:w="1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101" w:firstLine="58"/>
            </w:pPr>
            <w:r>
              <w:rPr>
                <w:sz w:val="20"/>
              </w:rPr>
              <w:t xml:space="preserve">Unable to apply relevant concepts </w:t>
            </w:r>
          </w:p>
        </w:tc>
      </w:tr>
      <w:tr w:rsidR="00486315">
        <w:trPr>
          <w:trHeight w:val="1186"/>
        </w:trPr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0"/>
              </w:rPr>
              <w:lastRenderedPageBreak/>
              <w:t xml:space="preserve">Justification 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0" w:right="54" w:firstLine="0"/>
              <w:jc w:val="center"/>
            </w:pPr>
            <w:r>
              <w:rPr>
                <w:sz w:val="20"/>
              </w:rPr>
              <w:t xml:space="preserve">10% 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0" w:firstLine="19"/>
              <w:jc w:val="center"/>
            </w:pPr>
            <w:r>
              <w:rPr>
                <w:sz w:val="20"/>
              </w:rPr>
              <w:t xml:space="preserve">Provides strong justification for decisions with logical reasoning 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Provides justification with some clarity </w:t>
            </w: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Weak or unclear justification </w:t>
            </w:r>
          </w:p>
        </w:tc>
        <w:tc>
          <w:tcPr>
            <w:tcW w:w="1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No justification provided </w:t>
            </w:r>
          </w:p>
        </w:tc>
      </w:tr>
    </w:tbl>
    <w:p w:rsidR="00486315" w:rsidRDefault="00034D53">
      <w:pPr>
        <w:spacing w:after="14" w:line="259" w:lineRule="auto"/>
        <w:ind w:left="576" w:firstLine="0"/>
      </w:pPr>
      <w:r>
        <w:rPr>
          <w:rFonts w:ascii="Arial" w:eastAsia="Arial" w:hAnsi="Arial" w:cs="Arial"/>
          <w:sz w:val="22"/>
        </w:rPr>
        <w:t xml:space="preserve"> </w:t>
      </w:r>
    </w:p>
    <w:p w:rsidR="00486315" w:rsidRDefault="00034D53">
      <w:pPr>
        <w:spacing w:after="19" w:line="259" w:lineRule="auto"/>
        <w:ind w:left="576" w:firstLine="0"/>
      </w:pPr>
      <w:r>
        <w:rPr>
          <w:rFonts w:ascii="Arial" w:eastAsia="Arial" w:hAnsi="Arial" w:cs="Arial"/>
          <w:sz w:val="22"/>
        </w:rPr>
        <w:t xml:space="preserve"> </w:t>
      </w:r>
    </w:p>
    <w:p w:rsidR="00486315" w:rsidRDefault="00034D53">
      <w:pPr>
        <w:spacing w:after="14" w:line="259" w:lineRule="auto"/>
        <w:ind w:left="576" w:firstLine="0"/>
      </w:pPr>
      <w:r>
        <w:rPr>
          <w:rFonts w:ascii="Arial" w:eastAsia="Arial" w:hAnsi="Arial" w:cs="Arial"/>
          <w:sz w:val="22"/>
        </w:rPr>
        <w:t xml:space="preserve"> </w:t>
      </w:r>
    </w:p>
    <w:p w:rsidR="00486315" w:rsidRPr="001229C1" w:rsidRDefault="00034D53">
      <w:pPr>
        <w:spacing w:after="0" w:line="259" w:lineRule="auto"/>
        <w:ind w:left="576" w:firstLine="0"/>
        <w:rPr>
          <w:b/>
          <w:sz w:val="40"/>
          <w:szCs w:val="40"/>
        </w:rPr>
      </w:pPr>
      <w:r>
        <w:rPr>
          <w:rFonts w:ascii="Arial" w:eastAsia="Arial" w:hAnsi="Arial" w:cs="Arial"/>
          <w:sz w:val="22"/>
        </w:rPr>
        <w:t xml:space="preserve"> </w:t>
      </w:r>
    </w:p>
    <w:p w:rsidR="00486315" w:rsidRPr="001229C1" w:rsidRDefault="001229C1">
      <w:pPr>
        <w:spacing w:after="470" w:line="259" w:lineRule="auto"/>
        <w:ind w:left="576" w:firstLine="0"/>
        <w:rPr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1.</w:t>
      </w:r>
      <w:r w:rsidR="00034D53" w:rsidRPr="001229C1">
        <w:rPr>
          <w:rFonts w:ascii="Arial" w:eastAsia="Arial" w:hAnsi="Arial" w:cs="Arial"/>
          <w:b/>
          <w:sz w:val="40"/>
          <w:szCs w:val="40"/>
        </w:rPr>
        <w:t xml:space="preserve"> </w:t>
      </w:r>
      <w:r w:rsidRPr="001229C1">
        <w:rPr>
          <w:b/>
          <w:sz w:val="40"/>
          <w:szCs w:val="40"/>
        </w:rPr>
        <w:t xml:space="preserve"> Proposed I/O Communication Mechanism</w:t>
      </w:r>
    </w:p>
    <w:p w:rsidR="001229C1" w:rsidRDefault="001229C1" w:rsidP="001229C1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auto"/>
          <w:sz w:val="24"/>
        </w:rPr>
      </w:pPr>
      <w:r>
        <w:t xml:space="preserve">Every sensor generates an </w:t>
      </w:r>
      <w:r>
        <w:rPr>
          <w:rStyle w:val="Strong"/>
        </w:rPr>
        <w:t xml:space="preserve">interrupt every 1 </w:t>
      </w:r>
      <w:proofErr w:type="spellStart"/>
      <w:r>
        <w:rPr>
          <w:rStyle w:val="Strong"/>
        </w:rPr>
        <w:t>ms</w:t>
      </w:r>
      <w:r>
        <w:t>.</w:t>
      </w:r>
      <w:proofErr w:type="spellEnd"/>
      <w:r>
        <w:t xml:space="preserve"> </w:t>
      </w:r>
    </w:p>
    <w:p w:rsidR="001229C1" w:rsidRDefault="001229C1" w:rsidP="001229C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The interrupt controller receives the interrupt. </w:t>
      </w:r>
    </w:p>
    <w:p w:rsidR="001229C1" w:rsidRDefault="001229C1" w:rsidP="001229C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Because </w:t>
      </w:r>
      <w:r>
        <w:rPr>
          <w:rStyle w:val="Strong"/>
        </w:rPr>
        <w:t>vectored interrupt handling</w:t>
      </w:r>
      <w:r>
        <w:t xml:space="preserve"> is used, the controller directly identifies the corresponding ISR address. </w:t>
      </w:r>
    </w:p>
    <w:p w:rsidR="001229C1" w:rsidRDefault="001229C1" w:rsidP="001229C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The ISR should be </w:t>
      </w:r>
      <w:r>
        <w:rPr>
          <w:rStyle w:val="Strong"/>
        </w:rPr>
        <w:t>very short</w:t>
      </w:r>
      <w:r>
        <w:t xml:space="preserve">: </w:t>
      </w:r>
    </w:p>
    <w:p w:rsidR="001229C1" w:rsidRDefault="001229C1" w:rsidP="001229C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Identify the sensor. </w:t>
      </w:r>
    </w:p>
    <w:p w:rsidR="001229C1" w:rsidRDefault="001229C1" w:rsidP="001229C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Read the sensor data. </w:t>
      </w:r>
    </w:p>
    <w:p w:rsidR="001229C1" w:rsidRDefault="001229C1" w:rsidP="001229C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Store it in a ring buffer. </w:t>
      </w:r>
    </w:p>
    <w:p w:rsidR="001229C1" w:rsidRDefault="001229C1" w:rsidP="001229C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Clear/acknowledge the interrupt. </w:t>
      </w:r>
    </w:p>
    <w:p w:rsidR="001229C1" w:rsidRDefault="001229C1" w:rsidP="001229C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Return immediately. </w:t>
      </w:r>
    </w:p>
    <w:p w:rsidR="001229C1" w:rsidRDefault="001229C1" w:rsidP="001229C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The main application processes the buffered sensor data outside the ISR. </w:t>
      </w:r>
    </w:p>
    <w:p w:rsidR="001229C1" w:rsidRDefault="001229C1" w:rsidP="001229C1">
      <w:pPr>
        <w:pStyle w:val="NormalWeb"/>
      </w:pPr>
      <w:r>
        <w:t>This prevents lengthy processing from occurring inside the interrupt routine.</w:t>
      </w:r>
    </w:p>
    <w:p w:rsidR="001229C1" w:rsidRDefault="001229C1" w:rsidP="001229C1">
      <w:r>
        <w:pict>
          <v:rect id="_x0000_i1025" style="width:0;height:1.5pt" o:hralign="center" o:hrstd="t" o:hr="t" fillcolor="#a0a0a0" stroked="f"/>
        </w:pict>
      </w:r>
      <w:r>
        <w:t xml:space="preserve">2. </w:t>
      </w:r>
      <w:r w:rsidRPr="001229C1">
        <w:rPr>
          <w:b/>
        </w:rPr>
        <w:t>Vectored Interrupt Handling</w:t>
      </w:r>
    </w:p>
    <w:p w:rsidR="001229C1" w:rsidRDefault="001229C1" w:rsidP="001229C1">
      <w:pPr>
        <w:pStyle w:val="NormalWeb"/>
      </w:pPr>
      <w:r>
        <w:t>With vectored interrupts, each sensor/interrupt source has its own vector.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>Interrupt Vector Table</w:t>
      </w:r>
    </w:p>
    <w:p w:rsidR="001229C1" w:rsidRDefault="001229C1" w:rsidP="001229C1">
      <w:pPr>
        <w:pStyle w:val="HTMLPreformatted"/>
        <w:rPr>
          <w:rStyle w:val="HTMLCode"/>
        </w:rPr>
      </w:pP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>Vector 0 → Sensor 1 ISR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>Vector 1 → Sensor 2 ISR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>Vector 2 → Sensor 3 ISR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 xml:space="preserve">   .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 xml:space="preserve">   .</w:t>
      </w:r>
    </w:p>
    <w:p w:rsidR="001229C1" w:rsidRDefault="001229C1" w:rsidP="001229C1">
      <w:pPr>
        <w:pStyle w:val="HTMLPreformatted"/>
      </w:pPr>
      <w:r>
        <w:rPr>
          <w:rStyle w:val="HTMLCode"/>
        </w:rPr>
        <w:t>Vector N → Sensor N ISR</w:t>
      </w:r>
    </w:p>
    <w:p w:rsidR="001229C1" w:rsidRDefault="001229C1" w:rsidP="001229C1">
      <w:pPr>
        <w:pStyle w:val="NormalWeb"/>
      </w:pPr>
      <w:r>
        <w:t>When Sensor 2 generates an interrupt: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>Sensor 2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>Interrupt Controller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>Vector 2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>Sensor 2 ISR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>Read data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>Store in buffer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229C1" w:rsidRDefault="001229C1" w:rsidP="001229C1">
      <w:pPr>
        <w:pStyle w:val="HTMLPreformatted"/>
      </w:pPr>
      <w:r>
        <w:rPr>
          <w:rStyle w:val="HTMLCode"/>
        </w:rPr>
        <w:lastRenderedPageBreak/>
        <w:t>Return</w:t>
      </w:r>
      <w:bookmarkStart w:id="0" w:name="_GoBack"/>
      <w:bookmarkEnd w:id="0"/>
    </w:p>
    <w:p w:rsidR="001229C1" w:rsidRDefault="001229C1" w:rsidP="001229C1">
      <w:pPr>
        <w:pStyle w:val="Heading3"/>
      </w:pPr>
      <w:r>
        <w:t>Advantage</w:t>
      </w:r>
    </w:p>
    <w:p w:rsidR="001229C1" w:rsidRDefault="001229C1" w:rsidP="001229C1">
      <w:pPr>
        <w:pStyle w:val="NormalWeb"/>
      </w:pPr>
      <w:r>
        <w:t xml:space="preserve">The CPU </w:t>
      </w:r>
      <w:r>
        <w:rPr>
          <w:rStyle w:val="Strong"/>
        </w:rPr>
        <w:t>does not need to poll every sensor</w:t>
      </w:r>
      <w:r>
        <w:t xml:space="preserve"> to determine which one generated the interrupt.</w:t>
      </w:r>
    </w:p>
    <w:p w:rsidR="001229C1" w:rsidRDefault="001229C1" w:rsidP="001229C1">
      <w:pPr>
        <w:pStyle w:val="NormalWeb"/>
      </w:pPr>
      <w:r>
        <w:t>Therefore:</w:t>
      </w:r>
    </w:p>
    <w:p w:rsidR="001229C1" w:rsidRDefault="001229C1" w:rsidP="001229C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Lower interrupt latency </w:t>
      </w:r>
    </w:p>
    <w:p w:rsidR="001229C1" w:rsidRDefault="001229C1" w:rsidP="001229C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Faster response </w:t>
      </w:r>
    </w:p>
    <w:p w:rsidR="001229C1" w:rsidRDefault="001229C1" w:rsidP="001229C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Less CPU overhead </w:t>
      </w:r>
    </w:p>
    <w:p w:rsidR="001229C1" w:rsidRDefault="001229C1" w:rsidP="001229C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Suitable for real-time systems </w:t>
      </w:r>
    </w:p>
    <w:p w:rsidR="001229C1" w:rsidRDefault="001229C1" w:rsidP="001229C1">
      <w:pPr>
        <w:spacing w:after="0"/>
        <w:ind w:left="0" w:firstLine="0"/>
      </w:pPr>
      <w:r>
        <w:pict>
          <v:rect id="_x0000_i1026" style="width:0;height:1.5pt" o:hralign="center" o:hrstd="t" o:hr="t" fillcolor="#a0a0a0" stroked="f"/>
        </w:pict>
      </w:r>
    </w:p>
    <w:p w:rsidR="001229C1" w:rsidRPr="001229C1" w:rsidRDefault="001229C1" w:rsidP="001229C1">
      <w:pPr>
        <w:pStyle w:val="Heading1"/>
        <w:numPr>
          <w:ilvl w:val="0"/>
          <w:numId w:val="0"/>
        </w:numPr>
        <w:ind w:left="586" w:hanging="10"/>
        <w:rPr>
          <w:sz w:val="28"/>
          <w:szCs w:val="28"/>
        </w:rPr>
      </w:pPr>
      <w:r>
        <w:t>3</w:t>
      </w:r>
      <w:r w:rsidRPr="001229C1">
        <w:rPr>
          <w:sz w:val="28"/>
          <w:szCs w:val="28"/>
        </w:rPr>
        <w:t>. Memory-Mapped vs I/O-Mapped I/O</w:t>
      </w:r>
    </w:p>
    <w:p w:rsidR="001229C1" w:rsidRDefault="001229C1" w:rsidP="001229C1">
      <w:pPr>
        <w:pStyle w:val="NormalWeb"/>
      </w:pPr>
      <w:r>
        <w:t>We need to select the method that provides the best latency.</w:t>
      </w:r>
    </w:p>
    <w:p w:rsidR="001229C1" w:rsidRDefault="001229C1" w:rsidP="001229C1">
      <w:pPr>
        <w:pStyle w:val="Heading3"/>
      </w:pPr>
      <w:r>
        <w:t>Memory-Mapped I/O</w:t>
      </w:r>
    </w:p>
    <w:p w:rsidR="001229C1" w:rsidRDefault="001229C1" w:rsidP="001229C1">
      <w:pPr>
        <w:pStyle w:val="NormalWeb"/>
      </w:pPr>
      <w:r>
        <w:t>Sensor registers are assigned normal memory addresses.</w:t>
      </w:r>
    </w:p>
    <w:p w:rsidR="001229C1" w:rsidRDefault="001229C1" w:rsidP="001229C1">
      <w:pPr>
        <w:pStyle w:val="HTMLPreformatted"/>
        <w:rPr>
          <w:rStyle w:val="HTMLCode"/>
        </w:rPr>
      </w:pPr>
      <w:r>
        <w:rPr>
          <w:rStyle w:val="HTMLCode"/>
        </w:rPr>
        <w:t>Sensor Data Register → 0x40001000</w:t>
      </w:r>
    </w:p>
    <w:p w:rsidR="001229C1" w:rsidRDefault="001229C1" w:rsidP="001229C1">
      <w:pPr>
        <w:pStyle w:val="HTMLPreformatted"/>
      </w:pPr>
      <w:r>
        <w:rPr>
          <w:rStyle w:val="HTMLCode"/>
        </w:rPr>
        <w:t>Sensor Status Register → 0x40001004</w:t>
      </w:r>
    </w:p>
    <w:p w:rsidR="001229C1" w:rsidRDefault="001229C1" w:rsidP="001229C1">
      <w:pPr>
        <w:pStyle w:val="NormalWeb"/>
      </w:pPr>
      <w:r>
        <w:t>CPU can access them using normal load/store instructions.</w:t>
      </w:r>
    </w:p>
    <w:p w:rsidR="001229C1" w:rsidRDefault="001229C1" w:rsidP="001229C1">
      <w:pPr>
        <w:pStyle w:val="NormalWeb"/>
      </w:pPr>
      <w:r>
        <w:t>Example:</w:t>
      </w:r>
    </w:p>
    <w:p w:rsidR="001229C1" w:rsidRDefault="001229C1" w:rsidP="001229C1">
      <w:pPr>
        <w:pStyle w:val="HTMLPreformatted"/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*(volatile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*)0x40001000;</w:t>
      </w:r>
    </w:p>
    <w:p w:rsidR="001229C1" w:rsidRDefault="001229C1" w:rsidP="001229C1">
      <w:pPr>
        <w:pStyle w:val="Heading3"/>
      </w:pPr>
      <w:r>
        <w:t>I/O-Mapped I/O</w:t>
      </w:r>
    </w:p>
    <w:p w:rsidR="001229C1" w:rsidRDefault="001229C1" w:rsidP="001229C1">
      <w:pPr>
        <w:pStyle w:val="NormalWeb"/>
      </w:pPr>
      <w:r>
        <w:t>I/O devices have a separate I/O address space.</w:t>
      </w:r>
    </w:p>
    <w:p w:rsidR="001229C1" w:rsidRDefault="001229C1" w:rsidP="001229C1">
      <w:pPr>
        <w:pStyle w:val="NormalWeb"/>
      </w:pPr>
      <w:r>
        <w:t>Special instructions are generally required:</w:t>
      </w:r>
    </w:p>
    <w:p w:rsidR="001229C1" w:rsidRDefault="001229C1" w:rsidP="001229C1">
      <w:pPr>
        <w:pStyle w:val="NormalWeb"/>
      </w:pPr>
    </w:p>
    <w:p w:rsidR="00486315" w:rsidRDefault="00486315" w:rsidP="001229C1">
      <w:pPr>
        <w:spacing w:after="463" w:line="259" w:lineRule="auto"/>
        <w:ind w:left="0" w:firstLine="0"/>
      </w:pPr>
    </w:p>
    <w:p w:rsidR="00486315" w:rsidRDefault="001229C1" w:rsidP="001229C1">
      <w:pPr>
        <w:pStyle w:val="Heading1"/>
        <w:numPr>
          <w:ilvl w:val="0"/>
          <w:numId w:val="0"/>
        </w:numPr>
      </w:pPr>
      <w:proofErr w:type="gramStart"/>
      <w:r>
        <w:t>2 .</w:t>
      </w:r>
      <w:proofErr w:type="gramEnd"/>
      <w:r>
        <w:t xml:space="preserve">  </w:t>
      </w:r>
      <w:r w:rsidR="00034D53">
        <w:t xml:space="preserve">High-Speed </w:t>
      </w:r>
      <w:proofErr w:type="spellStart"/>
      <w:r w:rsidR="00034D53">
        <w:t>NVMe</w:t>
      </w:r>
      <w:proofErr w:type="spellEnd"/>
      <w:r w:rsidR="00034D53">
        <w:t xml:space="preserve"> I/O Subsystem </w:t>
      </w:r>
    </w:p>
    <w:p w:rsidR="00486315" w:rsidRDefault="00034D53">
      <w:pPr>
        <w:pStyle w:val="Heading2"/>
        <w:ind w:left="571"/>
      </w:pPr>
      <w:r>
        <w:t xml:space="preserve">Given Constraints </w:t>
      </w:r>
    </w:p>
    <w:p w:rsidR="00486315" w:rsidRDefault="00034D53">
      <w:pPr>
        <w:numPr>
          <w:ilvl w:val="0"/>
          <w:numId w:val="3"/>
        </w:numPr>
        <w:ind w:right="268" w:hanging="361"/>
      </w:pPr>
      <w:r>
        <w:t xml:space="preserve">Storage throughput must be greater than 3 GB/s.  </w:t>
      </w:r>
    </w:p>
    <w:p w:rsidR="00486315" w:rsidRDefault="00034D53">
      <w:pPr>
        <w:numPr>
          <w:ilvl w:val="0"/>
          <w:numId w:val="3"/>
        </w:numPr>
        <w:ind w:right="268" w:hanging="361"/>
      </w:pPr>
      <w:proofErr w:type="spellStart"/>
      <w:r>
        <w:t>NVMe</w:t>
      </w:r>
      <w:proofErr w:type="spellEnd"/>
      <w:r>
        <w:t xml:space="preserve"> over </w:t>
      </w:r>
      <w:proofErr w:type="spellStart"/>
      <w:r>
        <w:t>PCIe</w:t>
      </w:r>
      <w:proofErr w:type="spellEnd"/>
      <w:r>
        <w:t xml:space="preserve"> must be used.  </w:t>
      </w:r>
    </w:p>
    <w:p w:rsidR="00486315" w:rsidRDefault="00034D53">
      <w:pPr>
        <w:numPr>
          <w:ilvl w:val="0"/>
          <w:numId w:val="3"/>
        </w:numPr>
        <w:ind w:right="268" w:hanging="361"/>
      </w:pPr>
      <w:r>
        <w:t xml:space="preserve">CPU should not perform bulk data transfers.  </w:t>
      </w:r>
    </w:p>
    <w:p w:rsidR="00486315" w:rsidRDefault="00034D53">
      <w:pPr>
        <w:numPr>
          <w:ilvl w:val="0"/>
          <w:numId w:val="3"/>
        </w:numPr>
        <w:spacing w:after="312"/>
        <w:ind w:right="268" w:hanging="361"/>
      </w:pPr>
      <w:r>
        <w:t xml:space="preserve">DMA must be integrated with interrupt notification.  </w:t>
      </w:r>
    </w:p>
    <w:p w:rsidR="00486315" w:rsidRDefault="00034D53">
      <w:pPr>
        <w:pStyle w:val="Heading2"/>
        <w:ind w:left="571"/>
      </w:pPr>
      <w:r>
        <w:lastRenderedPageBreak/>
        <w:t xml:space="preserve">Problem Understanding </w:t>
      </w:r>
    </w:p>
    <w:p w:rsidR="00486315" w:rsidRDefault="00034D53">
      <w:pPr>
        <w:spacing w:after="310"/>
        <w:ind w:left="586" w:right="268"/>
      </w:pPr>
      <w:r>
        <w:t xml:space="preserve">The system requires very high-speed storage communication. Moving every byte through the CPU would create significant CPU overhead. Therefore, a high-speed </w:t>
      </w:r>
      <w:proofErr w:type="spellStart"/>
      <w:r>
        <w:t>PCIe</w:t>
      </w:r>
      <w:proofErr w:type="spellEnd"/>
      <w:r>
        <w:t xml:space="preserve"> connection and DMA-based data transfer are required. </w:t>
      </w:r>
    </w:p>
    <w:p w:rsidR="00486315" w:rsidRDefault="00034D53">
      <w:pPr>
        <w:pStyle w:val="Heading2"/>
        <w:ind w:left="571"/>
      </w:pPr>
      <w:r>
        <w:t xml:space="preserve">Constraint Analysis </w:t>
      </w:r>
    </w:p>
    <w:p w:rsidR="00486315" w:rsidRDefault="00034D53">
      <w:pPr>
        <w:numPr>
          <w:ilvl w:val="0"/>
          <w:numId w:val="4"/>
        </w:numPr>
        <w:ind w:right="268" w:hanging="361"/>
      </w:pPr>
      <w:r>
        <w:rPr>
          <w:b/>
        </w:rPr>
        <w:t>Throughput &gt; 3 GB/s:</w:t>
      </w:r>
      <w:r>
        <w:t xml:space="preserve"> Requires a high-bandwidth interface.  </w:t>
      </w:r>
    </w:p>
    <w:p w:rsidR="00486315" w:rsidRDefault="00034D53">
      <w:pPr>
        <w:numPr>
          <w:ilvl w:val="0"/>
          <w:numId w:val="4"/>
        </w:numPr>
        <w:ind w:right="268" w:hanging="361"/>
      </w:pPr>
      <w:proofErr w:type="spellStart"/>
      <w:r>
        <w:rPr>
          <w:b/>
        </w:rPr>
        <w:t>NVMe</w:t>
      </w:r>
      <w:proofErr w:type="spellEnd"/>
      <w:r>
        <w:rPr>
          <w:b/>
        </w:rPr>
        <w:t xml:space="preserve"> over </w:t>
      </w:r>
      <w:proofErr w:type="spellStart"/>
      <w:r>
        <w:rPr>
          <w:b/>
        </w:rPr>
        <w:t>PCIe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NVMe</w:t>
      </w:r>
      <w:proofErr w:type="spellEnd"/>
      <w:r>
        <w:t xml:space="preserve"> provides efficient communication with </w:t>
      </w:r>
      <w:proofErr w:type="spellStart"/>
      <w:r>
        <w:t>highspeed</w:t>
      </w:r>
      <w:proofErr w:type="spellEnd"/>
      <w:r>
        <w:t xml:space="preserve"> SSDs.  </w:t>
      </w:r>
    </w:p>
    <w:p w:rsidR="00486315" w:rsidRDefault="00034D53">
      <w:pPr>
        <w:numPr>
          <w:ilvl w:val="0"/>
          <w:numId w:val="4"/>
        </w:numPr>
        <w:ind w:right="268" w:hanging="361"/>
      </w:pPr>
      <w:r>
        <w:rPr>
          <w:b/>
        </w:rPr>
        <w:t>Low CPU involvement:</w:t>
      </w:r>
      <w:r>
        <w:t xml:space="preserve"> Bulk data must bypass the CPU.  </w:t>
      </w:r>
    </w:p>
    <w:p w:rsidR="00486315" w:rsidRDefault="00034D53">
      <w:pPr>
        <w:numPr>
          <w:ilvl w:val="0"/>
          <w:numId w:val="4"/>
        </w:numPr>
        <w:spacing w:after="315"/>
        <w:ind w:right="268" w:hanging="361"/>
      </w:pPr>
      <w:r>
        <w:rPr>
          <w:b/>
        </w:rPr>
        <w:t>DMA + interrupt:</w:t>
      </w:r>
      <w:r>
        <w:t xml:space="preserve"> DMA performs transfer while interrupts notify the CPU after completion.  </w:t>
      </w:r>
    </w:p>
    <w:p w:rsidR="00486315" w:rsidRDefault="00034D53">
      <w:pPr>
        <w:pStyle w:val="Heading2"/>
        <w:ind w:left="571"/>
      </w:pPr>
      <w:r>
        <w:t xml:space="preserve">Solution Development </w:t>
      </w:r>
    </w:p>
    <w:p w:rsidR="00486315" w:rsidRDefault="00034D53">
      <w:pPr>
        <w:spacing w:after="263"/>
        <w:ind w:left="586" w:right="268"/>
      </w:pPr>
      <w:r>
        <w:t xml:space="preserve">An </w:t>
      </w:r>
      <w:proofErr w:type="spellStart"/>
      <w:r>
        <w:t>NVMe</w:t>
      </w:r>
      <w:proofErr w:type="spellEnd"/>
      <w:r>
        <w:t xml:space="preserve"> SSD connected through </w:t>
      </w:r>
      <w:proofErr w:type="spellStart"/>
      <w:r>
        <w:t>PCIe</w:t>
      </w:r>
      <w:proofErr w:type="spellEnd"/>
      <w:r>
        <w:t xml:space="preserve"> with DMA is selected. </w:t>
      </w:r>
    </w:p>
    <w:p w:rsidR="00486315" w:rsidRDefault="00034D53">
      <w:pPr>
        <w:spacing w:after="267"/>
        <w:ind w:left="586" w:right="268"/>
      </w:pPr>
      <w:r>
        <w:t xml:space="preserve">The CPU creates an </w:t>
      </w:r>
      <w:proofErr w:type="spellStart"/>
      <w:r>
        <w:t>NVMe</w:t>
      </w:r>
      <w:proofErr w:type="spellEnd"/>
      <w:r>
        <w:t xml:space="preserve"> command and places it in the command queue. The </w:t>
      </w:r>
      <w:proofErr w:type="spellStart"/>
      <w:r>
        <w:t>NVMe</w:t>
      </w:r>
      <w:proofErr w:type="spellEnd"/>
      <w:r>
        <w:t xml:space="preserve"> controller communicates through </w:t>
      </w:r>
      <w:proofErr w:type="spellStart"/>
      <w:r>
        <w:t>PCIe</w:t>
      </w:r>
      <w:proofErr w:type="spellEnd"/>
      <w:r>
        <w:t xml:space="preserve">. DMA transfers data directly between the </w:t>
      </w:r>
      <w:proofErr w:type="spellStart"/>
      <w:r>
        <w:t>NVMe</w:t>
      </w:r>
      <w:proofErr w:type="spellEnd"/>
      <w:r>
        <w:t xml:space="preserve"> SSD and main memory. </w:t>
      </w:r>
    </w:p>
    <w:p w:rsidR="00486315" w:rsidRDefault="00034D53">
      <w:pPr>
        <w:spacing w:after="273"/>
        <w:ind w:left="586" w:right="268"/>
      </w:pPr>
      <w:r>
        <w:t xml:space="preserve">After the transfer is completed, an interrupt is generated to notify the CPU. </w:t>
      </w:r>
    </w:p>
    <w:p w:rsidR="00486315" w:rsidRDefault="00034D53">
      <w:pPr>
        <w:spacing w:after="229" w:line="271" w:lineRule="auto"/>
        <w:ind w:left="571" w:right="144"/>
      </w:pPr>
      <w:r>
        <w:rPr>
          <w:b/>
        </w:rPr>
        <w:t xml:space="preserve">Diagram: </w:t>
      </w:r>
    </w:p>
    <w:p w:rsidR="00486315" w:rsidRDefault="00034D53">
      <w:pPr>
        <w:spacing w:after="232" w:line="259" w:lineRule="auto"/>
        <w:ind w:left="0" w:right="1135" w:firstLine="0"/>
        <w:jc w:val="right"/>
      </w:pPr>
      <w:r>
        <w:rPr>
          <w:noProof/>
        </w:rPr>
        <w:drawing>
          <wp:inline distT="0" distB="0" distL="0" distR="0">
            <wp:extent cx="5327269" cy="2419985"/>
            <wp:effectExtent l="0" t="0" r="0" b="0"/>
            <wp:docPr id="1230" name="Picture 1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Picture 12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7269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86315" w:rsidRDefault="00034D53">
      <w:pPr>
        <w:pStyle w:val="Heading2"/>
        <w:spacing w:after="354"/>
        <w:ind w:left="571"/>
      </w:pPr>
      <w:r>
        <w:t xml:space="preserve">Data Flow </w:t>
      </w:r>
    </w:p>
    <w:p w:rsidR="00486315" w:rsidRDefault="00034D53">
      <w:pPr>
        <w:spacing w:after="318"/>
        <w:ind w:left="586" w:right="268"/>
      </w:pPr>
      <w:r>
        <w:t xml:space="preserve">CPU → </w:t>
      </w:r>
      <w:proofErr w:type="spellStart"/>
      <w:r>
        <w:t>NVMe</w:t>
      </w:r>
      <w:proofErr w:type="spellEnd"/>
      <w:r>
        <w:t xml:space="preserve"> Command Queue → </w:t>
      </w:r>
      <w:proofErr w:type="spellStart"/>
      <w:r>
        <w:t>PCIe</w:t>
      </w:r>
      <w:proofErr w:type="spellEnd"/>
      <w:r>
        <w:t xml:space="preserve"> → </w:t>
      </w:r>
      <w:proofErr w:type="spellStart"/>
      <w:r>
        <w:t>NVMe</w:t>
      </w:r>
      <w:proofErr w:type="spellEnd"/>
      <w:r>
        <w:t xml:space="preserve"> SSD</w:t>
      </w:r>
      <w:r>
        <w:rPr>
          <w:b/>
        </w:rPr>
        <w:t xml:space="preserve"> </w:t>
      </w:r>
    </w:p>
    <w:p w:rsidR="00486315" w:rsidRDefault="00034D53">
      <w:pPr>
        <w:spacing w:after="317"/>
        <w:ind w:left="586" w:right="268"/>
      </w:pPr>
      <w:proofErr w:type="spellStart"/>
      <w:r>
        <w:t>NVMe</w:t>
      </w:r>
      <w:proofErr w:type="spellEnd"/>
      <w:r>
        <w:t xml:space="preserve"> SSD → DMA → Main Memory</w:t>
      </w:r>
      <w:r>
        <w:rPr>
          <w:b/>
        </w:rPr>
        <w:t xml:space="preserve"> </w:t>
      </w:r>
    </w:p>
    <w:p w:rsidR="00486315" w:rsidRDefault="00034D53">
      <w:pPr>
        <w:spacing w:after="311"/>
        <w:ind w:left="586" w:right="268"/>
      </w:pPr>
      <w:r>
        <w:t>DMA Completion → Interrupt → CPU</w:t>
      </w:r>
      <w:r>
        <w:rPr>
          <w:b/>
        </w:rPr>
        <w:t xml:space="preserve"> </w:t>
      </w:r>
    </w:p>
    <w:p w:rsidR="00486315" w:rsidRDefault="00034D53">
      <w:pPr>
        <w:pStyle w:val="Heading2"/>
        <w:ind w:left="571"/>
      </w:pPr>
      <w:r>
        <w:lastRenderedPageBreak/>
        <w:t xml:space="preserve">Role of DMA </w:t>
      </w:r>
    </w:p>
    <w:p w:rsidR="00486315" w:rsidRDefault="00034D53">
      <w:pPr>
        <w:spacing w:after="326"/>
        <w:ind w:left="586" w:right="268"/>
      </w:pPr>
      <w:r>
        <w:t xml:space="preserve">Without DMA: </w:t>
      </w:r>
    </w:p>
    <w:p w:rsidR="00486315" w:rsidRDefault="00034D53">
      <w:pPr>
        <w:spacing w:after="229" w:line="271" w:lineRule="auto"/>
        <w:ind w:left="571" w:right="144"/>
      </w:pPr>
      <w:proofErr w:type="spellStart"/>
      <w:r>
        <w:rPr>
          <w:b/>
        </w:rPr>
        <w:t>NVMe</w:t>
      </w:r>
      <w:proofErr w:type="spellEnd"/>
      <w:r>
        <w:rPr>
          <w:b/>
        </w:rPr>
        <w:t xml:space="preserve"> → CPU → Memory</w:t>
      </w:r>
      <w:r>
        <w:t xml:space="preserve"> </w:t>
      </w:r>
    </w:p>
    <w:p w:rsidR="00486315" w:rsidRDefault="00034D53">
      <w:pPr>
        <w:spacing w:after="268"/>
        <w:ind w:left="586" w:right="268"/>
      </w:pPr>
      <w:r>
        <w:t xml:space="preserve">The CPU must participate in data movement. </w:t>
      </w:r>
    </w:p>
    <w:p w:rsidR="00486315" w:rsidRDefault="00034D53">
      <w:pPr>
        <w:spacing w:after="326"/>
        <w:ind w:left="586" w:right="268"/>
      </w:pPr>
      <w:r>
        <w:t xml:space="preserve">With DMA: </w:t>
      </w:r>
    </w:p>
    <w:p w:rsidR="00486315" w:rsidRDefault="00034D53">
      <w:pPr>
        <w:spacing w:after="229" w:line="271" w:lineRule="auto"/>
        <w:ind w:left="571" w:right="144"/>
      </w:pPr>
      <w:proofErr w:type="spellStart"/>
      <w:r>
        <w:rPr>
          <w:b/>
        </w:rPr>
        <w:t>NVMe</w:t>
      </w:r>
      <w:proofErr w:type="spellEnd"/>
      <w:r>
        <w:rPr>
          <w:b/>
        </w:rPr>
        <w:t xml:space="preserve"> → DMA → Memory</w:t>
      </w:r>
      <w:r>
        <w:t xml:space="preserve"> </w:t>
      </w:r>
    </w:p>
    <w:p w:rsidR="00486315" w:rsidRDefault="00034D53">
      <w:pPr>
        <w:spacing w:after="306"/>
        <w:ind w:left="586" w:right="268"/>
      </w:pPr>
      <w:r>
        <w:t xml:space="preserve">The CPU only controls the operation and handles completion notifications. </w:t>
      </w:r>
    </w:p>
    <w:p w:rsidR="00486315" w:rsidRDefault="00034D53">
      <w:pPr>
        <w:pStyle w:val="Heading2"/>
        <w:ind w:left="571"/>
      </w:pPr>
      <w:r>
        <w:t xml:space="preserve">Justification </w:t>
      </w:r>
    </w:p>
    <w:p w:rsidR="00486315" w:rsidRDefault="00034D53">
      <w:pPr>
        <w:spacing w:after="310"/>
        <w:ind w:left="586" w:right="268"/>
      </w:pPr>
      <w:r>
        <w:t xml:space="preserve">DMA is selected because the CPU does not need to copy large amounts of storage data. </w:t>
      </w:r>
      <w:proofErr w:type="spellStart"/>
      <w:r>
        <w:t>PCIe</w:t>
      </w:r>
      <w:proofErr w:type="spellEnd"/>
      <w:r>
        <w:t xml:space="preserve"> provides the required high-speed communication path, while </w:t>
      </w:r>
      <w:proofErr w:type="spellStart"/>
      <w:r>
        <w:t>NVMe</w:t>
      </w:r>
      <w:proofErr w:type="spellEnd"/>
      <w:r>
        <w:t xml:space="preserve"> provides efficient command queues for SSD operations. </w:t>
      </w:r>
    </w:p>
    <w:p w:rsidR="00486315" w:rsidRDefault="00034D53">
      <w:pPr>
        <w:pStyle w:val="Heading2"/>
        <w:ind w:left="571"/>
      </w:pPr>
      <w:r>
        <w:t xml:space="preserve">Conclusion </w:t>
      </w:r>
    </w:p>
    <w:p w:rsidR="00486315" w:rsidRDefault="00034D53">
      <w:pPr>
        <w:spacing w:after="272"/>
        <w:ind w:left="586" w:right="268"/>
      </w:pPr>
      <w:r>
        <w:t xml:space="preserve">The best solution is </w:t>
      </w:r>
      <w:proofErr w:type="spellStart"/>
      <w:r>
        <w:t>NVMe</w:t>
      </w:r>
      <w:proofErr w:type="spellEnd"/>
      <w:r>
        <w:t xml:space="preserve"> + </w:t>
      </w:r>
      <w:proofErr w:type="spellStart"/>
      <w:r>
        <w:t>PCIe</w:t>
      </w:r>
      <w:proofErr w:type="spellEnd"/>
      <w:r>
        <w:t xml:space="preserve"> + DMA + interrupt notification, which provides high throughput while keeping CPU involvement low. </w:t>
      </w:r>
    </w:p>
    <w:p w:rsidR="00486315" w:rsidRDefault="00034D53">
      <w:pPr>
        <w:spacing w:after="0" w:line="259" w:lineRule="auto"/>
        <w:ind w:left="576" w:firstLine="0"/>
      </w:pPr>
      <w:r>
        <w:t xml:space="preserve"> </w:t>
      </w:r>
    </w:p>
    <w:p w:rsidR="00486315" w:rsidRDefault="00034D53">
      <w:pPr>
        <w:pStyle w:val="Heading1"/>
        <w:ind w:left="886" w:hanging="325"/>
      </w:pPr>
      <w:r>
        <w:t xml:space="preserve">Multi-Device USB and Thunderbolt Communication Architecture </w:t>
      </w:r>
    </w:p>
    <w:p w:rsidR="00486315" w:rsidRDefault="00034D53">
      <w:pPr>
        <w:pStyle w:val="Heading2"/>
        <w:ind w:left="571"/>
      </w:pPr>
      <w:r>
        <w:t xml:space="preserve">Given Constraints </w:t>
      </w:r>
    </w:p>
    <w:p w:rsidR="00486315" w:rsidRDefault="00034D53">
      <w:pPr>
        <w:numPr>
          <w:ilvl w:val="0"/>
          <w:numId w:val="5"/>
        </w:numPr>
        <w:ind w:right="268" w:hanging="361"/>
      </w:pPr>
      <w:r>
        <w:t xml:space="preserve">Six peripherals must use USB.  </w:t>
      </w:r>
    </w:p>
    <w:p w:rsidR="00486315" w:rsidRDefault="00034D53">
      <w:pPr>
        <w:numPr>
          <w:ilvl w:val="0"/>
          <w:numId w:val="5"/>
        </w:numPr>
        <w:ind w:right="268" w:hanging="361"/>
      </w:pPr>
      <w:r>
        <w:t xml:space="preserve">Two high-speed devices must use Thunderbolt.  </w:t>
      </w:r>
    </w:p>
    <w:p w:rsidR="00486315" w:rsidRDefault="00034D53">
      <w:pPr>
        <w:numPr>
          <w:ilvl w:val="0"/>
          <w:numId w:val="5"/>
        </w:numPr>
        <w:ind w:right="268" w:hanging="361"/>
      </w:pPr>
      <w:r>
        <w:t xml:space="preserve">Interrupt starvation must be avoided.  </w:t>
      </w:r>
    </w:p>
    <w:p w:rsidR="00486315" w:rsidRDefault="00034D53">
      <w:pPr>
        <w:numPr>
          <w:ilvl w:val="0"/>
          <w:numId w:val="5"/>
        </w:numPr>
        <w:spacing w:after="311"/>
        <w:ind w:right="268" w:hanging="361"/>
      </w:pPr>
      <w:r>
        <w:t xml:space="preserve">Hardware and software interrupts must be supported. 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Fair bus arbitration must be ensured.  </w:t>
      </w:r>
    </w:p>
    <w:p w:rsidR="00486315" w:rsidRDefault="00034D53">
      <w:pPr>
        <w:pStyle w:val="Heading2"/>
        <w:ind w:left="571"/>
      </w:pPr>
      <w:r>
        <w:t xml:space="preserve">Problem Understanding </w:t>
      </w:r>
    </w:p>
    <w:p w:rsidR="00486315" w:rsidRDefault="00034D53">
      <w:pPr>
        <w:spacing w:after="315"/>
        <w:ind w:left="586" w:right="268"/>
      </w:pPr>
      <w:r>
        <w:t xml:space="preserve">The system contains eight devices using two different communication technologies. Thunderbolt devices require high-speed communication, while USB devices also need regular access. A suitable priority and arbitration mechanism is required so that no device waits indefinitely. </w:t>
      </w:r>
    </w:p>
    <w:p w:rsidR="00486315" w:rsidRDefault="00034D53">
      <w:pPr>
        <w:pStyle w:val="Heading2"/>
        <w:ind w:left="571"/>
      </w:pPr>
      <w:r>
        <w:t xml:space="preserve">Constraint Analysis </w:t>
      </w:r>
    </w:p>
    <w:p w:rsidR="00486315" w:rsidRDefault="00034D53">
      <w:pPr>
        <w:numPr>
          <w:ilvl w:val="0"/>
          <w:numId w:val="6"/>
        </w:numPr>
        <w:ind w:right="268" w:hanging="361"/>
      </w:pPr>
      <w:r>
        <w:rPr>
          <w:b/>
        </w:rPr>
        <w:t>6 USB devices:</w:t>
      </w:r>
      <w:r>
        <w:t xml:space="preserve"> Connected through a USB host controller.  </w:t>
      </w:r>
    </w:p>
    <w:p w:rsidR="00486315" w:rsidRDefault="00034D53">
      <w:pPr>
        <w:numPr>
          <w:ilvl w:val="0"/>
          <w:numId w:val="6"/>
        </w:numPr>
        <w:ind w:right="268" w:hanging="361"/>
      </w:pPr>
      <w:r>
        <w:rPr>
          <w:b/>
        </w:rPr>
        <w:lastRenderedPageBreak/>
        <w:t>2 Thunderbolt devices:</w:t>
      </w:r>
      <w:r>
        <w:t xml:space="preserve"> Connected through a Thunderbolt controller.  </w:t>
      </w:r>
    </w:p>
    <w:p w:rsidR="00486315" w:rsidRDefault="00034D53">
      <w:pPr>
        <w:numPr>
          <w:ilvl w:val="0"/>
          <w:numId w:val="6"/>
        </w:numPr>
        <w:ind w:right="268" w:hanging="361"/>
      </w:pPr>
      <w:r>
        <w:rPr>
          <w:b/>
        </w:rPr>
        <w:t>Interrupt starvation:</w:t>
      </w:r>
      <w:r>
        <w:t xml:space="preserve"> Low-priority devices must also receive service.  </w:t>
      </w:r>
    </w:p>
    <w:p w:rsidR="00486315" w:rsidRDefault="00034D53">
      <w:pPr>
        <w:numPr>
          <w:ilvl w:val="0"/>
          <w:numId w:val="6"/>
        </w:numPr>
        <w:ind w:right="268" w:hanging="361"/>
      </w:pPr>
      <w:r>
        <w:rPr>
          <w:b/>
        </w:rPr>
        <w:t>Hardware interrupts:</w:t>
      </w:r>
      <w:r>
        <w:t xml:space="preserve"> Used for actual device events.  </w:t>
      </w:r>
    </w:p>
    <w:p w:rsidR="00486315" w:rsidRDefault="00034D53">
      <w:pPr>
        <w:numPr>
          <w:ilvl w:val="0"/>
          <w:numId w:val="6"/>
        </w:numPr>
        <w:spacing w:after="310"/>
        <w:ind w:right="268" w:hanging="361"/>
      </w:pPr>
      <w:r>
        <w:rPr>
          <w:b/>
        </w:rPr>
        <w:t>Software interrupts:</w:t>
      </w:r>
      <w:r>
        <w:t xml:space="preserve"> Used for deferred/background operations. 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Fair arbitration:</w:t>
      </w:r>
      <w:r>
        <w:t xml:space="preserve"> Bus access must be shared among devices.  </w:t>
      </w:r>
    </w:p>
    <w:p w:rsidR="00486315" w:rsidRDefault="00034D53">
      <w:pPr>
        <w:pStyle w:val="Heading2"/>
        <w:ind w:left="571"/>
      </w:pPr>
      <w:r>
        <w:t xml:space="preserve">Solution Development </w:t>
      </w:r>
    </w:p>
    <w:p w:rsidR="00486315" w:rsidRDefault="00034D53">
      <w:pPr>
        <w:spacing w:after="263"/>
        <w:ind w:left="586" w:right="268"/>
      </w:pPr>
      <w:r>
        <w:t xml:space="preserve">The six USB peripherals are connected to a USB host controller. </w:t>
      </w:r>
    </w:p>
    <w:p w:rsidR="00486315" w:rsidRDefault="00034D53">
      <w:pPr>
        <w:spacing w:after="264"/>
        <w:ind w:left="586" w:right="268"/>
      </w:pPr>
      <w:r>
        <w:t>The two high-speed devices are connected to a Thunderbolt controller</w:t>
      </w:r>
      <w:r>
        <w:rPr>
          <w:b/>
        </w:rPr>
        <w:t xml:space="preserve">. </w:t>
      </w:r>
    </w:p>
    <w:p w:rsidR="00486315" w:rsidRDefault="00034D53">
      <w:pPr>
        <w:spacing w:after="288" w:line="239" w:lineRule="auto"/>
        <w:ind w:left="576" w:right="380" w:firstLine="0"/>
        <w:jc w:val="both"/>
      </w:pPr>
      <w:r>
        <w:t>A priority-based arbitration mechanism is used. Thunderbolt devices can receive higher priority when required, but USB devices are given guaranteed service using round-robin scheduling and aging</w:t>
      </w:r>
      <w:r>
        <w:rPr>
          <w:b/>
        </w:rPr>
        <w:t xml:space="preserve">. </w:t>
      </w:r>
    </w:p>
    <w:p w:rsidR="00486315" w:rsidRDefault="00034D53">
      <w:pPr>
        <w:spacing w:after="252" w:line="259" w:lineRule="auto"/>
        <w:ind w:left="576" w:firstLine="0"/>
      </w:pPr>
      <w:r>
        <w:rPr>
          <w:b/>
        </w:rPr>
        <w:t xml:space="preserve"> </w:t>
      </w:r>
    </w:p>
    <w:p w:rsidR="00486315" w:rsidRDefault="00034D53">
      <w:pPr>
        <w:spacing w:after="252" w:line="259" w:lineRule="auto"/>
        <w:ind w:left="576" w:firstLine="0"/>
      </w:pPr>
      <w:r>
        <w:rPr>
          <w:b/>
        </w:rPr>
        <w:t xml:space="preserve"> </w:t>
      </w:r>
    </w:p>
    <w:p w:rsidR="00486315" w:rsidRDefault="00034D53">
      <w:pPr>
        <w:spacing w:after="257" w:line="259" w:lineRule="auto"/>
        <w:ind w:left="576" w:firstLine="0"/>
      </w:pPr>
      <w:r>
        <w:rPr>
          <w:b/>
        </w:rPr>
        <w:t xml:space="preserve"> </w:t>
      </w:r>
    </w:p>
    <w:p w:rsidR="00486315" w:rsidRDefault="00034D53">
      <w:pPr>
        <w:spacing w:after="252" w:line="259" w:lineRule="auto"/>
        <w:ind w:left="576" w:firstLine="0"/>
      </w:pPr>
      <w:r>
        <w:rPr>
          <w:b/>
        </w:rPr>
        <w:t xml:space="preserve"> </w:t>
      </w:r>
    </w:p>
    <w:p w:rsidR="00486315" w:rsidRDefault="00034D53">
      <w:pPr>
        <w:spacing w:after="256" w:line="259" w:lineRule="auto"/>
        <w:ind w:left="576" w:firstLine="0"/>
      </w:pPr>
      <w:r>
        <w:rPr>
          <w:b/>
        </w:rPr>
        <w:t xml:space="preserve"> </w:t>
      </w:r>
    </w:p>
    <w:p w:rsidR="00486315" w:rsidRDefault="00034D53">
      <w:pPr>
        <w:spacing w:after="0" w:line="259" w:lineRule="auto"/>
        <w:ind w:left="576" w:firstLine="0"/>
      </w:pPr>
      <w:r>
        <w:rPr>
          <w:b/>
        </w:rPr>
        <w:t xml:space="preserve"> </w:t>
      </w:r>
    </w:p>
    <w:p w:rsidR="00486315" w:rsidRDefault="00034D53">
      <w:pPr>
        <w:spacing w:after="229" w:line="271" w:lineRule="auto"/>
        <w:ind w:left="571" w:right="144"/>
      </w:pPr>
      <w:r>
        <w:rPr>
          <w:b/>
        </w:rPr>
        <w:t xml:space="preserve">Diagram: </w:t>
      </w:r>
    </w:p>
    <w:p w:rsidR="00486315" w:rsidRDefault="00034D53">
      <w:pPr>
        <w:spacing w:after="228" w:line="259" w:lineRule="auto"/>
        <w:ind w:left="0" w:right="1096" w:firstLine="0"/>
        <w:jc w:val="right"/>
      </w:pPr>
      <w:r>
        <w:rPr>
          <w:noProof/>
        </w:rPr>
        <w:drawing>
          <wp:inline distT="0" distB="0" distL="0" distR="0">
            <wp:extent cx="5359400" cy="2723896"/>
            <wp:effectExtent l="0" t="0" r="0" b="0"/>
            <wp:docPr id="1418" name="Picture 1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" name="Picture 14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72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486315" w:rsidRDefault="00034D53">
      <w:pPr>
        <w:pStyle w:val="Heading2"/>
        <w:spacing w:after="363"/>
        <w:ind w:left="571"/>
      </w:pPr>
      <w:r>
        <w:t xml:space="preserve">Arbitration </w:t>
      </w:r>
    </w:p>
    <w:p w:rsidR="00486315" w:rsidRDefault="00034D53">
      <w:pPr>
        <w:spacing w:after="229" w:line="271" w:lineRule="auto"/>
        <w:ind w:left="571" w:right="144"/>
      </w:pPr>
      <w:r>
        <w:rPr>
          <w:b/>
        </w:rPr>
        <w:t>USB1 → USB2 → USB3 → USB4 → USB5 → USB6 → Repeat</w:t>
      </w:r>
      <w:r>
        <w:t xml:space="preserve"> </w:t>
      </w:r>
    </w:p>
    <w:p w:rsidR="00486315" w:rsidRDefault="00034D53">
      <w:pPr>
        <w:spacing w:after="315"/>
        <w:ind w:left="586" w:right="268"/>
      </w:pPr>
      <w:r>
        <w:lastRenderedPageBreak/>
        <w:t xml:space="preserve">If a USB device waits for too long, its priority is increased so that it cannot be permanently blocked. </w:t>
      </w:r>
    </w:p>
    <w:p w:rsidR="00486315" w:rsidRDefault="00034D53">
      <w:pPr>
        <w:pStyle w:val="Heading2"/>
        <w:ind w:left="571"/>
      </w:pPr>
      <w:r>
        <w:t xml:space="preserve">Interrupt Handling </w:t>
      </w:r>
    </w:p>
    <w:p w:rsidR="00486315" w:rsidRDefault="00034D53">
      <w:pPr>
        <w:numPr>
          <w:ilvl w:val="0"/>
          <w:numId w:val="7"/>
        </w:numPr>
        <w:ind w:right="268" w:hanging="361"/>
      </w:pPr>
      <w:r>
        <w:rPr>
          <w:b/>
        </w:rPr>
        <w:t>Hardware interrupts:</w:t>
      </w:r>
      <w:r>
        <w:t xml:space="preserve"> Device events such as data arrival, errors, or connection changes.  </w:t>
      </w:r>
    </w:p>
    <w:p w:rsidR="00486315" w:rsidRDefault="00034D53">
      <w:pPr>
        <w:numPr>
          <w:ilvl w:val="0"/>
          <w:numId w:val="7"/>
        </w:numPr>
        <w:ind w:right="268" w:hanging="361"/>
      </w:pPr>
      <w:r>
        <w:rPr>
          <w:b/>
        </w:rPr>
        <w:t>Software interrupts:</w:t>
      </w:r>
      <w:r>
        <w:t xml:space="preserve"> Background processing, deferred tasks, and </w:t>
      </w:r>
      <w:proofErr w:type="spellStart"/>
      <w:r>
        <w:t>operatingsystem</w:t>
      </w:r>
      <w:proofErr w:type="spellEnd"/>
      <w:r>
        <w:t xml:space="preserve"> services.  </w:t>
      </w:r>
    </w:p>
    <w:p w:rsidR="00486315" w:rsidRDefault="00034D53">
      <w:pPr>
        <w:numPr>
          <w:ilvl w:val="0"/>
          <w:numId w:val="7"/>
        </w:numPr>
        <w:ind w:right="268" w:hanging="361"/>
      </w:pPr>
      <w:r>
        <w:rPr>
          <w:b/>
        </w:rPr>
        <w:t>Priority mechanism:</w:t>
      </w:r>
      <w:r>
        <w:t xml:space="preserve"> Critical events are handled first.  </w:t>
      </w:r>
    </w:p>
    <w:p w:rsidR="00486315" w:rsidRDefault="00034D53">
      <w:pPr>
        <w:numPr>
          <w:ilvl w:val="0"/>
          <w:numId w:val="7"/>
        </w:numPr>
        <w:spacing w:after="307"/>
        <w:ind w:right="268" w:hanging="361"/>
      </w:pPr>
      <w:r>
        <w:rPr>
          <w:b/>
        </w:rPr>
        <w:t>Round-robin:</w:t>
      </w:r>
      <w:r>
        <w:t xml:space="preserve"> Provides fair access among devices of similar priority.  </w:t>
      </w:r>
    </w:p>
    <w:p w:rsidR="00486315" w:rsidRDefault="00034D53">
      <w:pPr>
        <w:pStyle w:val="Heading2"/>
        <w:ind w:left="571"/>
      </w:pPr>
      <w:r>
        <w:t xml:space="preserve">Justification </w:t>
      </w:r>
    </w:p>
    <w:p w:rsidR="00486315" w:rsidRDefault="00034D53">
      <w:pPr>
        <w:spacing w:after="315"/>
        <w:ind w:left="586" w:right="268"/>
      </w:pPr>
      <w:r>
        <w:t xml:space="preserve">Using only fixed priority could cause USB devices to suffer starvation. Using only round-robin could delay important Thunderbolt operations. Therefore, a </w:t>
      </w:r>
      <w:r>
        <w:rPr>
          <w:b/>
        </w:rPr>
        <w:t xml:space="preserve">priority + </w:t>
      </w:r>
      <w:r>
        <w:t xml:space="preserve">fairness mechanism provides both fast response and fair bus access. </w:t>
      </w:r>
    </w:p>
    <w:p w:rsidR="00486315" w:rsidRDefault="00034D53">
      <w:pPr>
        <w:pStyle w:val="Heading2"/>
        <w:ind w:left="571"/>
      </w:pPr>
      <w:r>
        <w:t xml:space="preserve">Conclusion </w:t>
      </w:r>
    </w:p>
    <w:p w:rsidR="00486315" w:rsidRDefault="00034D53">
      <w:pPr>
        <w:spacing w:after="315"/>
        <w:ind w:left="586" w:right="268"/>
      </w:pPr>
      <w:r>
        <w:t xml:space="preserve">The proposed system uses USB + Thunderbolt + hardware/software interrupts + priority scheduling + round-robin arbitration to provide reliable and fair communication. </w:t>
      </w:r>
    </w:p>
    <w:p w:rsidR="00486315" w:rsidRDefault="00034D53">
      <w:pPr>
        <w:spacing w:after="0" w:line="259" w:lineRule="auto"/>
        <w:ind w:left="576" w:firstLine="0"/>
      </w:pPr>
      <w:r>
        <w:rPr>
          <w:b/>
          <w:sz w:val="32"/>
        </w:rPr>
        <w:t xml:space="preserve"> </w:t>
      </w:r>
    </w:p>
    <w:p w:rsidR="00486315" w:rsidRDefault="00034D53">
      <w:pPr>
        <w:pStyle w:val="Heading1"/>
        <w:ind w:left="886" w:hanging="325"/>
      </w:pPr>
      <w:r>
        <w:t xml:space="preserve">Data Acquisition System – 500 MB/s </w:t>
      </w:r>
    </w:p>
    <w:p w:rsidR="00486315" w:rsidRDefault="00034D53">
      <w:pPr>
        <w:pStyle w:val="Heading2"/>
        <w:ind w:left="571"/>
      </w:pPr>
      <w:r>
        <w:t xml:space="preserve">Given Constraints </w:t>
      </w:r>
    </w:p>
    <w:p w:rsidR="00486315" w:rsidRDefault="00034D53">
      <w:pPr>
        <w:numPr>
          <w:ilvl w:val="0"/>
          <w:numId w:val="8"/>
        </w:numPr>
        <w:ind w:right="268" w:hanging="361"/>
      </w:pPr>
      <w:r>
        <w:t xml:space="preserve">Continuous data stream of 500 MB/s.  </w:t>
      </w:r>
    </w:p>
    <w:p w:rsidR="00486315" w:rsidRDefault="00034D53">
      <w:pPr>
        <w:numPr>
          <w:ilvl w:val="0"/>
          <w:numId w:val="8"/>
        </w:numPr>
        <w:ind w:right="268" w:hanging="361"/>
      </w:pPr>
      <w:r>
        <w:t xml:space="preserve">Minimal CPU intervention.  </w:t>
      </w:r>
    </w:p>
    <w:p w:rsidR="00486315" w:rsidRDefault="00034D53">
      <w:pPr>
        <w:numPr>
          <w:ilvl w:val="0"/>
          <w:numId w:val="8"/>
        </w:numPr>
        <w:spacing w:after="310"/>
        <w:ind w:right="268" w:hanging="361"/>
      </w:pPr>
      <w:r>
        <w:t xml:space="preserve">DMA transfer must be compared with interrupt-driven I/O. 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Device registers must use memory-mapped I/O.  </w:t>
      </w:r>
    </w:p>
    <w:p w:rsidR="00486315" w:rsidRDefault="00034D53">
      <w:pPr>
        <w:pStyle w:val="Heading2"/>
        <w:ind w:left="571"/>
      </w:pPr>
      <w:r>
        <w:t xml:space="preserve">Problem Understanding </w:t>
      </w:r>
    </w:p>
    <w:p w:rsidR="00486315" w:rsidRDefault="00034D53">
      <w:pPr>
        <w:spacing w:after="315"/>
        <w:ind w:left="586" w:right="268"/>
      </w:pPr>
      <w:r>
        <w:t xml:space="preserve">The data acquisition device continuously produces data at 500 MB/s. If the CPU handles every data item, CPU utilization will become very high. Therefore, an autonomous data-transfer mechanism is required. </w:t>
      </w:r>
    </w:p>
    <w:p w:rsidR="00486315" w:rsidRDefault="00034D53">
      <w:pPr>
        <w:pStyle w:val="Heading2"/>
        <w:ind w:left="571"/>
      </w:pPr>
      <w:r>
        <w:t xml:space="preserve">Constraint Analysis </w:t>
      </w:r>
    </w:p>
    <w:p w:rsidR="00486315" w:rsidRDefault="00034D53">
      <w:pPr>
        <w:numPr>
          <w:ilvl w:val="0"/>
          <w:numId w:val="9"/>
        </w:numPr>
        <w:ind w:right="268" w:hanging="361"/>
      </w:pPr>
      <w:r>
        <w:rPr>
          <w:b/>
        </w:rPr>
        <w:t>500 MB/s:</w:t>
      </w:r>
      <w:r>
        <w:t xml:space="preserve"> Requires high-speed continuous data transfer.  </w:t>
      </w:r>
    </w:p>
    <w:p w:rsidR="00486315" w:rsidRDefault="00034D53">
      <w:pPr>
        <w:numPr>
          <w:ilvl w:val="0"/>
          <w:numId w:val="9"/>
        </w:numPr>
        <w:ind w:right="268" w:hanging="361"/>
      </w:pPr>
      <w:r>
        <w:rPr>
          <w:b/>
        </w:rPr>
        <w:t>Minimal CPU intervention:</w:t>
      </w:r>
      <w:r>
        <w:t xml:space="preserve"> CPU should not copy data.  </w:t>
      </w:r>
    </w:p>
    <w:p w:rsidR="00486315" w:rsidRDefault="00034D53">
      <w:pPr>
        <w:numPr>
          <w:ilvl w:val="0"/>
          <w:numId w:val="9"/>
        </w:numPr>
        <w:ind w:right="268" w:hanging="361"/>
      </w:pPr>
      <w:r>
        <w:rPr>
          <w:b/>
        </w:rPr>
        <w:t>DMA comparison:</w:t>
      </w:r>
      <w:r>
        <w:t xml:space="preserve"> DMA should be evaluated against interrupt-driven I/O.  </w:t>
      </w:r>
    </w:p>
    <w:p w:rsidR="00486315" w:rsidRDefault="00034D53">
      <w:pPr>
        <w:numPr>
          <w:ilvl w:val="0"/>
          <w:numId w:val="9"/>
        </w:numPr>
        <w:spacing w:after="310"/>
        <w:ind w:right="268" w:hanging="361"/>
      </w:pPr>
      <w:r>
        <w:rPr>
          <w:b/>
        </w:rPr>
        <w:lastRenderedPageBreak/>
        <w:t>Memory-mapped I/O:</w:t>
      </w:r>
      <w:r>
        <w:t xml:space="preserve"> Device registers are accessed through memory addresses.  </w:t>
      </w:r>
    </w:p>
    <w:p w:rsidR="00486315" w:rsidRDefault="00034D53">
      <w:pPr>
        <w:pStyle w:val="Heading2"/>
        <w:ind w:left="571"/>
      </w:pPr>
      <w:r>
        <w:t xml:space="preserve">Solution Development </w:t>
      </w:r>
    </w:p>
    <w:p w:rsidR="00486315" w:rsidRDefault="00034D53">
      <w:pPr>
        <w:spacing w:after="264"/>
        <w:ind w:left="586" w:right="268"/>
      </w:pPr>
      <w:r>
        <w:t>The recommended solution is memory-mapped I/O + DMA + double buffering</w:t>
      </w:r>
      <w:r>
        <w:rPr>
          <w:b/>
        </w:rPr>
        <w:t xml:space="preserve">. </w:t>
      </w:r>
    </w:p>
    <w:p w:rsidR="00486315" w:rsidRDefault="00034D53">
      <w:pPr>
        <w:spacing w:after="275"/>
        <w:ind w:left="586" w:right="268"/>
      </w:pPr>
      <w:r>
        <w:t xml:space="preserve">The CPU configures the DMA controller with: </w:t>
      </w:r>
    </w:p>
    <w:p w:rsidR="00486315" w:rsidRDefault="00034D53">
      <w:pPr>
        <w:numPr>
          <w:ilvl w:val="0"/>
          <w:numId w:val="10"/>
        </w:numPr>
        <w:ind w:right="268" w:hanging="361"/>
      </w:pPr>
      <w:r>
        <w:t xml:space="preserve">Source address  </w:t>
      </w:r>
    </w:p>
    <w:p w:rsidR="00486315" w:rsidRDefault="00034D53">
      <w:pPr>
        <w:numPr>
          <w:ilvl w:val="0"/>
          <w:numId w:val="10"/>
        </w:numPr>
        <w:ind w:right="268" w:hanging="361"/>
      </w:pPr>
      <w:r>
        <w:t xml:space="preserve">Destination address  </w:t>
      </w:r>
    </w:p>
    <w:p w:rsidR="00486315" w:rsidRDefault="00034D53">
      <w:pPr>
        <w:numPr>
          <w:ilvl w:val="0"/>
          <w:numId w:val="10"/>
        </w:numPr>
        <w:spacing w:after="265"/>
        <w:ind w:right="268" w:hanging="361"/>
      </w:pPr>
      <w:r>
        <w:t xml:space="preserve">Transfer size  </w:t>
      </w:r>
    </w:p>
    <w:p w:rsidR="00486315" w:rsidRDefault="00034D53">
      <w:pPr>
        <w:spacing w:after="273"/>
        <w:ind w:left="586" w:right="268"/>
      </w:pPr>
      <w:r>
        <w:t xml:space="preserve">DMA then transfers data directly from the acquisition device to memory. </w:t>
      </w:r>
    </w:p>
    <w:p w:rsidR="00486315" w:rsidRDefault="00034D53">
      <w:pPr>
        <w:spacing w:after="229" w:line="271" w:lineRule="auto"/>
        <w:ind w:left="571" w:right="144"/>
      </w:pPr>
      <w:r>
        <w:rPr>
          <w:b/>
        </w:rPr>
        <w:t xml:space="preserve">Diagram: </w:t>
      </w:r>
    </w:p>
    <w:p w:rsidR="00486315" w:rsidRDefault="00034D53">
      <w:pPr>
        <w:spacing w:after="0" w:line="259" w:lineRule="auto"/>
        <w:ind w:left="0" w:right="1096" w:firstLine="0"/>
        <w:jc w:val="right"/>
      </w:pPr>
      <w:r>
        <w:rPr>
          <w:noProof/>
        </w:rPr>
        <w:drawing>
          <wp:inline distT="0" distB="0" distL="0" distR="0">
            <wp:extent cx="5358257" cy="2049146"/>
            <wp:effectExtent l="0" t="0" r="0" b="0"/>
            <wp:docPr id="1522" name="Picture 1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" name="Picture 15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8257" cy="204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86315" w:rsidRDefault="00034D53">
      <w:pPr>
        <w:pStyle w:val="Heading2"/>
        <w:spacing w:after="363"/>
        <w:ind w:left="571"/>
      </w:pPr>
      <w:r>
        <w:t xml:space="preserve">Data Flow </w:t>
      </w:r>
    </w:p>
    <w:p w:rsidR="00486315" w:rsidRDefault="00034D53">
      <w:pPr>
        <w:spacing w:after="229" w:line="271" w:lineRule="auto"/>
        <w:ind w:left="571" w:right="144"/>
      </w:pPr>
      <w:r>
        <w:rPr>
          <w:b/>
        </w:rPr>
        <w:t>Data Acquisition Device → DMA Controller → Buffer A / Buffer B → CPU</w:t>
      </w:r>
      <w:r>
        <w:t xml:space="preserve"> </w:t>
      </w:r>
    </w:p>
    <w:p w:rsidR="00486315" w:rsidRDefault="00034D53">
      <w:pPr>
        <w:spacing w:after="315"/>
        <w:ind w:left="586" w:right="268"/>
      </w:pPr>
      <w:r>
        <w:t xml:space="preserve">While DMA fills Buffer A, the CPU processes Buffer B. After Buffer A becomes full, the roles are exchanged. </w:t>
      </w:r>
    </w:p>
    <w:p w:rsidR="00486315" w:rsidRDefault="00034D53">
      <w:pPr>
        <w:pStyle w:val="Heading2"/>
        <w:spacing w:after="0"/>
        <w:ind w:left="571"/>
      </w:pPr>
      <w:r>
        <w:t xml:space="preserve">DMA vs Interrupt-Driven I/O </w:t>
      </w:r>
    </w:p>
    <w:tbl>
      <w:tblPr>
        <w:tblStyle w:val="TableGrid"/>
        <w:tblW w:w="9584" w:type="dxa"/>
        <w:tblInd w:w="466" w:type="dxa"/>
        <w:tblCellMar>
          <w:top w:w="1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198"/>
        <w:gridCol w:w="3193"/>
        <w:gridCol w:w="3193"/>
      </w:tblGrid>
      <w:tr w:rsidR="00486315">
        <w:trPr>
          <w:trHeight w:val="331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Parameter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3" w:firstLine="0"/>
              <w:jc w:val="center"/>
            </w:pPr>
            <w:r>
              <w:rPr>
                <w:b/>
              </w:rPr>
              <w:t xml:space="preserve">DMA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Interrupt-Driven I/O </w:t>
            </w:r>
          </w:p>
        </w:tc>
      </w:tr>
      <w:tr w:rsidR="00486315">
        <w:trPr>
          <w:trHeight w:val="331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5" w:firstLine="0"/>
            </w:pPr>
            <w:r>
              <w:t xml:space="preserve">CPU involvement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t xml:space="preserve">Very low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t xml:space="preserve">High </w:t>
            </w:r>
          </w:p>
        </w:tc>
      </w:tr>
      <w:tr w:rsidR="00486315">
        <w:trPr>
          <w:trHeight w:val="653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5" w:firstLine="0"/>
            </w:pPr>
            <w:r>
              <w:t xml:space="preserve">Data movement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6315" w:rsidRDefault="00034D53">
            <w:pPr>
              <w:spacing w:after="0" w:line="259" w:lineRule="auto"/>
              <w:ind w:left="0" w:firstLine="0"/>
            </w:pPr>
            <w:r>
              <w:t xml:space="preserve">Device → Memory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t xml:space="preserve">Device → CPU → Memory </w:t>
            </w:r>
          </w:p>
        </w:tc>
      </w:tr>
      <w:tr w:rsidR="00486315">
        <w:trPr>
          <w:trHeight w:val="336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5" w:firstLine="0"/>
            </w:pPr>
            <w:r>
              <w:t xml:space="preserve">Suitable for 500 MB/s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rPr>
                <w:b/>
              </w:rPr>
              <w:t>Yes</w:t>
            </w:r>
            <w:r>
              <w:t xml:space="preserve">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t xml:space="preserve">No </w:t>
            </w:r>
          </w:p>
        </w:tc>
      </w:tr>
      <w:tr w:rsidR="00486315">
        <w:trPr>
          <w:trHeight w:val="331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5" w:firstLine="0"/>
            </w:pPr>
            <w:r>
              <w:t xml:space="preserve">Interrupt frequency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t xml:space="preserve">Block-based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t xml:space="preserve">Very high </w:t>
            </w:r>
          </w:p>
        </w:tc>
      </w:tr>
      <w:tr w:rsidR="00486315">
        <w:trPr>
          <w:trHeight w:val="331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5" w:firstLine="0"/>
            </w:pPr>
            <w:r>
              <w:t xml:space="preserve">CPU overhead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t xml:space="preserve">Low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t xml:space="preserve">High </w:t>
            </w:r>
          </w:p>
        </w:tc>
      </w:tr>
      <w:tr w:rsidR="00486315">
        <w:trPr>
          <w:trHeight w:val="332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5" w:firstLine="0"/>
            </w:pPr>
            <w:r>
              <w:t xml:space="preserve">Performance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t xml:space="preserve">High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t xml:space="preserve">Lower </w:t>
            </w:r>
          </w:p>
        </w:tc>
      </w:tr>
    </w:tbl>
    <w:p w:rsidR="00486315" w:rsidRDefault="00034D53">
      <w:pPr>
        <w:pStyle w:val="Heading2"/>
        <w:ind w:left="571"/>
      </w:pPr>
      <w:r>
        <w:lastRenderedPageBreak/>
        <w:t xml:space="preserve">Justification </w:t>
      </w:r>
    </w:p>
    <w:p w:rsidR="00486315" w:rsidRDefault="00034D53">
      <w:pPr>
        <w:spacing w:after="315"/>
        <w:ind w:left="586" w:right="268"/>
      </w:pPr>
      <w:r>
        <w:t xml:space="preserve">At 500 MB/s, generating an interrupt for every small data unit would create an extremely large number of interrupts. DMA can transfer large blocks and generate only a completion interrupt, greatly reducing CPU overhead. </w:t>
      </w:r>
    </w:p>
    <w:p w:rsidR="00486315" w:rsidRDefault="00034D53">
      <w:pPr>
        <w:pStyle w:val="Heading2"/>
        <w:ind w:left="571"/>
      </w:pPr>
      <w:r>
        <w:t xml:space="preserve">Conclusion </w:t>
      </w:r>
    </w:p>
    <w:p w:rsidR="00486315" w:rsidRDefault="00034D53">
      <w:pPr>
        <w:spacing w:after="267"/>
        <w:ind w:left="586" w:right="268"/>
      </w:pPr>
      <w:r>
        <w:t xml:space="preserve">Memory-mapped I/O + DMA + double buffering is the most suitable solution for continuous 500 MB/s data acquisition. </w:t>
      </w:r>
    </w:p>
    <w:p w:rsidR="00486315" w:rsidRDefault="00034D53">
      <w:pPr>
        <w:spacing w:after="463" w:line="259" w:lineRule="auto"/>
        <w:ind w:left="576" w:firstLine="0"/>
      </w:pPr>
      <w:r>
        <w:t xml:space="preserve"> </w:t>
      </w:r>
    </w:p>
    <w:p w:rsidR="00486315" w:rsidRDefault="00034D53">
      <w:pPr>
        <w:pStyle w:val="Heading1"/>
        <w:ind w:left="886" w:hanging="325"/>
      </w:pPr>
      <w:r>
        <w:t xml:space="preserve">Nested Interrupt Handling Mechanism </w:t>
      </w:r>
    </w:p>
    <w:p w:rsidR="00486315" w:rsidRDefault="00034D53">
      <w:pPr>
        <w:pStyle w:val="Heading2"/>
        <w:ind w:left="571"/>
      </w:pPr>
      <w:r>
        <w:t xml:space="preserve">Given Constraints </w:t>
      </w:r>
    </w:p>
    <w:p w:rsidR="00486315" w:rsidRDefault="00034D53">
      <w:pPr>
        <w:numPr>
          <w:ilvl w:val="0"/>
          <w:numId w:val="11"/>
        </w:numPr>
        <w:ind w:right="268" w:hanging="361"/>
      </w:pPr>
      <w:r>
        <w:t xml:space="preserve">Nested interrupts must be supported.  </w:t>
      </w:r>
    </w:p>
    <w:p w:rsidR="00486315" w:rsidRDefault="00034D53">
      <w:pPr>
        <w:numPr>
          <w:ilvl w:val="0"/>
          <w:numId w:val="11"/>
        </w:numPr>
        <w:ind w:right="268" w:hanging="361"/>
      </w:pPr>
      <w:r>
        <w:t xml:space="preserve">Maximum interrupt latency must be less than 10 µs.  </w:t>
      </w:r>
    </w:p>
    <w:p w:rsidR="00486315" w:rsidRDefault="00034D53">
      <w:pPr>
        <w:numPr>
          <w:ilvl w:val="0"/>
          <w:numId w:val="11"/>
        </w:numPr>
        <w:spacing w:after="315"/>
        <w:ind w:right="268" w:hanging="361"/>
      </w:pPr>
      <w:r>
        <w:t xml:space="preserve">Vectored interrupts must be used for high-priority devices. 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Software interrupts must be used for background tasks.  </w:t>
      </w:r>
    </w:p>
    <w:p w:rsidR="00486315" w:rsidRDefault="00034D53">
      <w:pPr>
        <w:pStyle w:val="Heading2"/>
        <w:ind w:left="571"/>
      </w:pPr>
      <w:r>
        <w:t xml:space="preserve">Problem Understanding </w:t>
      </w:r>
    </w:p>
    <w:p w:rsidR="00486315" w:rsidRDefault="00034D53">
      <w:pPr>
        <w:ind w:left="586" w:right="268"/>
      </w:pPr>
      <w:r>
        <w:t xml:space="preserve">A high-priority interrupt may occur while the CPU is already processing a </w:t>
      </w:r>
      <w:proofErr w:type="spellStart"/>
      <w:r>
        <w:t>lowerpriority</w:t>
      </w:r>
      <w:proofErr w:type="spellEnd"/>
      <w:r>
        <w:t xml:space="preserve"> interrupt. The system must temporarily suspend the lower-priority ISR, service the important interrupt, and then return to the previous ISR. </w:t>
      </w:r>
    </w:p>
    <w:p w:rsidR="00486315" w:rsidRDefault="00034D53">
      <w:pPr>
        <w:pStyle w:val="Heading2"/>
        <w:ind w:left="571"/>
      </w:pPr>
      <w:r>
        <w:t xml:space="preserve">Constraint Analysis </w:t>
      </w:r>
    </w:p>
    <w:p w:rsidR="00486315" w:rsidRDefault="00034D53">
      <w:pPr>
        <w:numPr>
          <w:ilvl w:val="0"/>
          <w:numId w:val="12"/>
        </w:numPr>
        <w:ind w:right="268" w:hanging="361"/>
      </w:pPr>
      <w:r>
        <w:rPr>
          <w:b/>
        </w:rPr>
        <w:t>Latency &lt; 10 µs:</w:t>
      </w:r>
      <w:r>
        <w:t xml:space="preserve"> Interrupt dispatch must be very fast.  </w:t>
      </w:r>
    </w:p>
    <w:p w:rsidR="00486315" w:rsidRDefault="00034D53">
      <w:pPr>
        <w:numPr>
          <w:ilvl w:val="0"/>
          <w:numId w:val="12"/>
        </w:numPr>
        <w:ind w:right="268" w:hanging="361"/>
      </w:pPr>
      <w:r>
        <w:rPr>
          <w:b/>
        </w:rPr>
        <w:t>Nested interrupts:</w:t>
      </w:r>
      <w:r>
        <w:t xml:space="preserve"> Higher-priority interrupts must preempt lower-priority ISRs.  </w:t>
      </w:r>
    </w:p>
    <w:p w:rsidR="00486315" w:rsidRDefault="00034D53">
      <w:pPr>
        <w:numPr>
          <w:ilvl w:val="0"/>
          <w:numId w:val="12"/>
        </w:numPr>
        <w:ind w:right="268" w:hanging="361"/>
      </w:pPr>
      <w:r>
        <w:rPr>
          <w:b/>
        </w:rPr>
        <w:t>Vectored interrupts:</w:t>
      </w:r>
      <w:r>
        <w:t xml:space="preserve"> Directly identify the required ISR.  </w:t>
      </w:r>
    </w:p>
    <w:p w:rsidR="00486315" w:rsidRDefault="00034D53">
      <w:pPr>
        <w:numPr>
          <w:ilvl w:val="0"/>
          <w:numId w:val="12"/>
        </w:numPr>
        <w:spacing w:after="273"/>
        <w:ind w:right="268" w:hanging="361"/>
      </w:pPr>
      <w:r>
        <w:rPr>
          <w:b/>
        </w:rPr>
        <w:t>Software interrupts:</w:t>
      </w:r>
      <w:r>
        <w:t xml:space="preserve"> Used for non-critical background operations.  </w:t>
      </w:r>
    </w:p>
    <w:p w:rsidR="00486315" w:rsidRDefault="00034D53">
      <w:pPr>
        <w:spacing w:after="229" w:line="271" w:lineRule="auto"/>
        <w:ind w:left="571" w:right="144"/>
      </w:pPr>
      <w:r>
        <w:rPr>
          <w:b/>
        </w:rPr>
        <w:t>Diagram:</w:t>
      </w:r>
      <w:r>
        <w:t xml:space="preserve"> </w:t>
      </w:r>
    </w:p>
    <w:p w:rsidR="00486315" w:rsidRDefault="00034D53">
      <w:pPr>
        <w:spacing w:after="228" w:line="259" w:lineRule="auto"/>
        <w:ind w:left="0" w:right="746" w:firstLine="0"/>
        <w:jc w:val="right"/>
      </w:pPr>
      <w:r>
        <w:rPr>
          <w:noProof/>
        </w:rPr>
        <w:lastRenderedPageBreak/>
        <w:drawing>
          <wp:inline distT="0" distB="0" distL="0" distR="0">
            <wp:extent cx="5352542" cy="2682240"/>
            <wp:effectExtent l="0" t="0" r="0" b="0"/>
            <wp:docPr id="1880" name="Picture 1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" name="Picture 18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2542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86315" w:rsidRDefault="00034D53">
      <w:pPr>
        <w:pStyle w:val="Heading2"/>
        <w:ind w:left="571"/>
      </w:pPr>
      <w:r>
        <w:t xml:space="preserve">Solution Development </w:t>
      </w:r>
    </w:p>
    <w:p w:rsidR="00486315" w:rsidRDefault="00034D53">
      <w:pPr>
        <w:spacing w:after="263"/>
        <w:ind w:left="586" w:right="268"/>
      </w:pPr>
      <w:r>
        <w:t xml:space="preserve">A priority-based nested interrupt controller is used. </w:t>
      </w:r>
    </w:p>
    <w:p w:rsidR="00486315" w:rsidRDefault="00034D53">
      <w:pPr>
        <w:spacing w:after="266"/>
        <w:ind w:left="586" w:right="268"/>
      </w:pPr>
      <w:r>
        <w:t xml:space="preserve">When an interrupt occurs, the controller checks its priority. A high-priority interrupt is immediately directed to its corresponding ISR using a vector. </w:t>
      </w:r>
    </w:p>
    <w:p w:rsidR="00486315" w:rsidRDefault="00034D53">
      <w:pPr>
        <w:spacing w:after="269"/>
        <w:ind w:left="586" w:right="268"/>
      </w:pPr>
      <w:r>
        <w:t xml:space="preserve">If a higher-priority interrupt arrives while another ISR is executing: </w:t>
      </w:r>
    </w:p>
    <w:p w:rsidR="00486315" w:rsidRDefault="00034D53">
      <w:pPr>
        <w:spacing w:after="229" w:line="271" w:lineRule="auto"/>
        <w:ind w:left="571" w:right="144"/>
      </w:pPr>
      <w:r>
        <w:rPr>
          <w:b/>
        </w:rPr>
        <w:t>Low Priority ISR → High Priority Interrupt → High Priority ISR → Return → Low Priority ISR</w:t>
      </w:r>
      <w:r>
        <w:t xml:space="preserve"> </w:t>
      </w:r>
    </w:p>
    <w:p w:rsidR="00486315" w:rsidRDefault="00034D53">
      <w:pPr>
        <w:spacing w:after="307"/>
        <w:ind w:left="586" w:right="268"/>
      </w:pPr>
      <w:r>
        <w:t xml:space="preserve">The CPU saves the current ISR context before executing the higher-priority ISR. </w:t>
      </w:r>
    </w:p>
    <w:p w:rsidR="00486315" w:rsidRDefault="00034D53">
      <w:pPr>
        <w:pStyle w:val="Heading2"/>
        <w:spacing w:after="0"/>
        <w:ind w:left="571"/>
      </w:pPr>
      <w:r>
        <w:t xml:space="preserve">Priority Structure </w:t>
      </w:r>
    </w:p>
    <w:tbl>
      <w:tblPr>
        <w:tblStyle w:val="TableGrid"/>
        <w:tblW w:w="9584" w:type="dxa"/>
        <w:tblInd w:w="466" w:type="dxa"/>
        <w:tblCellMar>
          <w:top w:w="1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792"/>
        <w:gridCol w:w="4792"/>
      </w:tblGrid>
      <w:tr w:rsidR="00486315">
        <w:trPr>
          <w:trHeight w:val="336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 xml:space="preserve">Priority 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Task </w:t>
            </w:r>
          </w:p>
        </w:tc>
      </w:tr>
      <w:tr w:rsidR="00486315">
        <w:trPr>
          <w:trHeight w:val="331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5" w:firstLine="0"/>
            </w:pPr>
            <w:r>
              <w:t xml:space="preserve">1 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t xml:space="preserve">Emergency / Real-Time Device </w:t>
            </w:r>
          </w:p>
        </w:tc>
      </w:tr>
      <w:tr w:rsidR="00486315">
        <w:trPr>
          <w:trHeight w:val="331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5" w:firstLine="0"/>
            </w:pPr>
            <w:r>
              <w:t xml:space="preserve">2 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t xml:space="preserve">High-Speed I/O </w:t>
            </w:r>
          </w:p>
        </w:tc>
      </w:tr>
      <w:tr w:rsidR="00486315">
        <w:trPr>
          <w:trHeight w:val="332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5" w:firstLine="0"/>
            </w:pPr>
            <w:r>
              <w:t xml:space="preserve">3 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t xml:space="preserve">Normal I/O </w:t>
            </w:r>
          </w:p>
        </w:tc>
      </w:tr>
      <w:tr w:rsidR="00486315">
        <w:trPr>
          <w:trHeight w:val="331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5" w:firstLine="0"/>
            </w:pPr>
            <w:r>
              <w:t xml:space="preserve">4 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315" w:rsidRDefault="00034D53">
            <w:pPr>
              <w:spacing w:after="0" w:line="259" w:lineRule="auto"/>
              <w:ind w:left="0" w:firstLine="0"/>
            </w:pPr>
            <w:r>
              <w:t xml:space="preserve">Background Tasks </w:t>
            </w:r>
          </w:p>
        </w:tc>
      </w:tr>
    </w:tbl>
    <w:p w:rsidR="00486315" w:rsidRDefault="00034D53">
      <w:pPr>
        <w:spacing w:line="482" w:lineRule="auto"/>
        <w:ind w:left="586" w:right="5875"/>
      </w:pPr>
      <w:r>
        <w:rPr>
          <w:b/>
          <w:color w:val="434343"/>
        </w:rPr>
        <w:t xml:space="preserve">Reducing Interrupt Latency </w:t>
      </w:r>
      <w:r>
        <w:t xml:space="preserve">To maintain latency below 10 µs: </w:t>
      </w:r>
    </w:p>
    <w:p w:rsidR="00486315" w:rsidRDefault="00034D53">
      <w:pPr>
        <w:numPr>
          <w:ilvl w:val="0"/>
          <w:numId w:val="13"/>
        </w:numPr>
        <w:ind w:right="268" w:hanging="361"/>
      </w:pPr>
      <w:r>
        <w:t xml:space="preserve">Use vectored interrupts.  </w:t>
      </w:r>
    </w:p>
    <w:p w:rsidR="00486315" w:rsidRDefault="00034D53">
      <w:pPr>
        <w:numPr>
          <w:ilvl w:val="0"/>
          <w:numId w:val="13"/>
        </w:numPr>
        <w:ind w:right="268" w:hanging="361"/>
      </w:pPr>
      <w:r>
        <w:t xml:space="preserve">Keep ISRs short.  </w:t>
      </w:r>
    </w:p>
    <w:p w:rsidR="00486315" w:rsidRDefault="00034D53">
      <w:pPr>
        <w:numPr>
          <w:ilvl w:val="0"/>
          <w:numId w:val="13"/>
        </w:numPr>
        <w:ind w:right="268" w:hanging="361"/>
      </w:pPr>
      <w:r>
        <w:t xml:space="preserve">Use priority-based preemption.  </w:t>
      </w:r>
    </w:p>
    <w:p w:rsidR="00486315" w:rsidRDefault="00034D53">
      <w:pPr>
        <w:numPr>
          <w:ilvl w:val="0"/>
          <w:numId w:val="13"/>
        </w:numPr>
        <w:ind w:right="268" w:hanging="361"/>
      </w:pPr>
      <w:r>
        <w:t xml:space="preserve">Minimize interrupt masking.  </w:t>
      </w:r>
    </w:p>
    <w:p w:rsidR="00486315" w:rsidRDefault="00034D53">
      <w:pPr>
        <w:numPr>
          <w:ilvl w:val="0"/>
          <w:numId w:val="13"/>
        </w:numPr>
        <w:ind w:right="268" w:hanging="361"/>
      </w:pPr>
      <w:r>
        <w:t xml:space="preserve">Save and restore CPU context efficiently.  </w:t>
      </w:r>
    </w:p>
    <w:p w:rsidR="00486315" w:rsidRDefault="00034D53">
      <w:pPr>
        <w:numPr>
          <w:ilvl w:val="0"/>
          <w:numId w:val="13"/>
        </w:numPr>
        <w:spacing w:after="311"/>
        <w:ind w:right="268" w:hanging="361"/>
      </w:pPr>
      <w:r>
        <w:t xml:space="preserve">Move lengthy processing to software/deferred interrupts. 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DMA for large data transfers.  </w:t>
      </w:r>
    </w:p>
    <w:p w:rsidR="00486315" w:rsidRDefault="00034D53">
      <w:pPr>
        <w:pStyle w:val="Heading2"/>
        <w:ind w:left="571"/>
      </w:pPr>
      <w:r>
        <w:lastRenderedPageBreak/>
        <w:t xml:space="preserve">Software Interrupts </w:t>
      </w:r>
    </w:p>
    <w:p w:rsidR="00486315" w:rsidRDefault="00034D53">
      <w:pPr>
        <w:spacing w:after="268"/>
        <w:ind w:left="586" w:right="268"/>
      </w:pPr>
      <w:r>
        <w:t xml:space="preserve">Software interrupts are used for: </w:t>
      </w:r>
    </w:p>
    <w:p w:rsidR="00486315" w:rsidRDefault="00034D53">
      <w:pPr>
        <w:numPr>
          <w:ilvl w:val="0"/>
          <w:numId w:val="14"/>
        </w:numPr>
        <w:ind w:right="268" w:hanging="361"/>
      </w:pPr>
      <w:r>
        <w:t xml:space="preserve">Background processing  </w:t>
      </w:r>
    </w:p>
    <w:p w:rsidR="00486315" w:rsidRDefault="00034D53">
      <w:pPr>
        <w:numPr>
          <w:ilvl w:val="0"/>
          <w:numId w:val="14"/>
        </w:numPr>
        <w:ind w:right="268" w:hanging="361"/>
      </w:pPr>
      <w:r>
        <w:t xml:space="preserve">Logging  </w:t>
      </w:r>
    </w:p>
    <w:p w:rsidR="00486315" w:rsidRDefault="00034D53">
      <w:pPr>
        <w:numPr>
          <w:ilvl w:val="0"/>
          <w:numId w:val="14"/>
        </w:numPr>
        <w:ind w:right="268" w:hanging="361"/>
      </w:pPr>
      <w:r>
        <w:t xml:space="preserve">Deferred cleanup  </w:t>
      </w:r>
    </w:p>
    <w:p w:rsidR="00486315" w:rsidRDefault="00034D53">
      <w:pPr>
        <w:numPr>
          <w:ilvl w:val="0"/>
          <w:numId w:val="14"/>
        </w:numPr>
        <w:spacing w:after="264"/>
        <w:ind w:right="268" w:hanging="361"/>
      </w:pPr>
      <w:r>
        <w:t xml:space="preserve">Task signaling  </w:t>
      </w:r>
    </w:p>
    <w:p w:rsidR="00486315" w:rsidRDefault="00034D53">
      <w:pPr>
        <w:spacing w:after="310"/>
        <w:ind w:left="586" w:right="268"/>
      </w:pPr>
      <w:r>
        <w:t xml:space="preserve">They are given lower priority so they do not interfere with critical hardware interrupts. </w:t>
      </w:r>
    </w:p>
    <w:p w:rsidR="00486315" w:rsidRDefault="00034D53">
      <w:pPr>
        <w:pStyle w:val="Heading2"/>
        <w:ind w:left="571"/>
      </w:pPr>
      <w:r>
        <w:t xml:space="preserve">Conclusion </w:t>
      </w:r>
    </w:p>
    <w:p w:rsidR="00486315" w:rsidRDefault="00034D53">
      <w:pPr>
        <w:spacing w:after="276"/>
        <w:ind w:left="586" w:right="268"/>
      </w:pPr>
      <w:r>
        <w:t>A nested, priority-based vectored interrupt system provides fast response to critical devices while software interrupts handle background activities. This design helps maintain the required less than 10 µs interrupt latency</w:t>
      </w:r>
      <w:r>
        <w:rPr>
          <w:b/>
        </w:rPr>
        <w:t xml:space="preserve">. </w:t>
      </w:r>
    </w:p>
    <w:p w:rsidR="00486315" w:rsidRDefault="00034D53">
      <w:pPr>
        <w:spacing w:after="0" w:line="259" w:lineRule="auto"/>
        <w:ind w:left="576" w:firstLine="0"/>
      </w:pPr>
      <w:r>
        <w:rPr>
          <w:b/>
        </w:rPr>
        <w:t xml:space="preserve"> </w:t>
      </w:r>
    </w:p>
    <w:sectPr w:rsidR="00486315">
      <w:pgSz w:w="12240" w:h="15840"/>
      <w:pgMar w:top="565" w:right="1163" w:bottom="146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762AC"/>
    <w:multiLevelType w:val="multilevel"/>
    <w:tmpl w:val="50A4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65934"/>
    <w:multiLevelType w:val="hybridMultilevel"/>
    <w:tmpl w:val="C1D0BC40"/>
    <w:lvl w:ilvl="0" w:tplc="850CC052">
      <w:start w:val="1"/>
      <w:numFmt w:val="bullet"/>
      <w:lvlText w:val="•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7210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CE9E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FE6F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46D2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86F9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CC6C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C4FF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E2F1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09313E"/>
    <w:multiLevelType w:val="hybridMultilevel"/>
    <w:tmpl w:val="88386464"/>
    <w:lvl w:ilvl="0" w:tplc="B98E2866">
      <w:start w:val="1"/>
      <w:numFmt w:val="bullet"/>
      <w:lvlText w:val="•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D28A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70DF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A098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788C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D040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94BB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4238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4AF8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F85B00"/>
    <w:multiLevelType w:val="hybridMultilevel"/>
    <w:tmpl w:val="CFC2BAB4"/>
    <w:lvl w:ilvl="0" w:tplc="2274234C">
      <w:start w:val="1"/>
      <w:numFmt w:val="bullet"/>
      <w:lvlText w:val="•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C0D9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803D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F8BD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7201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3CF8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743E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6E1A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3AC6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761934"/>
    <w:multiLevelType w:val="hybridMultilevel"/>
    <w:tmpl w:val="3D16C68C"/>
    <w:lvl w:ilvl="0" w:tplc="A70AD60A">
      <w:start w:val="1"/>
      <w:numFmt w:val="bullet"/>
      <w:lvlText w:val="•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FC5E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A0CA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5EF1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2A18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14F5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92F9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50DB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7EEE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4F59E2"/>
    <w:multiLevelType w:val="hybridMultilevel"/>
    <w:tmpl w:val="11069AD8"/>
    <w:lvl w:ilvl="0" w:tplc="FC2A9978">
      <w:start w:val="1"/>
      <w:numFmt w:val="bullet"/>
      <w:lvlText w:val="•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E637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A482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2467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14BF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AA36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BCEE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EAA6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868D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127FDF"/>
    <w:multiLevelType w:val="hybridMultilevel"/>
    <w:tmpl w:val="C03651B2"/>
    <w:lvl w:ilvl="0" w:tplc="7C900DA4">
      <w:start w:val="1"/>
      <w:numFmt w:val="bullet"/>
      <w:lvlText w:val="•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4AD7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45D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EA1A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5EBC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E4AE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C610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7E8F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8EA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14F40CE"/>
    <w:multiLevelType w:val="hybridMultilevel"/>
    <w:tmpl w:val="C41C07CC"/>
    <w:lvl w:ilvl="0" w:tplc="98F46BB4">
      <w:start w:val="1"/>
      <w:numFmt w:val="bullet"/>
      <w:lvlText w:val="•"/>
      <w:lvlJc w:val="left"/>
      <w:pPr>
        <w:ind w:left="1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128940">
      <w:start w:val="1"/>
      <w:numFmt w:val="bullet"/>
      <w:lvlText w:val="o"/>
      <w:lvlJc w:val="left"/>
      <w:pPr>
        <w:ind w:left="1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70B954">
      <w:start w:val="1"/>
      <w:numFmt w:val="bullet"/>
      <w:lvlText w:val="▪"/>
      <w:lvlJc w:val="left"/>
      <w:pPr>
        <w:ind w:left="23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C6297A">
      <w:start w:val="1"/>
      <w:numFmt w:val="bullet"/>
      <w:lvlText w:val="•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241A64">
      <w:start w:val="1"/>
      <w:numFmt w:val="bullet"/>
      <w:lvlText w:val="o"/>
      <w:lvlJc w:val="left"/>
      <w:pPr>
        <w:ind w:left="3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3A3C2E">
      <w:start w:val="1"/>
      <w:numFmt w:val="bullet"/>
      <w:lvlText w:val="▪"/>
      <w:lvlJc w:val="left"/>
      <w:pPr>
        <w:ind w:left="44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F276C4">
      <w:start w:val="1"/>
      <w:numFmt w:val="bullet"/>
      <w:lvlText w:val="•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92C762">
      <w:start w:val="1"/>
      <w:numFmt w:val="bullet"/>
      <w:lvlText w:val="o"/>
      <w:lvlJc w:val="left"/>
      <w:pPr>
        <w:ind w:left="5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442FE0">
      <w:start w:val="1"/>
      <w:numFmt w:val="bullet"/>
      <w:lvlText w:val="▪"/>
      <w:lvlJc w:val="left"/>
      <w:pPr>
        <w:ind w:left="6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7F405D"/>
    <w:multiLevelType w:val="hybridMultilevel"/>
    <w:tmpl w:val="BD78315C"/>
    <w:lvl w:ilvl="0" w:tplc="1E761BCA">
      <w:start w:val="1"/>
      <w:numFmt w:val="bullet"/>
      <w:lvlText w:val="•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E461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EEA8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A272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16F5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A819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0880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041D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C48F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66642C"/>
    <w:multiLevelType w:val="multilevel"/>
    <w:tmpl w:val="4E8A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CD1216"/>
    <w:multiLevelType w:val="hybridMultilevel"/>
    <w:tmpl w:val="17AEE1BA"/>
    <w:lvl w:ilvl="0" w:tplc="47EC92B2">
      <w:start w:val="1"/>
      <w:numFmt w:val="bullet"/>
      <w:lvlText w:val="•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E24A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705F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9A89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7A5F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CA7E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A495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C2A2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A8F5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BA1D63"/>
    <w:multiLevelType w:val="hybridMultilevel"/>
    <w:tmpl w:val="0B2AB27A"/>
    <w:lvl w:ilvl="0" w:tplc="70667A9E">
      <w:start w:val="1"/>
      <w:numFmt w:val="bullet"/>
      <w:lvlText w:val="•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3407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1210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A27C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729D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30F8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C257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F485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7670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7EB1978"/>
    <w:multiLevelType w:val="hybridMultilevel"/>
    <w:tmpl w:val="99721468"/>
    <w:lvl w:ilvl="0" w:tplc="46E663B6">
      <w:start w:val="1"/>
      <w:numFmt w:val="bullet"/>
      <w:lvlText w:val="●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A224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3E7A6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40CD2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420E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72DCE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944BD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B4207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84861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4DE6DBD"/>
    <w:multiLevelType w:val="hybridMultilevel"/>
    <w:tmpl w:val="757A2A48"/>
    <w:lvl w:ilvl="0" w:tplc="5E706B42">
      <w:start w:val="1"/>
      <w:numFmt w:val="bullet"/>
      <w:lvlText w:val="•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A84B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6CAB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803A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4E2E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C237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58A8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8E56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A8D9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7FB4416"/>
    <w:multiLevelType w:val="hybridMultilevel"/>
    <w:tmpl w:val="762AAFF6"/>
    <w:lvl w:ilvl="0" w:tplc="0B0C2852">
      <w:start w:val="1"/>
      <w:numFmt w:val="bullet"/>
      <w:lvlText w:val="•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1C70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A099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C881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4EDE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286C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7AF7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3081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2C5B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8EE3C80"/>
    <w:multiLevelType w:val="hybridMultilevel"/>
    <w:tmpl w:val="70D4D50C"/>
    <w:lvl w:ilvl="0" w:tplc="C624E73C">
      <w:start w:val="1"/>
      <w:numFmt w:val="bullet"/>
      <w:lvlText w:val="•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8EC3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7485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A281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9064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22EA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E83A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C076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F6E1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A6E3E10"/>
    <w:multiLevelType w:val="hybridMultilevel"/>
    <w:tmpl w:val="3C82ACE0"/>
    <w:lvl w:ilvl="0" w:tplc="B91871DC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D0EC2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3D2FD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80A6D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F60D4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0F894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57A15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A882B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F7C6C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7"/>
  </w:num>
  <w:num w:numId="3">
    <w:abstractNumId w:val="2"/>
  </w:num>
  <w:num w:numId="4">
    <w:abstractNumId w:val="15"/>
  </w:num>
  <w:num w:numId="5">
    <w:abstractNumId w:val="10"/>
  </w:num>
  <w:num w:numId="6">
    <w:abstractNumId w:val="11"/>
  </w:num>
  <w:num w:numId="7">
    <w:abstractNumId w:val="8"/>
  </w:num>
  <w:num w:numId="8">
    <w:abstractNumId w:val="6"/>
  </w:num>
  <w:num w:numId="9">
    <w:abstractNumId w:val="5"/>
  </w:num>
  <w:num w:numId="10">
    <w:abstractNumId w:val="4"/>
  </w:num>
  <w:num w:numId="11">
    <w:abstractNumId w:val="14"/>
  </w:num>
  <w:num w:numId="12">
    <w:abstractNumId w:val="13"/>
  </w:num>
  <w:num w:numId="13">
    <w:abstractNumId w:val="1"/>
  </w:num>
  <w:num w:numId="14">
    <w:abstractNumId w:val="3"/>
  </w:num>
  <w:num w:numId="15">
    <w:abstractNumId w:val="16"/>
  </w:num>
  <w:num w:numId="16">
    <w:abstractNumId w:val="9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315"/>
    <w:rsid w:val="00034D53"/>
    <w:rsid w:val="001229C1"/>
    <w:rsid w:val="0048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BF572"/>
  <w15:docId w15:val="{D2591B89-E285-4427-9E48-78953947E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49" w:lineRule="auto"/>
      <w:ind w:left="946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5"/>
      </w:numPr>
      <w:spacing w:after="301"/>
      <w:ind w:left="586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00"/>
      <w:ind w:left="586" w:hanging="10"/>
      <w:outlineLvl w:val="1"/>
    </w:pPr>
    <w:rPr>
      <w:rFonts w:ascii="Times New Roman" w:eastAsia="Times New Roman" w:hAnsi="Times New Roman" w:cs="Times New Roman"/>
      <w:b/>
      <w:color w:val="434343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9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434343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229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229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29C1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9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9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229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9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9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40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12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4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5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45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60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38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2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6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30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3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09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7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72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56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64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9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9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3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83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91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51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58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4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75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8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4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5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7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1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4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93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2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2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43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87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93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2016</Words>
  <Characters>11493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K</dc:creator>
  <cp:keywords/>
  <cp:lastModifiedBy>Windows User</cp:lastModifiedBy>
  <cp:revision>2</cp:revision>
  <dcterms:created xsi:type="dcterms:W3CDTF">2026-09-01T03:45:00Z</dcterms:created>
  <dcterms:modified xsi:type="dcterms:W3CDTF">2026-09-01T03:45:00Z</dcterms:modified>
</cp:coreProperties>
</file>