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A242" w14:textId="77777777" w:rsidR="003F7A05" w:rsidRPr="00C83D06" w:rsidRDefault="0095129A" w:rsidP="00C83D06">
      <w:pPr>
        <w:pStyle w:val="Heading1"/>
        <w:pBdr>
          <w:bottom w:val="single" w:sz="12" w:space="4" w:color="1F3864"/>
        </w:pBdr>
        <w:spacing w:before="320" w:after="160" w:line="360" w:lineRule="auto"/>
        <w:rPr>
          <w:color w:val="auto"/>
          <w:sz w:val="24"/>
          <w:szCs w:val="24"/>
        </w:rPr>
      </w:pPr>
      <w:r w:rsidRPr="00C83D06">
        <w:rPr>
          <w:rFonts w:eastAsia="Calibri"/>
          <w:b/>
          <w:bCs/>
          <w:color w:val="auto"/>
          <w:sz w:val="24"/>
          <w:szCs w:val="24"/>
        </w:rPr>
        <w:t>1. Introduction</w:t>
      </w:r>
    </w:p>
    <w:p w14:paraId="37619E8F" w14:textId="77777777" w:rsidR="003F7A05" w:rsidRPr="00C83D06" w:rsidRDefault="0095129A" w:rsidP="00C83D06">
      <w:pPr>
        <w:spacing w:after="120" w:line="360" w:lineRule="auto"/>
        <w:rPr>
          <w:sz w:val="24"/>
          <w:szCs w:val="24"/>
        </w:rPr>
      </w:pPr>
      <w:r w:rsidRPr="00C83D06">
        <w:rPr>
          <w:rFonts w:eastAsia="Calibri"/>
          <w:sz w:val="24"/>
          <w:szCs w:val="24"/>
        </w:rPr>
        <w:t xml:space="preserve">This document presents the test case design for Problem Statement #36 — </w:t>
      </w:r>
      <w:proofErr w:type="spellStart"/>
      <w:r w:rsidRPr="00C83D06">
        <w:rPr>
          <w:rFonts w:eastAsia="Calibri"/>
          <w:sz w:val="24"/>
          <w:szCs w:val="24"/>
        </w:rPr>
        <w:t>MediSync</w:t>
      </w:r>
      <w:proofErr w:type="spellEnd"/>
      <w:r w:rsidRPr="00C83D06">
        <w:rPr>
          <w:rFonts w:eastAsia="Calibri"/>
          <w:sz w:val="24"/>
          <w:szCs w:val="24"/>
        </w:rPr>
        <w:t xml:space="preserve"> AI: Intelligent Hospital Resource and Patient Flow Management System. The system uses AI, IoT, and predictive analytics to monitor hospital resources in real time, forecast patient admissions and discharges, and optimize scheduling and interdepartmental transfers. The following sections identify the requirements to be tested, define test scenarios, present detailed test cases, and map them back to requirements to demonstrate complete test coverage.</w:t>
      </w:r>
    </w:p>
    <w:p w14:paraId="370CB2F6" w14:textId="77777777" w:rsidR="003F7A05" w:rsidRPr="00C83D06" w:rsidRDefault="0095129A" w:rsidP="00C83D06">
      <w:pPr>
        <w:pStyle w:val="Heading1"/>
        <w:pBdr>
          <w:bottom w:val="single" w:sz="12" w:space="4" w:color="0F6B72"/>
        </w:pBdr>
        <w:spacing w:before="320" w:after="160" w:line="360" w:lineRule="auto"/>
        <w:rPr>
          <w:color w:val="auto"/>
          <w:sz w:val="24"/>
          <w:szCs w:val="24"/>
        </w:rPr>
      </w:pPr>
      <w:r w:rsidRPr="00C83D06">
        <w:rPr>
          <w:rFonts w:eastAsia="Calibri"/>
          <w:b/>
          <w:bCs/>
          <w:color w:val="auto"/>
          <w:sz w:val="24"/>
          <w:szCs w:val="24"/>
        </w:rPr>
        <w:t>2. Requirement Identification</w:t>
      </w:r>
    </w:p>
    <w:p w14:paraId="7D3A4721" w14:textId="77777777" w:rsidR="003F7A05" w:rsidRPr="00C83D06" w:rsidRDefault="0095129A" w:rsidP="00C83D06">
      <w:pPr>
        <w:spacing w:before="220" w:after="100" w:line="360" w:lineRule="auto"/>
        <w:rPr>
          <w:sz w:val="24"/>
          <w:szCs w:val="24"/>
        </w:rPr>
      </w:pPr>
      <w:r w:rsidRPr="00C83D06">
        <w:rPr>
          <w:rFonts w:eastAsia="Calibri"/>
          <w:b/>
          <w:bCs/>
          <w:sz w:val="24"/>
          <w:szCs w:val="24"/>
        </w:rPr>
        <w:t>2.1 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3F7A05" w:rsidRPr="00C83D06" w14:paraId="033A42D1" w14:textId="77777777">
        <w:tblPrEx>
          <w:tblCellMar>
            <w:top w:w="0" w:type="dxa"/>
            <w:bottom w:w="0" w:type="dxa"/>
          </w:tblCellMar>
        </w:tblPrEx>
        <w:trPr>
          <w:tblHeader/>
        </w:trPr>
        <w:tc>
          <w:tcPr>
            <w:tcW w:w="900" w:type="dxa"/>
            <w:shd w:val="clear" w:color="auto" w:fill="1F3864"/>
            <w:tcMar>
              <w:top w:w="60" w:type="dxa"/>
              <w:left w:w="90" w:type="dxa"/>
              <w:bottom w:w="60" w:type="dxa"/>
              <w:right w:w="90" w:type="dxa"/>
            </w:tcMar>
            <w:vAlign w:val="center"/>
          </w:tcPr>
          <w:p w14:paraId="3FC7ACEE" w14:textId="77777777" w:rsidR="003F7A05" w:rsidRPr="00C83D06" w:rsidRDefault="0095129A" w:rsidP="00C83D06">
            <w:pPr>
              <w:spacing w:line="360" w:lineRule="auto"/>
              <w:jc w:val="center"/>
              <w:rPr>
                <w:sz w:val="24"/>
                <w:szCs w:val="24"/>
              </w:rPr>
            </w:pPr>
            <w:r w:rsidRPr="00C83D06">
              <w:rPr>
                <w:rFonts w:eastAsia="Calibri"/>
                <w:b/>
                <w:bCs/>
                <w:sz w:val="24"/>
                <w:szCs w:val="24"/>
              </w:rPr>
              <w:t>ID</w:t>
            </w:r>
          </w:p>
        </w:tc>
        <w:tc>
          <w:tcPr>
            <w:tcW w:w="8450" w:type="dxa"/>
            <w:shd w:val="clear" w:color="auto" w:fill="1F3864"/>
            <w:tcMar>
              <w:top w:w="60" w:type="dxa"/>
              <w:left w:w="90" w:type="dxa"/>
              <w:bottom w:w="60" w:type="dxa"/>
              <w:right w:w="90" w:type="dxa"/>
            </w:tcMar>
            <w:vAlign w:val="center"/>
          </w:tcPr>
          <w:p w14:paraId="6A420EAF" w14:textId="77777777" w:rsidR="003F7A05" w:rsidRPr="00C83D06" w:rsidRDefault="0095129A" w:rsidP="00C83D06">
            <w:pPr>
              <w:spacing w:line="360" w:lineRule="auto"/>
              <w:rPr>
                <w:sz w:val="24"/>
                <w:szCs w:val="24"/>
              </w:rPr>
            </w:pPr>
            <w:r w:rsidRPr="00C83D06">
              <w:rPr>
                <w:rFonts w:eastAsia="Calibri"/>
                <w:b/>
                <w:bCs/>
                <w:sz w:val="24"/>
                <w:szCs w:val="24"/>
              </w:rPr>
              <w:t>Functional Requirement</w:t>
            </w:r>
          </w:p>
        </w:tc>
      </w:tr>
      <w:tr w:rsidR="003F7A05" w:rsidRPr="00C83D06" w14:paraId="4F17267C"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6D220D56" w14:textId="77777777" w:rsidR="003F7A05" w:rsidRPr="00C83D06" w:rsidRDefault="0095129A" w:rsidP="00C83D06">
            <w:pPr>
              <w:spacing w:line="360" w:lineRule="auto"/>
              <w:jc w:val="center"/>
              <w:rPr>
                <w:sz w:val="24"/>
                <w:szCs w:val="24"/>
              </w:rPr>
            </w:pPr>
            <w:r w:rsidRPr="00C83D06">
              <w:rPr>
                <w:rFonts w:eastAsia="Calibri"/>
                <w:b/>
                <w:bCs/>
                <w:sz w:val="24"/>
                <w:szCs w:val="24"/>
              </w:rPr>
              <w:t>FR1</w:t>
            </w:r>
          </w:p>
        </w:tc>
        <w:tc>
          <w:tcPr>
            <w:tcW w:w="8450" w:type="dxa"/>
            <w:tcMar>
              <w:top w:w="60" w:type="dxa"/>
              <w:left w:w="90" w:type="dxa"/>
              <w:bottom w:w="60" w:type="dxa"/>
              <w:right w:w="90" w:type="dxa"/>
            </w:tcMar>
            <w:vAlign w:val="center"/>
          </w:tcPr>
          <w:p w14:paraId="4E668C09" w14:textId="77777777" w:rsidR="003F7A05" w:rsidRPr="00C83D06" w:rsidRDefault="0095129A" w:rsidP="00C83D06">
            <w:pPr>
              <w:spacing w:line="360" w:lineRule="auto"/>
              <w:rPr>
                <w:sz w:val="24"/>
                <w:szCs w:val="24"/>
              </w:rPr>
            </w:pPr>
            <w:r w:rsidRPr="00C83D06">
              <w:rPr>
                <w:rFonts w:eastAsia="Calibri"/>
                <w:sz w:val="24"/>
                <w:szCs w:val="24"/>
              </w:rPr>
              <w:t>The system shall monitor real-time availability of hospital beds across all departments.</w:t>
            </w:r>
          </w:p>
        </w:tc>
      </w:tr>
      <w:tr w:rsidR="003F7A05" w:rsidRPr="00C83D06" w14:paraId="2E842669"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462C4E7E" w14:textId="77777777" w:rsidR="003F7A05" w:rsidRPr="00C83D06" w:rsidRDefault="0095129A" w:rsidP="00C83D06">
            <w:pPr>
              <w:spacing w:line="360" w:lineRule="auto"/>
              <w:jc w:val="center"/>
              <w:rPr>
                <w:sz w:val="24"/>
                <w:szCs w:val="24"/>
              </w:rPr>
            </w:pPr>
            <w:r w:rsidRPr="00C83D06">
              <w:rPr>
                <w:rFonts w:eastAsia="Calibri"/>
                <w:b/>
                <w:bCs/>
                <w:sz w:val="24"/>
                <w:szCs w:val="24"/>
              </w:rPr>
              <w:t>FR2</w:t>
            </w:r>
          </w:p>
        </w:tc>
        <w:tc>
          <w:tcPr>
            <w:tcW w:w="8450" w:type="dxa"/>
            <w:tcMar>
              <w:top w:w="60" w:type="dxa"/>
              <w:left w:w="90" w:type="dxa"/>
              <w:bottom w:w="60" w:type="dxa"/>
              <w:right w:w="90" w:type="dxa"/>
            </w:tcMar>
            <w:vAlign w:val="center"/>
          </w:tcPr>
          <w:p w14:paraId="2CCC23BF" w14:textId="77777777" w:rsidR="003F7A05" w:rsidRPr="00C83D06" w:rsidRDefault="0095129A" w:rsidP="00C83D06">
            <w:pPr>
              <w:spacing w:line="360" w:lineRule="auto"/>
              <w:rPr>
                <w:sz w:val="24"/>
                <w:szCs w:val="24"/>
              </w:rPr>
            </w:pPr>
            <w:r w:rsidRPr="00C83D06">
              <w:rPr>
                <w:rFonts w:eastAsia="Calibri"/>
                <w:sz w:val="24"/>
                <w:szCs w:val="24"/>
              </w:rPr>
              <w:t>The system shall monitor real-time availability of medical equipment.</w:t>
            </w:r>
          </w:p>
        </w:tc>
      </w:tr>
      <w:tr w:rsidR="003F7A05" w:rsidRPr="00C83D06" w14:paraId="4C30722C"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1EC263B0" w14:textId="77777777" w:rsidR="003F7A05" w:rsidRPr="00C83D06" w:rsidRDefault="0095129A" w:rsidP="00C83D06">
            <w:pPr>
              <w:spacing w:line="360" w:lineRule="auto"/>
              <w:jc w:val="center"/>
              <w:rPr>
                <w:sz w:val="24"/>
                <w:szCs w:val="24"/>
              </w:rPr>
            </w:pPr>
            <w:r w:rsidRPr="00C83D06">
              <w:rPr>
                <w:rFonts w:eastAsia="Calibri"/>
                <w:b/>
                <w:bCs/>
                <w:sz w:val="24"/>
                <w:szCs w:val="24"/>
              </w:rPr>
              <w:t>FR3</w:t>
            </w:r>
          </w:p>
        </w:tc>
        <w:tc>
          <w:tcPr>
            <w:tcW w:w="8450" w:type="dxa"/>
            <w:tcMar>
              <w:top w:w="60" w:type="dxa"/>
              <w:left w:w="90" w:type="dxa"/>
              <w:bottom w:w="60" w:type="dxa"/>
              <w:right w:w="90" w:type="dxa"/>
            </w:tcMar>
            <w:vAlign w:val="center"/>
          </w:tcPr>
          <w:p w14:paraId="22770CBD" w14:textId="77777777" w:rsidR="003F7A05" w:rsidRPr="00C83D06" w:rsidRDefault="0095129A" w:rsidP="00C83D06">
            <w:pPr>
              <w:spacing w:line="360" w:lineRule="auto"/>
              <w:rPr>
                <w:sz w:val="24"/>
                <w:szCs w:val="24"/>
              </w:rPr>
            </w:pPr>
            <w:r w:rsidRPr="00C83D06">
              <w:rPr>
                <w:rFonts w:eastAsia="Calibri"/>
                <w:sz w:val="24"/>
                <w:szCs w:val="24"/>
              </w:rPr>
              <w:t>The system shall monitor real-time availability of healthcare personnel per shift/department.</w:t>
            </w:r>
          </w:p>
        </w:tc>
      </w:tr>
      <w:tr w:rsidR="003F7A05" w:rsidRPr="00C83D06" w14:paraId="686E89C0"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7998CEB5" w14:textId="77777777" w:rsidR="003F7A05" w:rsidRPr="00C83D06" w:rsidRDefault="0095129A" w:rsidP="00C83D06">
            <w:pPr>
              <w:spacing w:line="360" w:lineRule="auto"/>
              <w:jc w:val="center"/>
              <w:rPr>
                <w:sz w:val="24"/>
                <w:szCs w:val="24"/>
              </w:rPr>
            </w:pPr>
            <w:r w:rsidRPr="00C83D06">
              <w:rPr>
                <w:rFonts w:eastAsia="Calibri"/>
                <w:b/>
                <w:bCs/>
                <w:sz w:val="24"/>
                <w:szCs w:val="24"/>
              </w:rPr>
              <w:t>FR4</w:t>
            </w:r>
          </w:p>
        </w:tc>
        <w:tc>
          <w:tcPr>
            <w:tcW w:w="8450" w:type="dxa"/>
            <w:tcMar>
              <w:top w:w="60" w:type="dxa"/>
              <w:left w:w="90" w:type="dxa"/>
              <w:bottom w:w="60" w:type="dxa"/>
              <w:right w:w="90" w:type="dxa"/>
            </w:tcMar>
            <w:vAlign w:val="center"/>
          </w:tcPr>
          <w:p w14:paraId="763EF5F4" w14:textId="77777777" w:rsidR="003F7A05" w:rsidRPr="00C83D06" w:rsidRDefault="0095129A" w:rsidP="00C83D06">
            <w:pPr>
              <w:spacing w:line="360" w:lineRule="auto"/>
              <w:rPr>
                <w:sz w:val="24"/>
                <w:szCs w:val="24"/>
              </w:rPr>
            </w:pPr>
            <w:r w:rsidRPr="00C83D06">
              <w:rPr>
                <w:rFonts w:eastAsia="Calibri"/>
                <w:sz w:val="24"/>
                <w:szCs w:val="24"/>
              </w:rPr>
              <w:t>The system shall predict patient admissions using machine learning on historical data.</w:t>
            </w:r>
          </w:p>
        </w:tc>
      </w:tr>
      <w:tr w:rsidR="003F7A05" w:rsidRPr="00C83D06" w14:paraId="216368F6"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73A76B2E" w14:textId="77777777" w:rsidR="003F7A05" w:rsidRPr="00C83D06" w:rsidRDefault="0095129A" w:rsidP="00C83D06">
            <w:pPr>
              <w:spacing w:line="360" w:lineRule="auto"/>
              <w:jc w:val="center"/>
              <w:rPr>
                <w:sz w:val="24"/>
                <w:szCs w:val="24"/>
              </w:rPr>
            </w:pPr>
            <w:r w:rsidRPr="00C83D06">
              <w:rPr>
                <w:rFonts w:eastAsia="Calibri"/>
                <w:b/>
                <w:bCs/>
                <w:sz w:val="24"/>
                <w:szCs w:val="24"/>
              </w:rPr>
              <w:t>FR5</w:t>
            </w:r>
          </w:p>
        </w:tc>
        <w:tc>
          <w:tcPr>
            <w:tcW w:w="8450" w:type="dxa"/>
            <w:tcMar>
              <w:top w:w="60" w:type="dxa"/>
              <w:left w:w="90" w:type="dxa"/>
              <w:bottom w:w="60" w:type="dxa"/>
              <w:right w:w="90" w:type="dxa"/>
            </w:tcMar>
            <w:vAlign w:val="center"/>
          </w:tcPr>
          <w:p w14:paraId="78C7BB25" w14:textId="77777777" w:rsidR="003F7A05" w:rsidRPr="00C83D06" w:rsidRDefault="0095129A" w:rsidP="00C83D06">
            <w:pPr>
              <w:spacing w:line="360" w:lineRule="auto"/>
              <w:rPr>
                <w:sz w:val="24"/>
                <w:szCs w:val="24"/>
              </w:rPr>
            </w:pPr>
            <w:r w:rsidRPr="00C83D06">
              <w:rPr>
                <w:rFonts w:eastAsia="Calibri"/>
                <w:sz w:val="24"/>
                <w:szCs w:val="24"/>
              </w:rPr>
              <w:t>The system shall predict patient discharge times based on treatment history.</w:t>
            </w:r>
          </w:p>
        </w:tc>
      </w:tr>
      <w:tr w:rsidR="003F7A05" w:rsidRPr="00C83D06" w14:paraId="6ADB0302"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7DBE7C35" w14:textId="77777777" w:rsidR="003F7A05" w:rsidRPr="00C83D06" w:rsidRDefault="0095129A" w:rsidP="00C83D06">
            <w:pPr>
              <w:spacing w:line="360" w:lineRule="auto"/>
              <w:jc w:val="center"/>
              <w:rPr>
                <w:sz w:val="24"/>
                <w:szCs w:val="24"/>
              </w:rPr>
            </w:pPr>
            <w:r w:rsidRPr="00C83D06">
              <w:rPr>
                <w:rFonts w:eastAsia="Calibri"/>
                <w:b/>
                <w:bCs/>
                <w:sz w:val="24"/>
                <w:szCs w:val="24"/>
              </w:rPr>
              <w:t>FR6</w:t>
            </w:r>
          </w:p>
        </w:tc>
        <w:tc>
          <w:tcPr>
            <w:tcW w:w="8450" w:type="dxa"/>
            <w:tcMar>
              <w:top w:w="60" w:type="dxa"/>
              <w:left w:w="90" w:type="dxa"/>
              <w:bottom w:w="60" w:type="dxa"/>
              <w:right w:w="90" w:type="dxa"/>
            </w:tcMar>
            <w:vAlign w:val="center"/>
          </w:tcPr>
          <w:p w14:paraId="0FAFEB1A" w14:textId="77777777" w:rsidR="003F7A05" w:rsidRPr="00C83D06" w:rsidRDefault="0095129A" w:rsidP="00C83D06">
            <w:pPr>
              <w:spacing w:line="360" w:lineRule="auto"/>
              <w:rPr>
                <w:sz w:val="24"/>
                <w:szCs w:val="24"/>
              </w:rPr>
            </w:pPr>
            <w:r w:rsidRPr="00C83D06">
              <w:rPr>
                <w:rFonts w:eastAsia="Calibri"/>
                <w:sz w:val="24"/>
                <w:szCs w:val="24"/>
              </w:rPr>
              <w:t>The system shall predict resource demand (beds, equipment, staff) for a given period.</w:t>
            </w:r>
          </w:p>
        </w:tc>
      </w:tr>
      <w:tr w:rsidR="003F7A05" w:rsidRPr="00C83D06" w14:paraId="4DCC9109"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6F0F5743" w14:textId="77777777" w:rsidR="003F7A05" w:rsidRPr="00C83D06" w:rsidRDefault="0095129A" w:rsidP="00C83D06">
            <w:pPr>
              <w:spacing w:line="360" w:lineRule="auto"/>
              <w:jc w:val="center"/>
              <w:rPr>
                <w:sz w:val="24"/>
                <w:szCs w:val="24"/>
              </w:rPr>
            </w:pPr>
            <w:r w:rsidRPr="00C83D06">
              <w:rPr>
                <w:rFonts w:eastAsia="Calibri"/>
                <w:b/>
                <w:bCs/>
                <w:sz w:val="24"/>
                <w:szCs w:val="24"/>
              </w:rPr>
              <w:t>FR7</w:t>
            </w:r>
          </w:p>
        </w:tc>
        <w:tc>
          <w:tcPr>
            <w:tcW w:w="8450" w:type="dxa"/>
            <w:tcMar>
              <w:top w:w="60" w:type="dxa"/>
              <w:left w:w="90" w:type="dxa"/>
              <w:bottom w:w="60" w:type="dxa"/>
              <w:right w:w="90" w:type="dxa"/>
            </w:tcMar>
            <w:vAlign w:val="center"/>
          </w:tcPr>
          <w:p w14:paraId="3A93A924" w14:textId="77777777" w:rsidR="003F7A05" w:rsidRPr="00C83D06" w:rsidRDefault="0095129A" w:rsidP="00C83D06">
            <w:pPr>
              <w:spacing w:line="360" w:lineRule="auto"/>
              <w:rPr>
                <w:sz w:val="24"/>
                <w:szCs w:val="24"/>
              </w:rPr>
            </w:pPr>
            <w:r w:rsidRPr="00C83D06">
              <w:rPr>
                <w:rFonts w:eastAsia="Calibri"/>
                <w:sz w:val="24"/>
                <w:szCs w:val="24"/>
              </w:rPr>
              <w:t>The system shall optimize patient scheduling and admission slot allocation.</w:t>
            </w:r>
          </w:p>
        </w:tc>
      </w:tr>
      <w:tr w:rsidR="003F7A05" w:rsidRPr="00C83D06" w14:paraId="1ACE1418"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3BE4E0A2" w14:textId="77777777" w:rsidR="003F7A05" w:rsidRPr="00C83D06" w:rsidRDefault="0095129A" w:rsidP="00C83D06">
            <w:pPr>
              <w:spacing w:line="360" w:lineRule="auto"/>
              <w:jc w:val="center"/>
              <w:rPr>
                <w:sz w:val="24"/>
                <w:szCs w:val="24"/>
              </w:rPr>
            </w:pPr>
            <w:r w:rsidRPr="00C83D06">
              <w:rPr>
                <w:rFonts w:eastAsia="Calibri"/>
                <w:b/>
                <w:bCs/>
                <w:sz w:val="24"/>
                <w:szCs w:val="24"/>
              </w:rPr>
              <w:t>FR8</w:t>
            </w:r>
          </w:p>
        </w:tc>
        <w:tc>
          <w:tcPr>
            <w:tcW w:w="8450" w:type="dxa"/>
            <w:tcMar>
              <w:top w:w="60" w:type="dxa"/>
              <w:left w:w="90" w:type="dxa"/>
              <w:bottom w:w="60" w:type="dxa"/>
              <w:right w:w="90" w:type="dxa"/>
            </w:tcMar>
            <w:vAlign w:val="center"/>
          </w:tcPr>
          <w:p w14:paraId="568A82F0" w14:textId="77777777" w:rsidR="003F7A05" w:rsidRPr="00C83D06" w:rsidRDefault="0095129A" w:rsidP="00C83D06">
            <w:pPr>
              <w:spacing w:line="360" w:lineRule="auto"/>
              <w:rPr>
                <w:sz w:val="24"/>
                <w:szCs w:val="24"/>
              </w:rPr>
            </w:pPr>
            <w:r w:rsidRPr="00C83D06">
              <w:rPr>
                <w:rFonts w:eastAsia="Calibri"/>
                <w:sz w:val="24"/>
                <w:szCs w:val="24"/>
              </w:rPr>
              <w:t>The system shall optimize and recommend interdepartmental patient transfers.</w:t>
            </w:r>
          </w:p>
        </w:tc>
      </w:tr>
      <w:tr w:rsidR="003F7A05" w:rsidRPr="00C83D06" w14:paraId="4EA7D36C"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6EE5AD90" w14:textId="77777777" w:rsidR="003F7A05" w:rsidRPr="00C83D06" w:rsidRDefault="0095129A" w:rsidP="00C83D06">
            <w:pPr>
              <w:spacing w:line="360" w:lineRule="auto"/>
              <w:jc w:val="center"/>
              <w:rPr>
                <w:sz w:val="24"/>
                <w:szCs w:val="24"/>
              </w:rPr>
            </w:pPr>
            <w:r w:rsidRPr="00C83D06">
              <w:rPr>
                <w:rFonts w:eastAsia="Calibri"/>
                <w:b/>
                <w:bCs/>
                <w:sz w:val="24"/>
                <w:szCs w:val="24"/>
              </w:rPr>
              <w:t>FR9</w:t>
            </w:r>
          </w:p>
        </w:tc>
        <w:tc>
          <w:tcPr>
            <w:tcW w:w="8450" w:type="dxa"/>
            <w:tcMar>
              <w:top w:w="60" w:type="dxa"/>
              <w:left w:w="90" w:type="dxa"/>
              <w:bottom w:w="60" w:type="dxa"/>
              <w:right w:w="90" w:type="dxa"/>
            </w:tcMar>
            <w:vAlign w:val="center"/>
          </w:tcPr>
          <w:p w14:paraId="7C406D23" w14:textId="77777777" w:rsidR="003F7A05" w:rsidRPr="00C83D06" w:rsidRDefault="0095129A" w:rsidP="00C83D06">
            <w:pPr>
              <w:spacing w:line="360" w:lineRule="auto"/>
              <w:rPr>
                <w:sz w:val="24"/>
                <w:szCs w:val="24"/>
              </w:rPr>
            </w:pPr>
            <w:r w:rsidRPr="00C83D06">
              <w:rPr>
                <w:rFonts w:eastAsia="Calibri"/>
                <w:sz w:val="24"/>
                <w:szCs w:val="24"/>
              </w:rPr>
              <w:t>The system shall reduce patient waiting time through intelligent workflow management.</w:t>
            </w:r>
          </w:p>
        </w:tc>
      </w:tr>
      <w:tr w:rsidR="003F7A05" w:rsidRPr="00C83D06" w14:paraId="2338A8EB"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1766ABE1" w14:textId="77777777" w:rsidR="003F7A05" w:rsidRPr="00C83D06" w:rsidRDefault="0095129A" w:rsidP="00C83D06">
            <w:pPr>
              <w:spacing w:line="360" w:lineRule="auto"/>
              <w:jc w:val="center"/>
              <w:rPr>
                <w:sz w:val="24"/>
                <w:szCs w:val="24"/>
              </w:rPr>
            </w:pPr>
            <w:r w:rsidRPr="00C83D06">
              <w:rPr>
                <w:rFonts w:eastAsia="Calibri"/>
                <w:b/>
                <w:bCs/>
                <w:sz w:val="24"/>
                <w:szCs w:val="24"/>
              </w:rPr>
              <w:t>FR10</w:t>
            </w:r>
          </w:p>
        </w:tc>
        <w:tc>
          <w:tcPr>
            <w:tcW w:w="8450" w:type="dxa"/>
            <w:tcMar>
              <w:top w:w="60" w:type="dxa"/>
              <w:left w:w="90" w:type="dxa"/>
              <w:bottom w:w="60" w:type="dxa"/>
              <w:right w:w="90" w:type="dxa"/>
            </w:tcMar>
            <w:vAlign w:val="center"/>
          </w:tcPr>
          <w:p w14:paraId="58DCA1D1" w14:textId="77777777" w:rsidR="003F7A05" w:rsidRPr="00C83D06" w:rsidRDefault="0095129A" w:rsidP="00C83D06">
            <w:pPr>
              <w:spacing w:line="360" w:lineRule="auto"/>
              <w:rPr>
                <w:sz w:val="24"/>
                <w:szCs w:val="24"/>
              </w:rPr>
            </w:pPr>
            <w:r w:rsidRPr="00C83D06">
              <w:rPr>
                <w:rFonts w:eastAsia="Calibri"/>
                <w:sz w:val="24"/>
                <w:szCs w:val="24"/>
              </w:rPr>
              <w:t>The system shall provide real-time dashboards for administrators and medical staff.</w:t>
            </w:r>
          </w:p>
        </w:tc>
      </w:tr>
      <w:tr w:rsidR="003F7A05" w:rsidRPr="00C83D06" w14:paraId="1A4647D6" w14:textId="77777777">
        <w:tblPrEx>
          <w:tblCellMar>
            <w:top w:w="0" w:type="dxa"/>
            <w:bottom w:w="0" w:type="dxa"/>
          </w:tblCellMar>
        </w:tblPrEx>
        <w:tc>
          <w:tcPr>
            <w:tcW w:w="900" w:type="dxa"/>
            <w:shd w:val="clear" w:color="auto" w:fill="DCE6F1"/>
            <w:tcMar>
              <w:top w:w="60" w:type="dxa"/>
              <w:left w:w="90" w:type="dxa"/>
              <w:bottom w:w="60" w:type="dxa"/>
              <w:right w:w="90" w:type="dxa"/>
            </w:tcMar>
            <w:vAlign w:val="center"/>
          </w:tcPr>
          <w:p w14:paraId="4FB4F89E" w14:textId="77777777" w:rsidR="003F7A05" w:rsidRPr="00C83D06" w:rsidRDefault="0095129A" w:rsidP="00C83D06">
            <w:pPr>
              <w:spacing w:line="360" w:lineRule="auto"/>
              <w:jc w:val="center"/>
              <w:rPr>
                <w:sz w:val="24"/>
                <w:szCs w:val="24"/>
              </w:rPr>
            </w:pPr>
            <w:r w:rsidRPr="00C83D06">
              <w:rPr>
                <w:rFonts w:eastAsia="Calibri"/>
                <w:b/>
                <w:bCs/>
                <w:sz w:val="24"/>
                <w:szCs w:val="24"/>
              </w:rPr>
              <w:t>FR11</w:t>
            </w:r>
          </w:p>
        </w:tc>
        <w:tc>
          <w:tcPr>
            <w:tcW w:w="8450" w:type="dxa"/>
            <w:tcMar>
              <w:top w:w="60" w:type="dxa"/>
              <w:left w:w="90" w:type="dxa"/>
              <w:bottom w:w="60" w:type="dxa"/>
              <w:right w:w="90" w:type="dxa"/>
            </w:tcMar>
            <w:vAlign w:val="center"/>
          </w:tcPr>
          <w:p w14:paraId="6CB2968B" w14:textId="77777777" w:rsidR="003F7A05" w:rsidRPr="00C83D06" w:rsidRDefault="0095129A" w:rsidP="00C83D06">
            <w:pPr>
              <w:spacing w:line="360" w:lineRule="auto"/>
              <w:rPr>
                <w:sz w:val="24"/>
                <w:szCs w:val="24"/>
              </w:rPr>
            </w:pPr>
            <w:r w:rsidRPr="00C83D06">
              <w:rPr>
                <w:rFonts w:eastAsia="Calibri"/>
                <w:sz w:val="24"/>
                <w:szCs w:val="24"/>
              </w:rPr>
              <w:t>The system shall generate predictive analytics for emergency preparedness and capacity planning.</w:t>
            </w:r>
          </w:p>
        </w:tc>
      </w:tr>
    </w:tbl>
    <w:p w14:paraId="153EA19B" w14:textId="77777777" w:rsidR="003F7A05" w:rsidRPr="00C83D06" w:rsidRDefault="0095129A" w:rsidP="00C83D06">
      <w:pPr>
        <w:spacing w:before="220" w:after="100" w:line="360" w:lineRule="auto"/>
        <w:rPr>
          <w:sz w:val="24"/>
          <w:szCs w:val="24"/>
        </w:rPr>
      </w:pPr>
      <w:r w:rsidRPr="00C83D06">
        <w:rPr>
          <w:rFonts w:eastAsia="Calibri"/>
          <w:b/>
          <w:bCs/>
          <w:sz w:val="24"/>
          <w:szCs w:val="24"/>
        </w:rPr>
        <w:t>2.2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50"/>
        <w:gridCol w:w="6900"/>
      </w:tblGrid>
      <w:tr w:rsidR="003F7A05" w:rsidRPr="00C83D06" w14:paraId="0931C207" w14:textId="77777777">
        <w:tblPrEx>
          <w:tblCellMar>
            <w:top w:w="0" w:type="dxa"/>
            <w:bottom w:w="0" w:type="dxa"/>
          </w:tblCellMar>
        </w:tblPrEx>
        <w:trPr>
          <w:tblHeader/>
        </w:trPr>
        <w:tc>
          <w:tcPr>
            <w:tcW w:w="800" w:type="dxa"/>
            <w:shd w:val="clear" w:color="auto" w:fill="0F6B72"/>
            <w:tcMar>
              <w:top w:w="60" w:type="dxa"/>
              <w:left w:w="90" w:type="dxa"/>
              <w:bottom w:w="60" w:type="dxa"/>
              <w:right w:w="90" w:type="dxa"/>
            </w:tcMar>
            <w:vAlign w:val="center"/>
          </w:tcPr>
          <w:p w14:paraId="1ECA6804" w14:textId="77777777" w:rsidR="003F7A05" w:rsidRPr="00C83D06" w:rsidRDefault="0095129A" w:rsidP="00C83D06">
            <w:pPr>
              <w:spacing w:line="360" w:lineRule="auto"/>
              <w:jc w:val="center"/>
              <w:rPr>
                <w:sz w:val="24"/>
                <w:szCs w:val="24"/>
              </w:rPr>
            </w:pPr>
            <w:r w:rsidRPr="00C83D06">
              <w:rPr>
                <w:rFonts w:eastAsia="Calibri"/>
                <w:b/>
                <w:bCs/>
                <w:sz w:val="24"/>
                <w:szCs w:val="24"/>
              </w:rPr>
              <w:lastRenderedPageBreak/>
              <w:t>ID</w:t>
            </w:r>
          </w:p>
        </w:tc>
        <w:tc>
          <w:tcPr>
            <w:tcW w:w="1650" w:type="dxa"/>
            <w:shd w:val="clear" w:color="auto" w:fill="0F6B72"/>
            <w:tcMar>
              <w:top w:w="60" w:type="dxa"/>
              <w:left w:w="90" w:type="dxa"/>
              <w:bottom w:w="60" w:type="dxa"/>
              <w:right w:w="90" w:type="dxa"/>
            </w:tcMar>
            <w:vAlign w:val="center"/>
          </w:tcPr>
          <w:p w14:paraId="5605177A" w14:textId="77777777" w:rsidR="003F7A05" w:rsidRPr="00C83D06" w:rsidRDefault="0095129A" w:rsidP="00C83D06">
            <w:pPr>
              <w:spacing w:line="360" w:lineRule="auto"/>
              <w:rPr>
                <w:sz w:val="24"/>
                <w:szCs w:val="24"/>
              </w:rPr>
            </w:pPr>
            <w:r w:rsidRPr="00C83D06">
              <w:rPr>
                <w:rFonts w:eastAsia="Calibri"/>
                <w:b/>
                <w:bCs/>
                <w:sz w:val="24"/>
                <w:szCs w:val="24"/>
              </w:rPr>
              <w:t>Category</w:t>
            </w:r>
          </w:p>
        </w:tc>
        <w:tc>
          <w:tcPr>
            <w:tcW w:w="6900" w:type="dxa"/>
            <w:shd w:val="clear" w:color="auto" w:fill="0F6B72"/>
            <w:tcMar>
              <w:top w:w="60" w:type="dxa"/>
              <w:left w:w="90" w:type="dxa"/>
              <w:bottom w:w="60" w:type="dxa"/>
              <w:right w:w="90" w:type="dxa"/>
            </w:tcMar>
            <w:vAlign w:val="center"/>
          </w:tcPr>
          <w:p w14:paraId="1C627BBD" w14:textId="77777777" w:rsidR="003F7A05" w:rsidRPr="00C83D06" w:rsidRDefault="0095129A" w:rsidP="00C83D06">
            <w:pPr>
              <w:spacing w:line="360" w:lineRule="auto"/>
              <w:rPr>
                <w:sz w:val="24"/>
                <w:szCs w:val="24"/>
              </w:rPr>
            </w:pPr>
            <w:r w:rsidRPr="00C83D06">
              <w:rPr>
                <w:rFonts w:eastAsia="Calibri"/>
                <w:b/>
                <w:bCs/>
                <w:sz w:val="24"/>
                <w:szCs w:val="24"/>
              </w:rPr>
              <w:t>Non-Functional Requirement</w:t>
            </w:r>
          </w:p>
        </w:tc>
      </w:tr>
      <w:tr w:rsidR="003F7A05" w:rsidRPr="00C83D06" w14:paraId="13BAF8BE" w14:textId="77777777">
        <w:tblPrEx>
          <w:tblCellMar>
            <w:top w:w="0" w:type="dxa"/>
            <w:bottom w:w="0" w:type="dxa"/>
          </w:tblCellMar>
        </w:tblPrEx>
        <w:tc>
          <w:tcPr>
            <w:tcW w:w="800" w:type="dxa"/>
            <w:shd w:val="clear" w:color="auto" w:fill="DDEFF0"/>
            <w:tcMar>
              <w:top w:w="60" w:type="dxa"/>
              <w:left w:w="90" w:type="dxa"/>
              <w:bottom w:w="60" w:type="dxa"/>
              <w:right w:w="90" w:type="dxa"/>
            </w:tcMar>
            <w:vAlign w:val="center"/>
          </w:tcPr>
          <w:p w14:paraId="54ED3B24" w14:textId="77777777" w:rsidR="003F7A05" w:rsidRPr="00C83D06" w:rsidRDefault="0095129A" w:rsidP="00C83D06">
            <w:pPr>
              <w:spacing w:line="360" w:lineRule="auto"/>
              <w:jc w:val="center"/>
              <w:rPr>
                <w:sz w:val="24"/>
                <w:szCs w:val="24"/>
              </w:rPr>
            </w:pPr>
            <w:r w:rsidRPr="00C83D06">
              <w:rPr>
                <w:rFonts w:eastAsia="Calibri"/>
                <w:b/>
                <w:bCs/>
                <w:sz w:val="24"/>
                <w:szCs w:val="24"/>
              </w:rPr>
              <w:t>NFR1</w:t>
            </w:r>
          </w:p>
        </w:tc>
        <w:tc>
          <w:tcPr>
            <w:tcW w:w="1650" w:type="dxa"/>
            <w:tcMar>
              <w:top w:w="60" w:type="dxa"/>
              <w:left w:w="90" w:type="dxa"/>
              <w:bottom w:w="60" w:type="dxa"/>
              <w:right w:w="90" w:type="dxa"/>
            </w:tcMar>
            <w:vAlign w:val="center"/>
          </w:tcPr>
          <w:p w14:paraId="2C02C18D" w14:textId="77777777" w:rsidR="003F7A05" w:rsidRPr="00C83D06" w:rsidRDefault="0095129A" w:rsidP="00C83D06">
            <w:pPr>
              <w:spacing w:line="360" w:lineRule="auto"/>
              <w:rPr>
                <w:sz w:val="24"/>
                <w:szCs w:val="24"/>
              </w:rPr>
            </w:pPr>
            <w:r w:rsidRPr="00C83D06">
              <w:rPr>
                <w:rFonts w:eastAsia="Calibri"/>
                <w:b/>
                <w:bCs/>
                <w:sz w:val="24"/>
                <w:szCs w:val="24"/>
              </w:rPr>
              <w:t>Performance</w:t>
            </w:r>
          </w:p>
        </w:tc>
        <w:tc>
          <w:tcPr>
            <w:tcW w:w="6900" w:type="dxa"/>
            <w:tcMar>
              <w:top w:w="60" w:type="dxa"/>
              <w:left w:w="90" w:type="dxa"/>
              <w:bottom w:w="60" w:type="dxa"/>
              <w:right w:w="90" w:type="dxa"/>
            </w:tcMar>
            <w:vAlign w:val="center"/>
          </w:tcPr>
          <w:p w14:paraId="00C8002A" w14:textId="77777777" w:rsidR="003F7A05" w:rsidRPr="00C83D06" w:rsidRDefault="0095129A" w:rsidP="00C83D06">
            <w:pPr>
              <w:spacing w:line="360" w:lineRule="auto"/>
              <w:rPr>
                <w:sz w:val="24"/>
                <w:szCs w:val="24"/>
              </w:rPr>
            </w:pPr>
            <w:r w:rsidRPr="00C83D06">
              <w:rPr>
                <w:rFonts w:eastAsia="Calibri"/>
                <w:sz w:val="24"/>
                <w:szCs w:val="24"/>
              </w:rPr>
              <w:t>Dashboard data shall refresh and reflect updates within 5 seconds.</w:t>
            </w:r>
          </w:p>
        </w:tc>
      </w:tr>
      <w:tr w:rsidR="003F7A05" w:rsidRPr="00C83D06" w14:paraId="5AF11AE1" w14:textId="77777777">
        <w:tblPrEx>
          <w:tblCellMar>
            <w:top w:w="0" w:type="dxa"/>
            <w:bottom w:w="0" w:type="dxa"/>
          </w:tblCellMar>
        </w:tblPrEx>
        <w:tc>
          <w:tcPr>
            <w:tcW w:w="800" w:type="dxa"/>
            <w:shd w:val="clear" w:color="auto" w:fill="DDEFF0"/>
            <w:tcMar>
              <w:top w:w="60" w:type="dxa"/>
              <w:left w:w="90" w:type="dxa"/>
              <w:bottom w:w="60" w:type="dxa"/>
              <w:right w:w="90" w:type="dxa"/>
            </w:tcMar>
            <w:vAlign w:val="center"/>
          </w:tcPr>
          <w:p w14:paraId="06E54E52" w14:textId="77777777" w:rsidR="003F7A05" w:rsidRPr="00C83D06" w:rsidRDefault="0095129A" w:rsidP="00C83D06">
            <w:pPr>
              <w:spacing w:line="360" w:lineRule="auto"/>
              <w:jc w:val="center"/>
              <w:rPr>
                <w:sz w:val="24"/>
                <w:szCs w:val="24"/>
              </w:rPr>
            </w:pPr>
            <w:r w:rsidRPr="00C83D06">
              <w:rPr>
                <w:rFonts w:eastAsia="Calibri"/>
                <w:b/>
                <w:bCs/>
                <w:sz w:val="24"/>
                <w:szCs w:val="24"/>
              </w:rPr>
              <w:t>NFR2</w:t>
            </w:r>
          </w:p>
        </w:tc>
        <w:tc>
          <w:tcPr>
            <w:tcW w:w="1650" w:type="dxa"/>
            <w:tcMar>
              <w:top w:w="60" w:type="dxa"/>
              <w:left w:w="90" w:type="dxa"/>
              <w:bottom w:w="60" w:type="dxa"/>
              <w:right w:w="90" w:type="dxa"/>
            </w:tcMar>
            <w:vAlign w:val="center"/>
          </w:tcPr>
          <w:p w14:paraId="25FA4EBC" w14:textId="77777777" w:rsidR="003F7A05" w:rsidRPr="00C83D06" w:rsidRDefault="0095129A" w:rsidP="00C83D06">
            <w:pPr>
              <w:spacing w:line="360" w:lineRule="auto"/>
              <w:rPr>
                <w:sz w:val="24"/>
                <w:szCs w:val="24"/>
              </w:rPr>
            </w:pPr>
            <w:r w:rsidRPr="00C83D06">
              <w:rPr>
                <w:rFonts w:eastAsia="Calibri"/>
                <w:b/>
                <w:bCs/>
                <w:sz w:val="24"/>
                <w:szCs w:val="24"/>
              </w:rPr>
              <w:t>Scalability</w:t>
            </w:r>
          </w:p>
        </w:tc>
        <w:tc>
          <w:tcPr>
            <w:tcW w:w="6900" w:type="dxa"/>
            <w:tcMar>
              <w:top w:w="60" w:type="dxa"/>
              <w:left w:w="90" w:type="dxa"/>
              <w:bottom w:w="60" w:type="dxa"/>
              <w:right w:w="90" w:type="dxa"/>
            </w:tcMar>
            <w:vAlign w:val="center"/>
          </w:tcPr>
          <w:p w14:paraId="0EAB4134" w14:textId="77777777" w:rsidR="003F7A05" w:rsidRPr="00C83D06" w:rsidRDefault="0095129A" w:rsidP="00C83D06">
            <w:pPr>
              <w:spacing w:line="360" w:lineRule="auto"/>
              <w:rPr>
                <w:sz w:val="24"/>
                <w:szCs w:val="24"/>
              </w:rPr>
            </w:pPr>
            <w:r w:rsidRPr="00C83D06">
              <w:rPr>
                <w:rFonts w:eastAsia="Calibri"/>
                <w:sz w:val="24"/>
                <w:szCs w:val="24"/>
              </w:rPr>
              <w:t>The system shall support concurrent data from at least 10 hospital departments without performance loss.</w:t>
            </w:r>
          </w:p>
        </w:tc>
      </w:tr>
      <w:tr w:rsidR="003F7A05" w:rsidRPr="00C83D06" w14:paraId="69BB8B56" w14:textId="77777777">
        <w:tblPrEx>
          <w:tblCellMar>
            <w:top w:w="0" w:type="dxa"/>
            <w:bottom w:w="0" w:type="dxa"/>
          </w:tblCellMar>
        </w:tblPrEx>
        <w:tc>
          <w:tcPr>
            <w:tcW w:w="800" w:type="dxa"/>
            <w:shd w:val="clear" w:color="auto" w:fill="DDEFF0"/>
            <w:tcMar>
              <w:top w:w="60" w:type="dxa"/>
              <w:left w:w="90" w:type="dxa"/>
              <w:bottom w:w="60" w:type="dxa"/>
              <w:right w:w="90" w:type="dxa"/>
            </w:tcMar>
            <w:vAlign w:val="center"/>
          </w:tcPr>
          <w:p w14:paraId="6EA107A9" w14:textId="77777777" w:rsidR="003F7A05" w:rsidRPr="00C83D06" w:rsidRDefault="0095129A" w:rsidP="00C83D06">
            <w:pPr>
              <w:spacing w:line="360" w:lineRule="auto"/>
              <w:jc w:val="center"/>
              <w:rPr>
                <w:sz w:val="24"/>
                <w:szCs w:val="24"/>
              </w:rPr>
            </w:pPr>
            <w:r w:rsidRPr="00C83D06">
              <w:rPr>
                <w:rFonts w:eastAsia="Calibri"/>
                <w:b/>
                <w:bCs/>
                <w:sz w:val="24"/>
                <w:szCs w:val="24"/>
              </w:rPr>
              <w:t>NFR3</w:t>
            </w:r>
          </w:p>
        </w:tc>
        <w:tc>
          <w:tcPr>
            <w:tcW w:w="1650" w:type="dxa"/>
            <w:tcMar>
              <w:top w:w="60" w:type="dxa"/>
              <w:left w:w="90" w:type="dxa"/>
              <w:bottom w:w="60" w:type="dxa"/>
              <w:right w:w="90" w:type="dxa"/>
            </w:tcMar>
            <w:vAlign w:val="center"/>
          </w:tcPr>
          <w:p w14:paraId="32AFBF5A" w14:textId="77777777" w:rsidR="003F7A05" w:rsidRPr="00C83D06" w:rsidRDefault="0095129A" w:rsidP="00C83D06">
            <w:pPr>
              <w:spacing w:line="360" w:lineRule="auto"/>
              <w:rPr>
                <w:sz w:val="24"/>
                <w:szCs w:val="24"/>
              </w:rPr>
            </w:pPr>
            <w:r w:rsidRPr="00C83D06">
              <w:rPr>
                <w:rFonts w:eastAsia="Calibri"/>
                <w:b/>
                <w:bCs/>
                <w:sz w:val="24"/>
                <w:szCs w:val="24"/>
              </w:rPr>
              <w:t>Reliability</w:t>
            </w:r>
          </w:p>
        </w:tc>
        <w:tc>
          <w:tcPr>
            <w:tcW w:w="6900" w:type="dxa"/>
            <w:tcMar>
              <w:top w:w="60" w:type="dxa"/>
              <w:left w:w="90" w:type="dxa"/>
              <w:bottom w:w="60" w:type="dxa"/>
              <w:right w:w="90" w:type="dxa"/>
            </w:tcMar>
            <w:vAlign w:val="center"/>
          </w:tcPr>
          <w:p w14:paraId="1B4CBB56" w14:textId="77777777" w:rsidR="003F7A05" w:rsidRPr="00C83D06" w:rsidRDefault="0095129A" w:rsidP="00C83D06">
            <w:pPr>
              <w:spacing w:line="360" w:lineRule="auto"/>
              <w:rPr>
                <w:sz w:val="24"/>
                <w:szCs w:val="24"/>
              </w:rPr>
            </w:pPr>
            <w:r w:rsidRPr="00C83D06">
              <w:rPr>
                <w:rFonts w:eastAsia="Calibri"/>
                <w:sz w:val="24"/>
                <w:szCs w:val="24"/>
              </w:rPr>
              <w:t>The system shall recover from failure/restart without loss of scheduling or transfer data.</w:t>
            </w:r>
          </w:p>
        </w:tc>
      </w:tr>
      <w:tr w:rsidR="003F7A05" w:rsidRPr="00C83D06" w14:paraId="29589AAB" w14:textId="77777777">
        <w:tblPrEx>
          <w:tblCellMar>
            <w:top w:w="0" w:type="dxa"/>
            <w:bottom w:w="0" w:type="dxa"/>
          </w:tblCellMar>
        </w:tblPrEx>
        <w:tc>
          <w:tcPr>
            <w:tcW w:w="800" w:type="dxa"/>
            <w:shd w:val="clear" w:color="auto" w:fill="DDEFF0"/>
            <w:tcMar>
              <w:top w:w="60" w:type="dxa"/>
              <w:left w:w="90" w:type="dxa"/>
              <w:bottom w:w="60" w:type="dxa"/>
              <w:right w:w="90" w:type="dxa"/>
            </w:tcMar>
            <w:vAlign w:val="center"/>
          </w:tcPr>
          <w:p w14:paraId="5ADD4BD1" w14:textId="77777777" w:rsidR="003F7A05" w:rsidRPr="00C83D06" w:rsidRDefault="0095129A" w:rsidP="00C83D06">
            <w:pPr>
              <w:spacing w:line="360" w:lineRule="auto"/>
              <w:jc w:val="center"/>
              <w:rPr>
                <w:sz w:val="24"/>
                <w:szCs w:val="24"/>
              </w:rPr>
            </w:pPr>
            <w:r w:rsidRPr="00C83D06">
              <w:rPr>
                <w:rFonts w:eastAsia="Calibri"/>
                <w:b/>
                <w:bCs/>
                <w:sz w:val="24"/>
                <w:szCs w:val="24"/>
              </w:rPr>
              <w:t>NFR4</w:t>
            </w:r>
          </w:p>
        </w:tc>
        <w:tc>
          <w:tcPr>
            <w:tcW w:w="1650" w:type="dxa"/>
            <w:tcMar>
              <w:top w:w="60" w:type="dxa"/>
              <w:left w:w="90" w:type="dxa"/>
              <w:bottom w:w="60" w:type="dxa"/>
              <w:right w:w="90" w:type="dxa"/>
            </w:tcMar>
            <w:vAlign w:val="center"/>
          </w:tcPr>
          <w:p w14:paraId="76B26824" w14:textId="77777777" w:rsidR="003F7A05" w:rsidRPr="00C83D06" w:rsidRDefault="0095129A" w:rsidP="00C83D06">
            <w:pPr>
              <w:spacing w:line="360" w:lineRule="auto"/>
              <w:rPr>
                <w:sz w:val="24"/>
                <w:szCs w:val="24"/>
              </w:rPr>
            </w:pPr>
            <w:r w:rsidRPr="00C83D06">
              <w:rPr>
                <w:rFonts w:eastAsia="Calibri"/>
                <w:b/>
                <w:bCs/>
                <w:sz w:val="24"/>
                <w:szCs w:val="24"/>
              </w:rPr>
              <w:t>Usability</w:t>
            </w:r>
          </w:p>
        </w:tc>
        <w:tc>
          <w:tcPr>
            <w:tcW w:w="6900" w:type="dxa"/>
            <w:tcMar>
              <w:top w:w="60" w:type="dxa"/>
              <w:left w:w="90" w:type="dxa"/>
              <w:bottom w:w="60" w:type="dxa"/>
              <w:right w:w="90" w:type="dxa"/>
            </w:tcMar>
            <w:vAlign w:val="center"/>
          </w:tcPr>
          <w:p w14:paraId="35521767" w14:textId="77777777" w:rsidR="003F7A05" w:rsidRPr="00C83D06" w:rsidRDefault="0095129A" w:rsidP="00C83D06">
            <w:pPr>
              <w:spacing w:line="360" w:lineRule="auto"/>
              <w:rPr>
                <w:sz w:val="24"/>
                <w:szCs w:val="24"/>
              </w:rPr>
            </w:pPr>
            <w:r w:rsidRPr="00C83D06">
              <w:rPr>
                <w:rFonts w:eastAsia="Calibri"/>
                <w:sz w:val="24"/>
                <w:szCs w:val="24"/>
              </w:rPr>
              <w:t>Dashboards shall present information clearly for administrators and clinical staff.</w:t>
            </w:r>
          </w:p>
        </w:tc>
      </w:tr>
      <w:tr w:rsidR="003F7A05" w:rsidRPr="00C83D06" w14:paraId="149D475A" w14:textId="77777777">
        <w:tblPrEx>
          <w:tblCellMar>
            <w:top w:w="0" w:type="dxa"/>
            <w:bottom w:w="0" w:type="dxa"/>
          </w:tblCellMar>
        </w:tblPrEx>
        <w:tc>
          <w:tcPr>
            <w:tcW w:w="800" w:type="dxa"/>
            <w:shd w:val="clear" w:color="auto" w:fill="DDEFF0"/>
            <w:tcMar>
              <w:top w:w="60" w:type="dxa"/>
              <w:left w:w="90" w:type="dxa"/>
              <w:bottom w:w="60" w:type="dxa"/>
              <w:right w:w="90" w:type="dxa"/>
            </w:tcMar>
            <w:vAlign w:val="center"/>
          </w:tcPr>
          <w:p w14:paraId="47325A34" w14:textId="77777777" w:rsidR="003F7A05" w:rsidRPr="00C83D06" w:rsidRDefault="0095129A" w:rsidP="00C83D06">
            <w:pPr>
              <w:spacing w:line="360" w:lineRule="auto"/>
              <w:jc w:val="center"/>
              <w:rPr>
                <w:sz w:val="24"/>
                <w:szCs w:val="24"/>
              </w:rPr>
            </w:pPr>
            <w:r w:rsidRPr="00C83D06">
              <w:rPr>
                <w:rFonts w:eastAsia="Calibri"/>
                <w:b/>
                <w:bCs/>
                <w:sz w:val="24"/>
                <w:szCs w:val="24"/>
              </w:rPr>
              <w:t>NFR5</w:t>
            </w:r>
          </w:p>
        </w:tc>
        <w:tc>
          <w:tcPr>
            <w:tcW w:w="1650" w:type="dxa"/>
            <w:tcMar>
              <w:top w:w="60" w:type="dxa"/>
              <w:left w:w="90" w:type="dxa"/>
              <w:bottom w:w="60" w:type="dxa"/>
              <w:right w:w="90" w:type="dxa"/>
            </w:tcMar>
            <w:vAlign w:val="center"/>
          </w:tcPr>
          <w:p w14:paraId="71BB4CB0" w14:textId="77777777" w:rsidR="003F7A05" w:rsidRPr="00C83D06" w:rsidRDefault="0095129A" w:rsidP="00C83D06">
            <w:pPr>
              <w:spacing w:line="360" w:lineRule="auto"/>
              <w:rPr>
                <w:sz w:val="24"/>
                <w:szCs w:val="24"/>
              </w:rPr>
            </w:pPr>
            <w:r w:rsidRPr="00C83D06">
              <w:rPr>
                <w:rFonts w:eastAsia="Calibri"/>
                <w:b/>
                <w:bCs/>
                <w:sz w:val="24"/>
                <w:szCs w:val="24"/>
              </w:rPr>
              <w:t>Security</w:t>
            </w:r>
          </w:p>
        </w:tc>
        <w:tc>
          <w:tcPr>
            <w:tcW w:w="6900" w:type="dxa"/>
            <w:tcMar>
              <w:top w:w="60" w:type="dxa"/>
              <w:left w:w="90" w:type="dxa"/>
              <w:bottom w:w="60" w:type="dxa"/>
              <w:right w:w="90" w:type="dxa"/>
            </w:tcMar>
            <w:vAlign w:val="center"/>
          </w:tcPr>
          <w:p w14:paraId="3979E6F0" w14:textId="77777777" w:rsidR="003F7A05" w:rsidRPr="00C83D06" w:rsidRDefault="0095129A" w:rsidP="00C83D06">
            <w:pPr>
              <w:spacing w:line="360" w:lineRule="auto"/>
              <w:rPr>
                <w:sz w:val="24"/>
                <w:szCs w:val="24"/>
              </w:rPr>
            </w:pPr>
            <w:r w:rsidRPr="00C83D06">
              <w:rPr>
                <w:rFonts w:eastAsia="Calibri"/>
                <w:sz w:val="24"/>
                <w:szCs w:val="24"/>
              </w:rPr>
              <w:t>The system shall restrict dashboard and patient-resource data access to authenticated, authorized users.</w:t>
            </w:r>
          </w:p>
        </w:tc>
      </w:tr>
      <w:tr w:rsidR="003F7A05" w:rsidRPr="00C83D06" w14:paraId="23E3BBAF" w14:textId="77777777">
        <w:tblPrEx>
          <w:tblCellMar>
            <w:top w:w="0" w:type="dxa"/>
            <w:bottom w:w="0" w:type="dxa"/>
          </w:tblCellMar>
        </w:tblPrEx>
        <w:tc>
          <w:tcPr>
            <w:tcW w:w="800" w:type="dxa"/>
            <w:shd w:val="clear" w:color="auto" w:fill="DDEFF0"/>
            <w:tcMar>
              <w:top w:w="60" w:type="dxa"/>
              <w:left w:w="90" w:type="dxa"/>
              <w:bottom w:w="60" w:type="dxa"/>
              <w:right w:w="90" w:type="dxa"/>
            </w:tcMar>
            <w:vAlign w:val="center"/>
          </w:tcPr>
          <w:p w14:paraId="70C70A14" w14:textId="77777777" w:rsidR="003F7A05" w:rsidRPr="00C83D06" w:rsidRDefault="0095129A" w:rsidP="00C83D06">
            <w:pPr>
              <w:spacing w:line="360" w:lineRule="auto"/>
              <w:jc w:val="center"/>
              <w:rPr>
                <w:sz w:val="24"/>
                <w:szCs w:val="24"/>
              </w:rPr>
            </w:pPr>
            <w:r w:rsidRPr="00C83D06">
              <w:rPr>
                <w:rFonts w:eastAsia="Calibri"/>
                <w:b/>
                <w:bCs/>
                <w:sz w:val="24"/>
                <w:szCs w:val="24"/>
              </w:rPr>
              <w:t>NFR6</w:t>
            </w:r>
          </w:p>
        </w:tc>
        <w:tc>
          <w:tcPr>
            <w:tcW w:w="1650" w:type="dxa"/>
            <w:tcMar>
              <w:top w:w="60" w:type="dxa"/>
              <w:left w:w="90" w:type="dxa"/>
              <w:bottom w:w="60" w:type="dxa"/>
              <w:right w:w="90" w:type="dxa"/>
            </w:tcMar>
            <w:vAlign w:val="center"/>
          </w:tcPr>
          <w:p w14:paraId="1EDA9EEC" w14:textId="77777777" w:rsidR="003F7A05" w:rsidRPr="00C83D06" w:rsidRDefault="0095129A" w:rsidP="00C83D06">
            <w:pPr>
              <w:spacing w:line="360" w:lineRule="auto"/>
              <w:rPr>
                <w:sz w:val="24"/>
                <w:szCs w:val="24"/>
              </w:rPr>
            </w:pPr>
            <w:r w:rsidRPr="00C83D06">
              <w:rPr>
                <w:rFonts w:eastAsia="Calibri"/>
                <w:b/>
                <w:bCs/>
                <w:sz w:val="24"/>
                <w:szCs w:val="24"/>
              </w:rPr>
              <w:t>Accuracy</w:t>
            </w:r>
          </w:p>
        </w:tc>
        <w:tc>
          <w:tcPr>
            <w:tcW w:w="6900" w:type="dxa"/>
            <w:tcMar>
              <w:top w:w="60" w:type="dxa"/>
              <w:left w:w="90" w:type="dxa"/>
              <w:bottom w:w="60" w:type="dxa"/>
              <w:right w:w="90" w:type="dxa"/>
            </w:tcMar>
            <w:vAlign w:val="center"/>
          </w:tcPr>
          <w:p w14:paraId="440F8EBD" w14:textId="77777777" w:rsidR="003F7A05" w:rsidRPr="00C83D06" w:rsidRDefault="0095129A" w:rsidP="00C83D06">
            <w:pPr>
              <w:spacing w:line="360" w:lineRule="auto"/>
              <w:rPr>
                <w:sz w:val="24"/>
                <w:szCs w:val="24"/>
              </w:rPr>
            </w:pPr>
            <w:r w:rsidRPr="00C83D06">
              <w:rPr>
                <w:rFonts w:eastAsia="Calibri"/>
                <w:sz w:val="24"/>
                <w:szCs w:val="24"/>
              </w:rPr>
              <w:t>ML-based predictions (admissions, discharge, demand) shall meet a defined accuracy threshold (e.g., ±10%).</w:t>
            </w:r>
          </w:p>
        </w:tc>
      </w:tr>
    </w:tbl>
    <w:p w14:paraId="72A3E5F0" w14:textId="77777777" w:rsidR="003F7A05" w:rsidRPr="00C83D06" w:rsidRDefault="0095129A" w:rsidP="00C83D06">
      <w:pPr>
        <w:pStyle w:val="Heading1"/>
        <w:pBdr>
          <w:bottom w:val="single" w:sz="12" w:space="4" w:color="5B2C6F"/>
        </w:pBdr>
        <w:spacing w:before="320" w:after="160" w:line="360" w:lineRule="auto"/>
        <w:rPr>
          <w:color w:val="auto"/>
          <w:sz w:val="24"/>
          <w:szCs w:val="24"/>
        </w:rPr>
      </w:pPr>
      <w:r w:rsidRPr="00C83D06">
        <w:rPr>
          <w:rFonts w:eastAsia="Calibri"/>
          <w:b/>
          <w:bCs/>
          <w:color w:val="auto"/>
          <w:sz w:val="24"/>
          <w:szCs w:val="24"/>
        </w:rPr>
        <w:t>3. Test Scenarios</w:t>
      </w:r>
    </w:p>
    <w:p w14:paraId="14B91F54" w14:textId="77777777" w:rsidR="003F7A05" w:rsidRPr="00C83D06" w:rsidRDefault="0095129A" w:rsidP="00C83D06">
      <w:pPr>
        <w:spacing w:after="120" w:line="360" w:lineRule="auto"/>
        <w:rPr>
          <w:sz w:val="24"/>
          <w:szCs w:val="24"/>
        </w:rPr>
      </w:pPr>
      <w:r w:rsidRPr="00C83D06">
        <w:rPr>
          <w:rFonts w:eastAsia="Calibri"/>
          <w:sz w:val="24"/>
          <w:szCs w:val="24"/>
        </w:rPr>
        <w:t>The following scenarios are derived from the functional and non-functional requirements above and form the basis for the detailed test cases in Section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6471"/>
        <w:gridCol w:w="1780"/>
      </w:tblGrid>
      <w:tr w:rsidR="003F7A05" w:rsidRPr="00C83D06" w14:paraId="0DD15919" w14:textId="77777777">
        <w:tblPrEx>
          <w:tblCellMar>
            <w:top w:w="0" w:type="dxa"/>
            <w:bottom w:w="0" w:type="dxa"/>
          </w:tblCellMar>
        </w:tblPrEx>
        <w:trPr>
          <w:tblHeader/>
        </w:trPr>
        <w:tc>
          <w:tcPr>
            <w:tcW w:w="1100" w:type="dxa"/>
            <w:shd w:val="clear" w:color="auto" w:fill="5B2C6F"/>
            <w:tcMar>
              <w:top w:w="60" w:type="dxa"/>
              <w:left w:w="90" w:type="dxa"/>
              <w:bottom w:w="60" w:type="dxa"/>
              <w:right w:w="90" w:type="dxa"/>
            </w:tcMar>
            <w:vAlign w:val="center"/>
          </w:tcPr>
          <w:p w14:paraId="1CF385CD" w14:textId="77777777" w:rsidR="003F7A05" w:rsidRPr="00C83D06" w:rsidRDefault="0095129A" w:rsidP="00C83D06">
            <w:pPr>
              <w:spacing w:line="360" w:lineRule="auto"/>
              <w:jc w:val="center"/>
              <w:rPr>
                <w:sz w:val="24"/>
                <w:szCs w:val="24"/>
              </w:rPr>
            </w:pPr>
            <w:r w:rsidRPr="00C83D06">
              <w:rPr>
                <w:rFonts w:eastAsia="Calibri"/>
                <w:b/>
                <w:bCs/>
                <w:sz w:val="24"/>
                <w:szCs w:val="24"/>
              </w:rPr>
              <w:t>Scenario ID</w:t>
            </w:r>
          </w:p>
        </w:tc>
        <w:tc>
          <w:tcPr>
            <w:tcW w:w="6650" w:type="dxa"/>
            <w:shd w:val="clear" w:color="auto" w:fill="5B2C6F"/>
            <w:tcMar>
              <w:top w:w="60" w:type="dxa"/>
              <w:left w:w="90" w:type="dxa"/>
              <w:bottom w:w="60" w:type="dxa"/>
              <w:right w:w="90" w:type="dxa"/>
            </w:tcMar>
            <w:vAlign w:val="center"/>
          </w:tcPr>
          <w:p w14:paraId="4560CA5C" w14:textId="77777777" w:rsidR="003F7A05" w:rsidRPr="00C83D06" w:rsidRDefault="0095129A" w:rsidP="00C83D06">
            <w:pPr>
              <w:spacing w:line="360" w:lineRule="auto"/>
              <w:rPr>
                <w:sz w:val="24"/>
                <w:szCs w:val="24"/>
              </w:rPr>
            </w:pPr>
            <w:r w:rsidRPr="00C83D06">
              <w:rPr>
                <w:rFonts w:eastAsia="Calibri"/>
                <w:b/>
                <w:bCs/>
                <w:sz w:val="24"/>
                <w:szCs w:val="24"/>
              </w:rPr>
              <w:t>Test Scenario</w:t>
            </w:r>
          </w:p>
        </w:tc>
        <w:tc>
          <w:tcPr>
            <w:tcW w:w="1600" w:type="dxa"/>
            <w:shd w:val="clear" w:color="auto" w:fill="5B2C6F"/>
            <w:tcMar>
              <w:top w:w="60" w:type="dxa"/>
              <w:left w:w="90" w:type="dxa"/>
              <w:bottom w:w="60" w:type="dxa"/>
              <w:right w:w="90" w:type="dxa"/>
            </w:tcMar>
            <w:vAlign w:val="center"/>
          </w:tcPr>
          <w:p w14:paraId="2D4010CD" w14:textId="77777777" w:rsidR="003F7A05" w:rsidRPr="00C83D06" w:rsidRDefault="0095129A" w:rsidP="00C83D06">
            <w:pPr>
              <w:spacing w:line="360" w:lineRule="auto"/>
              <w:jc w:val="center"/>
              <w:rPr>
                <w:sz w:val="24"/>
                <w:szCs w:val="24"/>
              </w:rPr>
            </w:pPr>
            <w:r w:rsidRPr="00C83D06">
              <w:rPr>
                <w:rFonts w:eastAsia="Calibri"/>
                <w:b/>
                <w:bCs/>
                <w:sz w:val="24"/>
                <w:szCs w:val="24"/>
              </w:rPr>
              <w:t>Mapped Requirement(s)</w:t>
            </w:r>
          </w:p>
        </w:tc>
      </w:tr>
      <w:tr w:rsidR="003F7A05" w:rsidRPr="00C83D06" w14:paraId="698C479F"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3353D8A4" w14:textId="77777777" w:rsidR="003F7A05" w:rsidRPr="00C83D06" w:rsidRDefault="0095129A" w:rsidP="00C83D06">
            <w:pPr>
              <w:spacing w:line="360" w:lineRule="auto"/>
              <w:jc w:val="center"/>
              <w:rPr>
                <w:sz w:val="24"/>
                <w:szCs w:val="24"/>
              </w:rPr>
            </w:pPr>
            <w:r w:rsidRPr="00C83D06">
              <w:rPr>
                <w:rFonts w:eastAsia="Calibri"/>
                <w:b/>
                <w:bCs/>
                <w:sz w:val="24"/>
                <w:szCs w:val="24"/>
              </w:rPr>
              <w:t>TS1</w:t>
            </w:r>
          </w:p>
        </w:tc>
        <w:tc>
          <w:tcPr>
            <w:tcW w:w="6650" w:type="dxa"/>
            <w:tcMar>
              <w:top w:w="60" w:type="dxa"/>
              <w:left w:w="90" w:type="dxa"/>
              <w:bottom w:w="60" w:type="dxa"/>
              <w:right w:w="90" w:type="dxa"/>
            </w:tcMar>
            <w:vAlign w:val="center"/>
          </w:tcPr>
          <w:p w14:paraId="32AAED23" w14:textId="77777777" w:rsidR="003F7A05" w:rsidRPr="00C83D06" w:rsidRDefault="0095129A" w:rsidP="00C83D06">
            <w:pPr>
              <w:spacing w:line="360" w:lineRule="auto"/>
              <w:rPr>
                <w:sz w:val="24"/>
                <w:szCs w:val="24"/>
              </w:rPr>
            </w:pPr>
            <w:r w:rsidRPr="00C83D06">
              <w:rPr>
                <w:rFonts w:eastAsia="Calibri"/>
                <w:sz w:val="24"/>
                <w:szCs w:val="24"/>
              </w:rPr>
              <w:t>Verify real-time bed availability monitoring and status updates.</w:t>
            </w:r>
          </w:p>
        </w:tc>
        <w:tc>
          <w:tcPr>
            <w:tcW w:w="1600" w:type="dxa"/>
            <w:tcMar>
              <w:top w:w="60" w:type="dxa"/>
              <w:left w:w="90" w:type="dxa"/>
              <w:bottom w:w="60" w:type="dxa"/>
              <w:right w:w="90" w:type="dxa"/>
            </w:tcMar>
            <w:vAlign w:val="center"/>
          </w:tcPr>
          <w:p w14:paraId="62581E38" w14:textId="77777777" w:rsidR="003F7A05" w:rsidRPr="00C83D06" w:rsidRDefault="0095129A" w:rsidP="00C83D06">
            <w:pPr>
              <w:spacing w:line="360" w:lineRule="auto"/>
              <w:jc w:val="center"/>
              <w:rPr>
                <w:sz w:val="24"/>
                <w:szCs w:val="24"/>
              </w:rPr>
            </w:pPr>
            <w:r w:rsidRPr="00C83D06">
              <w:rPr>
                <w:rFonts w:eastAsia="Calibri"/>
                <w:sz w:val="24"/>
                <w:szCs w:val="24"/>
              </w:rPr>
              <w:t>FR1</w:t>
            </w:r>
          </w:p>
        </w:tc>
      </w:tr>
      <w:tr w:rsidR="003F7A05" w:rsidRPr="00C83D06" w14:paraId="72DAAF9A"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45A49393" w14:textId="77777777" w:rsidR="003F7A05" w:rsidRPr="00C83D06" w:rsidRDefault="0095129A" w:rsidP="00C83D06">
            <w:pPr>
              <w:spacing w:line="360" w:lineRule="auto"/>
              <w:jc w:val="center"/>
              <w:rPr>
                <w:sz w:val="24"/>
                <w:szCs w:val="24"/>
              </w:rPr>
            </w:pPr>
            <w:r w:rsidRPr="00C83D06">
              <w:rPr>
                <w:rFonts w:eastAsia="Calibri"/>
                <w:b/>
                <w:bCs/>
                <w:sz w:val="24"/>
                <w:szCs w:val="24"/>
              </w:rPr>
              <w:t>TS2</w:t>
            </w:r>
          </w:p>
        </w:tc>
        <w:tc>
          <w:tcPr>
            <w:tcW w:w="6650" w:type="dxa"/>
            <w:tcMar>
              <w:top w:w="60" w:type="dxa"/>
              <w:left w:w="90" w:type="dxa"/>
              <w:bottom w:w="60" w:type="dxa"/>
              <w:right w:w="90" w:type="dxa"/>
            </w:tcMar>
            <w:vAlign w:val="center"/>
          </w:tcPr>
          <w:p w14:paraId="55BE4F0F" w14:textId="77777777" w:rsidR="003F7A05" w:rsidRPr="00C83D06" w:rsidRDefault="0095129A" w:rsidP="00C83D06">
            <w:pPr>
              <w:spacing w:line="360" w:lineRule="auto"/>
              <w:rPr>
                <w:sz w:val="24"/>
                <w:szCs w:val="24"/>
              </w:rPr>
            </w:pPr>
            <w:r w:rsidRPr="00C83D06">
              <w:rPr>
                <w:rFonts w:eastAsia="Calibri"/>
                <w:sz w:val="24"/>
                <w:szCs w:val="24"/>
              </w:rPr>
              <w:t>Verify real-time medical equipment availability tracking.</w:t>
            </w:r>
          </w:p>
        </w:tc>
        <w:tc>
          <w:tcPr>
            <w:tcW w:w="1600" w:type="dxa"/>
            <w:tcMar>
              <w:top w:w="60" w:type="dxa"/>
              <w:left w:w="90" w:type="dxa"/>
              <w:bottom w:w="60" w:type="dxa"/>
              <w:right w:w="90" w:type="dxa"/>
            </w:tcMar>
            <w:vAlign w:val="center"/>
          </w:tcPr>
          <w:p w14:paraId="00EBD86E" w14:textId="77777777" w:rsidR="003F7A05" w:rsidRPr="00C83D06" w:rsidRDefault="0095129A" w:rsidP="00C83D06">
            <w:pPr>
              <w:spacing w:line="360" w:lineRule="auto"/>
              <w:jc w:val="center"/>
              <w:rPr>
                <w:sz w:val="24"/>
                <w:szCs w:val="24"/>
              </w:rPr>
            </w:pPr>
            <w:r w:rsidRPr="00C83D06">
              <w:rPr>
                <w:rFonts w:eastAsia="Calibri"/>
                <w:sz w:val="24"/>
                <w:szCs w:val="24"/>
              </w:rPr>
              <w:t>FR2</w:t>
            </w:r>
          </w:p>
        </w:tc>
      </w:tr>
      <w:tr w:rsidR="003F7A05" w:rsidRPr="00C83D06" w14:paraId="1B52E16A"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4A8F9744" w14:textId="77777777" w:rsidR="003F7A05" w:rsidRPr="00C83D06" w:rsidRDefault="0095129A" w:rsidP="00C83D06">
            <w:pPr>
              <w:spacing w:line="360" w:lineRule="auto"/>
              <w:jc w:val="center"/>
              <w:rPr>
                <w:sz w:val="24"/>
                <w:szCs w:val="24"/>
              </w:rPr>
            </w:pPr>
            <w:r w:rsidRPr="00C83D06">
              <w:rPr>
                <w:rFonts w:eastAsia="Calibri"/>
                <w:b/>
                <w:bCs/>
                <w:sz w:val="24"/>
                <w:szCs w:val="24"/>
              </w:rPr>
              <w:t>TS3</w:t>
            </w:r>
          </w:p>
        </w:tc>
        <w:tc>
          <w:tcPr>
            <w:tcW w:w="6650" w:type="dxa"/>
            <w:tcMar>
              <w:top w:w="60" w:type="dxa"/>
              <w:left w:w="90" w:type="dxa"/>
              <w:bottom w:w="60" w:type="dxa"/>
              <w:right w:w="90" w:type="dxa"/>
            </w:tcMar>
            <w:vAlign w:val="center"/>
          </w:tcPr>
          <w:p w14:paraId="01AAD583" w14:textId="77777777" w:rsidR="003F7A05" w:rsidRPr="00C83D06" w:rsidRDefault="0095129A" w:rsidP="00C83D06">
            <w:pPr>
              <w:spacing w:line="360" w:lineRule="auto"/>
              <w:rPr>
                <w:sz w:val="24"/>
                <w:szCs w:val="24"/>
              </w:rPr>
            </w:pPr>
            <w:r w:rsidRPr="00C83D06">
              <w:rPr>
                <w:rFonts w:eastAsia="Calibri"/>
                <w:sz w:val="24"/>
                <w:szCs w:val="24"/>
              </w:rPr>
              <w:t>Verify real-time healthcare personnel/staff availability monitoring.</w:t>
            </w:r>
          </w:p>
        </w:tc>
        <w:tc>
          <w:tcPr>
            <w:tcW w:w="1600" w:type="dxa"/>
            <w:tcMar>
              <w:top w:w="60" w:type="dxa"/>
              <w:left w:w="90" w:type="dxa"/>
              <w:bottom w:w="60" w:type="dxa"/>
              <w:right w:w="90" w:type="dxa"/>
            </w:tcMar>
            <w:vAlign w:val="center"/>
          </w:tcPr>
          <w:p w14:paraId="11CDB2D9" w14:textId="77777777" w:rsidR="003F7A05" w:rsidRPr="00C83D06" w:rsidRDefault="0095129A" w:rsidP="00C83D06">
            <w:pPr>
              <w:spacing w:line="360" w:lineRule="auto"/>
              <w:jc w:val="center"/>
              <w:rPr>
                <w:sz w:val="24"/>
                <w:szCs w:val="24"/>
              </w:rPr>
            </w:pPr>
            <w:r w:rsidRPr="00C83D06">
              <w:rPr>
                <w:rFonts w:eastAsia="Calibri"/>
                <w:sz w:val="24"/>
                <w:szCs w:val="24"/>
              </w:rPr>
              <w:t>FR3</w:t>
            </w:r>
          </w:p>
        </w:tc>
      </w:tr>
      <w:tr w:rsidR="003F7A05" w:rsidRPr="00C83D06" w14:paraId="4666F004"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559E5AED" w14:textId="77777777" w:rsidR="003F7A05" w:rsidRPr="00C83D06" w:rsidRDefault="0095129A" w:rsidP="00C83D06">
            <w:pPr>
              <w:spacing w:line="360" w:lineRule="auto"/>
              <w:jc w:val="center"/>
              <w:rPr>
                <w:sz w:val="24"/>
                <w:szCs w:val="24"/>
              </w:rPr>
            </w:pPr>
            <w:r w:rsidRPr="00C83D06">
              <w:rPr>
                <w:rFonts w:eastAsia="Calibri"/>
                <w:b/>
                <w:bCs/>
                <w:sz w:val="24"/>
                <w:szCs w:val="24"/>
              </w:rPr>
              <w:t>TS4</w:t>
            </w:r>
          </w:p>
        </w:tc>
        <w:tc>
          <w:tcPr>
            <w:tcW w:w="6650" w:type="dxa"/>
            <w:tcMar>
              <w:top w:w="60" w:type="dxa"/>
              <w:left w:w="90" w:type="dxa"/>
              <w:bottom w:w="60" w:type="dxa"/>
              <w:right w:w="90" w:type="dxa"/>
            </w:tcMar>
            <w:vAlign w:val="center"/>
          </w:tcPr>
          <w:p w14:paraId="37131183" w14:textId="77777777" w:rsidR="003F7A05" w:rsidRPr="00C83D06" w:rsidRDefault="0095129A" w:rsidP="00C83D06">
            <w:pPr>
              <w:spacing w:line="360" w:lineRule="auto"/>
              <w:rPr>
                <w:sz w:val="24"/>
                <w:szCs w:val="24"/>
              </w:rPr>
            </w:pPr>
            <w:r w:rsidRPr="00C83D06">
              <w:rPr>
                <w:rFonts w:eastAsia="Calibri"/>
                <w:sz w:val="24"/>
                <w:szCs w:val="24"/>
              </w:rPr>
              <w:t>Verify ML-based patient admission prediction.</w:t>
            </w:r>
          </w:p>
        </w:tc>
        <w:tc>
          <w:tcPr>
            <w:tcW w:w="1600" w:type="dxa"/>
            <w:tcMar>
              <w:top w:w="60" w:type="dxa"/>
              <w:left w:w="90" w:type="dxa"/>
              <w:bottom w:w="60" w:type="dxa"/>
              <w:right w:w="90" w:type="dxa"/>
            </w:tcMar>
            <w:vAlign w:val="center"/>
          </w:tcPr>
          <w:p w14:paraId="71939924" w14:textId="77777777" w:rsidR="003F7A05" w:rsidRPr="00C83D06" w:rsidRDefault="0095129A" w:rsidP="00C83D06">
            <w:pPr>
              <w:spacing w:line="360" w:lineRule="auto"/>
              <w:jc w:val="center"/>
              <w:rPr>
                <w:sz w:val="24"/>
                <w:szCs w:val="24"/>
              </w:rPr>
            </w:pPr>
            <w:r w:rsidRPr="00C83D06">
              <w:rPr>
                <w:rFonts w:eastAsia="Calibri"/>
                <w:sz w:val="24"/>
                <w:szCs w:val="24"/>
              </w:rPr>
              <w:t>FR4, NFR6</w:t>
            </w:r>
          </w:p>
        </w:tc>
      </w:tr>
      <w:tr w:rsidR="003F7A05" w:rsidRPr="00C83D06" w14:paraId="30A4BA13"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76129FB1" w14:textId="77777777" w:rsidR="003F7A05" w:rsidRPr="00C83D06" w:rsidRDefault="0095129A" w:rsidP="00C83D06">
            <w:pPr>
              <w:spacing w:line="360" w:lineRule="auto"/>
              <w:jc w:val="center"/>
              <w:rPr>
                <w:sz w:val="24"/>
                <w:szCs w:val="24"/>
              </w:rPr>
            </w:pPr>
            <w:r w:rsidRPr="00C83D06">
              <w:rPr>
                <w:rFonts w:eastAsia="Calibri"/>
                <w:b/>
                <w:bCs/>
                <w:sz w:val="24"/>
                <w:szCs w:val="24"/>
              </w:rPr>
              <w:t>TS5</w:t>
            </w:r>
          </w:p>
        </w:tc>
        <w:tc>
          <w:tcPr>
            <w:tcW w:w="6650" w:type="dxa"/>
            <w:tcMar>
              <w:top w:w="60" w:type="dxa"/>
              <w:left w:w="90" w:type="dxa"/>
              <w:bottom w:w="60" w:type="dxa"/>
              <w:right w:w="90" w:type="dxa"/>
            </w:tcMar>
            <w:vAlign w:val="center"/>
          </w:tcPr>
          <w:p w14:paraId="43854C20" w14:textId="77777777" w:rsidR="003F7A05" w:rsidRPr="00C83D06" w:rsidRDefault="0095129A" w:rsidP="00C83D06">
            <w:pPr>
              <w:spacing w:line="360" w:lineRule="auto"/>
              <w:rPr>
                <w:sz w:val="24"/>
                <w:szCs w:val="24"/>
              </w:rPr>
            </w:pPr>
            <w:r w:rsidRPr="00C83D06">
              <w:rPr>
                <w:rFonts w:eastAsia="Calibri"/>
                <w:sz w:val="24"/>
                <w:szCs w:val="24"/>
              </w:rPr>
              <w:t>Verify patient discharge time prediction.</w:t>
            </w:r>
          </w:p>
        </w:tc>
        <w:tc>
          <w:tcPr>
            <w:tcW w:w="1600" w:type="dxa"/>
            <w:tcMar>
              <w:top w:w="60" w:type="dxa"/>
              <w:left w:w="90" w:type="dxa"/>
              <w:bottom w:w="60" w:type="dxa"/>
              <w:right w:w="90" w:type="dxa"/>
            </w:tcMar>
            <w:vAlign w:val="center"/>
          </w:tcPr>
          <w:p w14:paraId="6BC64728" w14:textId="77777777" w:rsidR="003F7A05" w:rsidRPr="00C83D06" w:rsidRDefault="0095129A" w:rsidP="00C83D06">
            <w:pPr>
              <w:spacing w:line="360" w:lineRule="auto"/>
              <w:jc w:val="center"/>
              <w:rPr>
                <w:sz w:val="24"/>
                <w:szCs w:val="24"/>
              </w:rPr>
            </w:pPr>
            <w:r w:rsidRPr="00C83D06">
              <w:rPr>
                <w:rFonts w:eastAsia="Calibri"/>
                <w:sz w:val="24"/>
                <w:szCs w:val="24"/>
              </w:rPr>
              <w:t>FR5</w:t>
            </w:r>
          </w:p>
        </w:tc>
      </w:tr>
      <w:tr w:rsidR="003F7A05" w:rsidRPr="00C83D06" w14:paraId="76D07177"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3A833E26" w14:textId="77777777" w:rsidR="003F7A05" w:rsidRPr="00C83D06" w:rsidRDefault="0095129A" w:rsidP="00C83D06">
            <w:pPr>
              <w:spacing w:line="360" w:lineRule="auto"/>
              <w:jc w:val="center"/>
              <w:rPr>
                <w:sz w:val="24"/>
                <w:szCs w:val="24"/>
              </w:rPr>
            </w:pPr>
            <w:r w:rsidRPr="00C83D06">
              <w:rPr>
                <w:rFonts w:eastAsia="Calibri"/>
                <w:b/>
                <w:bCs/>
                <w:sz w:val="24"/>
                <w:szCs w:val="24"/>
              </w:rPr>
              <w:t>TS6</w:t>
            </w:r>
          </w:p>
        </w:tc>
        <w:tc>
          <w:tcPr>
            <w:tcW w:w="6650" w:type="dxa"/>
            <w:tcMar>
              <w:top w:w="60" w:type="dxa"/>
              <w:left w:w="90" w:type="dxa"/>
              <w:bottom w:w="60" w:type="dxa"/>
              <w:right w:w="90" w:type="dxa"/>
            </w:tcMar>
            <w:vAlign w:val="center"/>
          </w:tcPr>
          <w:p w14:paraId="57F40A13" w14:textId="77777777" w:rsidR="003F7A05" w:rsidRPr="00C83D06" w:rsidRDefault="0095129A" w:rsidP="00C83D06">
            <w:pPr>
              <w:spacing w:line="360" w:lineRule="auto"/>
              <w:rPr>
                <w:sz w:val="24"/>
                <w:szCs w:val="24"/>
              </w:rPr>
            </w:pPr>
            <w:r w:rsidRPr="00C83D06">
              <w:rPr>
                <w:rFonts w:eastAsia="Calibri"/>
                <w:sz w:val="24"/>
                <w:szCs w:val="24"/>
              </w:rPr>
              <w:t>Verify resource demand prediction for beds, equipment, and staff.</w:t>
            </w:r>
          </w:p>
        </w:tc>
        <w:tc>
          <w:tcPr>
            <w:tcW w:w="1600" w:type="dxa"/>
            <w:tcMar>
              <w:top w:w="60" w:type="dxa"/>
              <w:left w:w="90" w:type="dxa"/>
              <w:bottom w:w="60" w:type="dxa"/>
              <w:right w:w="90" w:type="dxa"/>
            </w:tcMar>
            <w:vAlign w:val="center"/>
          </w:tcPr>
          <w:p w14:paraId="483365AD" w14:textId="77777777" w:rsidR="003F7A05" w:rsidRPr="00C83D06" w:rsidRDefault="0095129A" w:rsidP="00C83D06">
            <w:pPr>
              <w:spacing w:line="360" w:lineRule="auto"/>
              <w:jc w:val="center"/>
              <w:rPr>
                <w:sz w:val="24"/>
                <w:szCs w:val="24"/>
              </w:rPr>
            </w:pPr>
            <w:r w:rsidRPr="00C83D06">
              <w:rPr>
                <w:rFonts w:eastAsia="Calibri"/>
                <w:sz w:val="24"/>
                <w:szCs w:val="24"/>
              </w:rPr>
              <w:t>FR6, NFR6</w:t>
            </w:r>
          </w:p>
        </w:tc>
      </w:tr>
      <w:tr w:rsidR="003F7A05" w:rsidRPr="00C83D06" w14:paraId="16CE6BA7"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359DD758" w14:textId="77777777" w:rsidR="003F7A05" w:rsidRPr="00C83D06" w:rsidRDefault="0095129A" w:rsidP="00C83D06">
            <w:pPr>
              <w:spacing w:line="360" w:lineRule="auto"/>
              <w:jc w:val="center"/>
              <w:rPr>
                <w:sz w:val="24"/>
                <w:szCs w:val="24"/>
              </w:rPr>
            </w:pPr>
            <w:r w:rsidRPr="00C83D06">
              <w:rPr>
                <w:rFonts w:eastAsia="Calibri"/>
                <w:b/>
                <w:bCs/>
                <w:sz w:val="24"/>
                <w:szCs w:val="24"/>
              </w:rPr>
              <w:t>TS7</w:t>
            </w:r>
          </w:p>
        </w:tc>
        <w:tc>
          <w:tcPr>
            <w:tcW w:w="6650" w:type="dxa"/>
            <w:tcMar>
              <w:top w:w="60" w:type="dxa"/>
              <w:left w:w="90" w:type="dxa"/>
              <w:bottom w:w="60" w:type="dxa"/>
              <w:right w:w="90" w:type="dxa"/>
            </w:tcMar>
            <w:vAlign w:val="center"/>
          </w:tcPr>
          <w:p w14:paraId="035B2137" w14:textId="77777777" w:rsidR="003F7A05" w:rsidRPr="00C83D06" w:rsidRDefault="0095129A" w:rsidP="00C83D06">
            <w:pPr>
              <w:spacing w:line="360" w:lineRule="auto"/>
              <w:rPr>
                <w:sz w:val="24"/>
                <w:szCs w:val="24"/>
              </w:rPr>
            </w:pPr>
            <w:r w:rsidRPr="00C83D06">
              <w:rPr>
                <w:rFonts w:eastAsia="Calibri"/>
                <w:sz w:val="24"/>
                <w:szCs w:val="24"/>
              </w:rPr>
              <w:t>Verify patient scheduling and admission slot optimization.</w:t>
            </w:r>
          </w:p>
        </w:tc>
        <w:tc>
          <w:tcPr>
            <w:tcW w:w="1600" w:type="dxa"/>
            <w:tcMar>
              <w:top w:w="60" w:type="dxa"/>
              <w:left w:w="90" w:type="dxa"/>
              <w:bottom w:w="60" w:type="dxa"/>
              <w:right w:w="90" w:type="dxa"/>
            </w:tcMar>
            <w:vAlign w:val="center"/>
          </w:tcPr>
          <w:p w14:paraId="5A15F114" w14:textId="77777777" w:rsidR="003F7A05" w:rsidRPr="00C83D06" w:rsidRDefault="0095129A" w:rsidP="00C83D06">
            <w:pPr>
              <w:spacing w:line="360" w:lineRule="auto"/>
              <w:jc w:val="center"/>
              <w:rPr>
                <w:sz w:val="24"/>
                <w:szCs w:val="24"/>
              </w:rPr>
            </w:pPr>
            <w:r w:rsidRPr="00C83D06">
              <w:rPr>
                <w:rFonts w:eastAsia="Calibri"/>
                <w:sz w:val="24"/>
                <w:szCs w:val="24"/>
              </w:rPr>
              <w:t>FR7, FR9</w:t>
            </w:r>
          </w:p>
        </w:tc>
      </w:tr>
      <w:tr w:rsidR="003F7A05" w:rsidRPr="00C83D06" w14:paraId="0D48C90D"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0804A1EA" w14:textId="77777777" w:rsidR="003F7A05" w:rsidRPr="00C83D06" w:rsidRDefault="0095129A" w:rsidP="00C83D06">
            <w:pPr>
              <w:spacing w:line="360" w:lineRule="auto"/>
              <w:jc w:val="center"/>
              <w:rPr>
                <w:sz w:val="24"/>
                <w:szCs w:val="24"/>
              </w:rPr>
            </w:pPr>
            <w:r w:rsidRPr="00C83D06">
              <w:rPr>
                <w:rFonts w:eastAsia="Calibri"/>
                <w:b/>
                <w:bCs/>
                <w:sz w:val="24"/>
                <w:szCs w:val="24"/>
              </w:rPr>
              <w:lastRenderedPageBreak/>
              <w:t>TS8</w:t>
            </w:r>
          </w:p>
        </w:tc>
        <w:tc>
          <w:tcPr>
            <w:tcW w:w="6650" w:type="dxa"/>
            <w:tcMar>
              <w:top w:w="60" w:type="dxa"/>
              <w:left w:w="90" w:type="dxa"/>
              <w:bottom w:w="60" w:type="dxa"/>
              <w:right w:w="90" w:type="dxa"/>
            </w:tcMar>
            <w:vAlign w:val="center"/>
          </w:tcPr>
          <w:p w14:paraId="34C442FC" w14:textId="77777777" w:rsidR="003F7A05" w:rsidRPr="00C83D06" w:rsidRDefault="0095129A" w:rsidP="00C83D06">
            <w:pPr>
              <w:spacing w:line="360" w:lineRule="auto"/>
              <w:rPr>
                <w:sz w:val="24"/>
                <w:szCs w:val="24"/>
              </w:rPr>
            </w:pPr>
            <w:r w:rsidRPr="00C83D06">
              <w:rPr>
                <w:rFonts w:eastAsia="Calibri"/>
                <w:sz w:val="24"/>
                <w:szCs w:val="24"/>
              </w:rPr>
              <w:t>Verify interdepartmental patient transfer optimization.</w:t>
            </w:r>
          </w:p>
        </w:tc>
        <w:tc>
          <w:tcPr>
            <w:tcW w:w="1600" w:type="dxa"/>
            <w:tcMar>
              <w:top w:w="60" w:type="dxa"/>
              <w:left w:w="90" w:type="dxa"/>
              <w:bottom w:w="60" w:type="dxa"/>
              <w:right w:w="90" w:type="dxa"/>
            </w:tcMar>
            <w:vAlign w:val="center"/>
          </w:tcPr>
          <w:p w14:paraId="684A8121" w14:textId="77777777" w:rsidR="003F7A05" w:rsidRPr="00C83D06" w:rsidRDefault="0095129A" w:rsidP="00C83D06">
            <w:pPr>
              <w:spacing w:line="360" w:lineRule="auto"/>
              <w:jc w:val="center"/>
              <w:rPr>
                <w:sz w:val="24"/>
                <w:szCs w:val="24"/>
              </w:rPr>
            </w:pPr>
            <w:r w:rsidRPr="00C83D06">
              <w:rPr>
                <w:rFonts w:eastAsia="Calibri"/>
                <w:sz w:val="24"/>
                <w:szCs w:val="24"/>
              </w:rPr>
              <w:t>FR8</w:t>
            </w:r>
          </w:p>
        </w:tc>
      </w:tr>
      <w:tr w:rsidR="003F7A05" w:rsidRPr="00C83D06" w14:paraId="3B3D3072"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3C55A714" w14:textId="77777777" w:rsidR="003F7A05" w:rsidRPr="00C83D06" w:rsidRDefault="0095129A" w:rsidP="00C83D06">
            <w:pPr>
              <w:spacing w:line="360" w:lineRule="auto"/>
              <w:jc w:val="center"/>
              <w:rPr>
                <w:sz w:val="24"/>
                <w:szCs w:val="24"/>
              </w:rPr>
            </w:pPr>
            <w:r w:rsidRPr="00C83D06">
              <w:rPr>
                <w:rFonts w:eastAsia="Calibri"/>
                <w:b/>
                <w:bCs/>
                <w:sz w:val="24"/>
                <w:szCs w:val="24"/>
              </w:rPr>
              <w:t>TS9</w:t>
            </w:r>
          </w:p>
        </w:tc>
        <w:tc>
          <w:tcPr>
            <w:tcW w:w="6650" w:type="dxa"/>
            <w:tcMar>
              <w:top w:w="60" w:type="dxa"/>
              <w:left w:w="90" w:type="dxa"/>
              <w:bottom w:w="60" w:type="dxa"/>
              <w:right w:w="90" w:type="dxa"/>
            </w:tcMar>
            <w:vAlign w:val="center"/>
          </w:tcPr>
          <w:p w14:paraId="3CF77C50" w14:textId="77777777" w:rsidR="003F7A05" w:rsidRPr="00C83D06" w:rsidRDefault="0095129A" w:rsidP="00C83D06">
            <w:pPr>
              <w:spacing w:line="360" w:lineRule="auto"/>
              <w:rPr>
                <w:sz w:val="24"/>
                <w:szCs w:val="24"/>
              </w:rPr>
            </w:pPr>
            <w:r w:rsidRPr="00C83D06">
              <w:rPr>
                <w:rFonts w:eastAsia="Calibri"/>
                <w:sz w:val="24"/>
                <w:szCs w:val="24"/>
              </w:rPr>
              <w:t>Verify workflow management reduces patient waiting time.</w:t>
            </w:r>
          </w:p>
        </w:tc>
        <w:tc>
          <w:tcPr>
            <w:tcW w:w="1600" w:type="dxa"/>
            <w:tcMar>
              <w:top w:w="60" w:type="dxa"/>
              <w:left w:w="90" w:type="dxa"/>
              <w:bottom w:w="60" w:type="dxa"/>
              <w:right w:w="90" w:type="dxa"/>
            </w:tcMar>
            <w:vAlign w:val="center"/>
          </w:tcPr>
          <w:p w14:paraId="7D68DEED" w14:textId="77777777" w:rsidR="003F7A05" w:rsidRPr="00C83D06" w:rsidRDefault="0095129A" w:rsidP="00C83D06">
            <w:pPr>
              <w:spacing w:line="360" w:lineRule="auto"/>
              <w:jc w:val="center"/>
              <w:rPr>
                <w:sz w:val="24"/>
                <w:szCs w:val="24"/>
              </w:rPr>
            </w:pPr>
            <w:r w:rsidRPr="00C83D06">
              <w:rPr>
                <w:rFonts w:eastAsia="Calibri"/>
                <w:sz w:val="24"/>
                <w:szCs w:val="24"/>
              </w:rPr>
              <w:t>FR9</w:t>
            </w:r>
          </w:p>
        </w:tc>
      </w:tr>
      <w:tr w:rsidR="003F7A05" w:rsidRPr="00C83D06" w14:paraId="643A1F05"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3578531E" w14:textId="77777777" w:rsidR="003F7A05" w:rsidRPr="00C83D06" w:rsidRDefault="0095129A" w:rsidP="00C83D06">
            <w:pPr>
              <w:spacing w:line="360" w:lineRule="auto"/>
              <w:jc w:val="center"/>
              <w:rPr>
                <w:sz w:val="24"/>
                <w:szCs w:val="24"/>
              </w:rPr>
            </w:pPr>
            <w:r w:rsidRPr="00C83D06">
              <w:rPr>
                <w:rFonts w:eastAsia="Calibri"/>
                <w:b/>
                <w:bCs/>
                <w:sz w:val="24"/>
                <w:szCs w:val="24"/>
              </w:rPr>
              <w:t>TS10</w:t>
            </w:r>
          </w:p>
        </w:tc>
        <w:tc>
          <w:tcPr>
            <w:tcW w:w="6650" w:type="dxa"/>
            <w:tcMar>
              <w:top w:w="60" w:type="dxa"/>
              <w:left w:w="90" w:type="dxa"/>
              <w:bottom w:w="60" w:type="dxa"/>
              <w:right w:w="90" w:type="dxa"/>
            </w:tcMar>
            <w:vAlign w:val="center"/>
          </w:tcPr>
          <w:p w14:paraId="6419673C" w14:textId="77777777" w:rsidR="003F7A05" w:rsidRPr="00C83D06" w:rsidRDefault="0095129A" w:rsidP="00C83D06">
            <w:pPr>
              <w:spacing w:line="360" w:lineRule="auto"/>
              <w:rPr>
                <w:sz w:val="24"/>
                <w:szCs w:val="24"/>
              </w:rPr>
            </w:pPr>
            <w:r w:rsidRPr="00C83D06">
              <w:rPr>
                <w:rFonts w:eastAsia="Calibri"/>
                <w:sz w:val="24"/>
                <w:szCs w:val="24"/>
              </w:rPr>
              <w:t>Verify real-time dashboard accuracy, refresh rate, and usability.</w:t>
            </w:r>
          </w:p>
        </w:tc>
        <w:tc>
          <w:tcPr>
            <w:tcW w:w="1600" w:type="dxa"/>
            <w:tcMar>
              <w:top w:w="60" w:type="dxa"/>
              <w:left w:w="90" w:type="dxa"/>
              <w:bottom w:w="60" w:type="dxa"/>
              <w:right w:w="90" w:type="dxa"/>
            </w:tcMar>
            <w:vAlign w:val="center"/>
          </w:tcPr>
          <w:p w14:paraId="3D9A519F" w14:textId="77777777" w:rsidR="003F7A05" w:rsidRPr="00C83D06" w:rsidRDefault="0095129A" w:rsidP="00C83D06">
            <w:pPr>
              <w:spacing w:line="360" w:lineRule="auto"/>
              <w:jc w:val="center"/>
              <w:rPr>
                <w:sz w:val="24"/>
                <w:szCs w:val="24"/>
              </w:rPr>
            </w:pPr>
            <w:r w:rsidRPr="00C83D06">
              <w:rPr>
                <w:rFonts w:eastAsia="Calibri"/>
                <w:sz w:val="24"/>
                <w:szCs w:val="24"/>
              </w:rPr>
              <w:t>FR10, NFR1, NFR4</w:t>
            </w:r>
          </w:p>
        </w:tc>
      </w:tr>
      <w:tr w:rsidR="003F7A05" w:rsidRPr="00C83D06" w14:paraId="6BC99F31"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24C4EFFD" w14:textId="77777777" w:rsidR="003F7A05" w:rsidRPr="00C83D06" w:rsidRDefault="0095129A" w:rsidP="00C83D06">
            <w:pPr>
              <w:spacing w:line="360" w:lineRule="auto"/>
              <w:jc w:val="center"/>
              <w:rPr>
                <w:sz w:val="24"/>
                <w:szCs w:val="24"/>
              </w:rPr>
            </w:pPr>
            <w:r w:rsidRPr="00C83D06">
              <w:rPr>
                <w:rFonts w:eastAsia="Calibri"/>
                <w:b/>
                <w:bCs/>
                <w:sz w:val="24"/>
                <w:szCs w:val="24"/>
              </w:rPr>
              <w:t>TS11</w:t>
            </w:r>
          </w:p>
        </w:tc>
        <w:tc>
          <w:tcPr>
            <w:tcW w:w="6650" w:type="dxa"/>
            <w:tcMar>
              <w:top w:w="60" w:type="dxa"/>
              <w:left w:w="90" w:type="dxa"/>
              <w:bottom w:w="60" w:type="dxa"/>
              <w:right w:w="90" w:type="dxa"/>
            </w:tcMar>
            <w:vAlign w:val="center"/>
          </w:tcPr>
          <w:p w14:paraId="32378957" w14:textId="77777777" w:rsidR="003F7A05" w:rsidRPr="00C83D06" w:rsidRDefault="0095129A" w:rsidP="00C83D06">
            <w:pPr>
              <w:spacing w:line="360" w:lineRule="auto"/>
              <w:rPr>
                <w:sz w:val="24"/>
                <w:szCs w:val="24"/>
              </w:rPr>
            </w:pPr>
            <w:r w:rsidRPr="00C83D06">
              <w:rPr>
                <w:rFonts w:eastAsia="Calibri"/>
                <w:sz w:val="24"/>
                <w:szCs w:val="24"/>
              </w:rPr>
              <w:t>Verify predictive analytics and alerts for emergency preparedness.</w:t>
            </w:r>
          </w:p>
        </w:tc>
        <w:tc>
          <w:tcPr>
            <w:tcW w:w="1600" w:type="dxa"/>
            <w:tcMar>
              <w:top w:w="60" w:type="dxa"/>
              <w:left w:w="90" w:type="dxa"/>
              <w:bottom w:w="60" w:type="dxa"/>
              <w:right w:w="90" w:type="dxa"/>
            </w:tcMar>
            <w:vAlign w:val="center"/>
          </w:tcPr>
          <w:p w14:paraId="179C8C93" w14:textId="77777777" w:rsidR="003F7A05" w:rsidRPr="00C83D06" w:rsidRDefault="0095129A" w:rsidP="00C83D06">
            <w:pPr>
              <w:spacing w:line="360" w:lineRule="auto"/>
              <w:jc w:val="center"/>
              <w:rPr>
                <w:sz w:val="24"/>
                <w:szCs w:val="24"/>
              </w:rPr>
            </w:pPr>
            <w:r w:rsidRPr="00C83D06">
              <w:rPr>
                <w:rFonts w:eastAsia="Calibri"/>
                <w:sz w:val="24"/>
                <w:szCs w:val="24"/>
              </w:rPr>
              <w:t>FR11</w:t>
            </w:r>
          </w:p>
        </w:tc>
      </w:tr>
      <w:tr w:rsidR="003F7A05" w:rsidRPr="00C83D06" w14:paraId="6E40CF3C"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30ED190E" w14:textId="77777777" w:rsidR="003F7A05" w:rsidRPr="00C83D06" w:rsidRDefault="0095129A" w:rsidP="00C83D06">
            <w:pPr>
              <w:spacing w:line="360" w:lineRule="auto"/>
              <w:jc w:val="center"/>
              <w:rPr>
                <w:sz w:val="24"/>
                <w:szCs w:val="24"/>
              </w:rPr>
            </w:pPr>
            <w:r w:rsidRPr="00C83D06">
              <w:rPr>
                <w:rFonts w:eastAsia="Calibri"/>
                <w:b/>
                <w:bCs/>
                <w:sz w:val="24"/>
                <w:szCs w:val="24"/>
              </w:rPr>
              <w:t>TS12</w:t>
            </w:r>
          </w:p>
        </w:tc>
        <w:tc>
          <w:tcPr>
            <w:tcW w:w="6650" w:type="dxa"/>
            <w:tcMar>
              <w:top w:w="60" w:type="dxa"/>
              <w:left w:w="90" w:type="dxa"/>
              <w:bottom w:w="60" w:type="dxa"/>
              <w:right w:w="90" w:type="dxa"/>
            </w:tcMar>
            <w:vAlign w:val="center"/>
          </w:tcPr>
          <w:p w14:paraId="12E70A7A" w14:textId="77777777" w:rsidR="003F7A05" w:rsidRPr="00C83D06" w:rsidRDefault="0095129A" w:rsidP="00C83D06">
            <w:pPr>
              <w:spacing w:line="360" w:lineRule="auto"/>
              <w:rPr>
                <w:sz w:val="24"/>
                <w:szCs w:val="24"/>
              </w:rPr>
            </w:pPr>
            <w:r w:rsidRPr="00C83D06">
              <w:rPr>
                <w:rFonts w:eastAsia="Calibri"/>
                <w:sz w:val="24"/>
                <w:szCs w:val="24"/>
              </w:rPr>
              <w:t>Verify system scalability under multi-department concurrent load.</w:t>
            </w:r>
          </w:p>
        </w:tc>
        <w:tc>
          <w:tcPr>
            <w:tcW w:w="1600" w:type="dxa"/>
            <w:tcMar>
              <w:top w:w="60" w:type="dxa"/>
              <w:left w:w="90" w:type="dxa"/>
              <w:bottom w:w="60" w:type="dxa"/>
              <w:right w:w="90" w:type="dxa"/>
            </w:tcMar>
            <w:vAlign w:val="center"/>
          </w:tcPr>
          <w:p w14:paraId="44899C5F" w14:textId="77777777" w:rsidR="003F7A05" w:rsidRPr="00C83D06" w:rsidRDefault="0095129A" w:rsidP="00C83D06">
            <w:pPr>
              <w:spacing w:line="360" w:lineRule="auto"/>
              <w:jc w:val="center"/>
              <w:rPr>
                <w:sz w:val="24"/>
                <w:szCs w:val="24"/>
              </w:rPr>
            </w:pPr>
            <w:r w:rsidRPr="00C83D06">
              <w:rPr>
                <w:rFonts w:eastAsia="Calibri"/>
                <w:sz w:val="24"/>
                <w:szCs w:val="24"/>
              </w:rPr>
              <w:t>NFR2</w:t>
            </w:r>
          </w:p>
        </w:tc>
      </w:tr>
      <w:tr w:rsidR="003F7A05" w:rsidRPr="00C83D06" w14:paraId="6A42B76C"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475B321F" w14:textId="77777777" w:rsidR="003F7A05" w:rsidRPr="00C83D06" w:rsidRDefault="0095129A" w:rsidP="00C83D06">
            <w:pPr>
              <w:spacing w:line="360" w:lineRule="auto"/>
              <w:jc w:val="center"/>
              <w:rPr>
                <w:sz w:val="24"/>
                <w:szCs w:val="24"/>
              </w:rPr>
            </w:pPr>
            <w:r w:rsidRPr="00C83D06">
              <w:rPr>
                <w:rFonts w:eastAsia="Calibri"/>
                <w:b/>
                <w:bCs/>
                <w:sz w:val="24"/>
                <w:szCs w:val="24"/>
              </w:rPr>
              <w:t>TS13</w:t>
            </w:r>
          </w:p>
        </w:tc>
        <w:tc>
          <w:tcPr>
            <w:tcW w:w="6650" w:type="dxa"/>
            <w:tcMar>
              <w:top w:w="60" w:type="dxa"/>
              <w:left w:w="90" w:type="dxa"/>
              <w:bottom w:w="60" w:type="dxa"/>
              <w:right w:w="90" w:type="dxa"/>
            </w:tcMar>
            <w:vAlign w:val="center"/>
          </w:tcPr>
          <w:p w14:paraId="109EBCE3" w14:textId="77777777" w:rsidR="003F7A05" w:rsidRPr="00C83D06" w:rsidRDefault="0095129A" w:rsidP="00C83D06">
            <w:pPr>
              <w:spacing w:line="360" w:lineRule="auto"/>
              <w:rPr>
                <w:sz w:val="24"/>
                <w:szCs w:val="24"/>
              </w:rPr>
            </w:pPr>
            <w:r w:rsidRPr="00C83D06">
              <w:rPr>
                <w:rFonts w:eastAsia="Calibri"/>
                <w:sz w:val="24"/>
                <w:szCs w:val="24"/>
              </w:rPr>
              <w:t>Verify system reliability and data integrity after failure/restart.</w:t>
            </w:r>
          </w:p>
        </w:tc>
        <w:tc>
          <w:tcPr>
            <w:tcW w:w="1600" w:type="dxa"/>
            <w:tcMar>
              <w:top w:w="60" w:type="dxa"/>
              <w:left w:w="90" w:type="dxa"/>
              <w:bottom w:w="60" w:type="dxa"/>
              <w:right w:w="90" w:type="dxa"/>
            </w:tcMar>
            <w:vAlign w:val="center"/>
          </w:tcPr>
          <w:p w14:paraId="34C0F9FA" w14:textId="77777777" w:rsidR="003F7A05" w:rsidRPr="00C83D06" w:rsidRDefault="0095129A" w:rsidP="00C83D06">
            <w:pPr>
              <w:spacing w:line="360" w:lineRule="auto"/>
              <w:jc w:val="center"/>
              <w:rPr>
                <w:sz w:val="24"/>
                <w:szCs w:val="24"/>
              </w:rPr>
            </w:pPr>
            <w:r w:rsidRPr="00C83D06">
              <w:rPr>
                <w:rFonts w:eastAsia="Calibri"/>
                <w:sz w:val="24"/>
                <w:szCs w:val="24"/>
              </w:rPr>
              <w:t>NFR3</w:t>
            </w:r>
          </w:p>
        </w:tc>
      </w:tr>
      <w:tr w:rsidR="003F7A05" w:rsidRPr="00C83D06" w14:paraId="349ED4B6" w14:textId="77777777">
        <w:tblPrEx>
          <w:tblCellMar>
            <w:top w:w="0" w:type="dxa"/>
            <w:bottom w:w="0" w:type="dxa"/>
          </w:tblCellMar>
        </w:tblPrEx>
        <w:tc>
          <w:tcPr>
            <w:tcW w:w="1100" w:type="dxa"/>
            <w:shd w:val="clear" w:color="auto" w:fill="ECE0F1"/>
            <w:tcMar>
              <w:top w:w="60" w:type="dxa"/>
              <w:left w:w="90" w:type="dxa"/>
              <w:bottom w:w="60" w:type="dxa"/>
              <w:right w:w="90" w:type="dxa"/>
            </w:tcMar>
            <w:vAlign w:val="center"/>
          </w:tcPr>
          <w:p w14:paraId="1C838EA4" w14:textId="77777777" w:rsidR="003F7A05" w:rsidRPr="00C83D06" w:rsidRDefault="0095129A" w:rsidP="00C83D06">
            <w:pPr>
              <w:spacing w:line="360" w:lineRule="auto"/>
              <w:jc w:val="center"/>
              <w:rPr>
                <w:sz w:val="24"/>
                <w:szCs w:val="24"/>
              </w:rPr>
            </w:pPr>
            <w:r w:rsidRPr="00C83D06">
              <w:rPr>
                <w:rFonts w:eastAsia="Calibri"/>
                <w:b/>
                <w:bCs/>
                <w:sz w:val="24"/>
                <w:szCs w:val="24"/>
              </w:rPr>
              <w:t>TS14</w:t>
            </w:r>
          </w:p>
        </w:tc>
        <w:tc>
          <w:tcPr>
            <w:tcW w:w="6650" w:type="dxa"/>
            <w:tcMar>
              <w:top w:w="60" w:type="dxa"/>
              <w:left w:w="90" w:type="dxa"/>
              <w:bottom w:w="60" w:type="dxa"/>
              <w:right w:w="90" w:type="dxa"/>
            </w:tcMar>
            <w:vAlign w:val="center"/>
          </w:tcPr>
          <w:p w14:paraId="7E03EC56" w14:textId="77777777" w:rsidR="003F7A05" w:rsidRPr="00C83D06" w:rsidRDefault="0095129A" w:rsidP="00C83D06">
            <w:pPr>
              <w:spacing w:line="360" w:lineRule="auto"/>
              <w:rPr>
                <w:sz w:val="24"/>
                <w:szCs w:val="24"/>
              </w:rPr>
            </w:pPr>
            <w:r w:rsidRPr="00C83D06">
              <w:rPr>
                <w:rFonts w:eastAsia="Calibri"/>
                <w:sz w:val="24"/>
                <w:szCs w:val="24"/>
              </w:rPr>
              <w:t>Verify access control and security of dashboards/patient data.</w:t>
            </w:r>
          </w:p>
        </w:tc>
        <w:tc>
          <w:tcPr>
            <w:tcW w:w="1600" w:type="dxa"/>
            <w:tcMar>
              <w:top w:w="60" w:type="dxa"/>
              <w:left w:w="90" w:type="dxa"/>
              <w:bottom w:w="60" w:type="dxa"/>
              <w:right w:w="90" w:type="dxa"/>
            </w:tcMar>
            <w:vAlign w:val="center"/>
          </w:tcPr>
          <w:p w14:paraId="778E995F" w14:textId="77777777" w:rsidR="003F7A05" w:rsidRPr="00C83D06" w:rsidRDefault="0095129A" w:rsidP="00C83D06">
            <w:pPr>
              <w:spacing w:line="360" w:lineRule="auto"/>
              <w:jc w:val="center"/>
              <w:rPr>
                <w:sz w:val="24"/>
                <w:szCs w:val="24"/>
              </w:rPr>
            </w:pPr>
            <w:r w:rsidRPr="00C83D06">
              <w:rPr>
                <w:rFonts w:eastAsia="Calibri"/>
                <w:sz w:val="24"/>
                <w:szCs w:val="24"/>
              </w:rPr>
              <w:t>NFR5</w:t>
            </w:r>
          </w:p>
        </w:tc>
      </w:tr>
    </w:tbl>
    <w:p w14:paraId="4C53260E" w14:textId="77777777" w:rsidR="003F7A05" w:rsidRPr="00C83D06" w:rsidRDefault="0095129A" w:rsidP="00C83D06">
      <w:pPr>
        <w:pStyle w:val="Heading1"/>
        <w:pBdr>
          <w:bottom w:val="single" w:sz="12" w:space="4" w:color="B7862C"/>
        </w:pBdr>
        <w:spacing w:before="320" w:after="160" w:line="360" w:lineRule="auto"/>
        <w:rPr>
          <w:color w:val="auto"/>
          <w:sz w:val="24"/>
          <w:szCs w:val="24"/>
        </w:rPr>
      </w:pPr>
      <w:r w:rsidRPr="00C83D06">
        <w:rPr>
          <w:rFonts w:eastAsia="Calibri"/>
          <w:b/>
          <w:bCs/>
          <w:color w:val="auto"/>
          <w:sz w:val="24"/>
          <w:szCs w:val="24"/>
        </w:rPr>
        <w:t>4. Test Design Techniques Applied</w:t>
      </w:r>
    </w:p>
    <w:p w14:paraId="2CE7BC0E" w14:textId="77777777" w:rsidR="003F7A05" w:rsidRPr="00C83D06" w:rsidRDefault="0095129A" w:rsidP="00C83D06">
      <w:pPr>
        <w:spacing w:after="120" w:line="360" w:lineRule="auto"/>
        <w:rPr>
          <w:sz w:val="24"/>
          <w:szCs w:val="24"/>
        </w:rPr>
      </w:pPr>
      <w:r w:rsidRPr="00C83D06">
        <w:rPr>
          <w:rFonts w:eastAsia="Calibri"/>
          <w:sz w:val="24"/>
          <w:szCs w:val="24"/>
        </w:rPr>
        <w:t>Multiple formal test design techniques were applied to ensure balanced coverage across normal, boundary, invalid, and exceptional conditions.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1750"/>
      </w:tblGrid>
      <w:tr w:rsidR="003F7A05" w:rsidRPr="00C83D06" w14:paraId="25717C34" w14:textId="77777777">
        <w:tblPrEx>
          <w:tblCellMar>
            <w:top w:w="0" w:type="dxa"/>
            <w:bottom w:w="0" w:type="dxa"/>
          </w:tblCellMar>
        </w:tblPrEx>
        <w:trPr>
          <w:tblHeader/>
        </w:trPr>
        <w:tc>
          <w:tcPr>
            <w:tcW w:w="2400" w:type="dxa"/>
            <w:shd w:val="clear" w:color="auto" w:fill="B7862C"/>
            <w:tcMar>
              <w:top w:w="60" w:type="dxa"/>
              <w:left w:w="90" w:type="dxa"/>
              <w:bottom w:w="60" w:type="dxa"/>
              <w:right w:w="90" w:type="dxa"/>
            </w:tcMar>
            <w:vAlign w:val="center"/>
          </w:tcPr>
          <w:p w14:paraId="51263E2D" w14:textId="77777777" w:rsidR="003F7A05" w:rsidRPr="00C83D06" w:rsidRDefault="0095129A" w:rsidP="00C83D06">
            <w:pPr>
              <w:spacing w:line="360" w:lineRule="auto"/>
              <w:rPr>
                <w:sz w:val="24"/>
                <w:szCs w:val="24"/>
              </w:rPr>
            </w:pPr>
            <w:r w:rsidRPr="00C83D06">
              <w:rPr>
                <w:rFonts w:eastAsia="Calibri"/>
                <w:b/>
                <w:bCs/>
                <w:sz w:val="24"/>
                <w:szCs w:val="24"/>
              </w:rPr>
              <w:t>Technique</w:t>
            </w:r>
          </w:p>
        </w:tc>
        <w:tc>
          <w:tcPr>
            <w:tcW w:w="5200" w:type="dxa"/>
            <w:shd w:val="clear" w:color="auto" w:fill="B7862C"/>
            <w:tcMar>
              <w:top w:w="60" w:type="dxa"/>
              <w:left w:w="90" w:type="dxa"/>
              <w:bottom w:w="60" w:type="dxa"/>
              <w:right w:w="90" w:type="dxa"/>
            </w:tcMar>
            <w:vAlign w:val="center"/>
          </w:tcPr>
          <w:p w14:paraId="432C1D10" w14:textId="77777777" w:rsidR="003F7A05" w:rsidRPr="00C83D06" w:rsidRDefault="0095129A" w:rsidP="00C83D06">
            <w:pPr>
              <w:spacing w:line="360" w:lineRule="auto"/>
              <w:rPr>
                <w:sz w:val="24"/>
                <w:szCs w:val="24"/>
              </w:rPr>
            </w:pPr>
            <w:r w:rsidRPr="00C83D06">
              <w:rPr>
                <w:rFonts w:eastAsia="Calibri"/>
                <w:b/>
                <w:bCs/>
                <w:sz w:val="24"/>
                <w:szCs w:val="24"/>
              </w:rPr>
              <w:t>Application in This System</w:t>
            </w:r>
          </w:p>
        </w:tc>
        <w:tc>
          <w:tcPr>
            <w:tcW w:w="1750" w:type="dxa"/>
            <w:shd w:val="clear" w:color="auto" w:fill="B7862C"/>
            <w:tcMar>
              <w:top w:w="60" w:type="dxa"/>
              <w:left w:w="90" w:type="dxa"/>
              <w:bottom w:w="60" w:type="dxa"/>
              <w:right w:w="90" w:type="dxa"/>
            </w:tcMar>
            <w:vAlign w:val="center"/>
          </w:tcPr>
          <w:p w14:paraId="0E63CB0D" w14:textId="77777777" w:rsidR="003F7A05" w:rsidRPr="00C83D06" w:rsidRDefault="0095129A" w:rsidP="00C83D06">
            <w:pPr>
              <w:spacing w:line="360" w:lineRule="auto"/>
              <w:jc w:val="center"/>
              <w:rPr>
                <w:sz w:val="24"/>
                <w:szCs w:val="24"/>
              </w:rPr>
            </w:pPr>
            <w:r w:rsidRPr="00C83D06">
              <w:rPr>
                <w:rFonts w:eastAsia="Calibri"/>
                <w:b/>
                <w:bCs/>
                <w:sz w:val="24"/>
                <w:szCs w:val="24"/>
              </w:rPr>
              <w:t>Test Cases</w:t>
            </w:r>
          </w:p>
        </w:tc>
      </w:tr>
      <w:tr w:rsidR="003F7A05" w:rsidRPr="00C83D06" w14:paraId="4C61B89E" w14:textId="77777777">
        <w:tblPrEx>
          <w:tblCellMar>
            <w:top w:w="0" w:type="dxa"/>
            <w:bottom w:w="0" w:type="dxa"/>
          </w:tblCellMar>
        </w:tblPrEx>
        <w:tc>
          <w:tcPr>
            <w:tcW w:w="2400" w:type="dxa"/>
            <w:shd w:val="clear" w:color="auto" w:fill="FBEEDA"/>
            <w:tcMar>
              <w:top w:w="60" w:type="dxa"/>
              <w:left w:w="90" w:type="dxa"/>
              <w:bottom w:w="60" w:type="dxa"/>
              <w:right w:w="90" w:type="dxa"/>
            </w:tcMar>
            <w:vAlign w:val="center"/>
          </w:tcPr>
          <w:p w14:paraId="0DB69F80" w14:textId="77777777" w:rsidR="003F7A05" w:rsidRPr="00C83D06" w:rsidRDefault="0095129A" w:rsidP="00C83D06">
            <w:pPr>
              <w:spacing w:line="360" w:lineRule="auto"/>
              <w:rPr>
                <w:sz w:val="24"/>
                <w:szCs w:val="24"/>
              </w:rPr>
            </w:pPr>
            <w:r w:rsidRPr="00C83D06">
              <w:rPr>
                <w:rFonts w:eastAsia="Calibri"/>
                <w:b/>
                <w:bCs/>
                <w:sz w:val="24"/>
                <w:szCs w:val="24"/>
              </w:rPr>
              <w:t>Equivalence Partitioning (EP)</w:t>
            </w:r>
          </w:p>
        </w:tc>
        <w:tc>
          <w:tcPr>
            <w:tcW w:w="5200" w:type="dxa"/>
            <w:tcMar>
              <w:top w:w="60" w:type="dxa"/>
              <w:left w:w="90" w:type="dxa"/>
              <w:bottom w:w="60" w:type="dxa"/>
              <w:right w:w="90" w:type="dxa"/>
            </w:tcMar>
            <w:vAlign w:val="center"/>
          </w:tcPr>
          <w:p w14:paraId="3211A55A" w14:textId="77777777" w:rsidR="003F7A05" w:rsidRPr="00C83D06" w:rsidRDefault="0095129A" w:rsidP="00C83D06">
            <w:pPr>
              <w:spacing w:line="360" w:lineRule="auto"/>
              <w:rPr>
                <w:sz w:val="24"/>
                <w:szCs w:val="24"/>
              </w:rPr>
            </w:pPr>
            <w:r w:rsidRPr="00C83D06">
              <w:rPr>
                <w:rFonts w:eastAsia="Calibri"/>
                <w:sz w:val="24"/>
                <w:szCs w:val="24"/>
              </w:rPr>
              <w:t>Used to test valid and invalid classes of input data, e.g., valid vs. invalid Bed ID, valid vs. corrupted prediction datasets.</w:t>
            </w:r>
          </w:p>
        </w:tc>
        <w:tc>
          <w:tcPr>
            <w:tcW w:w="1750" w:type="dxa"/>
            <w:tcMar>
              <w:top w:w="60" w:type="dxa"/>
              <w:left w:w="90" w:type="dxa"/>
              <w:bottom w:w="60" w:type="dxa"/>
              <w:right w:w="90" w:type="dxa"/>
            </w:tcMar>
            <w:vAlign w:val="center"/>
          </w:tcPr>
          <w:p w14:paraId="6A013BD8" w14:textId="77777777" w:rsidR="003F7A05" w:rsidRPr="00C83D06" w:rsidRDefault="0095129A" w:rsidP="00C83D06">
            <w:pPr>
              <w:spacing w:line="360" w:lineRule="auto"/>
              <w:jc w:val="center"/>
              <w:rPr>
                <w:sz w:val="24"/>
                <w:szCs w:val="24"/>
              </w:rPr>
            </w:pPr>
            <w:r w:rsidRPr="00C83D06">
              <w:rPr>
                <w:rFonts w:eastAsia="Calibri"/>
                <w:sz w:val="24"/>
                <w:szCs w:val="24"/>
              </w:rPr>
              <w:t>TC01, TC03, TC05, TC07, TC11</w:t>
            </w:r>
          </w:p>
        </w:tc>
      </w:tr>
      <w:tr w:rsidR="003F7A05" w:rsidRPr="00C83D06" w14:paraId="3AE1056F" w14:textId="77777777">
        <w:tblPrEx>
          <w:tblCellMar>
            <w:top w:w="0" w:type="dxa"/>
            <w:bottom w:w="0" w:type="dxa"/>
          </w:tblCellMar>
        </w:tblPrEx>
        <w:tc>
          <w:tcPr>
            <w:tcW w:w="2400" w:type="dxa"/>
            <w:shd w:val="clear" w:color="auto" w:fill="FBEEDA"/>
            <w:tcMar>
              <w:top w:w="60" w:type="dxa"/>
              <w:left w:w="90" w:type="dxa"/>
              <w:bottom w:w="60" w:type="dxa"/>
              <w:right w:w="90" w:type="dxa"/>
            </w:tcMar>
            <w:vAlign w:val="center"/>
          </w:tcPr>
          <w:p w14:paraId="5BF4557F" w14:textId="77777777" w:rsidR="003F7A05" w:rsidRPr="00C83D06" w:rsidRDefault="0095129A" w:rsidP="00C83D06">
            <w:pPr>
              <w:spacing w:line="360" w:lineRule="auto"/>
              <w:rPr>
                <w:sz w:val="24"/>
                <w:szCs w:val="24"/>
              </w:rPr>
            </w:pPr>
            <w:r w:rsidRPr="00C83D06">
              <w:rPr>
                <w:rFonts w:eastAsia="Calibri"/>
                <w:b/>
                <w:bCs/>
                <w:sz w:val="24"/>
                <w:szCs w:val="24"/>
              </w:rPr>
              <w:t>Boundary Value Analysis (BVA)</w:t>
            </w:r>
          </w:p>
        </w:tc>
        <w:tc>
          <w:tcPr>
            <w:tcW w:w="5200" w:type="dxa"/>
            <w:tcMar>
              <w:top w:w="60" w:type="dxa"/>
              <w:left w:w="90" w:type="dxa"/>
              <w:bottom w:w="60" w:type="dxa"/>
              <w:right w:w="90" w:type="dxa"/>
            </w:tcMar>
            <w:vAlign w:val="center"/>
          </w:tcPr>
          <w:p w14:paraId="4780C9A5" w14:textId="77777777" w:rsidR="003F7A05" w:rsidRPr="00C83D06" w:rsidRDefault="0095129A" w:rsidP="00C83D06">
            <w:pPr>
              <w:spacing w:line="360" w:lineRule="auto"/>
              <w:rPr>
                <w:sz w:val="24"/>
                <w:szCs w:val="24"/>
              </w:rPr>
            </w:pPr>
            <w:r w:rsidRPr="00C83D06">
              <w:rPr>
                <w:rFonts w:eastAsia="Calibri"/>
                <w:sz w:val="24"/>
                <w:szCs w:val="24"/>
              </w:rPr>
              <w:t>Used to test edge conditions such as zero beds/equipment remaining, 100% occupancy, or minimal historical data.</w:t>
            </w:r>
          </w:p>
        </w:tc>
        <w:tc>
          <w:tcPr>
            <w:tcW w:w="1750" w:type="dxa"/>
            <w:tcMar>
              <w:top w:w="60" w:type="dxa"/>
              <w:left w:w="90" w:type="dxa"/>
              <w:bottom w:w="60" w:type="dxa"/>
              <w:right w:w="90" w:type="dxa"/>
            </w:tcMar>
            <w:vAlign w:val="center"/>
          </w:tcPr>
          <w:p w14:paraId="32C496FC" w14:textId="77777777" w:rsidR="003F7A05" w:rsidRPr="00C83D06" w:rsidRDefault="0095129A" w:rsidP="00C83D06">
            <w:pPr>
              <w:spacing w:line="360" w:lineRule="auto"/>
              <w:jc w:val="center"/>
              <w:rPr>
                <w:sz w:val="24"/>
                <w:szCs w:val="24"/>
              </w:rPr>
            </w:pPr>
            <w:r w:rsidRPr="00C83D06">
              <w:rPr>
                <w:rFonts w:eastAsia="Calibri"/>
                <w:sz w:val="24"/>
                <w:szCs w:val="24"/>
              </w:rPr>
              <w:t>TC02, TC06, TC09, TC13</w:t>
            </w:r>
          </w:p>
        </w:tc>
      </w:tr>
      <w:tr w:rsidR="003F7A05" w:rsidRPr="00C83D06" w14:paraId="13EA0069" w14:textId="77777777">
        <w:tblPrEx>
          <w:tblCellMar>
            <w:top w:w="0" w:type="dxa"/>
            <w:bottom w:w="0" w:type="dxa"/>
          </w:tblCellMar>
        </w:tblPrEx>
        <w:tc>
          <w:tcPr>
            <w:tcW w:w="2400" w:type="dxa"/>
            <w:shd w:val="clear" w:color="auto" w:fill="FBEEDA"/>
            <w:tcMar>
              <w:top w:w="60" w:type="dxa"/>
              <w:left w:w="90" w:type="dxa"/>
              <w:bottom w:w="60" w:type="dxa"/>
              <w:right w:w="90" w:type="dxa"/>
            </w:tcMar>
            <w:vAlign w:val="center"/>
          </w:tcPr>
          <w:p w14:paraId="659A3C87" w14:textId="77777777" w:rsidR="003F7A05" w:rsidRPr="00C83D06" w:rsidRDefault="0095129A" w:rsidP="00C83D06">
            <w:pPr>
              <w:spacing w:line="360" w:lineRule="auto"/>
              <w:rPr>
                <w:sz w:val="24"/>
                <w:szCs w:val="24"/>
              </w:rPr>
            </w:pPr>
            <w:r w:rsidRPr="00C83D06">
              <w:rPr>
                <w:rFonts w:eastAsia="Calibri"/>
                <w:b/>
                <w:bCs/>
                <w:sz w:val="24"/>
                <w:szCs w:val="24"/>
              </w:rPr>
              <w:t>Decision Table Testing</w:t>
            </w:r>
          </w:p>
        </w:tc>
        <w:tc>
          <w:tcPr>
            <w:tcW w:w="5200" w:type="dxa"/>
            <w:tcMar>
              <w:top w:w="60" w:type="dxa"/>
              <w:left w:w="90" w:type="dxa"/>
              <w:bottom w:w="60" w:type="dxa"/>
              <w:right w:w="90" w:type="dxa"/>
            </w:tcMar>
            <w:vAlign w:val="center"/>
          </w:tcPr>
          <w:p w14:paraId="6910F2A3" w14:textId="77777777" w:rsidR="003F7A05" w:rsidRPr="00C83D06" w:rsidRDefault="0095129A" w:rsidP="00C83D06">
            <w:pPr>
              <w:spacing w:line="360" w:lineRule="auto"/>
              <w:rPr>
                <w:sz w:val="24"/>
                <w:szCs w:val="24"/>
              </w:rPr>
            </w:pPr>
            <w:r w:rsidRPr="00C83D06">
              <w:rPr>
                <w:rFonts w:eastAsia="Calibri"/>
                <w:sz w:val="24"/>
                <w:szCs w:val="24"/>
              </w:rPr>
              <w:t>Used where multiple input conditions combine to determine system behaviour, e.g., admission prediction factors, scheduling occupancy vs. priority, surge alert thresholds.</w:t>
            </w:r>
          </w:p>
        </w:tc>
        <w:tc>
          <w:tcPr>
            <w:tcW w:w="1750" w:type="dxa"/>
            <w:tcMar>
              <w:top w:w="60" w:type="dxa"/>
              <w:left w:w="90" w:type="dxa"/>
              <w:bottom w:w="60" w:type="dxa"/>
              <w:right w:w="90" w:type="dxa"/>
            </w:tcMar>
            <w:vAlign w:val="center"/>
          </w:tcPr>
          <w:p w14:paraId="4A39511F" w14:textId="77777777" w:rsidR="003F7A05" w:rsidRPr="00C83D06" w:rsidRDefault="0095129A" w:rsidP="00C83D06">
            <w:pPr>
              <w:spacing w:line="360" w:lineRule="auto"/>
              <w:jc w:val="center"/>
              <w:rPr>
                <w:sz w:val="24"/>
                <w:szCs w:val="24"/>
              </w:rPr>
            </w:pPr>
            <w:r w:rsidRPr="00C83D06">
              <w:rPr>
                <w:rFonts w:eastAsia="Calibri"/>
                <w:sz w:val="24"/>
                <w:szCs w:val="24"/>
              </w:rPr>
              <w:t>TC08, TC12, TC17</w:t>
            </w:r>
          </w:p>
        </w:tc>
      </w:tr>
      <w:tr w:rsidR="003F7A05" w:rsidRPr="00C83D06" w14:paraId="04D082ED" w14:textId="77777777">
        <w:tblPrEx>
          <w:tblCellMar>
            <w:top w:w="0" w:type="dxa"/>
            <w:bottom w:w="0" w:type="dxa"/>
          </w:tblCellMar>
        </w:tblPrEx>
        <w:tc>
          <w:tcPr>
            <w:tcW w:w="2400" w:type="dxa"/>
            <w:shd w:val="clear" w:color="auto" w:fill="FBEEDA"/>
            <w:tcMar>
              <w:top w:w="60" w:type="dxa"/>
              <w:left w:w="90" w:type="dxa"/>
              <w:bottom w:w="60" w:type="dxa"/>
              <w:right w:w="90" w:type="dxa"/>
            </w:tcMar>
            <w:vAlign w:val="center"/>
          </w:tcPr>
          <w:p w14:paraId="131E7013" w14:textId="77777777" w:rsidR="003F7A05" w:rsidRPr="00C83D06" w:rsidRDefault="0095129A" w:rsidP="00C83D06">
            <w:pPr>
              <w:spacing w:line="360" w:lineRule="auto"/>
              <w:rPr>
                <w:sz w:val="24"/>
                <w:szCs w:val="24"/>
              </w:rPr>
            </w:pPr>
            <w:r w:rsidRPr="00C83D06">
              <w:rPr>
                <w:rFonts w:eastAsia="Calibri"/>
                <w:b/>
                <w:bCs/>
                <w:sz w:val="24"/>
                <w:szCs w:val="24"/>
              </w:rPr>
              <w:lastRenderedPageBreak/>
              <w:t>State Transition Testing</w:t>
            </w:r>
          </w:p>
        </w:tc>
        <w:tc>
          <w:tcPr>
            <w:tcW w:w="5200" w:type="dxa"/>
            <w:tcMar>
              <w:top w:w="60" w:type="dxa"/>
              <w:left w:w="90" w:type="dxa"/>
              <w:bottom w:w="60" w:type="dxa"/>
              <w:right w:w="90" w:type="dxa"/>
            </w:tcMar>
            <w:vAlign w:val="center"/>
          </w:tcPr>
          <w:p w14:paraId="11BE37A9" w14:textId="77777777" w:rsidR="003F7A05" w:rsidRPr="00C83D06" w:rsidRDefault="0095129A" w:rsidP="00C83D06">
            <w:pPr>
              <w:spacing w:line="360" w:lineRule="auto"/>
              <w:rPr>
                <w:sz w:val="24"/>
                <w:szCs w:val="24"/>
              </w:rPr>
            </w:pPr>
            <w:r w:rsidRPr="00C83D06">
              <w:rPr>
                <w:rFonts w:eastAsia="Calibri"/>
                <w:sz w:val="24"/>
                <w:szCs w:val="24"/>
              </w:rPr>
              <w:t>Used to verify patient state changes such as Critical → Stable → Transfer-Eligible for interdepartmental transfer logic.</w:t>
            </w:r>
          </w:p>
        </w:tc>
        <w:tc>
          <w:tcPr>
            <w:tcW w:w="1750" w:type="dxa"/>
            <w:tcMar>
              <w:top w:w="60" w:type="dxa"/>
              <w:left w:w="90" w:type="dxa"/>
              <w:bottom w:w="60" w:type="dxa"/>
              <w:right w:w="90" w:type="dxa"/>
            </w:tcMar>
            <w:vAlign w:val="center"/>
          </w:tcPr>
          <w:p w14:paraId="496A0F0F" w14:textId="77777777" w:rsidR="003F7A05" w:rsidRPr="00C83D06" w:rsidRDefault="0095129A" w:rsidP="00C83D06">
            <w:pPr>
              <w:spacing w:line="360" w:lineRule="auto"/>
              <w:jc w:val="center"/>
              <w:rPr>
                <w:sz w:val="24"/>
                <w:szCs w:val="24"/>
              </w:rPr>
            </w:pPr>
            <w:r w:rsidRPr="00C83D06">
              <w:rPr>
                <w:rFonts w:eastAsia="Calibri"/>
                <w:sz w:val="24"/>
                <w:szCs w:val="24"/>
              </w:rPr>
              <w:t>TC14</w:t>
            </w:r>
          </w:p>
        </w:tc>
      </w:tr>
    </w:tbl>
    <w:p w14:paraId="4E3B74B8" w14:textId="77777777" w:rsidR="003F7A05" w:rsidRPr="00C83D06" w:rsidRDefault="003F7A05" w:rsidP="00C83D06">
      <w:pPr>
        <w:spacing w:line="360" w:lineRule="auto"/>
        <w:rPr>
          <w:sz w:val="24"/>
          <w:szCs w:val="24"/>
        </w:rPr>
        <w:sectPr w:rsidR="003F7A05" w:rsidRPr="00C83D06">
          <w:pgSz w:w="12240" w:h="15840"/>
          <w:pgMar w:top="1000" w:right="1100" w:bottom="1000" w:left="1100" w:header="708" w:footer="708" w:gutter="0"/>
          <w:cols w:space="720"/>
          <w:docGrid w:linePitch="360"/>
        </w:sectPr>
      </w:pPr>
    </w:p>
    <w:p w14:paraId="59F9A0A4" w14:textId="77777777" w:rsidR="003F7A05" w:rsidRPr="00C83D06" w:rsidRDefault="0095129A" w:rsidP="00C83D06">
      <w:pPr>
        <w:pStyle w:val="Heading1"/>
        <w:pBdr>
          <w:bottom w:val="single" w:sz="12" w:space="4" w:color="1F3864"/>
        </w:pBdr>
        <w:spacing w:after="160" w:line="360" w:lineRule="auto"/>
        <w:rPr>
          <w:color w:val="auto"/>
          <w:sz w:val="24"/>
          <w:szCs w:val="24"/>
        </w:rPr>
      </w:pPr>
      <w:r w:rsidRPr="00C83D06">
        <w:rPr>
          <w:rFonts w:eastAsia="Calibri"/>
          <w:b/>
          <w:bCs/>
          <w:color w:val="auto"/>
          <w:sz w:val="24"/>
          <w:szCs w:val="24"/>
        </w:rPr>
        <w:lastRenderedPageBreak/>
        <w:t>5. Detailed Test Cases</w:t>
      </w:r>
    </w:p>
    <w:p w14:paraId="58949FB3" w14:textId="77777777" w:rsidR="003F7A05" w:rsidRPr="00C83D06" w:rsidRDefault="0095129A" w:rsidP="00C83D06">
      <w:pPr>
        <w:spacing w:after="160" w:line="360" w:lineRule="auto"/>
        <w:rPr>
          <w:sz w:val="24"/>
          <w:szCs w:val="24"/>
        </w:rPr>
      </w:pPr>
      <w:r w:rsidRPr="00C83D06">
        <w:rPr>
          <w:rFonts w:eastAsia="Calibri"/>
          <w:i/>
          <w:iCs/>
          <w:sz w:val="24"/>
          <w:szCs w:val="24"/>
        </w:rPr>
        <w:t>Actual Result and Status are left blank for execution during formal test runs. Condition Type indicates Normal, Boundary, Invalid, or Exceptional coverage.</w:t>
      </w:r>
    </w:p>
    <w:tbl>
      <w:tblPr>
        <w:tblW w:w="1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00"/>
        <w:gridCol w:w="1050"/>
        <w:gridCol w:w="2900"/>
        <w:gridCol w:w="2250"/>
        <w:gridCol w:w="3400"/>
        <w:gridCol w:w="900"/>
        <w:gridCol w:w="900"/>
      </w:tblGrid>
      <w:tr w:rsidR="003F7A05" w:rsidRPr="00C83D06" w14:paraId="4D8F6E54" w14:textId="77777777">
        <w:tblPrEx>
          <w:tblCellMar>
            <w:top w:w="0" w:type="dxa"/>
            <w:bottom w:w="0" w:type="dxa"/>
          </w:tblCellMar>
        </w:tblPrEx>
        <w:trPr>
          <w:tblHeader/>
        </w:trPr>
        <w:tc>
          <w:tcPr>
            <w:tcW w:w="800" w:type="dxa"/>
            <w:shd w:val="clear" w:color="auto" w:fill="1F3864"/>
            <w:tcMar>
              <w:top w:w="60" w:type="dxa"/>
              <w:left w:w="90" w:type="dxa"/>
              <w:bottom w:w="60" w:type="dxa"/>
              <w:right w:w="90" w:type="dxa"/>
            </w:tcMar>
            <w:vAlign w:val="center"/>
          </w:tcPr>
          <w:p w14:paraId="58BF73FC" w14:textId="77777777" w:rsidR="003F7A05" w:rsidRPr="00C83D06" w:rsidRDefault="0095129A" w:rsidP="00C83D06">
            <w:pPr>
              <w:spacing w:line="360" w:lineRule="auto"/>
              <w:jc w:val="center"/>
              <w:rPr>
                <w:sz w:val="24"/>
                <w:szCs w:val="24"/>
              </w:rPr>
            </w:pPr>
            <w:r w:rsidRPr="00C83D06">
              <w:rPr>
                <w:rFonts w:eastAsia="Calibri"/>
                <w:b/>
                <w:bCs/>
                <w:sz w:val="24"/>
                <w:szCs w:val="24"/>
              </w:rPr>
              <w:t>Test Case ID</w:t>
            </w:r>
          </w:p>
        </w:tc>
        <w:tc>
          <w:tcPr>
            <w:tcW w:w="800" w:type="dxa"/>
            <w:shd w:val="clear" w:color="auto" w:fill="1F3864"/>
            <w:tcMar>
              <w:top w:w="60" w:type="dxa"/>
              <w:left w:w="90" w:type="dxa"/>
              <w:bottom w:w="60" w:type="dxa"/>
              <w:right w:w="90" w:type="dxa"/>
            </w:tcMar>
            <w:vAlign w:val="center"/>
          </w:tcPr>
          <w:p w14:paraId="43D18235" w14:textId="77777777" w:rsidR="003F7A05" w:rsidRPr="00C83D06" w:rsidRDefault="0095129A" w:rsidP="00C83D06">
            <w:pPr>
              <w:spacing w:line="360" w:lineRule="auto"/>
              <w:jc w:val="center"/>
              <w:rPr>
                <w:sz w:val="24"/>
                <w:szCs w:val="24"/>
              </w:rPr>
            </w:pPr>
            <w:r w:rsidRPr="00C83D06">
              <w:rPr>
                <w:rFonts w:eastAsia="Calibri"/>
                <w:b/>
                <w:bCs/>
                <w:sz w:val="24"/>
                <w:szCs w:val="24"/>
              </w:rPr>
              <w:t>Scenario</w:t>
            </w:r>
          </w:p>
        </w:tc>
        <w:tc>
          <w:tcPr>
            <w:tcW w:w="1050" w:type="dxa"/>
            <w:shd w:val="clear" w:color="auto" w:fill="1F3864"/>
            <w:tcMar>
              <w:top w:w="60" w:type="dxa"/>
              <w:left w:w="90" w:type="dxa"/>
              <w:bottom w:w="60" w:type="dxa"/>
              <w:right w:w="90" w:type="dxa"/>
            </w:tcMar>
            <w:vAlign w:val="center"/>
          </w:tcPr>
          <w:p w14:paraId="577D082A" w14:textId="77777777" w:rsidR="003F7A05" w:rsidRPr="00C83D06" w:rsidRDefault="0095129A" w:rsidP="00C83D06">
            <w:pPr>
              <w:spacing w:line="360" w:lineRule="auto"/>
              <w:jc w:val="center"/>
              <w:rPr>
                <w:sz w:val="24"/>
                <w:szCs w:val="24"/>
              </w:rPr>
            </w:pPr>
            <w:r w:rsidRPr="00C83D06">
              <w:rPr>
                <w:rFonts w:eastAsia="Calibri"/>
                <w:b/>
                <w:bCs/>
                <w:sz w:val="24"/>
                <w:szCs w:val="24"/>
              </w:rPr>
              <w:t>Condition Type</w:t>
            </w:r>
          </w:p>
        </w:tc>
        <w:tc>
          <w:tcPr>
            <w:tcW w:w="2900" w:type="dxa"/>
            <w:shd w:val="clear" w:color="auto" w:fill="1F3864"/>
            <w:tcMar>
              <w:top w:w="60" w:type="dxa"/>
              <w:left w:w="90" w:type="dxa"/>
              <w:bottom w:w="60" w:type="dxa"/>
              <w:right w:w="90" w:type="dxa"/>
            </w:tcMar>
            <w:vAlign w:val="center"/>
          </w:tcPr>
          <w:p w14:paraId="72AF1616" w14:textId="77777777" w:rsidR="003F7A05" w:rsidRPr="00C83D06" w:rsidRDefault="0095129A" w:rsidP="00C83D06">
            <w:pPr>
              <w:spacing w:line="360" w:lineRule="auto"/>
              <w:rPr>
                <w:sz w:val="24"/>
                <w:szCs w:val="24"/>
              </w:rPr>
            </w:pPr>
            <w:r w:rsidRPr="00C83D06">
              <w:rPr>
                <w:rFonts w:eastAsia="Calibri"/>
                <w:b/>
                <w:bCs/>
                <w:sz w:val="24"/>
                <w:szCs w:val="24"/>
              </w:rPr>
              <w:t>Test Steps</w:t>
            </w:r>
          </w:p>
        </w:tc>
        <w:tc>
          <w:tcPr>
            <w:tcW w:w="2250" w:type="dxa"/>
            <w:shd w:val="clear" w:color="auto" w:fill="1F3864"/>
            <w:tcMar>
              <w:top w:w="60" w:type="dxa"/>
              <w:left w:w="90" w:type="dxa"/>
              <w:bottom w:w="60" w:type="dxa"/>
              <w:right w:w="90" w:type="dxa"/>
            </w:tcMar>
            <w:vAlign w:val="center"/>
          </w:tcPr>
          <w:p w14:paraId="41EF3A3C" w14:textId="77777777" w:rsidR="003F7A05" w:rsidRPr="00C83D06" w:rsidRDefault="0095129A" w:rsidP="00C83D06">
            <w:pPr>
              <w:spacing w:line="360" w:lineRule="auto"/>
              <w:rPr>
                <w:sz w:val="24"/>
                <w:szCs w:val="24"/>
              </w:rPr>
            </w:pPr>
            <w:r w:rsidRPr="00C83D06">
              <w:rPr>
                <w:rFonts w:eastAsia="Calibri"/>
                <w:b/>
                <w:bCs/>
                <w:sz w:val="24"/>
                <w:szCs w:val="24"/>
              </w:rPr>
              <w:t>Test Data</w:t>
            </w:r>
          </w:p>
        </w:tc>
        <w:tc>
          <w:tcPr>
            <w:tcW w:w="3400" w:type="dxa"/>
            <w:shd w:val="clear" w:color="auto" w:fill="1F3864"/>
            <w:tcMar>
              <w:top w:w="60" w:type="dxa"/>
              <w:left w:w="90" w:type="dxa"/>
              <w:bottom w:w="60" w:type="dxa"/>
              <w:right w:w="90" w:type="dxa"/>
            </w:tcMar>
            <w:vAlign w:val="center"/>
          </w:tcPr>
          <w:p w14:paraId="1199ED89" w14:textId="77777777" w:rsidR="003F7A05" w:rsidRPr="00C83D06" w:rsidRDefault="0095129A" w:rsidP="00C83D06">
            <w:pPr>
              <w:spacing w:line="360" w:lineRule="auto"/>
              <w:rPr>
                <w:sz w:val="24"/>
                <w:szCs w:val="24"/>
              </w:rPr>
            </w:pPr>
            <w:r w:rsidRPr="00C83D06">
              <w:rPr>
                <w:rFonts w:eastAsia="Calibri"/>
                <w:b/>
                <w:bCs/>
                <w:sz w:val="24"/>
                <w:szCs w:val="24"/>
              </w:rPr>
              <w:t>Expected Result</w:t>
            </w:r>
          </w:p>
        </w:tc>
        <w:tc>
          <w:tcPr>
            <w:tcW w:w="900" w:type="dxa"/>
            <w:shd w:val="clear" w:color="auto" w:fill="1F3864"/>
            <w:tcMar>
              <w:top w:w="60" w:type="dxa"/>
              <w:left w:w="90" w:type="dxa"/>
              <w:bottom w:w="60" w:type="dxa"/>
              <w:right w:w="90" w:type="dxa"/>
            </w:tcMar>
            <w:vAlign w:val="center"/>
          </w:tcPr>
          <w:p w14:paraId="593A5D29" w14:textId="77777777" w:rsidR="003F7A05" w:rsidRPr="00C83D06" w:rsidRDefault="0095129A" w:rsidP="00C83D06">
            <w:pPr>
              <w:spacing w:line="360" w:lineRule="auto"/>
              <w:jc w:val="center"/>
              <w:rPr>
                <w:sz w:val="24"/>
                <w:szCs w:val="24"/>
              </w:rPr>
            </w:pPr>
            <w:r w:rsidRPr="00C83D06">
              <w:rPr>
                <w:rFonts w:eastAsia="Calibri"/>
                <w:b/>
                <w:bCs/>
                <w:sz w:val="24"/>
                <w:szCs w:val="24"/>
              </w:rPr>
              <w:t>Actual Result</w:t>
            </w:r>
          </w:p>
        </w:tc>
        <w:tc>
          <w:tcPr>
            <w:tcW w:w="900" w:type="dxa"/>
            <w:shd w:val="clear" w:color="auto" w:fill="1F3864"/>
            <w:tcMar>
              <w:top w:w="60" w:type="dxa"/>
              <w:left w:w="90" w:type="dxa"/>
              <w:bottom w:w="60" w:type="dxa"/>
              <w:right w:w="90" w:type="dxa"/>
            </w:tcMar>
            <w:vAlign w:val="center"/>
          </w:tcPr>
          <w:p w14:paraId="2F14D72C" w14:textId="77777777" w:rsidR="003F7A05" w:rsidRPr="00C83D06" w:rsidRDefault="0095129A" w:rsidP="00C83D06">
            <w:pPr>
              <w:spacing w:line="360" w:lineRule="auto"/>
              <w:jc w:val="center"/>
              <w:rPr>
                <w:sz w:val="24"/>
                <w:szCs w:val="24"/>
              </w:rPr>
            </w:pPr>
            <w:r w:rsidRPr="00C83D06">
              <w:rPr>
                <w:rFonts w:eastAsia="Calibri"/>
                <w:b/>
                <w:bCs/>
                <w:sz w:val="24"/>
                <w:szCs w:val="24"/>
              </w:rPr>
              <w:t>Status</w:t>
            </w:r>
          </w:p>
        </w:tc>
      </w:tr>
      <w:tr w:rsidR="003F7A05" w:rsidRPr="00C83D06" w14:paraId="6CD02AE5"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128860F7" w14:textId="77777777" w:rsidR="003F7A05" w:rsidRPr="00C83D06" w:rsidRDefault="0095129A" w:rsidP="00C83D06">
            <w:pPr>
              <w:spacing w:line="360" w:lineRule="auto"/>
              <w:jc w:val="center"/>
              <w:rPr>
                <w:sz w:val="24"/>
                <w:szCs w:val="24"/>
              </w:rPr>
            </w:pPr>
            <w:r w:rsidRPr="00C83D06">
              <w:rPr>
                <w:rFonts w:eastAsia="Calibri"/>
                <w:b/>
                <w:bCs/>
                <w:sz w:val="24"/>
                <w:szCs w:val="24"/>
              </w:rPr>
              <w:t>TC01</w:t>
            </w:r>
          </w:p>
        </w:tc>
        <w:tc>
          <w:tcPr>
            <w:tcW w:w="800" w:type="dxa"/>
            <w:shd w:val="clear" w:color="auto" w:fill="F4F7FB"/>
            <w:tcMar>
              <w:top w:w="60" w:type="dxa"/>
              <w:left w:w="90" w:type="dxa"/>
              <w:bottom w:w="60" w:type="dxa"/>
              <w:right w:w="90" w:type="dxa"/>
            </w:tcMar>
            <w:vAlign w:val="center"/>
          </w:tcPr>
          <w:p w14:paraId="14FC8C0B" w14:textId="77777777" w:rsidR="003F7A05" w:rsidRPr="00C83D06" w:rsidRDefault="0095129A" w:rsidP="00C83D06">
            <w:pPr>
              <w:spacing w:line="360" w:lineRule="auto"/>
              <w:jc w:val="center"/>
              <w:rPr>
                <w:sz w:val="24"/>
                <w:szCs w:val="24"/>
              </w:rPr>
            </w:pPr>
            <w:r w:rsidRPr="00C83D06">
              <w:rPr>
                <w:rFonts w:eastAsia="Calibri"/>
                <w:b/>
                <w:bCs/>
                <w:sz w:val="24"/>
                <w:szCs w:val="24"/>
              </w:rPr>
              <w:t>TS1</w:t>
            </w:r>
          </w:p>
        </w:tc>
        <w:tc>
          <w:tcPr>
            <w:tcW w:w="1050" w:type="dxa"/>
            <w:shd w:val="clear" w:color="auto" w:fill="F4F7FB"/>
            <w:tcMar>
              <w:top w:w="60" w:type="dxa"/>
              <w:left w:w="90" w:type="dxa"/>
              <w:bottom w:w="60" w:type="dxa"/>
              <w:right w:w="90" w:type="dxa"/>
            </w:tcMar>
            <w:vAlign w:val="center"/>
          </w:tcPr>
          <w:p w14:paraId="37955132"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4F7FB"/>
            <w:tcMar>
              <w:top w:w="60" w:type="dxa"/>
              <w:left w:w="90" w:type="dxa"/>
              <w:bottom w:w="60" w:type="dxa"/>
              <w:right w:w="90" w:type="dxa"/>
            </w:tcMar>
          </w:tcPr>
          <w:p w14:paraId="7658C4C6" w14:textId="77777777" w:rsidR="003F7A05" w:rsidRPr="00C83D06" w:rsidRDefault="0095129A" w:rsidP="00C83D06">
            <w:pPr>
              <w:spacing w:after="20" w:line="360" w:lineRule="auto"/>
              <w:rPr>
                <w:sz w:val="24"/>
                <w:szCs w:val="24"/>
              </w:rPr>
            </w:pPr>
            <w:r w:rsidRPr="00C83D06">
              <w:rPr>
                <w:rFonts w:eastAsia="Calibri"/>
                <w:sz w:val="24"/>
                <w:szCs w:val="24"/>
              </w:rPr>
              <w:t>1. Open bed management module.</w:t>
            </w:r>
          </w:p>
          <w:p w14:paraId="4681E96C" w14:textId="77777777" w:rsidR="003F7A05" w:rsidRPr="00C83D06" w:rsidRDefault="0095129A" w:rsidP="00C83D06">
            <w:pPr>
              <w:spacing w:after="20" w:line="360" w:lineRule="auto"/>
              <w:rPr>
                <w:sz w:val="24"/>
                <w:szCs w:val="24"/>
              </w:rPr>
            </w:pPr>
            <w:r w:rsidRPr="00C83D06">
              <w:rPr>
                <w:rFonts w:eastAsia="Calibri"/>
                <w:sz w:val="24"/>
                <w:szCs w:val="24"/>
              </w:rPr>
              <w:t>2. Select Bed B101 in General Ward.</w:t>
            </w:r>
          </w:p>
          <w:p w14:paraId="00E4BA11" w14:textId="77777777" w:rsidR="003F7A05" w:rsidRPr="00C83D06" w:rsidRDefault="0095129A" w:rsidP="00C83D06">
            <w:pPr>
              <w:spacing w:after="20" w:line="360" w:lineRule="auto"/>
              <w:rPr>
                <w:sz w:val="24"/>
                <w:szCs w:val="24"/>
              </w:rPr>
            </w:pPr>
            <w:r w:rsidRPr="00C83D06">
              <w:rPr>
                <w:rFonts w:eastAsia="Calibri"/>
                <w:sz w:val="24"/>
                <w:szCs w:val="24"/>
              </w:rPr>
              <w:t>3. Change status to 'Occupied'.</w:t>
            </w:r>
          </w:p>
        </w:tc>
        <w:tc>
          <w:tcPr>
            <w:tcW w:w="2250" w:type="dxa"/>
            <w:shd w:val="clear" w:color="auto" w:fill="F4F7FB"/>
            <w:tcMar>
              <w:top w:w="60" w:type="dxa"/>
              <w:left w:w="90" w:type="dxa"/>
              <w:bottom w:w="60" w:type="dxa"/>
              <w:right w:w="90" w:type="dxa"/>
            </w:tcMar>
            <w:vAlign w:val="center"/>
          </w:tcPr>
          <w:p w14:paraId="61C2CBE1" w14:textId="77777777" w:rsidR="003F7A05" w:rsidRPr="00C83D06" w:rsidRDefault="0095129A" w:rsidP="00C83D06">
            <w:pPr>
              <w:spacing w:line="360" w:lineRule="auto"/>
              <w:rPr>
                <w:sz w:val="24"/>
                <w:szCs w:val="24"/>
              </w:rPr>
            </w:pPr>
            <w:r w:rsidRPr="00C83D06">
              <w:rPr>
                <w:rFonts w:eastAsia="Calibri"/>
                <w:sz w:val="24"/>
                <w:szCs w:val="24"/>
              </w:rPr>
              <w:t>BedID=B101; Status: Available → Occupied</w:t>
            </w:r>
          </w:p>
        </w:tc>
        <w:tc>
          <w:tcPr>
            <w:tcW w:w="3400" w:type="dxa"/>
            <w:shd w:val="clear" w:color="auto" w:fill="F4F7FB"/>
            <w:tcMar>
              <w:top w:w="60" w:type="dxa"/>
              <w:left w:w="90" w:type="dxa"/>
              <w:bottom w:w="60" w:type="dxa"/>
              <w:right w:w="90" w:type="dxa"/>
            </w:tcMar>
            <w:vAlign w:val="center"/>
          </w:tcPr>
          <w:p w14:paraId="09146F4E" w14:textId="77777777" w:rsidR="003F7A05" w:rsidRPr="00C83D06" w:rsidRDefault="0095129A" w:rsidP="00C83D06">
            <w:pPr>
              <w:spacing w:line="360" w:lineRule="auto"/>
              <w:rPr>
                <w:sz w:val="24"/>
                <w:szCs w:val="24"/>
              </w:rPr>
            </w:pPr>
            <w:r w:rsidRPr="00C83D06">
              <w:rPr>
                <w:rFonts w:eastAsia="Calibri"/>
                <w:sz w:val="24"/>
                <w:szCs w:val="24"/>
              </w:rPr>
              <w:t>Dashboard reflects updated bed status within 5 seconds; ward count decrements by 1.</w:t>
            </w:r>
          </w:p>
        </w:tc>
        <w:tc>
          <w:tcPr>
            <w:tcW w:w="900" w:type="dxa"/>
            <w:shd w:val="clear" w:color="auto" w:fill="F4F7FB"/>
            <w:tcMar>
              <w:top w:w="60" w:type="dxa"/>
              <w:left w:w="90" w:type="dxa"/>
              <w:bottom w:w="60" w:type="dxa"/>
              <w:right w:w="90" w:type="dxa"/>
            </w:tcMar>
            <w:vAlign w:val="center"/>
          </w:tcPr>
          <w:p w14:paraId="6FFEA5E0"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172E7877"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3F7D9B56"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090A7FD7" w14:textId="77777777" w:rsidR="003F7A05" w:rsidRPr="00C83D06" w:rsidRDefault="0095129A" w:rsidP="00C83D06">
            <w:pPr>
              <w:spacing w:line="360" w:lineRule="auto"/>
              <w:jc w:val="center"/>
              <w:rPr>
                <w:sz w:val="24"/>
                <w:szCs w:val="24"/>
              </w:rPr>
            </w:pPr>
            <w:r w:rsidRPr="00C83D06">
              <w:rPr>
                <w:rFonts w:eastAsia="Calibri"/>
                <w:b/>
                <w:bCs/>
                <w:sz w:val="24"/>
                <w:szCs w:val="24"/>
              </w:rPr>
              <w:t>TC02</w:t>
            </w:r>
          </w:p>
        </w:tc>
        <w:tc>
          <w:tcPr>
            <w:tcW w:w="800" w:type="dxa"/>
            <w:shd w:val="clear" w:color="auto" w:fill="FFFFFF"/>
            <w:tcMar>
              <w:top w:w="60" w:type="dxa"/>
              <w:left w:w="90" w:type="dxa"/>
              <w:bottom w:w="60" w:type="dxa"/>
              <w:right w:w="90" w:type="dxa"/>
            </w:tcMar>
            <w:vAlign w:val="center"/>
          </w:tcPr>
          <w:p w14:paraId="72D71D44" w14:textId="77777777" w:rsidR="003F7A05" w:rsidRPr="00C83D06" w:rsidRDefault="0095129A" w:rsidP="00C83D06">
            <w:pPr>
              <w:spacing w:line="360" w:lineRule="auto"/>
              <w:jc w:val="center"/>
              <w:rPr>
                <w:sz w:val="24"/>
                <w:szCs w:val="24"/>
              </w:rPr>
            </w:pPr>
            <w:r w:rsidRPr="00C83D06">
              <w:rPr>
                <w:rFonts w:eastAsia="Calibri"/>
                <w:b/>
                <w:bCs/>
                <w:sz w:val="24"/>
                <w:szCs w:val="24"/>
              </w:rPr>
              <w:t>TS1</w:t>
            </w:r>
          </w:p>
        </w:tc>
        <w:tc>
          <w:tcPr>
            <w:tcW w:w="1050" w:type="dxa"/>
            <w:shd w:val="clear" w:color="auto" w:fill="FFFFFF"/>
            <w:tcMar>
              <w:top w:w="60" w:type="dxa"/>
              <w:left w:w="90" w:type="dxa"/>
              <w:bottom w:w="60" w:type="dxa"/>
              <w:right w:w="90" w:type="dxa"/>
            </w:tcMar>
            <w:vAlign w:val="center"/>
          </w:tcPr>
          <w:p w14:paraId="418AA274" w14:textId="77777777" w:rsidR="003F7A05" w:rsidRPr="00C83D06" w:rsidRDefault="0095129A" w:rsidP="00C83D06">
            <w:pPr>
              <w:spacing w:line="360" w:lineRule="auto"/>
              <w:jc w:val="center"/>
              <w:rPr>
                <w:sz w:val="24"/>
                <w:szCs w:val="24"/>
              </w:rPr>
            </w:pPr>
            <w:r w:rsidRPr="00C83D06">
              <w:rPr>
                <w:rFonts w:eastAsia="Calibri"/>
                <w:b/>
                <w:bCs/>
                <w:sz w:val="24"/>
                <w:szCs w:val="24"/>
              </w:rPr>
              <w:t>Boundary</w:t>
            </w:r>
          </w:p>
        </w:tc>
        <w:tc>
          <w:tcPr>
            <w:tcW w:w="2900" w:type="dxa"/>
            <w:shd w:val="clear" w:color="auto" w:fill="FFFFFF"/>
            <w:tcMar>
              <w:top w:w="60" w:type="dxa"/>
              <w:left w:w="90" w:type="dxa"/>
              <w:bottom w:w="60" w:type="dxa"/>
              <w:right w:w="90" w:type="dxa"/>
            </w:tcMar>
          </w:tcPr>
          <w:p w14:paraId="7E871394" w14:textId="77777777" w:rsidR="003F7A05" w:rsidRPr="00C83D06" w:rsidRDefault="0095129A" w:rsidP="00C83D06">
            <w:pPr>
              <w:spacing w:after="20" w:line="360" w:lineRule="auto"/>
              <w:rPr>
                <w:sz w:val="24"/>
                <w:szCs w:val="24"/>
              </w:rPr>
            </w:pPr>
            <w:r w:rsidRPr="00C83D06">
              <w:rPr>
                <w:rFonts w:eastAsia="Calibri"/>
                <w:sz w:val="24"/>
                <w:szCs w:val="24"/>
              </w:rPr>
              <w:t>1. Allocate the last available bed in ICU.</w:t>
            </w:r>
          </w:p>
          <w:p w14:paraId="1F0713FF" w14:textId="77777777" w:rsidR="003F7A05" w:rsidRPr="00C83D06" w:rsidRDefault="0095129A" w:rsidP="00C83D06">
            <w:pPr>
              <w:spacing w:after="20" w:line="360" w:lineRule="auto"/>
              <w:rPr>
                <w:sz w:val="24"/>
                <w:szCs w:val="24"/>
              </w:rPr>
            </w:pPr>
            <w:r w:rsidRPr="00C83D06">
              <w:rPr>
                <w:rFonts w:eastAsia="Calibri"/>
                <w:sz w:val="24"/>
                <w:szCs w:val="24"/>
              </w:rPr>
              <w:t>2. Observe ward status.</w:t>
            </w:r>
          </w:p>
        </w:tc>
        <w:tc>
          <w:tcPr>
            <w:tcW w:w="2250" w:type="dxa"/>
            <w:shd w:val="clear" w:color="auto" w:fill="FFFFFF"/>
            <w:tcMar>
              <w:top w:w="60" w:type="dxa"/>
              <w:left w:w="90" w:type="dxa"/>
              <w:bottom w:w="60" w:type="dxa"/>
              <w:right w:w="90" w:type="dxa"/>
            </w:tcMar>
            <w:vAlign w:val="center"/>
          </w:tcPr>
          <w:p w14:paraId="6D96E198" w14:textId="77777777" w:rsidR="003F7A05" w:rsidRPr="00C83D06" w:rsidRDefault="0095129A" w:rsidP="00C83D06">
            <w:pPr>
              <w:spacing w:line="360" w:lineRule="auto"/>
              <w:rPr>
                <w:sz w:val="24"/>
                <w:szCs w:val="24"/>
              </w:rPr>
            </w:pPr>
            <w:proofErr w:type="spellStart"/>
            <w:r w:rsidRPr="00C83D06">
              <w:rPr>
                <w:rFonts w:eastAsia="Calibri"/>
                <w:sz w:val="24"/>
                <w:szCs w:val="24"/>
              </w:rPr>
              <w:t>AvailableBeds</w:t>
            </w:r>
            <w:proofErr w:type="spellEnd"/>
            <w:r w:rsidRPr="00C83D06">
              <w:rPr>
                <w:rFonts w:eastAsia="Calibri"/>
                <w:sz w:val="24"/>
                <w:szCs w:val="24"/>
              </w:rPr>
              <w:t>: 1 → 0</w:t>
            </w:r>
          </w:p>
        </w:tc>
        <w:tc>
          <w:tcPr>
            <w:tcW w:w="3400" w:type="dxa"/>
            <w:shd w:val="clear" w:color="auto" w:fill="FFFFFF"/>
            <w:tcMar>
              <w:top w:w="60" w:type="dxa"/>
              <w:left w:w="90" w:type="dxa"/>
              <w:bottom w:w="60" w:type="dxa"/>
              <w:right w:w="90" w:type="dxa"/>
            </w:tcMar>
            <w:vAlign w:val="center"/>
          </w:tcPr>
          <w:p w14:paraId="50597AC1" w14:textId="77777777" w:rsidR="003F7A05" w:rsidRPr="00C83D06" w:rsidRDefault="0095129A" w:rsidP="00C83D06">
            <w:pPr>
              <w:spacing w:line="360" w:lineRule="auto"/>
              <w:rPr>
                <w:sz w:val="24"/>
                <w:szCs w:val="24"/>
              </w:rPr>
            </w:pPr>
            <w:r w:rsidRPr="00C83D06">
              <w:rPr>
                <w:rFonts w:eastAsia="Calibri"/>
                <w:sz w:val="24"/>
                <w:szCs w:val="24"/>
              </w:rPr>
              <w:t>Ward marked 'Full'; system triggers a capacity alert to administrators.</w:t>
            </w:r>
          </w:p>
        </w:tc>
        <w:tc>
          <w:tcPr>
            <w:tcW w:w="900" w:type="dxa"/>
            <w:shd w:val="clear" w:color="auto" w:fill="FFFFFF"/>
            <w:tcMar>
              <w:top w:w="60" w:type="dxa"/>
              <w:left w:w="90" w:type="dxa"/>
              <w:bottom w:w="60" w:type="dxa"/>
              <w:right w:w="90" w:type="dxa"/>
            </w:tcMar>
            <w:vAlign w:val="center"/>
          </w:tcPr>
          <w:p w14:paraId="13C725BE"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59FFA584"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4E8487B2"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50BCF8AD" w14:textId="77777777" w:rsidR="003F7A05" w:rsidRPr="00C83D06" w:rsidRDefault="0095129A" w:rsidP="00C83D06">
            <w:pPr>
              <w:spacing w:line="360" w:lineRule="auto"/>
              <w:jc w:val="center"/>
              <w:rPr>
                <w:sz w:val="24"/>
                <w:szCs w:val="24"/>
              </w:rPr>
            </w:pPr>
            <w:r w:rsidRPr="00C83D06">
              <w:rPr>
                <w:rFonts w:eastAsia="Calibri"/>
                <w:b/>
                <w:bCs/>
                <w:sz w:val="24"/>
                <w:szCs w:val="24"/>
              </w:rPr>
              <w:t>TC03</w:t>
            </w:r>
          </w:p>
        </w:tc>
        <w:tc>
          <w:tcPr>
            <w:tcW w:w="800" w:type="dxa"/>
            <w:shd w:val="clear" w:color="auto" w:fill="F4F7FB"/>
            <w:tcMar>
              <w:top w:w="60" w:type="dxa"/>
              <w:left w:w="90" w:type="dxa"/>
              <w:bottom w:w="60" w:type="dxa"/>
              <w:right w:w="90" w:type="dxa"/>
            </w:tcMar>
            <w:vAlign w:val="center"/>
          </w:tcPr>
          <w:p w14:paraId="7C9CD4CB" w14:textId="77777777" w:rsidR="003F7A05" w:rsidRPr="00C83D06" w:rsidRDefault="0095129A" w:rsidP="00C83D06">
            <w:pPr>
              <w:spacing w:line="360" w:lineRule="auto"/>
              <w:jc w:val="center"/>
              <w:rPr>
                <w:sz w:val="24"/>
                <w:szCs w:val="24"/>
              </w:rPr>
            </w:pPr>
            <w:r w:rsidRPr="00C83D06">
              <w:rPr>
                <w:rFonts w:eastAsia="Calibri"/>
                <w:b/>
                <w:bCs/>
                <w:sz w:val="24"/>
                <w:szCs w:val="24"/>
              </w:rPr>
              <w:t>TS1</w:t>
            </w:r>
          </w:p>
        </w:tc>
        <w:tc>
          <w:tcPr>
            <w:tcW w:w="1050" w:type="dxa"/>
            <w:shd w:val="clear" w:color="auto" w:fill="F4F7FB"/>
            <w:tcMar>
              <w:top w:w="60" w:type="dxa"/>
              <w:left w:w="90" w:type="dxa"/>
              <w:bottom w:w="60" w:type="dxa"/>
              <w:right w:w="90" w:type="dxa"/>
            </w:tcMar>
            <w:vAlign w:val="center"/>
          </w:tcPr>
          <w:p w14:paraId="279C68AF" w14:textId="77777777" w:rsidR="003F7A05" w:rsidRPr="00C83D06" w:rsidRDefault="0095129A" w:rsidP="00C83D06">
            <w:pPr>
              <w:spacing w:line="360" w:lineRule="auto"/>
              <w:jc w:val="center"/>
              <w:rPr>
                <w:sz w:val="24"/>
                <w:szCs w:val="24"/>
              </w:rPr>
            </w:pPr>
            <w:r w:rsidRPr="00C83D06">
              <w:rPr>
                <w:rFonts w:eastAsia="Calibri"/>
                <w:b/>
                <w:bCs/>
                <w:sz w:val="24"/>
                <w:szCs w:val="24"/>
              </w:rPr>
              <w:t>Invalid</w:t>
            </w:r>
          </w:p>
        </w:tc>
        <w:tc>
          <w:tcPr>
            <w:tcW w:w="2900" w:type="dxa"/>
            <w:shd w:val="clear" w:color="auto" w:fill="F4F7FB"/>
            <w:tcMar>
              <w:top w:w="60" w:type="dxa"/>
              <w:left w:w="90" w:type="dxa"/>
              <w:bottom w:w="60" w:type="dxa"/>
              <w:right w:w="90" w:type="dxa"/>
            </w:tcMar>
          </w:tcPr>
          <w:p w14:paraId="3668BBA5" w14:textId="77777777" w:rsidR="003F7A05" w:rsidRPr="00C83D06" w:rsidRDefault="0095129A" w:rsidP="00C83D06">
            <w:pPr>
              <w:spacing w:after="20" w:line="360" w:lineRule="auto"/>
              <w:rPr>
                <w:sz w:val="24"/>
                <w:szCs w:val="24"/>
              </w:rPr>
            </w:pPr>
            <w:r w:rsidRPr="00C83D06">
              <w:rPr>
                <w:rFonts w:eastAsia="Calibri"/>
                <w:sz w:val="24"/>
                <w:szCs w:val="24"/>
              </w:rPr>
              <w:t>1. Attempt to allocate a bed using a non-existent Bed ID.</w:t>
            </w:r>
          </w:p>
        </w:tc>
        <w:tc>
          <w:tcPr>
            <w:tcW w:w="2250" w:type="dxa"/>
            <w:shd w:val="clear" w:color="auto" w:fill="F4F7FB"/>
            <w:tcMar>
              <w:top w:w="60" w:type="dxa"/>
              <w:left w:w="90" w:type="dxa"/>
              <w:bottom w:w="60" w:type="dxa"/>
              <w:right w:w="90" w:type="dxa"/>
            </w:tcMar>
            <w:vAlign w:val="center"/>
          </w:tcPr>
          <w:p w14:paraId="6AF37A03" w14:textId="77777777" w:rsidR="003F7A05" w:rsidRPr="00C83D06" w:rsidRDefault="0095129A" w:rsidP="00C83D06">
            <w:pPr>
              <w:spacing w:line="360" w:lineRule="auto"/>
              <w:rPr>
                <w:sz w:val="24"/>
                <w:szCs w:val="24"/>
              </w:rPr>
            </w:pPr>
            <w:r w:rsidRPr="00C83D06">
              <w:rPr>
                <w:rFonts w:eastAsia="Calibri"/>
                <w:sz w:val="24"/>
                <w:szCs w:val="24"/>
              </w:rPr>
              <w:t>BedID=XYZ999 (does not exist)</w:t>
            </w:r>
          </w:p>
        </w:tc>
        <w:tc>
          <w:tcPr>
            <w:tcW w:w="3400" w:type="dxa"/>
            <w:shd w:val="clear" w:color="auto" w:fill="F4F7FB"/>
            <w:tcMar>
              <w:top w:w="60" w:type="dxa"/>
              <w:left w:w="90" w:type="dxa"/>
              <w:bottom w:w="60" w:type="dxa"/>
              <w:right w:w="90" w:type="dxa"/>
            </w:tcMar>
            <w:vAlign w:val="center"/>
          </w:tcPr>
          <w:p w14:paraId="199CB376" w14:textId="77777777" w:rsidR="003F7A05" w:rsidRPr="00C83D06" w:rsidRDefault="0095129A" w:rsidP="00C83D06">
            <w:pPr>
              <w:spacing w:line="360" w:lineRule="auto"/>
              <w:rPr>
                <w:sz w:val="24"/>
                <w:szCs w:val="24"/>
              </w:rPr>
            </w:pPr>
            <w:r w:rsidRPr="00C83D06">
              <w:rPr>
                <w:rFonts w:eastAsia="Calibri"/>
                <w:sz w:val="24"/>
                <w:szCs w:val="24"/>
              </w:rPr>
              <w:t>System rejects the request and displays 'Invalid Bed ID' error; no status change occurs.</w:t>
            </w:r>
          </w:p>
        </w:tc>
        <w:tc>
          <w:tcPr>
            <w:tcW w:w="900" w:type="dxa"/>
            <w:shd w:val="clear" w:color="auto" w:fill="F4F7FB"/>
            <w:tcMar>
              <w:top w:w="60" w:type="dxa"/>
              <w:left w:w="90" w:type="dxa"/>
              <w:bottom w:w="60" w:type="dxa"/>
              <w:right w:w="90" w:type="dxa"/>
            </w:tcMar>
            <w:vAlign w:val="center"/>
          </w:tcPr>
          <w:p w14:paraId="2B9D7EC6"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541541A7"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1A947425"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4D56A44F" w14:textId="77777777" w:rsidR="003F7A05" w:rsidRPr="00C83D06" w:rsidRDefault="0095129A" w:rsidP="00C83D06">
            <w:pPr>
              <w:spacing w:line="360" w:lineRule="auto"/>
              <w:jc w:val="center"/>
              <w:rPr>
                <w:sz w:val="24"/>
                <w:szCs w:val="24"/>
              </w:rPr>
            </w:pPr>
            <w:r w:rsidRPr="00C83D06">
              <w:rPr>
                <w:rFonts w:eastAsia="Calibri"/>
                <w:b/>
                <w:bCs/>
                <w:sz w:val="24"/>
                <w:szCs w:val="24"/>
              </w:rPr>
              <w:t>TC04</w:t>
            </w:r>
          </w:p>
        </w:tc>
        <w:tc>
          <w:tcPr>
            <w:tcW w:w="800" w:type="dxa"/>
            <w:shd w:val="clear" w:color="auto" w:fill="FFFFFF"/>
            <w:tcMar>
              <w:top w:w="60" w:type="dxa"/>
              <w:left w:w="90" w:type="dxa"/>
              <w:bottom w:w="60" w:type="dxa"/>
              <w:right w:w="90" w:type="dxa"/>
            </w:tcMar>
            <w:vAlign w:val="center"/>
          </w:tcPr>
          <w:p w14:paraId="0FEA5314" w14:textId="77777777" w:rsidR="003F7A05" w:rsidRPr="00C83D06" w:rsidRDefault="0095129A" w:rsidP="00C83D06">
            <w:pPr>
              <w:spacing w:line="360" w:lineRule="auto"/>
              <w:jc w:val="center"/>
              <w:rPr>
                <w:sz w:val="24"/>
                <w:szCs w:val="24"/>
              </w:rPr>
            </w:pPr>
            <w:r w:rsidRPr="00C83D06">
              <w:rPr>
                <w:rFonts w:eastAsia="Calibri"/>
                <w:b/>
                <w:bCs/>
                <w:sz w:val="24"/>
                <w:szCs w:val="24"/>
              </w:rPr>
              <w:t>TS1</w:t>
            </w:r>
          </w:p>
        </w:tc>
        <w:tc>
          <w:tcPr>
            <w:tcW w:w="1050" w:type="dxa"/>
            <w:shd w:val="clear" w:color="auto" w:fill="FFFFFF"/>
            <w:tcMar>
              <w:top w:w="60" w:type="dxa"/>
              <w:left w:w="90" w:type="dxa"/>
              <w:bottom w:w="60" w:type="dxa"/>
              <w:right w:w="90" w:type="dxa"/>
            </w:tcMar>
            <w:vAlign w:val="center"/>
          </w:tcPr>
          <w:p w14:paraId="2B81DAB8" w14:textId="77777777" w:rsidR="003F7A05" w:rsidRPr="00C83D06" w:rsidRDefault="0095129A" w:rsidP="00C83D06">
            <w:pPr>
              <w:spacing w:line="360" w:lineRule="auto"/>
              <w:jc w:val="center"/>
              <w:rPr>
                <w:sz w:val="24"/>
                <w:szCs w:val="24"/>
              </w:rPr>
            </w:pPr>
            <w:r w:rsidRPr="00C83D06">
              <w:rPr>
                <w:rFonts w:eastAsia="Calibri"/>
                <w:b/>
                <w:bCs/>
                <w:sz w:val="24"/>
                <w:szCs w:val="24"/>
              </w:rPr>
              <w:t>Exceptional</w:t>
            </w:r>
          </w:p>
        </w:tc>
        <w:tc>
          <w:tcPr>
            <w:tcW w:w="2900" w:type="dxa"/>
            <w:shd w:val="clear" w:color="auto" w:fill="FFFFFF"/>
            <w:tcMar>
              <w:top w:w="60" w:type="dxa"/>
              <w:left w:w="90" w:type="dxa"/>
              <w:bottom w:w="60" w:type="dxa"/>
              <w:right w:w="90" w:type="dxa"/>
            </w:tcMar>
          </w:tcPr>
          <w:p w14:paraId="2FB07E04" w14:textId="77777777" w:rsidR="003F7A05" w:rsidRPr="00C83D06" w:rsidRDefault="0095129A" w:rsidP="00C83D06">
            <w:pPr>
              <w:spacing w:after="20" w:line="360" w:lineRule="auto"/>
              <w:rPr>
                <w:sz w:val="24"/>
                <w:szCs w:val="24"/>
              </w:rPr>
            </w:pPr>
            <w:r w:rsidRPr="00C83D06">
              <w:rPr>
                <w:rFonts w:eastAsia="Calibri"/>
                <w:sz w:val="24"/>
                <w:szCs w:val="24"/>
              </w:rPr>
              <w:t>1. Simulate network disconnection during a bed status update.</w:t>
            </w:r>
          </w:p>
          <w:p w14:paraId="20DF29A2" w14:textId="77777777" w:rsidR="003F7A05" w:rsidRPr="00C83D06" w:rsidRDefault="0095129A" w:rsidP="00C83D06">
            <w:pPr>
              <w:spacing w:after="20" w:line="360" w:lineRule="auto"/>
              <w:rPr>
                <w:sz w:val="24"/>
                <w:szCs w:val="24"/>
              </w:rPr>
            </w:pPr>
            <w:r w:rsidRPr="00C83D06">
              <w:rPr>
                <w:rFonts w:eastAsia="Calibri"/>
                <w:sz w:val="24"/>
                <w:szCs w:val="24"/>
              </w:rPr>
              <w:t>2. Restore connection.</w:t>
            </w:r>
          </w:p>
        </w:tc>
        <w:tc>
          <w:tcPr>
            <w:tcW w:w="2250" w:type="dxa"/>
            <w:shd w:val="clear" w:color="auto" w:fill="FFFFFF"/>
            <w:tcMar>
              <w:top w:w="60" w:type="dxa"/>
              <w:left w:w="90" w:type="dxa"/>
              <w:bottom w:w="60" w:type="dxa"/>
              <w:right w:w="90" w:type="dxa"/>
            </w:tcMar>
            <w:vAlign w:val="center"/>
          </w:tcPr>
          <w:p w14:paraId="2C4CFEF3" w14:textId="77777777" w:rsidR="003F7A05" w:rsidRPr="00C83D06" w:rsidRDefault="0095129A" w:rsidP="00C83D06">
            <w:pPr>
              <w:spacing w:line="360" w:lineRule="auto"/>
              <w:rPr>
                <w:sz w:val="24"/>
                <w:szCs w:val="24"/>
              </w:rPr>
            </w:pPr>
            <w:r w:rsidRPr="00C83D06">
              <w:rPr>
                <w:rFonts w:eastAsia="Calibri"/>
                <w:sz w:val="24"/>
                <w:szCs w:val="24"/>
              </w:rPr>
              <w:t>Network: Disconnected → Reconnected</w:t>
            </w:r>
          </w:p>
        </w:tc>
        <w:tc>
          <w:tcPr>
            <w:tcW w:w="3400" w:type="dxa"/>
            <w:shd w:val="clear" w:color="auto" w:fill="FFFFFF"/>
            <w:tcMar>
              <w:top w:w="60" w:type="dxa"/>
              <w:left w:w="90" w:type="dxa"/>
              <w:bottom w:w="60" w:type="dxa"/>
              <w:right w:w="90" w:type="dxa"/>
            </w:tcMar>
            <w:vAlign w:val="center"/>
          </w:tcPr>
          <w:p w14:paraId="20DD749D" w14:textId="77777777" w:rsidR="003F7A05" w:rsidRPr="00C83D06" w:rsidRDefault="0095129A" w:rsidP="00C83D06">
            <w:pPr>
              <w:spacing w:line="360" w:lineRule="auto"/>
              <w:rPr>
                <w:sz w:val="24"/>
                <w:szCs w:val="24"/>
              </w:rPr>
            </w:pPr>
            <w:r w:rsidRPr="00C83D06">
              <w:rPr>
                <w:rFonts w:eastAsia="Calibri"/>
                <w:sz w:val="24"/>
                <w:szCs w:val="24"/>
              </w:rPr>
              <w:t>Update is queued and retried automatically; no data loss; error logged for admin review.</w:t>
            </w:r>
          </w:p>
        </w:tc>
        <w:tc>
          <w:tcPr>
            <w:tcW w:w="900" w:type="dxa"/>
            <w:shd w:val="clear" w:color="auto" w:fill="FFFFFF"/>
            <w:tcMar>
              <w:top w:w="60" w:type="dxa"/>
              <w:left w:w="90" w:type="dxa"/>
              <w:bottom w:w="60" w:type="dxa"/>
              <w:right w:w="90" w:type="dxa"/>
            </w:tcMar>
            <w:vAlign w:val="center"/>
          </w:tcPr>
          <w:p w14:paraId="6ACF77AF"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342F6DCF"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2A4840D3"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4C387007" w14:textId="77777777" w:rsidR="003F7A05" w:rsidRPr="00C83D06" w:rsidRDefault="0095129A" w:rsidP="00C83D06">
            <w:pPr>
              <w:spacing w:line="360" w:lineRule="auto"/>
              <w:jc w:val="center"/>
              <w:rPr>
                <w:sz w:val="24"/>
                <w:szCs w:val="24"/>
              </w:rPr>
            </w:pPr>
            <w:r w:rsidRPr="00C83D06">
              <w:rPr>
                <w:rFonts w:eastAsia="Calibri"/>
                <w:b/>
                <w:bCs/>
                <w:sz w:val="24"/>
                <w:szCs w:val="24"/>
              </w:rPr>
              <w:lastRenderedPageBreak/>
              <w:t>TC05</w:t>
            </w:r>
          </w:p>
        </w:tc>
        <w:tc>
          <w:tcPr>
            <w:tcW w:w="800" w:type="dxa"/>
            <w:shd w:val="clear" w:color="auto" w:fill="F4F7FB"/>
            <w:tcMar>
              <w:top w:w="60" w:type="dxa"/>
              <w:left w:w="90" w:type="dxa"/>
              <w:bottom w:w="60" w:type="dxa"/>
              <w:right w:w="90" w:type="dxa"/>
            </w:tcMar>
            <w:vAlign w:val="center"/>
          </w:tcPr>
          <w:p w14:paraId="2C2EAC6A" w14:textId="77777777" w:rsidR="003F7A05" w:rsidRPr="00C83D06" w:rsidRDefault="0095129A" w:rsidP="00C83D06">
            <w:pPr>
              <w:spacing w:line="360" w:lineRule="auto"/>
              <w:jc w:val="center"/>
              <w:rPr>
                <w:sz w:val="24"/>
                <w:szCs w:val="24"/>
              </w:rPr>
            </w:pPr>
            <w:r w:rsidRPr="00C83D06">
              <w:rPr>
                <w:rFonts w:eastAsia="Calibri"/>
                <w:b/>
                <w:bCs/>
                <w:sz w:val="24"/>
                <w:szCs w:val="24"/>
              </w:rPr>
              <w:t>TS2</w:t>
            </w:r>
          </w:p>
        </w:tc>
        <w:tc>
          <w:tcPr>
            <w:tcW w:w="1050" w:type="dxa"/>
            <w:shd w:val="clear" w:color="auto" w:fill="F4F7FB"/>
            <w:tcMar>
              <w:top w:w="60" w:type="dxa"/>
              <w:left w:w="90" w:type="dxa"/>
              <w:bottom w:w="60" w:type="dxa"/>
              <w:right w:w="90" w:type="dxa"/>
            </w:tcMar>
            <w:vAlign w:val="center"/>
          </w:tcPr>
          <w:p w14:paraId="15991941"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4F7FB"/>
            <w:tcMar>
              <w:top w:w="60" w:type="dxa"/>
              <w:left w:w="90" w:type="dxa"/>
              <w:bottom w:w="60" w:type="dxa"/>
              <w:right w:w="90" w:type="dxa"/>
            </w:tcMar>
          </w:tcPr>
          <w:p w14:paraId="2D6A95AD" w14:textId="77777777" w:rsidR="003F7A05" w:rsidRPr="00C83D06" w:rsidRDefault="0095129A" w:rsidP="00C83D06">
            <w:pPr>
              <w:spacing w:after="20" w:line="360" w:lineRule="auto"/>
              <w:rPr>
                <w:sz w:val="24"/>
                <w:szCs w:val="24"/>
              </w:rPr>
            </w:pPr>
            <w:r w:rsidRPr="00C83D06">
              <w:rPr>
                <w:rFonts w:eastAsia="Calibri"/>
                <w:sz w:val="24"/>
                <w:szCs w:val="24"/>
              </w:rPr>
              <w:t>1. Assign Ventilator V12 to Patient P045.</w:t>
            </w:r>
          </w:p>
          <w:p w14:paraId="6CFCD720" w14:textId="77777777" w:rsidR="003F7A05" w:rsidRPr="00C83D06" w:rsidRDefault="0095129A" w:rsidP="00C83D06">
            <w:pPr>
              <w:spacing w:after="20" w:line="360" w:lineRule="auto"/>
              <w:rPr>
                <w:sz w:val="24"/>
                <w:szCs w:val="24"/>
              </w:rPr>
            </w:pPr>
            <w:r w:rsidRPr="00C83D06">
              <w:rPr>
                <w:rFonts w:eastAsia="Calibri"/>
                <w:sz w:val="24"/>
                <w:szCs w:val="24"/>
              </w:rPr>
              <w:t>2. Check equipment dashboard.</w:t>
            </w:r>
          </w:p>
        </w:tc>
        <w:tc>
          <w:tcPr>
            <w:tcW w:w="2250" w:type="dxa"/>
            <w:shd w:val="clear" w:color="auto" w:fill="F4F7FB"/>
            <w:tcMar>
              <w:top w:w="60" w:type="dxa"/>
              <w:left w:w="90" w:type="dxa"/>
              <w:bottom w:w="60" w:type="dxa"/>
              <w:right w:w="90" w:type="dxa"/>
            </w:tcMar>
            <w:vAlign w:val="center"/>
          </w:tcPr>
          <w:p w14:paraId="3AD5D931" w14:textId="77777777" w:rsidR="003F7A05" w:rsidRPr="00C83D06" w:rsidRDefault="0095129A" w:rsidP="00C83D06">
            <w:pPr>
              <w:spacing w:line="360" w:lineRule="auto"/>
              <w:rPr>
                <w:sz w:val="24"/>
                <w:szCs w:val="24"/>
              </w:rPr>
            </w:pPr>
            <w:proofErr w:type="spellStart"/>
            <w:r w:rsidRPr="00C83D06">
              <w:rPr>
                <w:rFonts w:eastAsia="Calibri"/>
                <w:sz w:val="24"/>
                <w:szCs w:val="24"/>
              </w:rPr>
              <w:t>EquipmentID</w:t>
            </w:r>
            <w:proofErr w:type="spellEnd"/>
            <w:r w:rsidRPr="00C83D06">
              <w:rPr>
                <w:rFonts w:eastAsia="Calibri"/>
                <w:sz w:val="24"/>
                <w:szCs w:val="24"/>
              </w:rPr>
              <w:t xml:space="preserve">=V12; </w:t>
            </w:r>
            <w:proofErr w:type="spellStart"/>
            <w:r w:rsidRPr="00C83D06">
              <w:rPr>
                <w:rFonts w:eastAsia="Calibri"/>
                <w:sz w:val="24"/>
                <w:szCs w:val="24"/>
              </w:rPr>
              <w:t>PatientID</w:t>
            </w:r>
            <w:proofErr w:type="spellEnd"/>
            <w:r w:rsidRPr="00C83D06">
              <w:rPr>
                <w:rFonts w:eastAsia="Calibri"/>
                <w:sz w:val="24"/>
                <w:szCs w:val="24"/>
              </w:rPr>
              <w:t>=P045</w:t>
            </w:r>
          </w:p>
        </w:tc>
        <w:tc>
          <w:tcPr>
            <w:tcW w:w="3400" w:type="dxa"/>
            <w:shd w:val="clear" w:color="auto" w:fill="F4F7FB"/>
            <w:tcMar>
              <w:top w:w="60" w:type="dxa"/>
              <w:left w:w="90" w:type="dxa"/>
              <w:bottom w:w="60" w:type="dxa"/>
              <w:right w:w="90" w:type="dxa"/>
            </w:tcMar>
            <w:vAlign w:val="center"/>
          </w:tcPr>
          <w:p w14:paraId="38F9FC4D" w14:textId="77777777" w:rsidR="003F7A05" w:rsidRPr="00C83D06" w:rsidRDefault="0095129A" w:rsidP="00C83D06">
            <w:pPr>
              <w:spacing w:line="360" w:lineRule="auto"/>
              <w:rPr>
                <w:sz w:val="24"/>
                <w:szCs w:val="24"/>
              </w:rPr>
            </w:pPr>
            <w:r w:rsidRPr="00C83D06">
              <w:rPr>
                <w:rFonts w:eastAsia="Calibri"/>
                <w:sz w:val="24"/>
                <w:szCs w:val="24"/>
              </w:rPr>
              <w:t>Available ventilator count decreases by 1; dashboard updates in real time.</w:t>
            </w:r>
          </w:p>
        </w:tc>
        <w:tc>
          <w:tcPr>
            <w:tcW w:w="900" w:type="dxa"/>
            <w:shd w:val="clear" w:color="auto" w:fill="F4F7FB"/>
            <w:tcMar>
              <w:top w:w="60" w:type="dxa"/>
              <w:left w:w="90" w:type="dxa"/>
              <w:bottom w:w="60" w:type="dxa"/>
              <w:right w:w="90" w:type="dxa"/>
            </w:tcMar>
            <w:vAlign w:val="center"/>
          </w:tcPr>
          <w:p w14:paraId="6950E518"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5F71C2BA"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69D8C00B"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30EB9DAB" w14:textId="77777777" w:rsidR="003F7A05" w:rsidRPr="00C83D06" w:rsidRDefault="0095129A" w:rsidP="00C83D06">
            <w:pPr>
              <w:spacing w:line="360" w:lineRule="auto"/>
              <w:jc w:val="center"/>
              <w:rPr>
                <w:sz w:val="24"/>
                <w:szCs w:val="24"/>
              </w:rPr>
            </w:pPr>
            <w:r w:rsidRPr="00C83D06">
              <w:rPr>
                <w:rFonts w:eastAsia="Calibri"/>
                <w:b/>
                <w:bCs/>
                <w:sz w:val="24"/>
                <w:szCs w:val="24"/>
              </w:rPr>
              <w:t>TC06</w:t>
            </w:r>
          </w:p>
        </w:tc>
        <w:tc>
          <w:tcPr>
            <w:tcW w:w="800" w:type="dxa"/>
            <w:shd w:val="clear" w:color="auto" w:fill="FFFFFF"/>
            <w:tcMar>
              <w:top w:w="60" w:type="dxa"/>
              <w:left w:w="90" w:type="dxa"/>
              <w:bottom w:w="60" w:type="dxa"/>
              <w:right w:w="90" w:type="dxa"/>
            </w:tcMar>
            <w:vAlign w:val="center"/>
          </w:tcPr>
          <w:p w14:paraId="5A0C79BE" w14:textId="77777777" w:rsidR="003F7A05" w:rsidRPr="00C83D06" w:rsidRDefault="0095129A" w:rsidP="00C83D06">
            <w:pPr>
              <w:spacing w:line="360" w:lineRule="auto"/>
              <w:jc w:val="center"/>
              <w:rPr>
                <w:sz w:val="24"/>
                <w:szCs w:val="24"/>
              </w:rPr>
            </w:pPr>
            <w:r w:rsidRPr="00C83D06">
              <w:rPr>
                <w:rFonts w:eastAsia="Calibri"/>
                <w:b/>
                <w:bCs/>
                <w:sz w:val="24"/>
                <w:szCs w:val="24"/>
              </w:rPr>
              <w:t>TS2</w:t>
            </w:r>
          </w:p>
        </w:tc>
        <w:tc>
          <w:tcPr>
            <w:tcW w:w="1050" w:type="dxa"/>
            <w:shd w:val="clear" w:color="auto" w:fill="FFFFFF"/>
            <w:tcMar>
              <w:top w:w="60" w:type="dxa"/>
              <w:left w:w="90" w:type="dxa"/>
              <w:bottom w:w="60" w:type="dxa"/>
              <w:right w:w="90" w:type="dxa"/>
            </w:tcMar>
            <w:vAlign w:val="center"/>
          </w:tcPr>
          <w:p w14:paraId="2BA758F3" w14:textId="77777777" w:rsidR="003F7A05" w:rsidRPr="00C83D06" w:rsidRDefault="0095129A" w:rsidP="00C83D06">
            <w:pPr>
              <w:spacing w:line="360" w:lineRule="auto"/>
              <w:jc w:val="center"/>
              <w:rPr>
                <w:sz w:val="24"/>
                <w:szCs w:val="24"/>
              </w:rPr>
            </w:pPr>
            <w:r w:rsidRPr="00C83D06">
              <w:rPr>
                <w:rFonts w:eastAsia="Calibri"/>
                <w:b/>
                <w:bCs/>
                <w:sz w:val="24"/>
                <w:szCs w:val="24"/>
              </w:rPr>
              <w:t>Boundary</w:t>
            </w:r>
          </w:p>
        </w:tc>
        <w:tc>
          <w:tcPr>
            <w:tcW w:w="2900" w:type="dxa"/>
            <w:shd w:val="clear" w:color="auto" w:fill="FFFFFF"/>
            <w:tcMar>
              <w:top w:w="60" w:type="dxa"/>
              <w:left w:w="90" w:type="dxa"/>
              <w:bottom w:w="60" w:type="dxa"/>
              <w:right w:w="90" w:type="dxa"/>
            </w:tcMar>
          </w:tcPr>
          <w:p w14:paraId="4E0C1D78" w14:textId="77777777" w:rsidR="003F7A05" w:rsidRPr="00C83D06" w:rsidRDefault="0095129A" w:rsidP="00C83D06">
            <w:pPr>
              <w:spacing w:after="20" w:line="360" w:lineRule="auto"/>
              <w:rPr>
                <w:sz w:val="24"/>
                <w:szCs w:val="24"/>
              </w:rPr>
            </w:pPr>
            <w:r w:rsidRPr="00C83D06">
              <w:rPr>
                <w:rFonts w:eastAsia="Calibri"/>
                <w:sz w:val="24"/>
                <w:szCs w:val="24"/>
              </w:rPr>
              <w:t>1. Request a ventilator when available count = 0.</w:t>
            </w:r>
          </w:p>
        </w:tc>
        <w:tc>
          <w:tcPr>
            <w:tcW w:w="2250" w:type="dxa"/>
            <w:shd w:val="clear" w:color="auto" w:fill="FFFFFF"/>
            <w:tcMar>
              <w:top w:w="60" w:type="dxa"/>
              <w:left w:w="90" w:type="dxa"/>
              <w:bottom w:w="60" w:type="dxa"/>
              <w:right w:w="90" w:type="dxa"/>
            </w:tcMar>
            <w:vAlign w:val="center"/>
          </w:tcPr>
          <w:p w14:paraId="41D37177" w14:textId="77777777" w:rsidR="003F7A05" w:rsidRPr="00C83D06" w:rsidRDefault="0095129A" w:rsidP="00C83D06">
            <w:pPr>
              <w:spacing w:line="360" w:lineRule="auto"/>
              <w:rPr>
                <w:sz w:val="24"/>
                <w:szCs w:val="24"/>
              </w:rPr>
            </w:pPr>
            <w:proofErr w:type="spellStart"/>
            <w:r w:rsidRPr="00C83D06">
              <w:rPr>
                <w:rFonts w:eastAsia="Calibri"/>
                <w:sz w:val="24"/>
                <w:szCs w:val="24"/>
              </w:rPr>
              <w:t>AvailableVentilators</w:t>
            </w:r>
            <w:proofErr w:type="spellEnd"/>
            <w:r w:rsidRPr="00C83D06">
              <w:rPr>
                <w:rFonts w:eastAsia="Calibri"/>
                <w:sz w:val="24"/>
                <w:szCs w:val="24"/>
              </w:rPr>
              <w:t>=0</w:t>
            </w:r>
          </w:p>
        </w:tc>
        <w:tc>
          <w:tcPr>
            <w:tcW w:w="3400" w:type="dxa"/>
            <w:shd w:val="clear" w:color="auto" w:fill="FFFFFF"/>
            <w:tcMar>
              <w:top w:w="60" w:type="dxa"/>
              <w:left w:w="90" w:type="dxa"/>
              <w:bottom w:w="60" w:type="dxa"/>
              <w:right w:w="90" w:type="dxa"/>
            </w:tcMar>
            <w:vAlign w:val="center"/>
          </w:tcPr>
          <w:p w14:paraId="67B4B925" w14:textId="77777777" w:rsidR="003F7A05" w:rsidRPr="00C83D06" w:rsidRDefault="0095129A" w:rsidP="00C83D06">
            <w:pPr>
              <w:spacing w:line="360" w:lineRule="auto"/>
              <w:rPr>
                <w:sz w:val="24"/>
                <w:szCs w:val="24"/>
              </w:rPr>
            </w:pPr>
            <w:r w:rsidRPr="00C83D06">
              <w:rPr>
                <w:rFonts w:eastAsia="Calibri"/>
                <w:sz w:val="24"/>
                <w:szCs w:val="24"/>
              </w:rPr>
              <w:t>System displays 'Not Available' and suggests an alternate department/unit.</w:t>
            </w:r>
          </w:p>
        </w:tc>
        <w:tc>
          <w:tcPr>
            <w:tcW w:w="900" w:type="dxa"/>
            <w:shd w:val="clear" w:color="auto" w:fill="FFFFFF"/>
            <w:tcMar>
              <w:top w:w="60" w:type="dxa"/>
              <w:left w:w="90" w:type="dxa"/>
              <w:bottom w:w="60" w:type="dxa"/>
              <w:right w:w="90" w:type="dxa"/>
            </w:tcMar>
            <w:vAlign w:val="center"/>
          </w:tcPr>
          <w:p w14:paraId="1B2FB542"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10495F46"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36B6C36D"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3B4C4801" w14:textId="77777777" w:rsidR="003F7A05" w:rsidRPr="00C83D06" w:rsidRDefault="0095129A" w:rsidP="00C83D06">
            <w:pPr>
              <w:spacing w:line="360" w:lineRule="auto"/>
              <w:jc w:val="center"/>
              <w:rPr>
                <w:sz w:val="24"/>
                <w:szCs w:val="24"/>
              </w:rPr>
            </w:pPr>
            <w:r w:rsidRPr="00C83D06">
              <w:rPr>
                <w:rFonts w:eastAsia="Calibri"/>
                <w:b/>
                <w:bCs/>
                <w:sz w:val="24"/>
                <w:szCs w:val="24"/>
              </w:rPr>
              <w:t>TC07</w:t>
            </w:r>
          </w:p>
        </w:tc>
        <w:tc>
          <w:tcPr>
            <w:tcW w:w="800" w:type="dxa"/>
            <w:shd w:val="clear" w:color="auto" w:fill="F4F7FB"/>
            <w:tcMar>
              <w:top w:w="60" w:type="dxa"/>
              <w:left w:w="90" w:type="dxa"/>
              <w:bottom w:w="60" w:type="dxa"/>
              <w:right w:w="90" w:type="dxa"/>
            </w:tcMar>
            <w:vAlign w:val="center"/>
          </w:tcPr>
          <w:p w14:paraId="78731850" w14:textId="77777777" w:rsidR="003F7A05" w:rsidRPr="00C83D06" w:rsidRDefault="0095129A" w:rsidP="00C83D06">
            <w:pPr>
              <w:spacing w:line="360" w:lineRule="auto"/>
              <w:jc w:val="center"/>
              <w:rPr>
                <w:sz w:val="24"/>
                <w:szCs w:val="24"/>
              </w:rPr>
            </w:pPr>
            <w:r w:rsidRPr="00C83D06">
              <w:rPr>
                <w:rFonts w:eastAsia="Calibri"/>
                <w:b/>
                <w:bCs/>
                <w:sz w:val="24"/>
                <w:szCs w:val="24"/>
              </w:rPr>
              <w:t>TS3</w:t>
            </w:r>
          </w:p>
        </w:tc>
        <w:tc>
          <w:tcPr>
            <w:tcW w:w="1050" w:type="dxa"/>
            <w:shd w:val="clear" w:color="auto" w:fill="F4F7FB"/>
            <w:tcMar>
              <w:top w:w="60" w:type="dxa"/>
              <w:left w:w="90" w:type="dxa"/>
              <w:bottom w:w="60" w:type="dxa"/>
              <w:right w:w="90" w:type="dxa"/>
            </w:tcMar>
            <w:vAlign w:val="center"/>
          </w:tcPr>
          <w:p w14:paraId="7278BFFA"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4F7FB"/>
            <w:tcMar>
              <w:top w:w="60" w:type="dxa"/>
              <w:left w:w="90" w:type="dxa"/>
              <w:bottom w:w="60" w:type="dxa"/>
              <w:right w:w="90" w:type="dxa"/>
            </w:tcMar>
          </w:tcPr>
          <w:p w14:paraId="1D69D109" w14:textId="77777777" w:rsidR="003F7A05" w:rsidRPr="00C83D06" w:rsidRDefault="0095129A" w:rsidP="00C83D06">
            <w:pPr>
              <w:spacing w:after="20" w:line="360" w:lineRule="auto"/>
              <w:rPr>
                <w:sz w:val="24"/>
                <w:szCs w:val="24"/>
              </w:rPr>
            </w:pPr>
            <w:r w:rsidRPr="00C83D06">
              <w:rPr>
                <w:rFonts w:eastAsia="Calibri"/>
                <w:sz w:val="24"/>
                <w:szCs w:val="24"/>
              </w:rPr>
              <w:t>1. Select Department=ICU, Shift=Night.</w:t>
            </w:r>
          </w:p>
          <w:p w14:paraId="7F84F971" w14:textId="77777777" w:rsidR="003F7A05" w:rsidRPr="00C83D06" w:rsidRDefault="0095129A" w:rsidP="00C83D06">
            <w:pPr>
              <w:spacing w:after="20" w:line="360" w:lineRule="auto"/>
              <w:rPr>
                <w:sz w:val="24"/>
                <w:szCs w:val="24"/>
              </w:rPr>
            </w:pPr>
            <w:r w:rsidRPr="00C83D06">
              <w:rPr>
                <w:rFonts w:eastAsia="Calibri"/>
                <w:sz w:val="24"/>
                <w:szCs w:val="24"/>
              </w:rPr>
              <w:t>2. View staff availability list.</w:t>
            </w:r>
          </w:p>
        </w:tc>
        <w:tc>
          <w:tcPr>
            <w:tcW w:w="2250" w:type="dxa"/>
            <w:shd w:val="clear" w:color="auto" w:fill="F4F7FB"/>
            <w:tcMar>
              <w:top w:w="60" w:type="dxa"/>
              <w:left w:w="90" w:type="dxa"/>
              <w:bottom w:w="60" w:type="dxa"/>
              <w:right w:w="90" w:type="dxa"/>
            </w:tcMar>
            <w:vAlign w:val="center"/>
          </w:tcPr>
          <w:p w14:paraId="2B626694" w14:textId="77777777" w:rsidR="003F7A05" w:rsidRPr="00C83D06" w:rsidRDefault="0095129A" w:rsidP="00C83D06">
            <w:pPr>
              <w:spacing w:line="360" w:lineRule="auto"/>
              <w:rPr>
                <w:sz w:val="24"/>
                <w:szCs w:val="24"/>
              </w:rPr>
            </w:pPr>
            <w:r w:rsidRPr="00C83D06">
              <w:rPr>
                <w:rFonts w:eastAsia="Calibri"/>
                <w:sz w:val="24"/>
                <w:szCs w:val="24"/>
              </w:rPr>
              <w:t>Department=ICU; Shift=Night</w:t>
            </w:r>
          </w:p>
        </w:tc>
        <w:tc>
          <w:tcPr>
            <w:tcW w:w="3400" w:type="dxa"/>
            <w:shd w:val="clear" w:color="auto" w:fill="F4F7FB"/>
            <w:tcMar>
              <w:top w:w="60" w:type="dxa"/>
              <w:left w:w="90" w:type="dxa"/>
              <w:bottom w:w="60" w:type="dxa"/>
              <w:right w:w="90" w:type="dxa"/>
            </w:tcMar>
            <w:vAlign w:val="center"/>
          </w:tcPr>
          <w:p w14:paraId="7905FF6C" w14:textId="77777777" w:rsidR="003F7A05" w:rsidRPr="00C83D06" w:rsidRDefault="0095129A" w:rsidP="00C83D06">
            <w:pPr>
              <w:spacing w:line="360" w:lineRule="auto"/>
              <w:rPr>
                <w:sz w:val="24"/>
                <w:szCs w:val="24"/>
              </w:rPr>
            </w:pPr>
            <w:r w:rsidRPr="00C83D06">
              <w:rPr>
                <w:rFonts w:eastAsia="Calibri"/>
                <w:sz w:val="24"/>
                <w:szCs w:val="24"/>
              </w:rPr>
              <w:t>System displays the correct, current list of on-duty staff for ICU night shift.</w:t>
            </w:r>
          </w:p>
        </w:tc>
        <w:tc>
          <w:tcPr>
            <w:tcW w:w="900" w:type="dxa"/>
            <w:shd w:val="clear" w:color="auto" w:fill="F4F7FB"/>
            <w:tcMar>
              <w:top w:w="60" w:type="dxa"/>
              <w:left w:w="90" w:type="dxa"/>
              <w:bottom w:w="60" w:type="dxa"/>
              <w:right w:w="90" w:type="dxa"/>
            </w:tcMar>
            <w:vAlign w:val="center"/>
          </w:tcPr>
          <w:p w14:paraId="7624D342"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7DC98315"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3015BC1C"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1C73FDBF" w14:textId="77777777" w:rsidR="003F7A05" w:rsidRPr="00C83D06" w:rsidRDefault="0095129A" w:rsidP="00C83D06">
            <w:pPr>
              <w:spacing w:line="360" w:lineRule="auto"/>
              <w:jc w:val="center"/>
              <w:rPr>
                <w:sz w:val="24"/>
                <w:szCs w:val="24"/>
              </w:rPr>
            </w:pPr>
            <w:r w:rsidRPr="00C83D06">
              <w:rPr>
                <w:rFonts w:eastAsia="Calibri"/>
                <w:b/>
                <w:bCs/>
                <w:sz w:val="24"/>
                <w:szCs w:val="24"/>
              </w:rPr>
              <w:t>TC08</w:t>
            </w:r>
          </w:p>
        </w:tc>
        <w:tc>
          <w:tcPr>
            <w:tcW w:w="800" w:type="dxa"/>
            <w:shd w:val="clear" w:color="auto" w:fill="FFFFFF"/>
            <w:tcMar>
              <w:top w:w="60" w:type="dxa"/>
              <w:left w:w="90" w:type="dxa"/>
              <w:bottom w:w="60" w:type="dxa"/>
              <w:right w:w="90" w:type="dxa"/>
            </w:tcMar>
            <w:vAlign w:val="center"/>
          </w:tcPr>
          <w:p w14:paraId="28DA575D" w14:textId="77777777" w:rsidR="003F7A05" w:rsidRPr="00C83D06" w:rsidRDefault="0095129A" w:rsidP="00C83D06">
            <w:pPr>
              <w:spacing w:line="360" w:lineRule="auto"/>
              <w:jc w:val="center"/>
              <w:rPr>
                <w:sz w:val="24"/>
                <w:szCs w:val="24"/>
              </w:rPr>
            </w:pPr>
            <w:r w:rsidRPr="00C83D06">
              <w:rPr>
                <w:rFonts w:eastAsia="Calibri"/>
                <w:b/>
                <w:bCs/>
                <w:sz w:val="24"/>
                <w:szCs w:val="24"/>
              </w:rPr>
              <w:t>TS4</w:t>
            </w:r>
          </w:p>
        </w:tc>
        <w:tc>
          <w:tcPr>
            <w:tcW w:w="1050" w:type="dxa"/>
            <w:shd w:val="clear" w:color="auto" w:fill="FFFFFF"/>
            <w:tcMar>
              <w:top w:w="60" w:type="dxa"/>
              <w:left w:w="90" w:type="dxa"/>
              <w:bottom w:w="60" w:type="dxa"/>
              <w:right w:w="90" w:type="dxa"/>
            </w:tcMar>
            <w:vAlign w:val="center"/>
          </w:tcPr>
          <w:p w14:paraId="5B564F7E"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FFFFF"/>
            <w:tcMar>
              <w:top w:w="60" w:type="dxa"/>
              <w:left w:w="90" w:type="dxa"/>
              <w:bottom w:w="60" w:type="dxa"/>
              <w:right w:w="90" w:type="dxa"/>
            </w:tcMar>
          </w:tcPr>
          <w:p w14:paraId="19348445" w14:textId="77777777" w:rsidR="003F7A05" w:rsidRPr="00C83D06" w:rsidRDefault="0095129A" w:rsidP="00C83D06">
            <w:pPr>
              <w:spacing w:after="20" w:line="360" w:lineRule="auto"/>
              <w:rPr>
                <w:sz w:val="24"/>
                <w:szCs w:val="24"/>
              </w:rPr>
            </w:pPr>
            <w:r w:rsidRPr="00C83D06">
              <w:rPr>
                <w:rFonts w:eastAsia="Calibri"/>
                <w:sz w:val="24"/>
                <w:szCs w:val="24"/>
              </w:rPr>
              <w:t>1. Load 30 days of historical admission data.</w:t>
            </w:r>
          </w:p>
          <w:p w14:paraId="0EC30956" w14:textId="77777777" w:rsidR="003F7A05" w:rsidRPr="00C83D06" w:rsidRDefault="0095129A" w:rsidP="00C83D06">
            <w:pPr>
              <w:spacing w:after="20" w:line="360" w:lineRule="auto"/>
              <w:rPr>
                <w:sz w:val="24"/>
                <w:szCs w:val="24"/>
              </w:rPr>
            </w:pPr>
            <w:r w:rsidRPr="00C83D06">
              <w:rPr>
                <w:rFonts w:eastAsia="Calibri"/>
                <w:sz w:val="24"/>
                <w:szCs w:val="24"/>
              </w:rPr>
              <w:t>2. Run prediction for next 24 hours.</w:t>
            </w:r>
          </w:p>
        </w:tc>
        <w:tc>
          <w:tcPr>
            <w:tcW w:w="2250" w:type="dxa"/>
            <w:shd w:val="clear" w:color="auto" w:fill="FFFFFF"/>
            <w:tcMar>
              <w:top w:w="60" w:type="dxa"/>
              <w:left w:w="90" w:type="dxa"/>
              <w:bottom w:w="60" w:type="dxa"/>
              <w:right w:w="90" w:type="dxa"/>
            </w:tcMar>
            <w:vAlign w:val="center"/>
          </w:tcPr>
          <w:p w14:paraId="6B49D98B" w14:textId="77777777" w:rsidR="003F7A05" w:rsidRPr="00C83D06" w:rsidRDefault="0095129A" w:rsidP="00C83D06">
            <w:pPr>
              <w:spacing w:line="360" w:lineRule="auto"/>
              <w:rPr>
                <w:sz w:val="24"/>
                <w:szCs w:val="24"/>
              </w:rPr>
            </w:pPr>
            <w:proofErr w:type="spellStart"/>
            <w:r w:rsidRPr="00C83D06">
              <w:rPr>
                <w:rFonts w:eastAsia="Calibri"/>
                <w:sz w:val="24"/>
                <w:szCs w:val="24"/>
              </w:rPr>
              <w:t>HistoricalData</w:t>
            </w:r>
            <w:proofErr w:type="spellEnd"/>
            <w:r w:rsidRPr="00C83D06">
              <w:rPr>
                <w:rFonts w:eastAsia="Calibri"/>
                <w:sz w:val="24"/>
                <w:szCs w:val="24"/>
              </w:rPr>
              <w:t xml:space="preserve">=30 days; </w:t>
            </w:r>
            <w:proofErr w:type="spellStart"/>
            <w:r w:rsidRPr="00C83D06">
              <w:rPr>
                <w:rFonts w:eastAsia="Calibri"/>
                <w:sz w:val="24"/>
                <w:szCs w:val="24"/>
              </w:rPr>
              <w:t>TargetDate</w:t>
            </w:r>
            <w:proofErr w:type="spellEnd"/>
            <w:r w:rsidRPr="00C83D06">
              <w:rPr>
                <w:rFonts w:eastAsia="Calibri"/>
                <w:sz w:val="24"/>
                <w:szCs w:val="24"/>
              </w:rPr>
              <w:t>=Day+1</w:t>
            </w:r>
          </w:p>
        </w:tc>
        <w:tc>
          <w:tcPr>
            <w:tcW w:w="3400" w:type="dxa"/>
            <w:shd w:val="clear" w:color="auto" w:fill="FFFFFF"/>
            <w:tcMar>
              <w:top w:w="60" w:type="dxa"/>
              <w:left w:w="90" w:type="dxa"/>
              <w:bottom w:w="60" w:type="dxa"/>
              <w:right w:w="90" w:type="dxa"/>
            </w:tcMar>
            <w:vAlign w:val="center"/>
          </w:tcPr>
          <w:p w14:paraId="0B2B9745" w14:textId="77777777" w:rsidR="003F7A05" w:rsidRPr="00C83D06" w:rsidRDefault="0095129A" w:rsidP="00C83D06">
            <w:pPr>
              <w:spacing w:line="360" w:lineRule="auto"/>
              <w:rPr>
                <w:sz w:val="24"/>
                <w:szCs w:val="24"/>
              </w:rPr>
            </w:pPr>
            <w:r w:rsidRPr="00C83D06">
              <w:rPr>
                <w:rFonts w:eastAsia="Calibri"/>
                <w:sz w:val="24"/>
                <w:szCs w:val="24"/>
              </w:rPr>
              <w:t>Predicted admission count is generated and falls within ±10% of actual/benchmark value.</w:t>
            </w:r>
          </w:p>
        </w:tc>
        <w:tc>
          <w:tcPr>
            <w:tcW w:w="900" w:type="dxa"/>
            <w:shd w:val="clear" w:color="auto" w:fill="FFFFFF"/>
            <w:tcMar>
              <w:top w:w="60" w:type="dxa"/>
              <w:left w:w="90" w:type="dxa"/>
              <w:bottom w:w="60" w:type="dxa"/>
              <w:right w:w="90" w:type="dxa"/>
            </w:tcMar>
            <w:vAlign w:val="center"/>
          </w:tcPr>
          <w:p w14:paraId="2256E997"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7B4C102E"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267A2E5F"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4CDE3A57" w14:textId="77777777" w:rsidR="003F7A05" w:rsidRPr="00C83D06" w:rsidRDefault="0095129A" w:rsidP="00C83D06">
            <w:pPr>
              <w:spacing w:line="360" w:lineRule="auto"/>
              <w:jc w:val="center"/>
              <w:rPr>
                <w:sz w:val="24"/>
                <w:szCs w:val="24"/>
              </w:rPr>
            </w:pPr>
            <w:r w:rsidRPr="00C83D06">
              <w:rPr>
                <w:rFonts w:eastAsia="Calibri"/>
                <w:b/>
                <w:bCs/>
                <w:sz w:val="24"/>
                <w:szCs w:val="24"/>
              </w:rPr>
              <w:t>TC09</w:t>
            </w:r>
          </w:p>
        </w:tc>
        <w:tc>
          <w:tcPr>
            <w:tcW w:w="800" w:type="dxa"/>
            <w:shd w:val="clear" w:color="auto" w:fill="F4F7FB"/>
            <w:tcMar>
              <w:top w:w="60" w:type="dxa"/>
              <w:left w:w="90" w:type="dxa"/>
              <w:bottom w:w="60" w:type="dxa"/>
              <w:right w:w="90" w:type="dxa"/>
            </w:tcMar>
            <w:vAlign w:val="center"/>
          </w:tcPr>
          <w:p w14:paraId="0470EFFB" w14:textId="77777777" w:rsidR="003F7A05" w:rsidRPr="00C83D06" w:rsidRDefault="0095129A" w:rsidP="00C83D06">
            <w:pPr>
              <w:spacing w:line="360" w:lineRule="auto"/>
              <w:jc w:val="center"/>
              <w:rPr>
                <w:sz w:val="24"/>
                <w:szCs w:val="24"/>
              </w:rPr>
            </w:pPr>
            <w:r w:rsidRPr="00C83D06">
              <w:rPr>
                <w:rFonts w:eastAsia="Calibri"/>
                <w:b/>
                <w:bCs/>
                <w:sz w:val="24"/>
                <w:szCs w:val="24"/>
              </w:rPr>
              <w:t>TS4</w:t>
            </w:r>
          </w:p>
        </w:tc>
        <w:tc>
          <w:tcPr>
            <w:tcW w:w="1050" w:type="dxa"/>
            <w:shd w:val="clear" w:color="auto" w:fill="F4F7FB"/>
            <w:tcMar>
              <w:top w:w="60" w:type="dxa"/>
              <w:left w:w="90" w:type="dxa"/>
              <w:bottom w:w="60" w:type="dxa"/>
              <w:right w:w="90" w:type="dxa"/>
            </w:tcMar>
            <w:vAlign w:val="center"/>
          </w:tcPr>
          <w:p w14:paraId="7BB31186" w14:textId="77777777" w:rsidR="003F7A05" w:rsidRPr="00C83D06" w:rsidRDefault="0095129A" w:rsidP="00C83D06">
            <w:pPr>
              <w:spacing w:line="360" w:lineRule="auto"/>
              <w:jc w:val="center"/>
              <w:rPr>
                <w:sz w:val="24"/>
                <w:szCs w:val="24"/>
              </w:rPr>
            </w:pPr>
            <w:r w:rsidRPr="00C83D06">
              <w:rPr>
                <w:rFonts w:eastAsia="Calibri"/>
                <w:b/>
                <w:bCs/>
                <w:sz w:val="24"/>
                <w:szCs w:val="24"/>
              </w:rPr>
              <w:t>Boundary</w:t>
            </w:r>
          </w:p>
        </w:tc>
        <w:tc>
          <w:tcPr>
            <w:tcW w:w="2900" w:type="dxa"/>
            <w:shd w:val="clear" w:color="auto" w:fill="F4F7FB"/>
            <w:tcMar>
              <w:top w:w="60" w:type="dxa"/>
              <w:left w:w="90" w:type="dxa"/>
              <w:bottom w:w="60" w:type="dxa"/>
              <w:right w:w="90" w:type="dxa"/>
            </w:tcMar>
          </w:tcPr>
          <w:p w14:paraId="1FB43B5E" w14:textId="77777777" w:rsidR="003F7A05" w:rsidRPr="00C83D06" w:rsidRDefault="0095129A" w:rsidP="00C83D06">
            <w:pPr>
              <w:spacing w:after="20" w:line="360" w:lineRule="auto"/>
              <w:rPr>
                <w:sz w:val="24"/>
                <w:szCs w:val="24"/>
              </w:rPr>
            </w:pPr>
            <w:r w:rsidRPr="00C83D06">
              <w:rPr>
                <w:rFonts w:eastAsia="Calibri"/>
                <w:sz w:val="24"/>
                <w:szCs w:val="24"/>
              </w:rPr>
              <w:t>1. Run prediction using only 1 day of historical data.</w:t>
            </w:r>
          </w:p>
        </w:tc>
        <w:tc>
          <w:tcPr>
            <w:tcW w:w="2250" w:type="dxa"/>
            <w:shd w:val="clear" w:color="auto" w:fill="F4F7FB"/>
            <w:tcMar>
              <w:top w:w="60" w:type="dxa"/>
              <w:left w:w="90" w:type="dxa"/>
              <w:bottom w:w="60" w:type="dxa"/>
              <w:right w:w="90" w:type="dxa"/>
            </w:tcMar>
            <w:vAlign w:val="center"/>
          </w:tcPr>
          <w:p w14:paraId="60563806" w14:textId="77777777" w:rsidR="003F7A05" w:rsidRPr="00C83D06" w:rsidRDefault="0095129A" w:rsidP="00C83D06">
            <w:pPr>
              <w:spacing w:line="360" w:lineRule="auto"/>
              <w:rPr>
                <w:sz w:val="24"/>
                <w:szCs w:val="24"/>
              </w:rPr>
            </w:pPr>
            <w:proofErr w:type="spellStart"/>
            <w:r w:rsidRPr="00C83D06">
              <w:rPr>
                <w:rFonts w:eastAsia="Calibri"/>
                <w:sz w:val="24"/>
                <w:szCs w:val="24"/>
              </w:rPr>
              <w:t>HistoricalData</w:t>
            </w:r>
            <w:proofErr w:type="spellEnd"/>
            <w:r w:rsidRPr="00C83D06">
              <w:rPr>
                <w:rFonts w:eastAsia="Calibri"/>
                <w:sz w:val="24"/>
                <w:szCs w:val="24"/>
              </w:rPr>
              <w:t>=1 day</w:t>
            </w:r>
          </w:p>
        </w:tc>
        <w:tc>
          <w:tcPr>
            <w:tcW w:w="3400" w:type="dxa"/>
            <w:shd w:val="clear" w:color="auto" w:fill="F4F7FB"/>
            <w:tcMar>
              <w:top w:w="60" w:type="dxa"/>
              <w:left w:w="90" w:type="dxa"/>
              <w:bottom w:w="60" w:type="dxa"/>
              <w:right w:w="90" w:type="dxa"/>
            </w:tcMar>
            <w:vAlign w:val="center"/>
          </w:tcPr>
          <w:p w14:paraId="66B024D4" w14:textId="77777777" w:rsidR="003F7A05" w:rsidRPr="00C83D06" w:rsidRDefault="0095129A" w:rsidP="00C83D06">
            <w:pPr>
              <w:spacing w:line="360" w:lineRule="auto"/>
              <w:rPr>
                <w:sz w:val="24"/>
                <w:szCs w:val="24"/>
              </w:rPr>
            </w:pPr>
            <w:r w:rsidRPr="00C83D06">
              <w:rPr>
                <w:rFonts w:eastAsia="Calibri"/>
                <w:sz w:val="24"/>
                <w:szCs w:val="24"/>
              </w:rPr>
              <w:t>System returns a prediction with a 'low-confidence' flag; no crash or invalid output.</w:t>
            </w:r>
          </w:p>
        </w:tc>
        <w:tc>
          <w:tcPr>
            <w:tcW w:w="900" w:type="dxa"/>
            <w:shd w:val="clear" w:color="auto" w:fill="F4F7FB"/>
            <w:tcMar>
              <w:top w:w="60" w:type="dxa"/>
              <w:left w:w="90" w:type="dxa"/>
              <w:bottom w:w="60" w:type="dxa"/>
              <w:right w:w="90" w:type="dxa"/>
            </w:tcMar>
            <w:vAlign w:val="center"/>
          </w:tcPr>
          <w:p w14:paraId="0E81D360"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2596D51B"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31DC50F0"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3851C9E1" w14:textId="77777777" w:rsidR="003F7A05" w:rsidRPr="00C83D06" w:rsidRDefault="0095129A" w:rsidP="00C83D06">
            <w:pPr>
              <w:spacing w:line="360" w:lineRule="auto"/>
              <w:jc w:val="center"/>
              <w:rPr>
                <w:sz w:val="24"/>
                <w:szCs w:val="24"/>
              </w:rPr>
            </w:pPr>
            <w:r w:rsidRPr="00C83D06">
              <w:rPr>
                <w:rFonts w:eastAsia="Calibri"/>
                <w:b/>
                <w:bCs/>
                <w:sz w:val="24"/>
                <w:szCs w:val="24"/>
              </w:rPr>
              <w:lastRenderedPageBreak/>
              <w:t>TC10</w:t>
            </w:r>
          </w:p>
        </w:tc>
        <w:tc>
          <w:tcPr>
            <w:tcW w:w="800" w:type="dxa"/>
            <w:shd w:val="clear" w:color="auto" w:fill="FFFFFF"/>
            <w:tcMar>
              <w:top w:w="60" w:type="dxa"/>
              <w:left w:w="90" w:type="dxa"/>
              <w:bottom w:w="60" w:type="dxa"/>
              <w:right w:w="90" w:type="dxa"/>
            </w:tcMar>
            <w:vAlign w:val="center"/>
          </w:tcPr>
          <w:p w14:paraId="34BA8EA3" w14:textId="77777777" w:rsidR="003F7A05" w:rsidRPr="00C83D06" w:rsidRDefault="0095129A" w:rsidP="00C83D06">
            <w:pPr>
              <w:spacing w:line="360" w:lineRule="auto"/>
              <w:jc w:val="center"/>
              <w:rPr>
                <w:sz w:val="24"/>
                <w:szCs w:val="24"/>
              </w:rPr>
            </w:pPr>
            <w:r w:rsidRPr="00C83D06">
              <w:rPr>
                <w:rFonts w:eastAsia="Calibri"/>
                <w:b/>
                <w:bCs/>
                <w:sz w:val="24"/>
                <w:szCs w:val="24"/>
              </w:rPr>
              <w:t>TS4</w:t>
            </w:r>
          </w:p>
        </w:tc>
        <w:tc>
          <w:tcPr>
            <w:tcW w:w="1050" w:type="dxa"/>
            <w:shd w:val="clear" w:color="auto" w:fill="FFFFFF"/>
            <w:tcMar>
              <w:top w:w="60" w:type="dxa"/>
              <w:left w:w="90" w:type="dxa"/>
              <w:bottom w:w="60" w:type="dxa"/>
              <w:right w:w="90" w:type="dxa"/>
            </w:tcMar>
            <w:vAlign w:val="center"/>
          </w:tcPr>
          <w:p w14:paraId="73FECB25" w14:textId="77777777" w:rsidR="003F7A05" w:rsidRPr="00C83D06" w:rsidRDefault="0095129A" w:rsidP="00C83D06">
            <w:pPr>
              <w:spacing w:line="360" w:lineRule="auto"/>
              <w:jc w:val="center"/>
              <w:rPr>
                <w:sz w:val="24"/>
                <w:szCs w:val="24"/>
              </w:rPr>
            </w:pPr>
            <w:r w:rsidRPr="00C83D06">
              <w:rPr>
                <w:rFonts w:eastAsia="Calibri"/>
                <w:b/>
                <w:bCs/>
                <w:sz w:val="24"/>
                <w:szCs w:val="24"/>
              </w:rPr>
              <w:t>Invalid</w:t>
            </w:r>
          </w:p>
        </w:tc>
        <w:tc>
          <w:tcPr>
            <w:tcW w:w="2900" w:type="dxa"/>
            <w:shd w:val="clear" w:color="auto" w:fill="FFFFFF"/>
            <w:tcMar>
              <w:top w:w="60" w:type="dxa"/>
              <w:left w:w="90" w:type="dxa"/>
              <w:bottom w:w="60" w:type="dxa"/>
              <w:right w:w="90" w:type="dxa"/>
            </w:tcMar>
          </w:tcPr>
          <w:p w14:paraId="10C432AB" w14:textId="77777777" w:rsidR="003F7A05" w:rsidRPr="00C83D06" w:rsidRDefault="0095129A" w:rsidP="00C83D06">
            <w:pPr>
              <w:spacing w:after="20" w:line="360" w:lineRule="auto"/>
              <w:rPr>
                <w:sz w:val="24"/>
                <w:szCs w:val="24"/>
              </w:rPr>
            </w:pPr>
            <w:r w:rsidRPr="00C83D06">
              <w:rPr>
                <w:rFonts w:eastAsia="Calibri"/>
                <w:sz w:val="24"/>
                <w:szCs w:val="24"/>
              </w:rPr>
              <w:t>1. Feed a corrupted/incomplete dataset to the prediction module.</w:t>
            </w:r>
          </w:p>
        </w:tc>
        <w:tc>
          <w:tcPr>
            <w:tcW w:w="2250" w:type="dxa"/>
            <w:shd w:val="clear" w:color="auto" w:fill="FFFFFF"/>
            <w:tcMar>
              <w:top w:w="60" w:type="dxa"/>
              <w:left w:w="90" w:type="dxa"/>
              <w:bottom w:w="60" w:type="dxa"/>
              <w:right w:w="90" w:type="dxa"/>
            </w:tcMar>
            <w:vAlign w:val="center"/>
          </w:tcPr>
          <w:p w14:paraId="51D89712" w14:textId="77777777" w:rsidR="003F7A05" w:rsidRPr="00C83D06" w:rsidRDefault="0095129A" w:rsidP="00C83D06">
            <w:pPr>
              <w:spacing w:line="360" w:lineRule="auto"/>
              <w:rPr>
                <w:sz w:val="24"/>
                <w:szCs w:val="24"/>
              </w:rPr>
            </w:pPr>
            <w:r w:rsidRPr="00C83D06">
              <w:rPr>
                <w:rFonts w:eastAsia="Calibri"/>
                <w:sz w:val="24"/>
                <w:szCs w:val="24"/>
              </w:rPr>
              <w:t>Dataset: missing/garbled fields</w:t>
            </w:r>
          </w:p>
        </w:tc>
        <w:tc>
          <w:tcPr>
            <w:tcW w:w="3400" w:type="dxa"/>
            <w:shd w:val="clear" w:color="auto" w:fill="FFFFFF"/>
            <w:tcMar>
              <w:top w:w="60" w:type="dxa"/>
              <w:left w:w="90" w:type="dxa"/>
              <w:bottom w:w="60" w:type="dxa"/>
              <w:right w:w="90" w:type="dxa"/>
            </w:tcMar>
            <w:vAlign w:val="center"/>
          </w:tcPr>
          <w:p w14:paraId="7D287C48" w14:textId="77777777" w:rsidR="003F7A05" w:rsidRPr="00C83D06" w:rsidRDefault="0095129A" w:rsidP="00C83D06">
            <w:pPr>
              <w:spacing w:line="360" w:lineRule="auto"/>
              <w:rPr>
                <w:sz w:val="24"/>
                <w:szCs w:val="24"/>
              </w:rPr>
            </w:pPr>
            <w:r w:rsidRPr="00C83D06">
              <w:rPr>
                <w:rFonts w:eastAsia="Calibri"/>
                <w:sz w:val="24"/>
                <w:szCs w:val="24"/>
              </w:rPr>
              <w:t>System validates input, rejects the dataset, and returns a descriptive error; module remains stable.</w:t>
            </w:r>
          </w:p>
        </w:tc>
        <w:tc>
          <w:tcPr>
            <w:tcW w:w="900" w:type="dxa"/>
            <w:shd w:val="clear" w:color="auto" w:fill="FFFFFF"/>
            <w:tcMar>
              <w:top w:w="60" w:type="dxa"/>
              <w:left w:w="90" w:type="dxa"/>
              <w:bottom w:w="60" w:type="dxa"/>
              <w:right w:w="90" w:type="dxa"/>
            </w:tcMar>
            <w:vAlign w:val="center"/>
          </w:tcPr>
          <w:p w14:paraId="1534C1D5"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23FCBC9B"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40429206"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6C19DDBA" w14:textId="77777777" w:rsidR="003F7A05" w:rsidRPr="00C83D06" w:rsidRDefault="0095129A" w:rsidP="00C83D06">
            <w:pPr>
              <w:spacing w:line="360" w:lineRule="auto"/>
              <w:jc w:val="center"/>
              <w:rPr>
                <w:sz w:val="24"/>
                <w:szCs w:val="24"/>
              </w:rPr>
            </w:pPr>
            <w:r w:rsidRPr="00C83D06">
              <w:rPr>
                <w:rFonts w:eastAsia="Calibri"/>
                <w:b/>
                <w:bCs/>
                <w:sz w:val="24"/>
                <w:szCs w:val="24"/>
              </w:rPr>
              <w:t>TC11</w:t>
            </w:r>
          </w:p>
        </w:tc>
        <w:tc>
          <w:tcPr>
            <w:tcW w:w="800" w:type="dxa"/>
            <w:shd w:val="clear" w:color="auto" w:fill="F4F7FB"/>
            <w:tcMar>
              <w:top w:w="60" w:type="dxa"/>
              <w:left w:w="90" w:type="dxa"/>
              <w:bottom w:w="60" w:type="dxa"/>
              <w:right w:w="90" w:type="dxa"/>
            </w:tcMar>
            <w:vAlign w:val="center"/>
          </w:tcPr>
          <w:p w14:paraId="375C20E8" w14:textId="77777777" w:rsidR="003F7A05" w:rsidRPr="00C83D06" w:rsidRDefault="0095129A" w:rsidP="00C83D06">
            <w:pPr>
              <w:spacing w:line="360" w:lineRule="auto"/>
              <w:jc w:val="center"/>
              <w:rPr>
                <w:sz w:val="24"/>
                <w:szCs w:val="24"/>
              </w:rPr>
            </w:pPr>
            <w:r w:rsidRPr="00C83D06">
              <w:rPr>
                <w:rFonts w:eastAsia="Calibri"/>
                <w:b/>
                <w:bCs/>
                <w:sz w:val="24"/>
                <w:szCs w:val="24"/>
              </w:rPr>
              <w:t>TS5</w:t>
            </w:r>
          </w:p>
        </w:tc>
        <w:tc>
          <w:tcPr>
            <w:tcW w:w="1050" w:type="dxa"/>
            <w:shd w:val="clear" w:color="auto" w:fill="F4F7FB"/>
            <w:tcMar>
              <w:top w:w="60" w:type="dxa"/>
              <w:left w:w="90" w:type="dxa"/>
              <w:bottom w:w="60" w:type="dxa"/>
              <w:right w:w="90" w:type="dxa"/>
            </w:tcMar>
            <w:vAlign w:val="center"/>
          </w:tcPr>
          <w:p w14:paraId="64673354"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4F7FB"/>
            <w:tcMar>
              <w:top w:w="60" w:type="dxa"/>
              <w:left w:w="90" w:type="dxa"/>
              <w:bottom w:w="60" w:type="dxa"/>
              <w:right w:w="90" w:type="dxa"/>
            </w:tcMar>
          </w:tcPr>
          <w:p w14:paraId="66290F8E" w14:textId="77777777" w:rsidR="003F7A05" w:rsidRPr="00C83D06" w:rsidRDefault="0095129A" w:rsidP="00C83D06">
            <w:pPr>
              <w:spacing w:after="20" w:line="360" w:lineRule="auto"/>
              <w:rPr>
                <w:sz w:val="24"/>
                <w:szCs w:val="24"/>
              </w:rPr>
            </w:pPr>
            <w:r w:rsidRPr="00C83D06">
              <w:rPr>
                <w:rFonts w:eastAsia="Calibri"/>
                <w:sz w:val="24"/>
                <w:szCs w:val="24"/>
              </w:rPr>
              <w:t>1. Select Patient P021 with treatment type 'Surgery'.</w:t>
            </w:r>
          </w:p>
          <w:p w14:paraId="5046A5F5" w14:textId="77777777" w:rsidR="003F7A05" w:rsidRPr="00C83D06" w:rsidRDefault="0095129A" w:rsidP="00C83D06">
            <w:pPr>
              <w:spacing w:after="20" w:line="360" w:lineRule="auto"/>
              <w:rPr>
                <w:sz w:val="24"/>
                <w:szCs w:val="24"/>
              </w:rPr>
            </w:pPr>
            <w:r w:rsidRPr="00C83D06">
              <w:rPr>
                <w:rFonts w:eastAsia="Calibri"/>
                <w:sz w:val="24"/>
                <w:szCs w:val="24"/>
              </w:rPr>
              <w:t>2. Request discharge prediction.</w:t>
            </w:r>
          </w:p>
        </w:tc>
        <w:tc>
          <w:tcPr>
            <w:tcW w:w="2250" w:type="dxa"/>
            <w:shd w:val="clear" w:color="auto" w:fill="F4F7FB"/>
            <w:tcMar>
              <w:top w:w="60" w:type="dxa"/>
              <w:left w:w="90" w:type="dxa"/>
              <w:bottom w:w="60" w:type="dxa"/>
              <w:right w:w="90" w:type="dxa"/>
            </w:tcMar>
            <w:vAlign w:val="center"/>
          </w:tcPr>
          <w:p w14:paraId="41598D02" w14:textId="77777777" w:rsidR="003F7A05" w:rsidRPr="00C83D06" w:rsidRDefault="0095129A" w:rsidP="00C83D06">
            <w:pPr>
              <w:spacing w:line="360" w:lineRule="auto"/>
              <w:rPr>
                <w:sz w:val="24"/>
                <w:szCs w:val="24"/>
              </w:rPr>
            </w:pPr>
            <w:proofErr w:type="spellStart"/>
            <w:r w:rsidRPr="00C83D06">
              <w:rPr>
                <w:rFonts w:eastAsia="Calibri"/>
                <w:sz w:val="24"/>
                <w:szCs w:val="24"/>
              </w:rPr>
              <w:t>PatientID</w:t>
            </w:r>
            <w:proofErr w:type="spellEnd"/>
            <w:r w:rsidRPr="00C83D06">
              <w:rPr>
                <w:rFonts w:eastAsia="Calibri"/>
                <w:sz w:val="24"/>
                <w:szCs w:val="24"/>
              </w:rPr>
              <w:t xml:space="preserve">=P021; </w:t>
            </w:r>
            <w:proofErr w:type="spellStart"/>
            <w:r w:rsidRPr="00C83D06">
              <w:rPr>
                <w:rFonts w:eastAsia="Calibri"/>
                <w:sz w:val="24"/>
                <w:szCs w:val="24"/>
              </w:rPr>
              <w:t>TreatmentType</w:t>
            </w:r>
            <w:proofErr w:type="spellEnd"/>
            <w:r w:rsidRPr="00C83D06">
              <w:rPr>
                <w:rFonts w:eastAsia="Calibri"/>
                <w:sz w:val="24"/>
                <w:szCs w:val="24"/>
              </w:rPr>
              <w:t>=Surgery</w:t>
            </w:r>
          </w:p>
        </w:tc>
        <w:tc>
          <w:tcPr>
            <w:tcW w:w="3400" w:type="dxa"/>
            <w:shd w:val="clear" w:color="auto" w:fill="F4F7FB"/>
            <w:tcMar>
              <w:top w:w="60" w:type="dxa"/>
              <w:left w:w="90" w:type="dxa"/>
              <w:bottom w:w="60" w:type="dxa"/>
              <w:right w:w="90" w:type="dxa"/>
            </w:tcMar>
            <w:vAlign w:val="center"/>
          </w:tcPr>
          <w:p w14:paraId="238359E0" w14:textId="77777777" w:rsidR="003F7A05" w:rsidRPr="00C83D06" w:rsidRDefault="0095129A" w:rsidP="00C83D06">
            <w:pPr>
              <w:spacing w:line="360" w:lineRule="auto"/>
              <w:rPr>
                <w:sz w:val="24"/>
                <w:szCs w:val="24"/>
              </w:rPr>
            </w:pPr>
            <w:r w:rsidRPr="00C83D06">
              <w:rPr>
                <w:rFonts w:eastAsia="Calibri"/>
                <w:sz w:val="24"/>
                <w:szCs w:val="24"/>
              </w:rPr>
              <w:t>System displays a predicted discharge date/time consistent with historical treatment patterns.</w:t>
            </w:r>
          </w:p>
        </w:tc>
        <w:tc>
          <w:tcPr>
            <w:tcW w:w="900" w:type="dxa"/>
            <w:shd w:val="clear" w:color="auto" w:fill="F4F7FB"/>
            <w:tcMar>
              <w:top w:w="60" w:type="dxa"/>
              <w:left w:w="90" w:type="dxa"/>
              <w:bottom w:w="60" w:type="dxa"/>
              <w:right w:w="90" w:type="dxa"/>
            </w:tcMar>
            <w:vAlign w:val="center"/>
          </w:tcPr>
          <w:p w14:paraId="011B992E"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1AD03309"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66BA00F8"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54E8C689" w14:textId="77777777" w:rsidR="003F7A05" w:rsidRPr="00C83D06" w:rsidRDefault="0095129A" w:rsidP="00C83D06">
            <w:pPr>
              <w:spacing w:line="360" w:lineRule="auto"/>
              <w:jc w:val="center"/>
              <w:rPr>
                <w:sz w:val="24"/>
                <w:szCs w:val="24"/>
              </w:rPr>
            </w:pPr>
            <w:r w:rsidRPr="00C83D06">
              <w:rPr>
                <w:rFonts w:eastAsia="Calibri"/>
                <w:b/>
                <w:bCs/>
                <w:sz w:val="24"/>
                <w:szCs w:val="24"/>
              </w:rPr>
              <w:t>TC12</w:t>
            </w:r>
          </w:p>
        </w:tc>
        <w:tc>
          <w:tcPr>
            <w:tcW w:w="800" w:type="dxa"/>
            <w:shd w:val="clear" w:color="auto" w:fill="FFFFFF"/>
            <w:tcMar>
              <w:top w:w="60" w:type="dxa"/>
              <w:left w:w="90" w:type="dxa"/>
              <w:bottom w:w="60" w:type="dxa"/>
              <w:right w:w="90" w:type="dxa"/>
            </w:tcMar>
            <w:vAlign w:val="center"/>
          </w:tcPr>
          <w:p w14:paraId="0115498B" w14:textId="77777777" w:rsidR="003F7A05" w:rsidRPr="00C83D06" w:rsidRDefault="0095129A" w:rsidP="00C83D06">
            <w:pPr>
              <w:spacing w:line="360" w:lineRule="auto"/>
              <w:jc w:val="center"/>
              <w:rPr>
                <w:sz w:val="24"/>
                <w:szCs w:val="24"/>
              </w:rPr>
            </w:pPr>
            <w:r w:rsidRPr="00C83D06">
              <w:rPr>
                <w:rFonts w:eastAsia="Calibri"/>
                <w:b/>
                <w:bCs/>
                <w:sz w:val="24"/>
                <w:szCs w:val="24"/>
              </w:rPr>
              <w:t>TS7</w:t>
            </w:r>
          </w:p>
        </w:tc>
        <w:tc>
          <w:tcPr>
            <w:tcW w:w="1050" w:type="dxa"/>
            <w:shd w:val="clear" w:color="auto" w:fill="FFFFFF"/>
            <w:tcMar>
              <w:top w:w="60" w:type="dxa"/>
              <w:left w:w="90" w:type="dxa"/>
              <w:bottom w:w="60" w:type="dxa"/>
              <w:right w:w="90" w:type="dxa"/>
            </w:tcMar>
            <w:vAlign w:val="center"/>
          </w:tcPr>
          <w:p w14:paraId="28B30FD2"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FFFFF"/>
            <w:tcMar>
              <w:top w:w="60" w:type="dxa"/>
              <w:left w:w="90" w:type="dxa"/>
              <w:bottom w:w="60" w:type="dxa"/>
              <w:right w:w="90" w:type="dxa"/>
            </w:tcMar>
          </w:tcPr>
          <w:p w14:paraId="7872B936" w14:textId="77777777" w:rsidR="003F7A05" w:rsidRPr="00C83D06" w:rsidRDefault="0095129A" w:rsidP="00C83D06">
            <w:pPr>
              <w:spacing w:after="20" w:line="360" w:lineRule="auto"/>
              <w:rPr>
                <w:sz w:val="24"/>
                <w:szCs w:val="24"/>
              </w:rPr>
            </w:pPr>
            <w:r w:rsidRPr="00C83D06">
              <w:rPr>
                <w:rFonts w:eastAsia="Calibri"/>
                <w:sz w:val="24"/>
                <w:szCs w:val="24"/>
              </w:rPr>
              <w:t>1. Submit a routine admission when ward occupancy = 85%.</w:t>
            </w:r>
          </w:p>
          <w:p w14:paraId="643854B9" w14:textId="77777777" w:rsidR="003F7A05" w:rsidRPr="00C83D06" w:rsidRDefault="0095129A" w:rsidP="00C83D06">
            <w:pPr>
              <w:spacing w:after="20" w:line="360" w:lineRule="auto"/>
              <w:rPr>
                <w:sz w:val="24"/>
                <w:szCs w:val="24"/>
              </w:rPr>
            </w:pPr>
            <w:r w:rsidRPr="00C83D06">
              <w:rPr>
                <w:rFonts w:eastAsia="Calibri"/>
                <w:sz w:val="24"/>
                <w:szCs w:val="24"/>
              </w:rPr>
              <w:t>2. Observe scheduling suggestion.</w:t>
            </w:r>
          </w:p>
        </w:tc>
        <w:tc>
          <w:tcPr>
            <w:tcW w:w="2250" w:type="dxa"/>
            <w:shd w:val="clear" w:color="auto" w:fill="FFFFFF"/>
            <w:tcMar>
              <w:top w:w="60" w:type="dxa"/>
              <w:left w:w="90" w:type="dxa"/>
              <w:bottom w:w="60" w:type="dxa"/>
              <w:right w:w="90" w:type="dxa"/>
            </w:tcMar>
            <w:vAlign w:val="center"/>
          </w:tcPr>
          <w:p w14:paraId="6017286E" w14:textId="77777777" w:rsidR="003F7A05" w:rsidRPr="00C83D06" w:rsidRDefault="0095129A" w:rsidP="00C83D06">
            <w:pPr>
              <w:spacing w:line="360" w:lineRule="auto"/>
              <w:rPr>
                <w:sz w:val="24"/>
                <w:szCs w:val="24"/>
              </w:rPr>
            </w:pPr>
            <w:r w:rsidRPr="00C83D06">
              <w:rPr>
                <w:rFonts w:eastAsia="Calibri"/>
                <w:sz w:val="24"/>
                <w:szCs w:val="24"/>
              </w:rPr>
              <w:t>Occupancy=85%; Priority=Routine</w:t>
            </w:r>
          </w:p>
        </w:tc>
        <w:tc>
          <w:tcPr>
            <w:tcW w:w="3400" w:type="dxa"/>
            <w:shd w:val="clear" w:color="auto" w:fill="FFFFFF"/>
            <w:tcMar>
              <w:top w:w="60" w:type="dxa"/>
              <w:left w:w="90" w:type="dxa"/>
              <w:bottom w:w="60" w:type="dxa"/>
              <w:right w:w="90" w:type="dxa"/>
            </w:tcMar>
            <w:vAlign w:val="center"/>
          </w:tcPr>
          <w:p w14:paraId="7376DB06" w14:textId="77777777" w:rsidR="003F7A05" w:rsidRPr="00C83D06" w:rsidRDefault="0095129A" w:rsidP="00C83D06">
            <w:pPr>
              <w:spacing w:line="360" w:lineRule="auto"/>
              <w:rPr>
                <w:sz w:val="24"/>
                <w:szCs w:val="24"/>
              </w:rPr>
            </w:pPr>
            <w:r w:rsidRPr="00C83D06">
              <w:rPr>
                <w:rFonts w:eastAsia="Calibri"/>
                <w:sz w:val="24"/>
                <w:szCs w:val="24"/>
              </w:rPr>
              <w:t>System suggests the next available time slot/department without overbooking.</w:t>
            </w:r>
          </w:p>
        </w:tc>
        <w:tc>
          <w:tcPr>
            <w:tcW w:w="900" w:type="dxa"/>
            <w:shd w:val="clear" w:color="auto" w:fill="FFFFFF"/>
            <w:tcMar>
              <w:top w:w="60" w:type="dxa"/>
              <w:left w:w="90" w:type="dxa"/>
              <w:bottom w:w="60" w:type="dxa"/>
              <w:right w:w="90" w:type="dxa"/>
            </w:tcMar>
            <w:vAlign w:val="center"/>
          </w:tcPr>
          <w:p w14:paraId="31BD77EE"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4CAEBDF3"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0F019650"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08C4274D" w14:textId="77777777" w:rsidR="003F7A05" w:rsidRPr="00C83D06" w:rsidRDefault="0095129A" w:rsidP="00C83D06">
            <w:pPr>
              <w:spacing w:line="360" w:lineRule="auto"/>
              <w:jc w:val="center"/>
              <w:rPr>
                <w:sz w:val="24"/>
                <w:szCs w:val="24"/>
              </w:rPr>
            </w:pPr>
            <w:r w:rsidRPr="00C83D06">
              <w:rPr>
                <w:rFonts w:eastAsia="Calibri"/>
                <w:b/>
                <w:bCs/>
                <w:sz w:val="24"/>
                <w:szCs w:val="24"/>
              </w:rPr>
              <w:t>TC13</w:t>
            </w:r>
          </w:p>
        </w:tc>
        <w:tc>
          <w:tcPr>
            <w:tcW w:w="800" w:type="dxa"/>
            <w:shd w:val="clear" w:color="auto" w:fill="F4F7FB"/>
            <w:tcMar>
              <w:top w:w="60" w:type="dxa"/>
              <w:left w:w="90" w:type="dxa"/>
              <w:bottom w:w="60" w:type="dxa"/>
              <w:right w:w="90" w:type="dxa"/>
            </w:tcMar>
            <w:vAlign w:val="center"/>
          </w:tcPr>
          <w:p w14:paraId="68247C74" w14:textId="77777777" w:rsidR="003F7A05" w:rsidRPr="00C83D06" w:rsidRDefault="0095129A" w:rsidP="00C83D06">
            <w:pPr>
              <w:spacing w:line="360" w:lineRule="auto"/>
              <w:jc w:val="center"/>
              <w:rPr>
                <w:sz w:val="24"/>
                <w:szCs w:val="24"/>
              </w:rPr>
            </w:pPr>
            <w:r w:rsidRPr="00C83D06">
              <w:rPr>
                <w:rFonts w:eastAsia="Calibri"/>
                <w:b/>
                <w:bCs/>
                <w:sz w:val="24"/>
                <w:szCs w:val="24"/>
              </w:rPr>
              <w:t>TS7</w:t>
            </w:r>
          </w:p>
        </w:tc>
        <w:tc>
          <w:tcPr>
            <w:tcW w:w="1050" w:type="dxa"/>
            <w:shd w:val="clear" w:color="auto" w:fill="F4F7FB"/>
            <w:tcMar>
              <w:top w:w="60" w:type="dxa"/>
              <w:left w:w="90" w:type="dxa"/>
              <w:bottom w:w="60" w:type="dxa"/>
              <w:right w:w="90" w:type="dxa"/>
            </w:tcMar>
            <w:vAlign w:val="center"/>
          </w:tcPr>
          <w:p w14:paraId="5AC752EB" w14:textId="77777777" w:rsidR="003F7A05" w:rsidRPr="00C83D06" w:rsidRDefault="0095129A" w:rsidP="00C83D06">
            <w:pPr>
              <w:spacing w:line="360" w:lineRule="auto"/>
              <w:jc w:val="center"/>
              <w:rPr>
                <w:sz w:val="24"/>
                <w:szCs w:val="24"/>
              </w:rPr>
            </w:pPr>
            <w:r w:rsidRPr="00C83D06">
              <w:rPr>
                <w:rFonts w:eastAsia="Calibri"/>
                <w:b/>
                <w:bCs/>
                <w:sz w:val="24"/>
                <w:szCs w:val="24"/>
              </w:rPr>
              <w:t>Boundary</w:t>
            </w:r>
          </w:p>
        </w:tc>
        <w:tc>
          <w:tcPr>
            <w:tcW w:w="2900" w:type="dxa"/>
            <w:shd w:val="clear" w:color="auto" w:fill="F4F7FB"/>
            <w:tcMar>
              <w:top w:w="60" w:type="dxa"/>
              <w:left w:w="90" w:type="dxa"/>
              <w:bottom w:w="60" w:type="dxa"/>
              <w:right w:w="90" w:type="dxa"/>
            </w:tcMar>
          </w:tcPr>
          <w:p w14:paraId="2BC4E6FA" w14:textId="77777777" w:rsidR="003F7A05" w:rsidRPr="00C83D06" w:rsidRDefault="0095129A" w:rsidP="00C83D06">
            <w:pPr>
              <w:spacing w:after="20" w:line="360" w:lineRule="auto"/>
              <w:rPr>
                <w:sz w:val="24"/>
                <w:szCs w:val="24"/>
              </w:rPr>
            </w:pPr>
            <w:r w:rsidRPr="00C83D06">
              <w:rPr>
                <w:rFonts w:eastAsia="Calibri"/>
                <w:sz w:val="24"/>
                <w:szCs w:val="24"/>
              </w:rPr>
              <w:t>1. Submit a routine admission when ward occupancy = 100%.</w:t>
            </w:r>
          </w:p>
        </w:tc>
        <w:tc>
          <w:tcPr>
            <w:tcW w:w="2250" w:type="dxa"/>
            <w:shd w:val="clear" w:color="auto" w:fill="F4F7FB"/>
            <w:tcMar>
              <w:top w:w="60" w:type="dxa"/>
              <w:left w:w="90" w:type="dxa"/>
              <w:bottom w:w="60" w:type="dxa"/>
              <w:right w:w="90" w:type="dxa"/>
            </w:tcMar>
            <w:vAlign w:val="center"/>
          </w:tcPr>
          <w:p w14:paraId="3BDDC3FC" w14:textId="77777777" w:rsidR="003F7A05" w:rsidRPr="00C83D06" w:rsidRDefault="0095129A" w:rsidP="00C83D06">
            <w:pPr>
              <w:spacing w:line="360" w:lineRule="auto"/>
              <w:rPr>
                <w:sz w:val="24"/>
                <w:szCs w:val="24"/>
              </w:rPr>
            </w:pPr>
            <w:r w:rsidRPr="00C83D06">
              <w:rPr>
                <w:rFonts w:eastAsia="Calibri"/>
                <w:sz w:val="24"/>
                <w:szCs w:val="24"/>
              </w:rPr>
              <w:t>Occupancy=100%; Priority=Routine</w:t>
            </w:r>
          </w:p>
        </w:tc>
        <w:tc>
          <w:tcPr>
            <w:tcW w:w="3400" w:type="dxa"/>
            <w:shd w:val="clear" w:color="auto" w:fill="F4F7FB"/>
            <w:tcMar>
              <w:top w:w="60" w:type="dxa"/>
              <w:left w:w="90" w:type="dxa"/>
              <w:bottom w:w="60" w:type="dxa"/>
              <w:right w:w="90" w:type="dxa"/>
            </w:tcMar>
            <w:vAlign w:val="center"/>
          </w:tcPr>
          <w:p w14:paraId="45B4791B" w14:textId="77777777" w:rsidR="003F7A05" w:rsidRPr="00C83D06" w:rsidRDefault="0095129A" w:rsidP="00C83D06">
            <w:pPr>
              <w:spacing w:line="360" w:lineRule="auto"/>
              <w:rPr>
                <w:sz w:val="24"/>
                <w:szCs w:val="24"/>
              </w:rPr>
            </w:pPr>
            <w:r w:rsidRPr="00C83D06">
              <w:rPr>
                <w:rFonts w:eastAsia="Calibri"/>
                <w:sz w:val="24"/>
                <w:szCs w:val="24"/>
              </w:rPr>
              <w:t>System denies immediate routine admission and offers a waitlist or alternate-facility suggestion.</w:t>
            </w:r>
          </w:p>
        </w:tc>
        <w:tc>
          <w:tcPr>
            <w:tcW w:w="900" w:type="dxa"/>
            <w:shd w:val="clear" w:color="auto" w:fill="F4F7FB"/>
            <w:tcMar>
              <w:top w:w="60" w:type="dxa"/>
              <w:left w:w="90" w:type="dxa"/>
              <w:bottom w:w="60" w:type="dxa"/>
              <w:right w:w="90" w:type="dxa"/>
            </w:tcMar>
            <w:vAlign w:val="center"/>
          </w:tcPr>
          <w:p w14:paraId="3796E37D"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32A214B8"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3CA4CDA8"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4AF028C5" w14:textId="77777777" w:rsidR="003F7A05" w:rsidRPr="00C83D06" w:rsidRDefault="0095129A" w:rsidP="00C83D06">
            <w:pPr>
              <w:spacing w:line="360" w:lineRule="auto"/>
              <w:jc w:val="center"/>
              <w:rPr>
                <w:sz w:val="24"/>
                <w:szCs w:val="24"/>
              </w:rPr>
            </w:pPr>
            <w:r w:rsidRPr="00C83D06">
              <w:rPr>
                <w:rFonts w:eastAsia="Calibri"/>
                <w:b/>
                <w:bCs/>
                <w:sz w:val="24"/>
                <w:szCs w:val="24"/>
              </w:rPr>
              <w:lastRenderedPageBreak/>
              <w:t>TC14</w:t>
            </w:r>
          </w:p>
        </w:tc>
        <w:tc>
          <w:tcPr>
            <w:tcW w:w="800" w:type="dxa"/>
            <w:shd w:val="clear" w:color="auto" w:fill="FFFFFF"/>
            <w:tcMar>
              <w:top w:w="60" w:type="dxa"/>
              <w:left w:w="90" w:type="dxa"/>
              <w:bottom w:w="60" w:type="dxa"/>
              <w:right w:w="90" w:type="dxa"/>
            </w:tcMar>
            <w:vAlign w:val="center"/>
          </w:tcPr>
          <w:p w14:paraId="7A58DFC2" w14:textId="77777777" w:rsidR="003F7A05" w:rsidRPr="00C83D06" w:rsidRDefault="0095129A" w:rsidP="00C83D06">
            <w:pPr>
              <w:spacing w:line="360" w:lineRule="auto"/>
              <w:jc w:val="center"/>
              <w:rPr>
                <w:sz w:val="24"/>
                <w:szCs w:val="24"/>
              </w:rPr>
            </w:pPr>
            <w:r w:rsidRPr="00C83D06">
              <w:rPr>
                <w:rFonts w:eastAsia="Calibri"/>
                <w:b/>
                <w:bCs/>
                <w:sz w:val="24"/>
                <w:szCs w:val="24"/>
              </w:rPr>
              <w:t>TS8</w:t>
            </w:r>
          </w:p>
        </w:tc>
        <w:tc>
          <w:tcPr>
            <w:tcW w:w="1050" w:type="dxa"/>
            <w:shd w:val="clear" w:color="auto" w:fill="FFFFFF"/>
            <w:tcMar>
              <w:top w:w="60" w:type="dxa"/>
              <w:left w:w="90" w:type="dxa"/>
              <w:bottom w:w="60" w:type="dxa"/>
              <w:right w:w="90" w:type="dxa"/>
            </w:tcMar>
            <w:vAlign w:val="center"/>
          </w:tcPr>
          <w:p w14:paraId="3E8D1FA5"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FFFFF"/>
            <w:tcMar>
              <w:top w:w="60" w:type="dxa"/>
              <w:left w:w="90" w:type="dxa"/>
              <w:bottom w:w="60" w:type="dxa"/>
              <w:right w:w="90" w:type="dxa"/>
            </w:tcMar>
          </w:tcPr>
          <w:p w14:paraId="4703D4AF" w14:textId="77777777" w:rsidR="003F7A05" w:rsidRPr="00C83D06" w:rsidRDefault="0095129A" w:rsidP="00C83D06">
            <w:pPr>
              <w:spacing w:after="20" w:line="360" w:lineRule="auto"/>
              <w:rPr>
                <w:sz w:val="24"/>
                <w:szCs w:val="24"/>
              </w:rPr>
            </w:pPr>
            <w:r w:rsidRPr="00C83D06">
              <w:rPr>
                <w:rFonts w:eastAsia="Calibri"/>
                <w:sz w:val="24"/>
                <w:szCs w:val="24"/>
              </w:rPr>
              <w:t>1. Update Patient P077 vitals from 'Critical' to 'Stable'.</w:t>
            </w:r>
          </w:p>
          <w:p w14:paraId="79030BF2" w14:textId="77777777" w:rsidR="003F7A05" w:rsidRPr="00C83D06" w:rsidRDefault="0095129A" w:rsidP="00C83D06">
            <w:pPr>
              <w:spacing w:after="20" w:line="360" w:lineRule="auto"/>
              <w:rPr>
                <w:sz w:val="24"/>
                <w:szCs w:val="24"/>
              </w:rPr>
            </w:pPr>
            <w:r w:rsidRPr="00C83D06">
              <w:rPr>
                <w:rFonts w:eastAsia="Calibri"/>
                <w:sz w:val="24"/>
                <w:szCs w:val="24"/>
              </w:rPr>
              <w:t>2. Observe transfer recommendation.</w:t>
            </w:r>
          </w:p>
        </w:tc>
        <w:tc>
          <w:tcPr>
            <w:tcW w:w="2250" w:type="dxa"/>
            <w:shd w:val="clear" w:color="auto" w:fill="FFFFFF"/>
            <w:tcMar>
              <w:top w:w="60" w:type="dxa"/>
              <w:left w:w="90" w:type="dxa"/>
              <w:bottom w:w="60" w:type="dxa"/>
              <w:right w:w="90" w:type="dxa"/>
            </w:tcMar>
            <w:vAlign w:val="center"/>
          </w:tcPr>
          <w:p w14:paraId="04EE42F8" w14:textId="77777777" w:rsidR="003F7A05" w:rsidRPr="00C83D06" w:rsidRDefault="0095129A" w:rsidP="00C83D06">
            <w:pPr>
              <w:spacing w:line="360" w:lineRule="auto"/>
              <w:rPr>
                <w:sz w:val="24"/>
                <w:szCs w:val="24"/>
              </w:rPr>
            </w:pPr>
            <w:proofErr w:type="spellStart"/>
            <w:r w:rsidRPr="00C83D06">
              <w:rPr>
                <w:rFonts w:eastAsia="Calibri"/>
                <w:sz w:val="24"/>
                <w:szCs w:val="24"/>
              </w:rPr>
              <w:t>PatientID</w:t>
            </w:r>
            <w:proofErr w:type="spellEnd"/>
            <w:r w:rsidRPr="00C83D06">
              <w:rPr>
                <w:rFonts w:eastAsia="Calibri"/>
                <w:sz w:val="24"/>
                <w:szCs w:val="24"/>
              </w:rPr>
              <w:t>=P077; State: Critical → Stable</w:t>
            </w:r>
          </w:p>
        </w:tc>
        <w:tc>
          <w:tcPr>
            <w:tcW w:w="3400" w:type="dxa"/>
            <w:shd w:val="clear" w:color="auto" w:fill="FFFFFF"/>
            <w:tcMar>
              <w:top w:w="60" w:type="dxa"/>
              <w:left w:w="90" w:type="dxa"/>
              <w:bottom w:w="60" w:type="dxa"/>
              <w:right w:w="90" w:type="dxa"/>
            </w:tcMar>
            <w:vAlign w:val="center"/>
          </w:tcPr>
          <w:p w14:paraId="438BE7E7" w14:textId="77777777" w:rsidR="003F7A05" w:rsidRPr="00C83D06" w:rsidRDefault="0095129A" w:rsidP="00C83D06">
            <w:pPr>
              <w:spacing w:line="360" w:lineRule="auto"/>
              <w:rPr>
                <w:sz w:val="24"/>
                <w:szCs w:val="24"/>
              </w:rPr>
            </w:pPr>
            <w:r w:rsidRPr="00C83D06">
              <w:rPr>
                <w:rFonts w:eastAsia="Calibri"/>
                <w:sz w:val="24"/>
                <w:szCs w:val="24"/>
              </w:rPr>
              <w:t>System transitions patient to 'Transfer-Eligible' and recommends transfer to General Ward.</w:t>
            </w:r>
          </w:p>
        </w:tc>
        <w:tc>
          <w:tcPr>
            <w:tcW w:w="900" w:type="dxa"/>
            <w:shd w:val="clear" w:color="auto" w:fill="FFFFFF"/>
            <w:tcMar>
              <w:top w:w="60" w:type="dxa"/>
              <w:left w:w="90" w:type="dxa"/>
              <w:bottom w:w="60" w:type="dxa"/>
              <w:right w:w="90" w:type="dxa"/>
            </w:tcMar>
            <w:vAlign w:val="center"/>
          </w:tcPr>
          <w:p w14:paraId="694C7184"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34ABC4AC"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0A1232E5"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19727156" w14:textId="77777777" w:rsidR="003F7A05" w:rsidRPr="00C83D06" w:rsidRDefault="0095129A" w:rsidP="00C83D06">
            <w:pPr>
              <w:spacing w:line="360" w:lineRule="auto"/>
              <w:jc w:val="center"/>
              <w:rPr>
                <w:sz w:val="24"/>
                <w:szCs w:val="24"/>
              </w:rPr>
            </w:pPr>
            <w:r w:rsidRPr="00C83D06">
              <w:rPr>
                <w:rFonts w:eastAsia="Calibri"/>
                <w:b/>
                <w:bCs/>
                <w:sz w:val="24"/>
                <w:szCs w:val="24"/>
              </w:rPr>
              <w:t>TC15</w:t>
            </w:r>
          </w:p>
        </w:tc>
        <w:tc>
          <w:tcPr>
            <w:tcW w:w="800" w:type="dxa"/>
            <w:shd w:val="clear" w:color="auto" w:fill="F4F7FB"/>
            <w:tcMar>
              <w:top w:w="60" w:type="dxa"/>
              <w:left w:w="90" w:type="dxa"/>
              <w:bottom w:w="60" w:type="dxa"/>
              <w:right w:w="90" w:type="dxa"/>
            </w:tcMar>
            <w:vAlign w:val="center"/>
          </w:tcPr>
          <w:p w14:paraId="5672B8C6" w14:textId="77777777" w:rsidR="003F7A05" w:rsidRPr="00C83D06" w:rsidRDefault="0095129A" w:rsidP="00C83D06">
            <w:pPr>
              <w:spacing w:line="360" w:lineRule="auto"/>
              <w:jc w:val="center"/>
              <w:rPr>
                <w:sz w:val="24"/>
                <w:szCs w:val="24"/>
              </w:rPr>
            </w:pPr>
            <w:r w:rsidRPr="00C83D06">
              <w:rPr>
                <w:rFonts w:eastAsia="Calibri"/>
                <w:b/>
                <w:bCs/>
                <w:sz w:val="24"/>
                <w:szCs w:val="24"/>
              </w:rPr>
              <w:t>TS8</w:t>
            </w:r>
          </w:p>
        </w:tc>
        <w:tc>
          <w:tcPr>
            <w:tcW w:w="1050" w:type="dxa"/>
            <w:shd w:val="clear" w:color="auto" w:fill="F4F7FB"/>
            <w:tcMar>
              <w:top w:w="60" w:type="dxa"/>
              <w:left w:w="90" w:type="dxa"/>
              <w:bottom w:w="60" w:type="dxa"/>
              <w:right w:w="90" w:type="dxa"/>
            </w:tcMar>
            <w:vAlign w:val="center"/>
          </w:tcPr>
          <w:p w14:paraId="0A27572E" w14:textId="77777777" w:rsidR="003F7A05" w:rsidRPr="00C83D06" w:rsidRDefault="0095129A" w:rsidP="00C83D06">
            <w:pPr>
              <w:spacing w:line="360" w:lineRule="auto"/>
              <w:jc w:val="center"/>
              <w:rPr>
                <w:sz w:val="24"/>
                <w:szCs w:val="24"/>
              </w:rPr>
            </w:pPr>
            <w:r w:rsidRPr="00C83D06">
              <w:rPr>
                <w:rFonts w:eastAsia="Calibri"/>
                <w:b/>
                <w:bCs/>
                <w:sz w:val="24"/>
                <w:szCs w:val="24"/>
              </w:rPr>
              <w:t>Exceptional</w:t>
            </w:r>
          </w:p>
        </w:tc>
        <w:tc>
          <w:tcPr>
            <w:tcW w:w="2900" w:type="dxa"/>
            <w:shd w:val="clear" w:color="auto" w:fill="F4F7FB"/>
            <w:tcMar>
              <w:top w:w="60" w:type="dxa"/>
              <w:left w:w="90" w:type="dxa"/>
              <w:bottom w:w="60" w:type="dxa"/>
              <w:right w:w="90" w:type="dxa"/>
            </w:tcMar>
          </w:tcPr>
          <w:p w14:paraId="22482B9F" w14:textId="77777777" w:rsidR="003F7A05" w:rsidRPr="00C83D06" w:rsidRDefault="0095129A" w:rsidP="00C83D06">
            <w:pPr>
              <w:spacing w:after="20" w:line="360" w:lineRule="auto"/>
              <w:rPr>
                <w:sz w:val="24"/>
                <w:szCs w:val="24"/>
              </w:rPr>
            </w:pPr>
            <w:r w:rsidRPr="00C83D06">
              <w:rPr>
                <w:rFonts w:eastAsia="Calibri"/>
                <w:sz w:val="24"/>
                <w:szCs w:val="24"/>
              </w:rPr>
              <w:t>1. Initiate transfer for a patient whose destination bed is already reserved by another patient.</w:t>
            </w:r>
          </w:p>
        </w:tc>
        <w:tc>
          <w:tcPr>
            <w:tcW w:w="2250" w:type="dxa"/>
            <w:shd w:val="clear" w:color="auto" w:fill="F4F7FB"/>
            <w:tcMar>
              <w:top w:w="60" w:type="dxa"/>
              <w:left w:w="90" w:type="dxa"/>
              <w:bottom w:w="60" w:type="dxa"/>
              <w:right w:w="90" w:type="dxa"/>
            </w:tcMar>
            <w:vAlign w:val="center"/>
          </w:tcPr>
          <w:p w14:paraId="45BE372C" w14:textId="77777777" w:rsidR="003F7A05" w:rsidRPr="00C83D06" w:rsidRDefault="0095129A" w:rsidP="00C83D06">
            <w:pPr>
              <w:spacing w:line="360" w:lineRule="auto"/>
              <w:rPr>
                <w:sz w:val="24"/>
                <w:szCs w:val="24"/>
              </w:rPr>
            </w:pPr>
            <w:r w:rsidRPr="00C83D06">
              <w:rPr>
                <w:rFonts w:eastAsia="Calibri"/>
                <w:sz w:val="24"/>
                <w:szCs w:val="24"/>
              </w:rPr>
              <w:t>Destination Bed: conflicting reservation</w:t>
            </w:r>
          </w:p>
        </w:tc>
        <w:tc>
          <w:tcPr>
            <w:tcW w:w="3400" w:type="dxa"/>
            <w:shd w:val="clear" w:color="auto" w:fill="F4F7FB"/>
            <w:tcMar>
              <w:top w:w="60" w:type="dxa"/>
              <w:left w:w="90" w:type="dxa"/>
              <w:bottom w:w="60" w:type="dxa"/>
              <w:right w:w="90" w:type="dxa"/>
            </w:tcMar>
            <w:vAlign w:val="center"/>
          </w:tcPr>
          <w:p w14:paraId="2D57669B" w14:textId="77777777" w:rsidR="003F7A05" w:rsidRPr="00C83D06" w:rsidRDefault="0095129A" w:rsidP="00C83D06">
            <w:pPr>
              <w:spacing w:line="360" w:lineRule="auto"/>
              <w:rPr>
                <w:sz w:val="24"/>
                <w:szCs w:val="24"/>
              </w:rPr>
            </w:pPr>
            <w:r w:rsidRPr="00C83D06">
              <w:rPr>
                <w:rFonts w:eastAsia="Calibri"/>
                <w:sz w:val="24"/>
                <w:szCs w:val="24"/>
              </w:rPr>
              <w:t>System detects the conflict, blocks the transfer, and notifies staff instead of overwriting the reservation.</w:t>
            </w:r>
          </w:p>
        </w:tc>
        <w:tc>
          <w:tcPr>
            <w:tcW w:w="900" w:type="dxa"/>
            <w:shd w:val="clear" w:color="auto" w:fill="F4F7FB"/>
            <w:tcMar>
              <w:top w:w="60" w:type="dxa"/>
              <w:left w:w="90" w:type="dxa"/>
              <w:bottom w:w="60" w:type="dxa"/>
              <w:right w:w="90" w:type="dxa"/>
            </w:tcMar>
            <w:vAlign w:val="center"/>
          </w:tcPr>
          <w:p w14:paraId="0D081710"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0A69709F"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1FD133F2"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77373854" w14:textId="77777777" w:rsidR="003F7A05" w:rsidRPr="00C83D06" w:rsidRDefault="0095129A" w:rsidP="00C83D06">
            <w:pPr>
              <w:spacing w:line="360" w:lineRule="auto"/>
              <w:jc w:val="center"/>
              <w:rPr>
                <w:sz w:val="24"/>
                <w:szCs w:val="24"/>
              </w:rPr>
            </w:pPr>
            <w:r w:rsidRPr="00C83D06">
              <w:rPr>
                <w:rFonts w:eastAsia="Calibri"/>
                <w:b/>
                <w:bCs/>
                <w:sz w:val="24"/>
                <w:szCs w:val="24"/>
              </w:rPr>
              <w:t>TC16</w:t>
            </w:r>
          </w:p>
        </w:tc>
        <w:tc>
          <w:tcPr>
            <w:tcW w:w="800" w:type="dxa"/>
            <w:shd w:val="clear" w:color="auto" w:fill="FFFFFF"/>
            <w:tcMar>
              <w:top w:w="60" w:type="dxa"/>
              <w:left w:w="90" w:type="dxa"/>
              <w:bottom w:w="60" w:type="dxa"/>
              <w:right w:w="90" w:type="dxa"/>
            </w:tcMar>
            <w:vAlign w:val="center"/>
          </w:tcPr>
          <w:p w14:paraId="1C78F71D" w14:textId="77777777" w:rsidR="003F7A05" w:rsidRPr="00C83D06" w:rsidRDefault="0095129A" w:rsidP="00C83D06">
            <w:pPr>
              <w:spacing w:line="360" w:lineRule="auto"/>
              <w:jc w:val="center"/>
              <w:rPr>
                <w:sz w:val="24"/>
                <w:szCs w:val="24"/>
              </w:rPr>
            </w:pPr>
            <w:r w:rsidRPr="00C83D06">
              <w:rPr>
                <w:rFonts w:eastAsia="Calibri"/>
                <w:b/>
                <w:bCs/>
                <w:sz w:val="24"/>
                <w:szCs w:val="24"/>
              </w:rPr>
              <w:t>TS10</w:t>
            </w:r>
          </w:p>
        </w:tc>
        <w:tc>
          <w:tcPr>
            <w:tcW w:w="1050" w:type="dxa"/>
            <w:shd w:val="clear" w:color="auto" w:fill="FFFFFF"/>
            <w:tcMar>
              <w:top w:w="60" w:type="dxa"/>
              <w:left w:w="90" w:type="dxa"/>
              <w:bottom w:w="60" w:type="dxa"/>
              <w:right w:w="90" w:type="dxa"/>
            </w:tcMar>
            <w:vAlign w:val="center"/>
          </w:tcPr>
          <w:p w14:paraId="67ACCC1B"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FFFFF"/>
            <w:tcMar>
              <w:top w:w="60" w:type="dxa"/>
              <w:left w:w="90" w:type="dxa"/>
              <w:bottom w:w="60" w:type="dxa"/>
              <w:right w:w="90" w:type="dxa"/>
            </w:tcMar>
          </w:tcPr>
          <w:p w14:paraId="6B1F06F7" w14:textId="77777777" w:rsidR="003F7A05" w:rsidRPr="00C83D06" w:rsidRDefault="0095129A" w:rsidP="00C83D06">
            <w:pPr>
              <w:spacing w:after="20" w:line="360" w:lineRule="auto"/>
              <w:rPr>
                <w:sz w:val="24"/>
                <w:szCs w:val="24"/>
              </w:rPr>
            </w:pPr>
            <w:r w:rsidRPr="00C83D06">
              <w:rPr>
                <w:rFonts w:eastAsia="Calibri"/>
                <w:sz w:val="24"/>
                <w:szCs w:val="24"/>
              </w:rPr>
              <w:t>1. Simulate 100 simultaneous bed/staff/equipment updates.</w:t>
            </w:r>
          </w:p>
          <w:p w14:paraId="205B25CC" w14:textId="77777777" w:rsidR="003F7A05" w:rsidRPr="00C83D06" w:rsidRDefault="0095129A" w:rsidP="00C83D06">
            <w:pPr>
              <w:spacing w:after="20" w:line="360" w:lineRule="auto"/>
              <w:rPr>
                <w:sz w:val="24"/>
                <w:szCs w:val="24"/>
              </w:rPr>
            </w:pPr>
            <w:r w:rsidRPr="00C83D06">
              <w:rPr>
                <w:rFonts w:eastAsia="Calibri"/>
                <w:sz w:val="24"/>
                <w:szCs w:val="24"/>
              </w:rPr>
              <w:t>2. Measure dashboard refresh time.</w:t>
            </w:r>
          </w:p>
        </w:tc>
        <w:tc>
          <w:tcPr>
            <w:tcW w:w="2250" w:type="dxa"/>
            <w:shd w:val="clear" w:color="auto" w:fill="FFFFFF"/>
            <w:tcMar>
              <w:top w:w="60" w:type="dxa"/>
              <w:left w:w="90" w:type="dxa"/>
              <w:bottom w:w="60" w:type="dxa"/>
              <w:right w:w="90" w:type="dxa"/>
            </w:tcMar>
            <w:vAlign w:val="center"/>
          </w:tcPr>
          <w:p w14:paraId="63C5C485" w14:textId="77777777" w:rsidR="003F7A05" w:rsidRPr="00C83D06" w:rsidRDefault="0095129A" w:rsidP="00C83D06">
            <w:pPr>
              <w:spacing w:line="360" w:lineRule="auto"/>
              <w:rPr>
                <w:sz w:val="24"/>
                <w:szCs w:val="24"/>
              </w:rPr>
            </w:pPr>
            <w:r w:rsidRPr="00C83D06">
              <w:rPr>
                <w:rFonts w:eastAsia="Calibri"/>
                <w:sz w:val="24"/>
                <w:szCs w:val="24"/>
              </w:rPr>
              <w:t>Concurrent updates=100</w:t>
            </w:r>
          </w:p>
        </w:tc>
        <w:tc>
          <w:tcPr>
            <w:tcW w:w="3400" w:type="dxa"/>
            <w:shd w:val="clear" w:color="auto" w:fill="FFFFFF"/>
            <w:tcMar>
              <w:top w:w="60" w:type="dxa"/>
              <w:left w:w="90" w:type="dxa"/>
              <w:bottom w:w="60" w:type="dxa"/>
              <w:right w:w="90" w:type="dxa"/>
            </w:tcMar>
            <w:vAlign w:val="center"/>
          </w:tcPr>
          <w:p w14:paraId="3511121C" w14:textId="77777777" w:rsidR="003F7A05" w:rsidRPr="00C83D06" w:rsidRDefault="0095129A" w:rsidP="00C83D06">
            <w:pPr>
              <w:spacing w:line="360" w:lineRule="auto"/>
              <w:rPr>
                <w:sz w:val="24"/>
                <w:szCs w:val="24"/>
              </w:rPr>
            </w:pPr>
            <w:r w:rsidRPr="00C83D06">
              <w:rPr>
                <w:rFonts w:eastAsia="Calibri"/>
                <w:sz w:val="24"/>
                <w:szCs w:val="24"/>
              </w:rPr>
              <w:t>Dashboard reflects all updates within 5 seconds (NFR1); layout remains clear and readable (NFR4).</w:t>
            </w:r>
          </w:p>
        </w:tc>
        <w:tc>
          <w:tcPr>
            <w:tcW w:w="900" w:type="dxa"/>
            <w:shd w:val="clear" w:color="auto" w:fill="FFFFFF"/>
            <w:tcMar>
              <w:top w:w="60" w:type="dxa"/>
              <w:left w:w="90" w:type="dxa"/>
              <w:bottom w:w="60" w:type="dxa"/>
              <w:right w:w="90" w:type="dxa"/>
            </w:tcMar>
            <w:vAlign w:val="center"/>
          </w:tcPr>
          <w:p w14:paraId="6AF0964F"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2AC3423F"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4D9D6AA8"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37C28236" w14:textId="77777777" w:rsidR="003F7A05" w:rsidRPr="00C83D06" w:rsidRDefault="0095129A" w:rsidP="00C83D06">
            <w:pPr>
              <w:spacing w:line="360" w:lineRule="auto"/>
              <w:jc w:val="center"/>
              <w:rPr>
                <w:sz w:val="24"/>
                <w:szCs w:val="24"/>
              </w:rPr>
            </w:pPr>
            <w:r w:rsidRPr="00C83D06">
              <w:rPr>
                <w:rFonts w:eastAsia="Calibri"/>
                <w:b/>
                <w:bCs/>
                <w:sz w:val="24"/>
                <w:szCs w:val="24"/>
              </w:rPr>
              <w:t>TC17</w:t>
            </w:r>
          </w:p>
        </w:tc>
        <w:tc>
          <w:tcPr>
            <w:tcW w:w="800" w:type="dxa"/>
            <w:shd w:val="clear" w:color="auto" w:fill="F4F7FB"/>
            <w:tcMar>
              <w:top w:w="60" w:type="dxa"/>
              <w:left w:w="90" w:type="dxa"/>
              <w:bottom w:w="60" w:type="dxa"/>
              <w:right w:w="90" w:type="dxa"/>
            </w:tcMar>
            <w:vAlign w:val="center"/>
          </w:tcPr>
          <w:p w14:paraId="3C0A2D68" w14:textId="77777777" w:rsidR="003F7A05" w:rsidRPr="00C83D06" w:rsidRDefault="0095129A" w:rsidP="00C83D06">
            <w:pPr>
              <w:spacing w:line="360" w:lineRule="auto"/>
              <w:jc w:val="center"/>
              <w:rPr>
                <w:sz w:val="24"/>
                <w:szCs w:val="24"/>
              </w:rPr>
            </w:pPr>
            <w:r w:rsidRPr="00C83D06">
              <w:rPr>
                <w:rFonts w:eastAsia="Calibri"/>
                <w:b/>
                <w:bCs/>
                <w:sz w:val="24"/>
                <w:szCs w:val="24"/>
              </w:rPr>
              <w:t>TS11</w:t>
            </w:r>
          </w:p>
        </w:tc>
        <w:tc>
          <w:tcPr>
            <w:tcW w:w="1050" w:type="dxa"/>
            <w:shd w:val="clear" w:color="auto" w:fill="F4F7FB"/>
            <w:tcMar>
              <w:top w:w="60" w:type="dxa"/>
              <w:left w:w="90" w:type="dxa"/>
              <w:bottom w:w="60" w:type="dxa"/>
              <w:right w:w="90" w:type="dxa"/>
            </w:tcMar>
            <w:vAlign w:val="center"/>
          </w:tcPr>
          <w:p w14:paraId="6D7CB5D0"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4F7FB"/>
            <w:tcMar>
              <w:top w:w="60" w:type="dxa"/>
              <w:left w:w="90" w:type="dxa"/>
              <w:bottom w:w="60" w:type="dxa"/>
              <w:right w:w="90" w:type="dxa"/>
            </w:tcMar>
          </w:tcPr>
          <w:p w14:paraId="6457CDE4" w14:textId="77777777" w:rsidR="003F7A05" w:rsidRPr="00C83D06" w:rsidRDefault="0095129A" w:rsidP="00C83D06">
            <w:pPr>
              <w:spacing w:after="20" w:line="360" w:lineRule="auto"/>
              <w:rPr>
                <w:sz w:val="24"/>
                <w:szCs w:val="24"/>
              </w:rPr>
            </w:pPr>
            <w:r w:rsidRPr="00C83D06">
              <w:rPr>
                <w:rFonts w:eastAsia="Calibri"/>
                <w:sz w:val="24"/>
                <w:szCs w:val="24"/>
              </w:rPr>
              <w:t>1. Feed predicted patient surge = 120% of current capacity.</w:t>
            </w:r>
          </w:p>
          <w:p w14:paraId="1782A23C" w14:textId="77777777" w:rsidR="003F7A05" w:rsidRPr="00C83D06" w:rsidRDefault="0095129A" w:rsidP="00C83D06">
            <w:pPr>
              <w:spacing w:after="20" w:line="360" w:lineRule="auto"/>
              <w:rPr>
                <w:sz w:val="24"/>
                <w:szCs w:val="24"/>
              </w:rPr>
            </w:pPr>
            <w:r w:rsidRPr="00C83D06">
              <w:rPr>
                <w:rFonts w:eastAsia="Calibri"/>
                <w:sz w:val="24"/>
                <w:szCs w:val="24"/>
              </w:rPr>
              <w:t>2. Observe system response.</w:t>
            </w:r>
          </w:p>
        </w:tc>
        <w:tc>
          <w:tcPr>
            <w:tcW w:w="2250" w:type="dxa"/>
            <w:shd w:val="clear" w:color="auto" w:fill="F4F7FB"/>
            <w:tcMar>
              <w:top w:w="60" w:type="dxa"/>
              <w:left w:w="90" w:type="dxa"/>
              <w:bottom w:w="60" w:type="dxa"/>
              <w:right w:w="90" w:type="dxa"/>
            </w:tcMar>
            <w:vAlign w:val="center"/>
          </w:tcPr>
          <w:p w14:paraId="09969BB0" w14:textId="77777777" w:rsidR="003F7A05" w:rsidRPr="00C83D06" w:rsidRDefault="0095129A" w:rsidP="00C83D06">
            <w:pPr>
              <w:spacing w:line="360" w:lineRule="auto"/>
              <w:rPr>
                <w:sz w:val="24"/>
                <w:szCs w:val="24"/>
              </w:rPr>
            </w:pPr>
            <w:proofErr w:type="spellStart"/>
            <w:r w:rsidRPr="00C83D06">
              <w:rPr>
                <w:rFonts w:eastAsia="Calibri"/>
                <w:sz w:val="24"/>
                <w:szCs w:val="24"/>
              </w:rPr>
              <w:t>PredictedSurge</w:t>
            </w:r>
            <w:proofErr w:type="spellEnd"/>
            <w:r w:rsidRPr="00C83D06">
              <w:rPr>
                <w:rFonts w:eastAsia="Calibri"/>
                <w:sz w:val="24"/>
                <w:szCs w:val="24"/>
              </w:rPr>
              <w:t>=120% of capacity</w:t>
            </w:r>
          </w:p>
        </w:tc>
        <w:tc>
          <w:tcPr>
            <w:tcW w:w="3400" w:type="dxa"/>
            <w:shd w:val="clear" w:color="auto" w:fill="F4F7FB"/>
            <w:tcMar>
              <w:top w:w="60" w:type="dxa"/>
              <w:left w:w="90" w:type="dxa"/>
              <w:bottom w:w="60" w:type="dxa"/>
              <w:right w:w="90" w:type="dxa"/>
            </w:tcMar>
            <w:vAlign w:val="center"/>
          </w:tcPr>
          <w:p w14:paraId="71DF51C7" w14:textId="77777777" w:rsidR="003F7A05" w:rsidRPr="00C83D06" w:rsidRDefault="0095129A" w:rsidP="00C83D06">
            <w:pPr>
              <w:spacing w:line="360" w:lineRule="auto"/>
              <w:rPr>
                <w:sz w:val="24"/>
                <w:szCs w:val="24"/>
              </w:rPr>
            </w:pPr>
            <w:r w:rsidRPr="00C83D06">
              <w:rPr>
                <w:rFonts w:eastAsia="Calibri"/>
                <w:sz w:val="24"/>
                <w:szCs w:val="24"/>
              </w:rPr>
              <w:t>System raises an emergency-preparedness alert to administrators and generates a capacity planning report.</w:t>
            </w:r>
          </w:p>
        </w:tc>
        <w:tc>
          <w:tcPr>
            <w:tcW w:w="900" w:type="dxa"/>
            <w:shd w:val="clear" w:color="auto" w:fill="F4F7FB"/>
            <w:tcMar>
              <w:top w:w="60" w:type="dxa"/>
              <w:left w:w="90" w:type="dxa"/>
              <w:bottom w:w="60" w:type="dxa"/>
              <w:right w:w="90" w:type="dxa"/>
            </w:tcMar>
            <w:vAlign w:val="center"/>
          </w:tcPr>
          <w:p w14:paraId="1F512AE4"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07E74060"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78454353"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2B118952" w14:textId="77777777" w:rsidR="003F7A05" w:rsidRPr="00C83D06" w:rsidRDefault="0095129A" w:rsidP="00C83D06">
            <w:pPr>
              <w:spacing w:line="360" w:lineRule="auto"/>
              <w:jc w:val="center"/>
              <w:rPr>
                <w:sz w:val="24"/>
                <w:szCs w:val="24"/>
              </w:rPr>
            </w:pPr>
            <w:r w:rsidRPr="00C83D06">
              <w:rPr>
                <w:rFonts w:eastAsia="Calibri"/>
                <w:b/>
                <w:bCs/>
                <w:sz w:val="24"/>
                <w:szCs w:val="24"/>
              </w:rPr>
              <w:lastRenderedPageBreak/>
              <w:t>TC18</w:t>
            </w:r>
          </w:p>
        </w:tc>
        <w:tc>
          <w:tcPr>
            <w:tcW w:w="800" w:type="dxa"/>
            <w:shd w:val="clear" w:color="auto" w:fill="FFFFFF"/>
            <w:tcMar>
              <w:top w:w="60" w:type="dxa"/>
              <w:left w:w="90" w:type="dxa"/>
              <w:bottom w:w="60" w:type="dxa"/>
              <w:right w:w="90" w:type="dxa"/>
            </w:tcMar>
            <w:vAlign w:val="center"/>
          </w:tcPr>
          <w:p w14:paraId="5ACDE3E8" w14:textId="77777777" w:rsidR="003F7A05" w:rsidRPr="00C83D06" w:rsidRDefault="0095129A" w:rsidP="00C83D06">
            <w:pPr>
              <w:spacing w:line="360" w:lineRule="auto"/>
              <w:jc w:val="center"/>
              <w:rPr>
                <w:sz w:val="24"/>
                <w:szCs w:val="24"/>
              </w:rPr>
            </w:pPr>
            <w:r w:rsidRPr="00C83D06">
              <w:rPr>
                <w:rFonts w:eastAsia="Calibri"/>
                <w:b/>
                <w:bCs/>
                <w:sz w:val="24"/>
                <w:szCs w:val="24"/>
              </w:rPr>
              <w:t>TS14</w:t>
            </w:r>
          </w:p>
        </w:tc>
        <w:tc>
          <w:tcPr>
            <w:tcW w:w="1050" w:type="dxa"/>
            <w:shd w:val="clear" w:color="auto" w:fill="FFFFFF"/>
            <w:tcMar>
              <w:top w:w="60" w:type="dxa"/>
              <w:left w:w="90" w:type="dxa"/>
              <w:bottom w:w="60" w:type="dxa"/>
              <w:right w:w="90" w:type="dxa"/>
            </w:tcMar>
            <w:vAlign w:val="center"/>
          </w:tcPr>
          <w:p w14:paraId="27AD224F" w14:textId="77777777" w:rsidR="003F7A05" w:rsidRPr="00C83D06" w:rsidRDefault="0095129A" w:rsidP="00C83D06">
            <w:pPr>
              <w:spacing w:line="360" w:lineRule="auto"/>
              <w:jc w:val="center"/>
              <w:rPr>
                <w:sz w:val="24"/>
                <w:szCs w:val="24"/>
              </w:rPr>
            </w:pPr>
            <w:r w:rsidRPr="00C83D06">
              <w:rPr>
                <w:rFonts w:eastAsia="Calibri"/>
                <w:b/>
                <w:bCs/>
                <w:sz w:val="24"/>
                <w:szCs w:val="24"/>
              </w:rPr>
              <w:t>Invalid</w:t>
            </w:r>
          </w:p>
        </w:tc>
        <w:tc>
          <w:tcPr>
            <w:tcW w:w="2900" w:type="dxa"/>
            <w:shd w:val="clear" w:color="auto" w:fill="FFFFFF"/>
            <w:tcMar>
              <w:top w:w="60" w:type="dxa"/>
              <w:left w:w="90" w:type="dxa"/>
              <w:bottom w:w="60" w:type="dxa"/>
              <w:right w:w="90" w:type="dxa"/>
            </w:tcMar>
          </w:tcPr>
          <w:p w14:paraId="380A012C" w14:textId="77777777" w:rsidR="003F7A05" w:rsidRPr="00C83D06" w:rsidRDefault="0095129A" w:rsidP="00C83D06">
            <w:pPr>
              <w:spacing w:after="20" w:line="360" w:lineRule="auto"/>
              <w:rPr>
                <w:sz w:val="24"/>
                <w:szCs w:val="24"/>
              </w:rPr>
            </w:pPr>
            <w:r w:rsidRPr="00C83D06">
              <w:rPr>
                <w:rFonts w:eastAsia="Calibri"/>
                <w:sz w:val="24"/>
                <w:szCs w:val="24"/>
              </w:rPr>
              <w:t>1. Attempt to open the resource dashboard without valid login credentials.</w:t>
            </w:r>
          </w:p>
        </w:tc>
        <w:tc>
          <w:tcPr>
            <w:tcW w:w="2250" w:type="dxa"/>
            <w:shd w:val="clear" w:color="auto" w:fill="FFFFFF"/>
            <w:tcMar>
              <w:top w:w="60" w:type="dxa"/>
              <w:left w:w="90" w:type="dxa"/>
              <w:bottom w:w="60" w:type="dxa"/>
              <w:right w:w="90" w:type="dxa"/>
            </w:tcMar>
            <w:vAlign w:val="center"/>
          </w:tcPr>
          <w:p w14:paraId="72DBD1F8" w14:textId="77777777" w:rsidR="003F7A05" w:rsidRPr="00C83D06" w:rsidRDefault="0095129A" w:rsidP="00C83D06">
            <w:pPr>
              <w:spacing w:line="360" w:lineRule="auto"/>
              <w:rPr>
                <w:sz w:val="24"/>
                <w:szCs w:val="24"/>
              </w:rPr>
            </w:pPr>
            <w:r w:rsidRPr="00C83D06">
              <w:rPr>
                <w:rFonts w:eastAsia="Calibri"/>
                <w:sz w:val="24"/>
                <w:szCs w:val="24"/>
              </w:rPr>
              <w:t>Credentials=Invalid/None</w:t>
            </w:r>
          </w:p>
        </w:tc>
        <w:tc>
          <w:tcPr>
            <w:tcW w:w="3400" w:type="dxa"/>
            <w:shd w:val="clear" w:color="auto" w:fill="FFFFFF"/>
            <w:tcMar>
              <w:top w:w="60" w:type="dxa"/>
              <w:left w:w="90" w:type="dxa"/>
              <w:bottom w:w="60" w:type="dxa"/>
              <w:right w:w="90" w:type="dxa"/>
            </w:tcMar>
            <w:vAlign w:val="center"/>
          </w:tcPr>
          <w:p w14:paraId="761300E4" w14:textId="77777777" w:rsidR="003F7A05" w:rsidRPr="00C83D06" w:rsidRDefault="0095129A" w:rsidP="00C83D06">
            <w:pPr>
              <w:spacing w:line="360" w:lineRule="auto"/>
              <w:rPr>
                <w:sz w:val="24"/>
                <w:szCs w:val="24"/>
              </w:rPr>
            </w:pPr>
            <w:r w:rsidRPr="00C83D06">
              <w:rPr>
                <w:rFonts w:eastAsia="Calibri"/>
                <w:sz w:val="24"/>
                <w:szCs w:val="24"/>
              </w:rPr>
              <w:t>Access is denied; the unauthorized attempt is logged for security audit (NFR5).</w:t>
            </w:r>
          </w:p>
        </w:tc>
        <w:tc>
          <w:tcPr>
            <w:tcW w:w="900" w:type="dxa"/>
            <w:shd w:val="clear" w:color="auto" w:fill="FFFFFF"/>
            <w:tcMar>
              <w:top w:w="60" w:type="dxa"/>
              <w:left w:w="90" w:type="dxa"/>
              <w:bottom w:w="60" w:type="dxa"/>
              <w:right w:w="90" w:type="dxa"/>
            </w:tcMar>
            <w:vAlign w:val="center"/>
          </w:tcPr>
          <w:p w14:paraId="521616F3"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347B4650"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750F13E8" w14:textId="77777777">
        <w:tblPrEx>
          <w:tblCellMar>
            <w:top w:w="0" w:type="dxa"/>
            <w:bottom w:w="0" w:type="dxa"/>
          </w:tblCellMar>
        </w:tblPrEx>
        <w:trPr>
          <w:cantSplit/>
        </w:trPr>
        <w:tc>
          <w:tcPr>
            <w:tcW w:w="800" w:type="dxa"/>
            <w:shd w:val="clear" w:color="auto" w:fill="F4F7FB"/>
            <w:tcMar>
              <w:top w:w="60" w:type="dxa"/>
              <w:left w:w="90" w:type="dxa"/>
              <w:bottom w:w="60" w:type="dxa"/>
              <w:right w:w="90" w:type="dxa"/>
            </w:tcMar>
            <w:vAlign w:val="center"/>
          </w:tcPr>
          <w:p w14:paraId="1434C64F" w14:textId="77777777" w:rsidR="003F7A05" w:rsidRPr="00C83D06" w:rsidRDefault="0095129A" w:rsidP="00C83D06">
            <w:pPr>
              <w:spacing w:line="360" w:lineRule="auto"/>
              <w:jc w:val="center"/>
              <w:rPr>
                <w:sz w:val="24"/>
                <w:szCs w:val="24"/>
              </w:rPr>
            </w:pPr>
            <w:r w:rsidRPr="00C83D06">
              <w:rPr>
                <w:rFonts w:eastAsia="Calibri"/>
                <w:b/>
                <w:bCs/>
                <w:sz w:val="24"/>
                <w:szCs w:val="24"/>
              </w:rPr>
              <w:t>TC19</w:t>
            </w:r>
          </w:p>
        </w:tc>
        <w:tc>
          <w:tcPr>
            <w:tcW w:w="800" w:type="dxa"/>
            <w:shd w:val="clear" w:color="auto" w:fill="F4F7FB"/>
            <w:tcMar>
              <w:top w:w="60" w:type="dxa"/>
              <w:left w:w="90" w:type="dxa"/>
              <w:bottom w:w="60" w:type="dxa"/>
              <w:right w:w="90" w:type="dxa"/>
            </w:tcMar>
            <w:vAlign w:val="center"/>
          </w:tcPr>
          <w:p w14:paraId="47A8819E" w14:textId="77777777" w:rsidR="003F7A05" w:rsidRPr="00C83D06" w:rsidRDefault="0095129A" w:rsidP="00C83D06">
            <w:pPr>
              <w:spacing w:line="360" w:lineRule="auto"/>
              <w:jc w:val="center"/>
              <w:rPr>
                <w:sz w:val="24"/>
                <w:szCs w:val="24"/>
              </w:rPr>
            </w:pPr>
            <w:r w:rsidRPr="00C83D06">
              <w:rPr>
                <w:rFonts w:eastAsia="Calibri"/>
                <w:b/>
                <w:bCs/>
                <w:sz w:val="24"/>
                <w:szCs w:val="24"/>
              </w:rPr>
              <w:t>TS12</w:t>
            </w:r>
          </w:p>
        </w:tc>
        <w:tc>
          <w:tcPr>
            <w:tcW w:w="1050" w:type="dxa"/>
            <w:shd w:val="clear" w:color="auto" w:fill="F4F7FB"/>
            <w:tcMar>
              <w:top w:w="60" w:type="dxa"/>
              <w:left w:w="90" w:type="dxa"/>
              <w:bottom w:w="60" w:type="dxa"/>
              <w:right w:w="90" w:type="dxa"/>
            </w:tcMar>
            <w:vAlign w:val="center"/>
          </w:tcPr>
          <w:p w14:paraId="268157BA" w14:textId="77777777" w:rsidR="003F7A05" w:rsidRPr="00C83D06" w:rsidRDefault="0095129A" w:rsidP="00C83D06">
            <w:pPr>
              <w:spacing w:line="360" w:lineRule="auto"/>
              <w:jc w:val="center"/>
              <w:rPr>
                <w:sz w:val="24"/>
                <w:szCs w:val="24"/>
              </w:rPr>
            </w:pPr>
            <w:r w:rsidRPr="00C83D06">
              <w:rPr>
                <w:rFonts w:eastAsia="Calibri"/>
                <w:b/>
                <w:bCs/>
                <w:sz w:val="24"/>
                <w:szCs w:val="24"/>
              </w:rPr>
              <w:t>Normal</w:t>
            </w:r>
          </w:p>
        </w:tc>
        <w:tc>
          <w:tcPr>
            <w:tcW w:w="2900" w:type="dxa"/>
            <w:shd w:val="clear" w:color="auto" w:fill="F4F7FB"/>
            <w:tcMar>
              <w:top w:w="60" w:type="dxa"/>
              <w:left w:w="90" w:type="dxa"/>
              <w:bottom w:w="60" w:type="dxa"/>
              <w:right w:w="90" w:type="dxa"/>
            </w:tcMar>
          </w:tcPr>
          <w:p w14:paraId="4B0F3F6E" w14:textId="77777777" w:rsidR="003F7A05" w:rsidRPr="00C83D06" w:rsidRDefault="0095129A" w:rsidP="00C83D06">
            <w:pPr>
              <w:spacing w:after="20" w:line="360" w:lineRule="auto"/>
              <w:rPr>
                <w:sz w:val="24"/>
                <w:szCs w:val="24"/>
              </w:rPr>
            </w:pPr>
            <w:r w:rsidRPr="00C83D06">
              <w:rPr>
                <w:rFonts w:eastAsia="Calibri"/>
                <w:sz w:val="24"/>
                <w:szCs w:val="24"/>
              </w:rPr>
              <w:t>1. Simulate simultaneous data feeds from 10 hospital departments.</w:t>
            </w:r>
          </w:p>
        </w:tc>
        <w:tc>
          <w:tcPr>
            <w:tcW w:w="2250" w:type="dxa"/>
            <w:shd w:val="clear" w:color="auto" w:fill="F4F7FB"/>
            <w:tcMar>
              <w:top w:w="60" w:type="dxa"/>
              <w:left w:w="90" w:type="dxa"/>
              <w:bottom w:w="60" w:type="dxa"/>
              <w:right w:w="90" w:type="dxa"/>
            </w:tcMar>
            <w:vAlign w:val="center"/>
          </w:tcPr>
          <w:p w14:paraId="23013608" w14:textId="77777777" w:rsidR="003F7A05" w:rsidRPr="00C83D06" w:rsidRDefault="0095129A" w:rsidP="00C83D06">
            <w:pPr>
              <w:spacing w:line="360" w:lineRule="auto"/>
              <w:rPr>
                <w:sz w:val="24"/>
                <w:szCs w:val="24"/>
              </w:rPr>
            </w:pPr>
            <w:r w:rsidRPr="00C83D06">
              <w:rPr>
                <w:rFonts w:eastAsia="Calibri"/>
                <w:sz w:val="24"/>
                <w:szCs w:val="24"/>
              </w:rPr>
              <w:t>Departments=10 concurrent</w:t>
            </w:r>
          </w:p>
        </w:tc>
        <w:tc>
          <w:tcPr>
            <w:tcW w:w="3400" w:type="dxa"/>
            <w:shd w:val="clear" w:color="auto" w:fill="F4F7FB"/>
            <w:tcMar>
              <w:top w:w="60" w:type="dxa"/>
              <w:left w:w="90" w:type="dxa"/>
              <w:bottom w:w="60" w:type="dxa"/>
              <w:right w:w="90" w:type="dxa"/>
            </w:tcMar>
            <w:vAlign w:val="center"/>
          </w:tcPr>
          <w:p w14:paraId="008286EF" w14:textId="77777777" w:rsidR="003F7A05" w:rsidRPr="00C83D06" w:rsidRDefault="0095129A" w:rsidP="00C83D06">
            <w:pPr>
              <w:spacing w:line="360" w:lineRule="auto"/>
              <w:rPr>
                <w:sz w:val="24"/>
                <w:szCs w:val="24"/>
              </w:rPr>
            </w:pPr>
            <w:r w:rsidRPr="00C83D06">
              <w:rPr>
                <w:rFonts w:eastAsia="Calibri"/>
                <w:sz w:val="24"/>
                <w:szCs w:val="24"/>
              </w:rPr>
              <w:t>System maintains response time within defined limits without performance degradation (NFR2).</w:t>
            </w:r>
          </w:p>
        </w:tc>
        <w:tc>
          <w:tcPr>
            <w:tcW w:w="900" w:type="dxa"/>
            <w:shd w:val="clear" w:color="auto" w:fill="F4F7FB"/>
            <w:tcMar>
              <w:top w:w="60" w:type="dxa"/>
              <w:left w:w="90" w:type="dxa"/>
              <w:bottom w:w="60" w:type="dxa"/>
              <w:right w:w="90" w:type="dxa"/>
            </w:tcMar>
            <w:vAlign w:val="center"/>
          </w:tcPr>
          <w:p w14:paraId="2A7F30E1"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4F7FB"/>
            <w:tcMar>
              <w:top w:w="60" w:type="dxa"/>
              <w:left w:w="90" w:type="dxa"/>
              <w:bottom w:w="60" w:type="dxa"/>
              <w:right w:w="90" w:type="dxa"/>
            </w:tcMar>
            <w:vAlign w:val="center"/>
          </w:tcPr>
          <w:p w14:paraId="6C82E81A"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r w:rsidR="003F7A05" w:rsidRPr="00C83D06" w14:paraId="1AEBC18E" w14:textId="77777777">
        <w:tblPrEx>
          <w:tblCellMar>
            <w:top w:w="0" w:type="dxa"/>
            <w:bottom w:w="0" w:type="dxa"/>
          </w:tblCellMar>
        </w:tblPrEx>
        <w:trPr>
          <w:cantSplit/>
        </w:trPr>
        <w:tc>
          <w:tcPr>
            <w:tcW w:w="800" w:type="dxa"/>
            <w:shd w:val="clear" w:color="auto" w:fill="FFFFFF"/>
            <w:tcMar>
              <w:top w:w="60" w:type="dxa"/>
              <w:left w:w="90" w:type="dxa"/>
              <w:bottom w:w="60" w:type="dxa"/>
              <w:right w:w="90" w:type="dxa"/>
            </w:tcMar>
            <w:vAlign w:val="center"/>
          </w:tcPr>
          <w:p w14:paraId="5E7BA770" w14:textId="77777777" w:rsidR="003F7A05" w:rsidRPr="00C83D06" w:rsidRDefault="0095129A" w:rsidP="00C83D06">
            <w:pPr>
              <w:spacing w:line="360" w:lineRule="auto"/>
              <w:jc w:val="center"/>
              <w:rPr>
                <w:sz w:val="24"/>
                <w:szCs w:val="24"/>
              </w:rPr>
            </w:pPr>
            <w:r w:rsidRPr="00C83D06">
              <w:rPr>
                <w:rFonts w:eastAsia="Calibri"/>
                <w:b/>
                <w:bCs/>
                <w:sz w:val="24"/>
                <w:szCs w:val="24"/>
              </w:rPr>
              <w:t>TC20</w:t>
            </w:r>
          </w:p>
        </w:tc>
        <w:tc>
          <w:tcPr>
            <w:tcW w:w="800" w:type="dxa"/>
            <w:shd w:val="clear" w:color="auto" w:fill="FFFFFF"/>
            <w:tcMar>
              <w:top w:w="60" w:type="dxa"/>
              <w:left w:w="90" w:type="dxa"/>
              <w:bottom w:w="60" w:type="dxa"/>
              <w:right w:w="90" w:type="dxa"/>
            </w:tcMar>
            <w:vAlign w:val="center"/>
          </w:tcPr>
          <w:p w14:paraId="48D34CC7" w14:textId="77777777" w:rsidR="003F7A05" w:rsidRPr="00C83D06" w:rsidRDefault="0095129A" w:rsidP="00C83D06">
            <w:pPr>
              <w:spacing w:line="360" w:lineRule="auto"/>
              <w:jc w:val="center"/>
              <w:rPr>
                <w:sz w:val="24"/>
                <w:szCs w:val="24"/>
              </w:rPr>
            </w:pPr>
            <w:r w:rsidRPr="00C83D06">
              <w:rPr>
                <w:rFonts w:eastAsia="Calibri"/>
                <w:b/>
                <w:bCs/>
                <w:sz w:val="24"/>
                <w:szCs w:val="24"/>
              </w:rPr>
              <w:t>TS13</w:t>
            </w:r>
          </w:p>
        </w:tc>
        <w:tc>
          <w:tcPr>
            <w:tcW w:w="1050" w:type="dxa"/>
            <w:shd w:val="clear" w:color="auto" w:fill="FFFFFF"/>
            <w:tcMar>
              <w:top w:w="60" w:type="dxa"/>
              <w:left w:w="90" w:type="dxa"/>
              <w:bottom w:w="60" w:type="dxa"/>
              <w:right w:w="90" w:type="dxa"/>
            </w:tcMar>
            <w:vAlign w:val="center"/>
          </w:tcPr>
          <w:p w14:paraId="6D354701" w14:textId="77777777" w:rsidR="003F7A05" w:rsidRPr="00C83D06" w:rsidRDefault="0095129A" w:rsidP="00C83D06">
            <w:pPr>
              <w:spacing w:line="360" w:lineRule="auto"/>
              <w:jc w:val="center"/>
              <w:rPr>
                <w:sz w:val="24"/>
                <w:szCs w:val="24"/>
              </w:rPr>
            </w:pPr>
            <w:r w:rsidRPr="00C83D06">
              <w:rPr>
                <w:rFonts w:eastAsia="Calibri"/>
                <w:b/>
                <w:bCs/>
                <w:sz w:val="24"/>
                <w:szCs w:val="24"/>
              </w:rPr>
              <w:t>Exceptional</w:t>
            </w:r>
          </w:p>
        </w:tc>
        <w:tc>
          <w:tcPr>
            <w:tcW w:w="2900" w:type="dxa"/>
            <w:shd w:val="clear" w:color="auto" w:fill="FFFFFF"/>
            <w:tcMar>
              <w:top w:w="60" w:type="dxa"/>
              <w:left w:w="90" w:type="dxa"/>
              <w:bottom w:w="60" w:type="dxa"/>
              <w:right w:w="90" w:type="dxa"/>
            </w:tcMar>
          </w:tcPr>
          <w:p w14:paraId="2FF1F3F7" w14:textId="77777777" w:rsidR="003F7A05" w:rsidRPr="00C83D06" w:rsidRDefault="0095129A" w:rsidP="00C83D06">
            <w:pPr>
              <w:spacing w:after="20" w:line="360" w:lineRule="auto"/>
              <w:rPr>
                <w:sz w:val="24"/>
                <w:szCs w:val="24"/>
              </w:rPr>
            </w:pPr>
            <w:r w:rsidRPr="00C83D06">
              <w:rPr>
                <w:rFonts w:eastAsia="Calibri"/>
                <w:sz w:val="24"/>
                <w:szCs w:val="24"/>
              </w:rPr>
              <w:t>1. Trigger a system restart while a transfer/scheduling operation is in progress.</w:t>
            </w:r>
          </w:p>
          <w:p w14:paraId="70291548" w14:textId="77777777" w:rsidR="003F7A05" w:rsidRPr="00C83D06" w:rsidRDefault="0095129A" w:rsidP="00C83D06">
            <w:pPr>
              <w:spacing w:after="20" w:line="360" w:lineRule="auto"/>
              <w:rPr>
                <w:sz w:val="24"/>
                <w:szCs w:val="24"/>
              </w:rPr>
            </w:pPr>
            <w:r w:rsidRPr="00C83D06">
              <w:rPr>
                <w:rFonts w:eastAsia="Calibri"/>
                <w:sz w:val="24"/>
                <w:szCs w:val="24"/>
              </w:rPr>
              <w:t>2. Observe system state after recovery.</w:t>
            </w:r>
          </w:p>
        </w:tc>
        <w:tc>
          <w:tcPr>
            <w:tcW w:w="2250" w:type="dxa"/>
            <w:shd w:val="clear" w:color="auto" w:fill="FFFFFF"/>
            <w:tcMar>
              <w:top w:w="60" w:type="dxa"/>
              <w:left w:w="90" w:type="dxa"/>
              <w:bottom w:w="60" w:type="dxa"/>
              <w:right w:w="90" w:type="dxa"/>
            </w:tcMar>
            <w:vAlign w:val="center"/>
          </w:tcPr>
          <w:p w14:paraId="73226117" w14:textId="77777777" w:rsidR="003F7A05" w:rsidRPr="00C83D06" w:rsidRDefault="0095129A" w:rsidP="00C83D06">
            <w:pPr>
              <w:spacing w:line="360" w:lineRule="auto"/>
              <w:rPr>
                <w:sz w:val="24"/>
                <w:szCs w:val="24"/>
              </w:rPr>
            </w:pPr>
            <w:r w:rsidRPr="00C83D06">
              <w:rPr>
                <w:rFonts w:eastAsia="Calibri"/>
                <w:sz w:val="24"/>
                <w:szCs w:val="24"/>
              </w:rPr>
              <w:t>Operation in progress at restart</w:t>
            </w:r>
          </w:p>
        </w:tc>
        <w:tc>
          <w:tcPr>
            <w:tcW w:w="3400" w:type="dxa"/>
            <w:shd w:val="clear" w:color="auto" w:fill="FFFFFF"/>
            <w:tcMar>
              <w:top w:w="60" w:type="dxa"/>
              <w:left w:w="90" w:type="dxa"/>
              <w:bottom w:w="60" w:type="dxa"/>
              <w:right w:w="90" w:type="dxa"/>
            </w:tcMar>
            <w:vAlign w:val="center"/>
          </w:tcPr>
          <w:p w14:paraId="08F3ABF7" w14:textId="77777777" w:rsidR="003F7A05" w:rsidRPr="00C83D06" w:rsidRDefault="0095129A" w:rsidP="00C83D06">
            <w:pPr>
              <w:spacing w:line="360" w:lineRule="auto"/>
              <w:rPr>
                <w:sz w:val="24"/>
                <w:szCs w:val="24"/>
              </w:rPr>
            </w:pPr>
            <w:r w:rsidRPr="00C83D06">
              <w:rPr>
                <w:rFonts w:eastAsia="Calibri"/>
                <w:sz w:val="24"/>
                <w:szCs w:val="24"/>
              </w:rPr>
              <w:t>System recovers to a consistent state after restart; no loss or corruption of scheduling/transfer data (NFR3).</w:t>
            </w:r>
          </w:p>
        </w:tc>
        <w:tc>
          <w:tcPr>
            <w:tcW w:w="900" w:type="dxa"/>
            <w:shd w:val="clear" w:color="auto" w:fill="FFFFFF"/>
            <w:tcMar>
              <w:top w:w="60" w:type="dxa"/>
              <w:left w:w="90" w:type="dxa"/>
              <w:bottom w:w="60" w:type="dxa"/>
              <w:right w:w="90" w:type="dxa"/>
            </w:tcMar>
            <w:vAlign w:val="center"/>
          </w:tcPr>
          <w:p w14:paraId="0718D8E8" w14:textId="77777777" w:rsidR="003F7A05" w:rsidRPr="00C83D06" w:rsidRDefault="0095129A" w:rsidP="00C83D06">
            <w:pPr>
              <w:spacing w:line="360" w:lineRule="auto"/>
              <w:jc w:val="center"/>
              <w:rPr>
                <w:sz w:val="24"/>
                <w:szCs w:val="24"/>
              </w:rPr>
            </w:pPr>
            <w:r w:rsidRPr="00C83D06">
              <w:rPr>
                <w:rFonts w:eastAsia="Calibri"/>
                <w:sz w:val="24"/>
                <w:szCs w:val="24"/>
              </w:rPr>
              <w:t>—</w:t>
            </w:r>
          </w:p>
        </w:tc>
        <w:tc>
          <w:tcPr>
            <w:tcW w:w="900" w:type="dxa"/>
            <w:shd w:val="clear" w:color="auto" w:fill="FFFFFF"/>
            <w:tcMar>
              <w:top w:w="60" w:type="dxa"/>
              <w:left w:w="90" w:type="dxa"/>
              <w:bottom w:w="60" w:type="dxa"/>
              <w:right w:w="90" w:type="dxa"/>
            </w:tcMar>
            <w:vAlign w:val="center"/>
          </w:tcPr>
          <w:p w14:paraId="5F45FC45" w14:textId="77777777" w:rsidR="003F7A05" w:rsidRPr="00C83D06" w:rsidRDefault="0095129A" w:rsidP="00C83D06">
            <w:pPr>
              <w:spacing w:line="360" w:lineRule="auto"/>
              <w:jc w:val="center"/>
              <w:rPr>
                <w:sz w:val="24"/>
                <w:szCs w:val="24"/>
              </w:rPr>
            </w:pPr>
            <w:r w:rsidRPr="00C83D06">
              <w:rPr>
                <w:rFonts w:eastAsia="Calibri"/>
                <w:b/>
                <w:bCs/>
                <w:sz w:val="24"/>
                <w:szCs w:val="24"/>
              </w:rPr>
              <w:t>Pending</w:t>
            </w:r>
          </w:p>
        </w:tc>
      </w:tr>
    </w:tbl>
    <w:p w14:paraId="616D19EF" w14:textId="77777777" w:rsidR="003F7A05" w:rsidRPr="00C83D06" w:rsidRDefault="003F7A05" w:rsidP="00C83D06">
      <w:pPr>
        <w:spacing w:line="360" w:lineRule="auto"/>
        <w:rPr>
          <w:sz w:val="24"/>
          <w:szCs w:val="24"/>
        </w:rPr>
        <w:sectPr w:rsidR="003F7A05" w:rsidRPr="00C83D06">
          <w:headerReference w:type="default" r:id="rId7"/>
          <w:footerReference w:type="default" r:id="rId8"/>
          <w:pgSz w:w="15840" w:h="12240" w:orient="landscape"/>
          <w:pgMar w:top="900" w:right="700" w:bottom="900" w:left="700" w:header="708" w:footer="708" w:gutter="0"/>
          <w:cols w:space="720"/>
          <w:docGrid w:linePitch="360"/>
        </w:sectPr>
      </w:pPr>
    </w:p>
    <w:p w14:paraId="3188CC41" w14:textId="77777777" w:rsidR="003F7A05" w:rsidRPr="00C83D06" w:rsidRDefault="0095129A" w:rsidP="00C83D06">
      <w:pPr>
        <w:pStyle w:val="Heading1"/>
        <w:pBdr>
          <w:bottom w:val="single" w:sz="12" w:space="4" w:color="0F6B72"/>
        </w:pBdr>
        <w:spacing w:before="320" w:after="160" w:line="360" w:lineRule="auto"/>
        <w:rPr>
          <w:color w:val="auto"/>
          <w:sz w:val="24"/>
          <w:szCs w:val="24"/>
        </w:rPr>
      </w:pPr>
      <w:r w:rsidRPr="00C83D06">
        <w:rPr>
          <w:rFonts w:eastAsia="Calibri"/>
          <w:b/>
          <w:bCs/>
          <w:color w:val="auto"/>
          <w:sz w:val="24"/>
          <w:szCs w:val="24"/>
        </w:rPr>
        <w:lastRenderedPageBreak/>
        <w:t>6. Traceability Matrix</w:t>
      </w:r>
    </w:p>
    <w:p w14:paraId="681098B3" w14:textId="77777777" w:rsidR="003F7A05" w:rsidRPr="00C83D06" w:rsidRDefault="0095129A" w:rsidP="00C83D06">
      <w:pPr>
        <w:spacing w:after="120" w:line="360" w:lineRule="auto"/>
        <w:rPr>
          <w:sz w:val="24"/>
          <w:szCs w:val="24"/>
        </w:rPr>
      </w:pPr>
      <w:r w:rsidRPr="00C83D06">
        <w:rPr>
          <w:rFonts w:eastAsia="Calibri"/>
          <w:sz w:val="24"/>
          <w:szCs w:val="24"/>
        </w:rPr>
        <w:t>The table below maps every functional and non-functional requirement to its corresponding test scenario(s) and test case(s), demonstrating complete requirement coverage.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600"/>
        <w:gridCol w:w="3450"/>
      </w:tblGrid>
      <w:tr w:rsidR="003F7A05" w:rsidRPr="00C83D06" w14:paraId="6ED7F9CB" w14:textId="77777777">
        <w:tblPrEx>
          <w:tblCellMar>
            <w:top w:w="0" w:type="dxa"/>
            <w:bottom w:w="0" w:type="dxa"/>
          </w:tblCellMar>
        </w:tblPrEx>
        <w:trPr>
          <w:tblHeader/>
        </w:trPr>
        <w:tc>
          <w:tcPr>
            <w:tcW w:w="900" w:type="dxa"/>
            <w:shd w:val="clear" w:color="auto" w:fill="0F6B72"/>
            <w:tcMar>
              <w:top w:w="60" w:type="dxa"/>
              <w:left w:w="90" w:type="dxa"/>
              <w:bottom w:w="60" w:type="dxa"/>
              <w:right w:w="90" w:type="dxa"/>
            </w:tcMar>
            <w:vAlign w:val="center"/>
          </w:tcPr>
          <w:p w14:paraId="5FBF08FB" w14:textId="77777777" w:rsidR="003F7A05" w:rsidRPr="00C83D06" w:rsidRDefault="0095129A" w:rsidP="00C83D06">
            <w:pPr>
              <w:spacing w:line="360" w:lineRule="auto"/>
              <w:jc w:val="center"/>
              <w:rPr>
                <w:sz w:val="24"/>
                <w:szCs w:val="24"/>
              </w:rPr>
            </w:pPr>
            <w:r w:rsidRPr="00C83D06">
              <w:rPr>
                <w:rFonts w:eastAsia="Calibri"/>
                <w:b/>
                <w:bCs/>
                <w:sz w:val="24"/>
                <w:szCs w:val="24"/>
              </w:rPr>
              <w:t>Req. ID</w:t>
            </w:r>
          </w:p>
        </w:tc>
        <w:tc>
          <w:tcPr>
            <w:tcW w:w="3400" w:type="dxa"/>
            <w:shd w:val="clear" w:color="auto" w:fill="0F6B72"/>
            <w:tcMar>
              <w:top w:w="60" w:type="dxa"/>
              <w:left w:w="90" w:type="dxa"/>
              <w:bottom w:w="60" w:type="dxa"/>
              <w:right w:w="90" w:type="dxa"/>
            </w:tcMar>
            <w:vAlign w:val="center"/>
          </w:tcPr>
          <w:p w14:paraId="3EC86BFC" w14:textId="77777777" w:rsidR="003F7A05" w:rsidRPr="00C83D06" w:rsidRDefault="0095129A" w:rsidP="00C83D06">
            <w:pPr>
              <w:spacing w:line="360" w:lineRule="auto"/>
              <w:rPr>
                <w:sz w:val="24"/>
                <w:szCs w:val="24"/>
              </w:rPr>
            </w:pPr>
            <w:r w:rsidRPr="00C83D06">
              <w:rPr>
                <w:rFonts w:eastAsia="Calibri"/>
                <w:b/>
                <w:bCs/>
                <w:sz w:val="24"/>
                <w:szCs w:val="24"/>
              </w:rPr>
              <w:t>Requirement</w:t>
            </w:r>
          </w:p>
        </w:tc>
        <w:tc>
          <w:tcPr>
            <w:tcW w:w="1600" w:type="dxa"/>
            <w:shd w:val="clear" w:color="auto" w:fill="0F6B72"/>
            <w:tcMar>
              <w:top w:w="60" w:type="dxa"/>
              <w:left w:w="90" w:type="dxa"/>
              <w:bottom w:w="60" w:type="dxa"/>
              <w:right w:w="90" w:type="dxa"/>
            </w:tcMar>
            <w:vAlign w:val="center"/>
          </w:tcPr>
          <w:p w14:paraId="29E3847B" w14:textId="77777777" w:rsidR="003F7A05" w:rsidRPr="00C83D06" w:rsidRDefault="0095129A" w:rsidP="00C83D06">
            <w:pPr>
              <w:spacing w:line="360" w:lineRule="auto"/>
              <w:jc w:val="center"/>
              <w:rPr>
                <w:sz w:val="24"/>
                <w:szCs w:val="24"/>
              </w:rPr>
            </w:pPr>
            <w:r w:rsidRPr="00C83D06">
              <w:rPr>
                <w:rFonts w:eastAsia="Calibri"/>
                <w:b/>
                <w:bCs/>
                <w:sz w:val="24"/>
                <w:szCs w:val="24"/>
              </w:rPr>
              <w:t>Scenario(s)</w:t>
            </w:r>
          </w:p>
        </w:tc>
        <w:tc>
          <w:tcPr>
            <w:tcW w:w="3450" w:type="dxa"/>
            <w:shd w:val="clear" w:color="auto" w:fill="0F6B72"/>
            <w:tcMar>
              <w:top w:w="60" w:type="dxa"/>
              <w:left w:w="90" w:type="dxa"/>
              <w:bottom w:w="60" w:type="dxa"/>
              <w:right w:w="90" w:type="dxa"/>
            </w:tcMar>
            <w:vAlign w:val="center"/>
          </w:tcPr>
          <w:p w14:paraId="185E25AC" w14:textId="77777777" w:rsidR="003F7A05" w:rsidRPr="00C83D06" w:rsidRDefault="0095129A" w:rsidP="00C83D06">
            <w:pPr>
              <w:spacing w:line="360" w:lineRule="auto"/>
              <w:rPr>
                <w:sz w:val="24"/>
                <w:szCs w:val="24"/>
              </w:rPr>
            </w:pPr>
            <w:r w:rsidRPr="00C83D06">
              <w:rPr>
                <w:rFonts w:eastAsia="Calibri"/>
                <w:b/>
                <w:bCs/>
                <w:sz w:val="24"/>
                <w:szCs w:val="24"/>
              </w:rPr>
              <w:t>Test Case(s)</w:t>
            </w:r>
          </w:p>
        </w:tc>
      </w:tr>
      <w:tr w:rsidR="003F7A05" w:rsidRPr="00C83D06" w14:paraId="225F4C44"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6E96D76E" w14:textId="77777777" w:rsidR="003F7A05" w:rsidRPr="00C83D06" w:rsidRDefault="0095129A" w:rsidP="00C83D06">
            <w:pPr>
              <w:spacing w:line="360" w:lineRule="auto"/>
              <w:jc w:val="center"/>
              <w:rPr>
                <w:sz w:val="24"/>
                <w:szCs w:val="24"/>
              </w:rPr>
            </w:pPr>
            <w:r w:rsidRPr="00C83D06">
              <w:rPr>
                <w:rFonts w:eastAsia="Calibri"/>
                <w:b/>
                <w:bCs/>
                <w:sz w:val="24"/>
                <w:szCs w:val="24"/>
              </w:rPr>
              <w:t>FR1</w:t>
            </w:r>
          </w:p>
        </w:tc>
        <w:tc>
          <w:tcPr>
            <w:tcW w:w="3400" w:type="dxa"/>
            <w:shd w:val="clear" w:color="auto" w:fill="DDEFF0"/>
            <w:tcMar>
              <w:top w:w="60" w:type="dxa"/>
              <w:left w:w="90" w:type="dxa"/>
              <w:bottom w:w="60" w:type="dxa"/>
              <w:right w:w="90" w:type="dxa"/>
            </w:tcMar>
            <w:vAlign w:val="center"/>
          </w:tcPr>
          <w:p w14:paraId="2BD38C60" w14:textId="77777777" w:rsidR="003F7A05" w:rsidRPr="00C83D06" w:rsidRDefault="0095129A" w:rsidP="00C83D06">
            <w:pPr>
              <w:spacing w:line="360" w:lineRule="auto"/>
              <w:rPr>
                <w:sz w:val="24"/>
                <w:szCs w:val="24"/>
              </w:rPr>
            </w:pPr>
            <w:r w:rsidRPr="00C83D06">
              <w:rPr>
                <w:rFonts w:eastAsia="Calibri"/>
                <w:sz w:val="24"/>
                <w:szCs w:val="24"/>
              </w:rPr>
              <w:t>Bed availability monitoring</w:t>
            </w:r>
          </w:p>
        </w:tc>
        <w:tc>
          <w:tcPr>
            <w:tcW w:w="1600" w:type="dxa"/>
            <w:shd w:val="clear" w:color="auto" w:fill="DDEFF0"/>
            <w:tcMar>
              <w:top w:w="60" w:type="dxa"/>
              <w:left w:w="90" w:type="dxa"/>
              <w:bottom w:w="60" w:type="dxa"/>
              <w:right w:w="90" w:type="dxa"/>
            </w:tcMar>
            <w:vAlign w:val="center"/>
          </w:tcPr>
          <w:p w14:paraId="6DBD0AA0" w14:textId="77777777" w:rsidR="003F7A05" w:rsidRPr="00C83D06" w:rsidRDefault="0095129A" w:rsidP="00C83D06">
            <w:pPr>
              <w:spacing w:line="360" w:lineRule="auto"/>
              <w:jc w:val="center"/>
              <w:rPr>
                <w:sz w:val="24"/>
                <w:szCs w:val="24"/>
              </w:rPr>
            </w:pPr>
            <w:r w:rsidRPr="00C83D06">
              <w:rPr>
                <w:rFonts w:eastAsia="Calibri"/>
                <w:sz w:val="24"/>
                <w:szCs w:val="24"/>
              </w:rPr>
              <w:t>TS1</w:t>
            </w:r>
          </w:p>
        </w:tc>
        <w:tc>
          <w:tcPr>
            <w:tcW w:w="3450" w:type="dxa"/>
            <w:shd w:val="clear" w:color="auto" w:fill="DDEFF0"/>
            <w:tcMar>
              <w:top w:w="60" w:type="dxa"/>
              <w:left w:w="90" w:type="dxa"/>
              <w:bottom w:w="60" w:type="dxa"/>
              <w:right w:w="90" w:type="dxa"/>
            </w:tcMar>
            <w:vAlign w:val="center"/>
          </w:tcPr>
          <w:p w14:paraId="084D8E78" w14:textId="77777777" w:rsidR="003F7A05" w:rsidRPr="00C83D06" w:rsidRDefault="0095129A" w:rsidP="00C83D06">
            <w:pPr>
              <w:spacing w:line="360" w:lineRule="auto"/>
              <w:rPr>
                <w:sz w:val="24"/>
                <w:szCs w:val="24"/>
              </w:rPr>
            </w:pPr>
            <w:r w:rsidRPr="00C83D06">
              <w:rPr>
                <w:rFonts w:eastAsia="Calibri"/>
                <w:sz w:val="24"/>
                <w:szCs w:val="24"/>
              </w:rPr>
              <w:t>TC01, TC02, TC03, TC04</w:t>
            </w:r>
          </w:p>
        </w:tc>
      </w:tr>
      <w:tr w:rsidR="003F7A05" w:rsidRPr="00C83D06" w14:paraId="50DD35C3"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3CFD88CC" w14:textId="77777777" w:rsidR="003F7A05" w:rsidRPr="00C83D06" w:rsidRDefault="0095129A" w:rsidP="00C83D06">
            <w:pPr>
              <w:spacing w:line="360" w:lineRule="auto"/>
              <w:jc w:val="center"/>
              <w:rPr>
                <w:sz w:val="24"/>
                <w:szCs w:val="24"/>
              </w:rPr>
            </w:pPr>
            <w:r w:rsidRPr="00C83D06">
              <w:rPr>
                <w:rFonts w:eastAsia="Calibri"/>
                <w:b/>
                <w:bCs/>
                <w:sz w:val="24"/>
                <w:szCs w:val="24"/>
              </w:rPr>
              <w:t>FR2</w:t>
            </w:r>
          </w:p>
        </w:tc>
        <w:tc>
          <w:tcPr>
            <w:tcW w:w="3400" w:type="dxa"/>
            <w:shd w:val="clear" w:color="auto" w:fill="FFFFFF"/>
            <w:tcMar>
              <w:top w:w="60" w:type="dxa"/>
              <w:left w:w="90" w:type="dxa"/>
              <w:bottom w:w="60" w:type="dxa"/>
              <w:right w:w="90" w:type="dxa"/>
            </w:tcMar>
            <w:vAlign w:val="center"/>
          </w:tcPr>
          <w:p w14:paraId="6575C782" w14:textId="77777777" w:rsidR="003F7A05" w:rsidRPr="00C83D06" w:rsidRDefault="0095129A" w:rsidP="00C83D06">
            <w:pPr>
              <w:spacing w:line="360" w:lineRule="auto"/>
              <w:rPr>
                <w:sz w:val="24"/>
                <w:szCs w:val="24"/>
              </w:rPr>
            </w:pPr>
            <w:r w:rsidRPr="00C83D06">
              <w:rPr>
                <w:rFonts w:eastAsia="Calibri"/>
                <w:sz w:val="24"/>
                <w:szCs w:val="24"/>
              </w:rPr>
              <w:t>Equipment availability monitoring</w:t>
            </w:r>
          </w:p>
        </w:tc>
        <w:tc>
          <w:tcPr>
            <w:tcW w:w="1600" w:type="dxa"/>
            <w:shd w:val="clear" w:color="auto" w:fill="FFFFFF"/>
            <w:tcMar>
              <w:top w:w="60" w:type="dxa"/>
              <w:left w:w="90" w:type="dxa"/>
              <w:bottom w:w="60" w:type="dxa"/>
              <w:right w:w="90" w:type="dxa"/>
            </w:tcMar>
            <w:vAlign w:val="center"/>
          </w:tcPr>
          <w:p w14:paraId="7273B86A" w14:textId="77777777" w:rsidR="003F7A05" w:rsidRPr="00C83D06" w:rsidRDefault="0095129A" w:rsidP="00C83D06">
            <w:pPr>
              <w:spacing w:line="360" w:lineRule="auto"/>
              <w:jc w:val="center"/>
              <w:rPr>
                <w:sz w:val="24"/>
                <w:szCs w:val="24"/>
              </w:rPr>
            </w:pPr>
            <w:r w:rsidRPr="00C83D06">
              <w:rPr>
                <w:rFonts w:eastAsia="Calibri"/>
                <w:sz w:val="24"/>
                <w:szCs w:val="24"/>
              </w:rPr>
              <w:t>TS2</w:t>
            </w:r>
          </w:p>
        </w:tc>
        <w:tc>
          <w:tcPr>
            <w:tcW w:w="3450" w:type="dxa"/>
            <w:shd w:val="clear" w:color="auto" w:fill="FFFFFF"/>
            <w:tcMar>
              <w:top w:w="60" w:type="dxa"/>
              <w:left w:w="90" w:type="dxa"/>
              <w:bottom w:w="60" w:type="dxa"/>
              <w:right w:w="90" w:type="dxa"/>
            </w:tcMar>
            <w:vAlign w:val="center"/>
          </w:tcPr>
          <w:p w14:paraId="5C76B3D1" w14:textId="77777777" w:rsidR="003F7A05" w:rsidRPr="00C83D06" w:rsidRDefault="0095129A" w:rsidP="00C83D06">
            <w:pPr>
              <w:spacing w:line="360" w:lineRule="auto"/>
              <w:rPr>
                <w:sz w:val="24"/>
                <w:szCs w:val="24"/>
              </w:rPr>
            </w:pPr>
            <w:r w:rsidRPr="00C83D06">
              <w:rPr>
                <w:rFonts w:eastAsia="Calibri"/>
                <w:sz w:val="24"/>
                <w:szCs w:val="24"/>
              </w:rPr>
              <w:t>TC05, TC06</w:t>
            </w:r>
          </w:p>
        </w:tc>
      </w:tr>
      <w:tr w:rsidR="003F7A05" w:rsidRPr="00C83D06" w14:paraId="409E58B7"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516455B4" w14:textId="77777777" w:rsidR="003F7A05" w:rsidRPr="00C83D06" w:rsidRDefault="0095129A" w:rsidP="00C83D06">
            <w:pPr>
              <w:spacing w:line="360" w:lineRule="auto"/>
              <w:jc w:val="center"/>
              <w:rPr>
                <w:sz w:val="24"/>
                <w:szCs w:val="24"/>
              </w:rPr>
            </w:pPr>
            <w:r w:rsidRPr="00C83D06">
              <w:rPr>
                <w:rFonts w:eastAsia="Calibri"/>
                <w:b/>
                <w:bCs/>
                <w:sz w:val="24"/>
                <w:szCs w:val="24"/>
              </w:rPr>
              <w:t>FR3</w:t>
            </w:r>
          </w:p>
        </w:tc>
        <w:tc>
          <w:tcPr>
            <w:tcW w:w="3400" w:type="dxa"/>
            <w:shd w:val="clear" w:color="auto" w:fill="DDEFF0"/>
            <w:tcMar>
              <w:top w:w="60" w:type="dxa"/>
              <w:left w:w="90" w:type="dxa"/>
              <w:bottom w:w="60" w:type="dxa"/>
              <w:right w:w="90" w:type="dxa"/>
            </w:tcMar>
            <w:vAlign w:val="center"/>
          </w:tcPr>
          <w:p w14:paraId="1138A865" w14:textId="77777777" w:rsidR="003F7A05" w:rsidRPr="00C83D06" w:rsidRDefault="0095129A" w:rsidP="00C83D06">
            <w:pPr>
              <w:spacing w:line="360" w:lineRule="auto"/>
              <w:rPr>
                <w:sz w:val="24"/>
                <w:szCs w:val="24"/>
              </w:rPr>
            </w:pPr>
            <w:r w:rsidRPr="00C83D06">
              <w:rPr>
                <w:rFonts w:eastAsia="Calibri"/>
                <w:sz w:val="24"/>
                <w:szCs w:val="24"/>
              </w:rPr>
              <w:t>Staff availability monitoring</w:t>
            </w:r>
          </w:p>
        </w:tc>
        <w:tc>
          <w:tcPr>
            <w:tcW w:w="1600" w:type="dxa"/>
            <w:shd w:val="clear" w:color="auto" w:fill="DDEFF0"/>
            <w:tcMar>
              <w:top w:w="60" w:type="dxa"/>
              <w:left w:w="90" w:type="dxa"/>
              <w:bottom w:w="60" w:type="dxa"/>
              <w:right w:w="90" w:type="dxa"/>
            </w:tcMar>
            <w:vAlign w:val="center"/>
          </w:tcPr>
          <w:p w14:paraId="45A0E18A" w14:textId="77777777" w:rsidR="003F7A05" w:rsidRPr="00C83D06" w:rsidRDefault="0095129A" w:rsidP="00C83D06">
            <w:pPr>
              <w:spacing w:line="360" w:lineRule="auto"/>
              <w:jc w:val="center"/>
              <w:rPr>
                <w:sz w:val="24"/>
                <w:szCs w:val="24"/>
              </w:rPr>
            </w:pPr>
            <w:r w:rsidRPr="00C83D06">
              <w:rPr>
                <w:rFonts w:eastAsia="Calibri"/>
                <w:sz w:val="24"/>
                <w:szCs w:val="24"/>
              </w:rPr>
              <w:t>TS3</w:t>
            </w:r>
          </w:p>
        </w:tc>
        <w:tc>
          <w:tcPr>
            <w:tcW w:w="3450" w:type="dxa"/>
            <w:shd w:val="clear" w:color="auto" w:fill="DDEFF0"/>
            <w:tcMar>
              <w:top w:w="60" w:type="dxa"/>
              <w:left w:w="90" w:type="dxa"/>
              <w:bottom w:w="60" w:type="dxa"/>
              <w:right w:w="90" w:type="dxa"/>
            </w:tcMar>
            <w:vAlign w:val="center"/>
          </w:tcPr>
          <w:p w14:paraId="47F94379" w14:textId="77777777" w:rsidR="003F7A05" w:rsidRPr="00C83D06" w:rsidRDefault="0095129A" w:rsidP="00C83D06">
            <w:pPr>
              <w:spacing w:line="360" w:lineRule="auto"/>
              <w:rPr>
                <w:sz w:val="24"/>
                <w:szCs w:val="24"/>
              </w:rPr>
            </w:pPr>
            <w:r w:rsidRPr="00C83D06">
              <w:rPr>
                <w:rFonts w:eastAsia="Calibri"/>
                <w:sz w:val="24"/>
                <w:szCs w:val="24"/>
              </w:rPr>
              <w:t>TC07</w:t>
            </w:r>
          </w:p>
        </w:tc>
      </w:tr>
      <w:tr w:rsidR="003F7A05" w:rsidRPr="00C83D06" w14:paraId="5EF31179"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15BE4391" w14:textId="77777777" w:rsidR="003F7A05" w:rsidRPr="00C83D06" w:rsidRDefault="0095129A" w:rsidP="00C83D06">
            <w:pPr>
              <w:spacing w:line="360" w:lineRule="auto"/>
              <w:jc w:val="center"/>
              <w:rPr>
                <w:sz w:val="24"/>
                <w:szCs w:val="24"/>
              </w:rPr>
            </w:pPr>
            <w:r w:rsidRPr="00C83D06">
              <w:rPr>
                <w:rFonts w:eastAsia="Calibri"/>
                <w:b/>
                <w:bCs/>
                <w:sz w:val="24"/>
                <w:szCs w:val="24"/>
              </w:rPr>
              <w:t>FR4</w:t>
            </w:r>
          </w:p>
        </w:tc>
        <w:tc>
          <w:tcPr>
            <w:tcW w:w="3400" w:type="dxa"/>
            <w:shd w:val="clear" w:color="auto" w:fill="FFFFFF"/>
            <w:tcMar>
              <w:top w:w="60" w:type="dxa"/>
              <w:left w:w="90" w:type="dxa"/>
              <w:bottom w:w="60" w:type="dxa"/>
              <w:right w:w="90" w:type="dxa"/>
            </w:tcMar>
            <w:vAlign w:val="center"/>
          </w:tcPr>
          <w:p w14:paraId="3F32D869" w14:textId="77777777" w:rsidR="003F7A05" w:rsidRPr="00C83D06" w:rsidRDefault="0095129A" w:rsidP="00C83D06">
            <w:pPr>
              <w:spacing w:line="360" w:lineRule="auto"/>
              <w:rPr>
                <w:sz w:val="24"/>
                <w:szCs w:val="24"/>
              </w:rPr>
            </w:pPr>
            <w:r w:rsidRPr="00C83D06">
              <w:rPr>
                <w:rFonts w:eastAsia="Calibri"/>
                <w:sz w:val="24"/>
                <w:szCs w:val="24"/>
              </w:rPr>
              <w:t>Patient admission prediction</w:t>
            </w:r>
          </w:p>
        </w:tc>
        <w:tc>
          <w:tcPr>
            <w:tcW w:w="1600" w:type="dxa"/>
            <w:shd w:val="clear" w:color="auto" w:fill="FFFFFF"/>
            <w:tcMar>
              <w:top w:w="60" w:type="dxa"/>
              <w:left w:w="90" w:type="dxa"/>
              <w:bottom w:w="60" w:type="dxa"/>
              <w:right w:w="90" w:type="dxa"/>
            </w:tcMar>
            <w:vAlign w:val="center"/>
          </w:tcPr>
          <w:p w14:paraId="1CA4F99B" w14:textId="77777777" w:rsidR="003F7A05" w:rsidRPr="00C83D06" w:rsidRDefault="0095129A" w:rsidP="00C83D06">
            <w:pPr>
              <w:spacing w:line="360" w:lineRule="auto"/>
              <w:jc w:val="center"/>
              <w:rPr>
                <w:sz w:val="24"/>
                <w:szCs w:val="24"/>
              </w:rPr>
            </w:pPr>
            <w:r w:rsidRPr="00C83D06">
              <w:rPr>
                <w:rFonts w:eastAsia="Calibri"/>
                <w:sz w:val="24"/>
                <w:szCs w:val="24"/>
              </w:rPr>
              <w:t>TS4</w:t>
            </w:r>
          </w:p>
        </w:tc>
        <w:tc>
          <w:tcPr>
            <w:tcW w:w="3450" w:type="dxa"/>
            <w:shd w:val="clear" w:color="auto" w:fill="FFFFFF"/>
            <w:tcMar>
              <w:top w:w="60" w:type="dxa"/>
              <w:left w:w="90" w:type="dxa"/>
              <w:bottom w:w="60" w:type="dxa"/>
              <w:right w:w="90" w:type="dxa"/>
            </w:tcMar>
            <w:vAlign w:val="center"/>
          </w:tcPr>
          <w:p w14:paraId="00087166" w14:textId="77777777" w:rsidR="003F7A05" w:rsidRPr="00C83D06" w:rsidRDefault="0095129A" w:rsidP="00C83D06">
            <w:pPr>
              <w:spacing w:line="360" w:lineRule="auto"/>
              <w:rPr>
                <w:sz w:val="24"/>
                <w:szCs w:val="24"/>
              </w:rPr>
            </w:pPr>
            <w:r w:rsidRPr="00C83D06">
              <w:rPr>
                <w:rFonts w:eastAsia="Calibri"/>
                <w:sz w:val="24"/>
                <w:szCs w:val="24"/>
              </w:rPr>
              <w:t>TC08, TC09, TC10</w:t>
            </w:r>
          </w:p>
        </w:tc>
      </w:tr>
      <w:tr w:rsidR="003F7A05" w:rsidRPr="00C83D06" w14:paraId="146460E6"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2DF22A5F" w14:textId="77777777" w:rsidR="003F7A05" w:rsidRPr="00C83D06" w:rsidRDefault="0095129A" w:rsidP="00C83D06">
            <w:pPr>
              <w:spacing w:line="360" w:lineRule="auto"/>
              <w:jc w:val="center"/>
              <w:rPr>
                <w:sz w:val="24"/>
                <w:szCs w:val="24"/>
              </w:rPr>
            </w:pPr>
            <w:r w:rsidRPr="00C83D06">
              <w:rPr>
                <w:rFonts w:eastAsia="Calibri"/>
                <w:b/>
                <w:bCs/>
                <w:sz w:val="24"/>
                <w:szCs w:val="24"/>
              </w:rPr>
              <w:t>FR5</w:t>
            </w:r>
          </w:p>
        </w:tc>
        <w:tc>
          <w:tcPr>
            <w:tcW w:w="3400" w:type="dxa"/>
            <w:shd w:val="clear" w:color="auto" w:fill="DDEFF0"/>
            <w:tcMar>
              <w:top w:w="60" w:type="dxa"/>
              <w:left w:w="90" w:type="dxa"/>
              <w:bottom w:w="60" w:type="dxa"/>
              <w:right w:w="90" w:type="dxa"/>
            </w:tcMar>
            <w:vAlign w:val="center"/>
          </w:tcPr>
          <w:p w14:paraId="3E5056B4" w14:textId="77777777" w:rsidR="003F7A05" w:rsidRPr="00C83D06" w:rsidRDefault="0095129A" w:rsidP="00C83D06">
            <w:pPr>
              <w:spacing w:line="360" w:lineRule="auto"/>
              <w:rPr>
                <w:sz w:val="24"/>
                <w:szCs w:val="24"/>
              </w:rPr>
            </w:pPr>
            <w:r w:rsidRPr="00C83D06">
              <w:rPr>
                <w:rFonts w:eastAsia="Calibri"/>
                <w:sz w:val="24"/>
                <w:szCs w:val="24"/>
              </w:rPr>
              <w:t>Discharge time prediction</w:t>
            </w:r>
          </w:p>
        </w:tc>
        <w:tc>
          <w:tcPr>
            <w:tcW w:w="1600" w:type="dxa"/>
            <w:shd w:val="clear" w:color="auto" w:fill="DDEFF0"/>
            <w:tcMar>
              <w:top w:w="60" w:type="dxa"/>
              <w:left w:w="90" w:type="dxa"/>
              <w:bottom w:w="60" w:type="dxa"/>
              <w:right w:w="90" w:type="dxa"/>
            </w:tcMar>
            <w:vAlign w:val="center"/>
          </w:tcPr>
          <w:p w14:paraId="2B1B0937" w14:textId="77777777" w:rsidR="003F7A05" w:rsidRPr="00C83D06" w:rsidRDefault="0095129A" w:rsidP="00C83D06">
            <w:pPr>
              <w:spacing w:line="360" w:lineRule="auto"/>
              <w:jc w:val="center"/>
              <w:rPr>
                <w:sz w:val="24"/>
                <w:szCs w:val="24"/>
              </w:rPr>
            </w:pPr>
            <w:r w:rsidRPr="00C83D06">
              <w:rPr>
                <w:rFonts w:eastAsia="Calibri"/>
                <w:sz w:val="24"/>
                <w:szCs w:val="24"/>
              </w:rPr>
              <w:t>TS5</w:t>
            </w:r>
          </w:p>
        </w:tc>
        <w:tc>
          <w:tcPr>
            <w:tcW w:w="3450" w:type="dxa"/>
            <w:shd w:val="clear" w:color="auto" w:fill="DDEFF0"/>
            <w:tcMar>
              <w:top w:w="60" w:type="dxa"/>
              <w:left w:w="90" w:type="dxa"/>
              <w:bottom w:w="60" w:type="dxa"/>
              <w:right w:w="90" w:type="dxa"/>
            </w:tcMar>
            <w:vAlign w:val="center"/>
          </w:tcPr>
          <w:p w14:paraId="473D43F1" w14:textId="77777777" w:rsidR="003F7A05" w:rsidRPr="00C83D06" w:rsidRDefault="0095129A" w:rsidP="00C83D06">
            <w:pPr>
              <w:spacing w:line="360" w:lineRule="auto"/>
              <w:rPr>
                <w:sz w:val="24"/>
                <w:szCs w:val="24"/>
              </w:rPr>
            </w:pPr>
            <w:r w:rsidRPr="00C83D06">
              <w:rPr>
                <w:rFonts w:eastAsia="Calibri"/>
                <w:sz w:val="24"/>
                <w:szCs w:val="24"/>
              </w:rPr>
              <w:t>TC11</w:t>
            </w:r>
          </w:p>
        </w:tc>
      </w:tr>
      <w:tr w:rsidR="003F7A05" w:rsidRPr="00C83D06" w14:paraId="6E6C8579"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69E6240E" w14:textId="77777777" w:rsidR="003F7A05" w:rsidRPr="00C83D06" w:rsidRDefault="0095129A" w:rsidP="00C83D06">
            <w:pPr>
              <w:spacing w:line="360" w:lineRule="auto"/>
              <w:jc w:val="center"/>
              <w:rPr>
                <w:sz w:val="24"/>
                <w:szCs w:val="24"/>
              </w:rPr>
            </w:pPr>
            <w:r w:rsidRPr="00C83D06">
              <w:rPr>
                <w:rFonts w:eastAsia="Calibri"/>
                <w:b/>
                <w:bCs/>
                <w:sz w:val="24"/>
                <w:szCs w:val="24"/>
              </w:rPr>
              <w:t>FR6</w:t>
            </w:r>
          </w:p>
        </w:tc>
        <w:tc>
          <w:tcPr>
            <w:tcW w:w="3400" w:type="dxa"/>
            <w:shd w:val="clear" w:color="auto" w:fill="FFFFFF"/>
            <w:tcMar>
              <w:top w:w="60" w:type="dxa"/>
              <w:left w:w="90" w:type="dxa"/>
              <w:bottom w:w="60" w:type="dxa"/>
              <w:right w:w="90" w:type="dxa"/>
            </w:tcMar>
            <w:vAlign w:val="center"/>
          </w:tcPr>
          <w:p w14:paraId="3D021862" w14:textId="77777777" w:rsidR="003F7A05" w:rsidRPr="00C83D06" w:rsidRDefault="0095129A" w:rsidP="00C83D06">
            <w:pPr>
              <w:spacing w:line="360" w:lineRule="auto"/>
              <w:rPr>
                <w:sz w:val="24"/>
                <w:szCs w:val="24"/>
              </w:rPr>
            </w:pPr>
            <w:r w:rsidRPr="00C83D06">
              <w:rPr>
                <w:rFonts w:eastAsia="Calibri"/>
                <w:sz w:val="24"/>
                <w:szCs w:val="24"/>
              </w:rPr>
              <w:t>Resource demand prediction</w:t>
            </w:r>
          </w:p>
        </w:tc>
        <w:tc>
          <w:tcPr>
            <w:tcW w:w="1600" w:type="dxa"/>
            <w:shd w:val="clear" w:color="auto" w:fill="FFFFFF"/>
            <w:tcMar>
              <w:top w:w="60" w:type="dxa"/>
              <w:left w:w="90" w:type="dxa"/>
              <w:bottom w:w="60" w:type="dxa"/>
              <w:right w:w="90" w:type="dxa"/>
            </w:tcMar>
            <w:vAlign w:val="center"/>
          </w:tcPr>
          <w:p w14:paraId="146E45A4" w14:textId="77777777" w:rsidR="003F7A05" w:rsidRPr="00C83D06" w:rsidRDefault="0095129A" w:rsidP="00C83D06">
            <w:pPr>
              <w:spacing w:line="360" w:lineRule="auto"/>
              <w:jc w:val="center"/>
              <w:rPr>
                <w:sz w:val="24"/>
                <w:szCs w:val="24"/>
              </w:rPr>
            </w:pPr>
            <w:r w:rsidRPr="00C83D06">
              <w:rPr>
                <w:rFonts w:eastAsia="Calibri"/>
                <w:sz w:val="24"/>
                <w:szCs w:val="24"/>
              </w:rPr>
              <w:t>TS6</w:t>
            </w:r>
          </w:p>
        </w:tc>
        <w:tc>
          <w:tcPr>
            <w:tcW w:w="3450" w:type="dxa"/>
            <w:shd w:val="clear" w:color="auto" w:fill="FFFFFF"/>
            <w:tcMar>
              <w:top w:w="60" w:type="dxa"/>
              <w:left w:w="90" w:type="dxa"/>
              <w:bottom w:w="60" w:type="dxa"/>
              <w:right w:w="90" w:type="dxa"/>
            </w:tcMar>
            <w:vAlign w:val="center"/>
          </w:tcPr>
          <w:p w14:paraId="6572567A" w14:textId="77777777" w:rsidR="003F7A05" w:rsidRPr="00C83D06" w:rsidRDefault="0095129A" w:rsidP="00C83D06">
            <w:pPr>
              <w:spacing w:line="360" w:lineRule="auto"/>
              <w:rPr>
                <w:sz w:val="24"/>
                <w:szCs w:val="24"/>
              </w:rPr>
            </w:pPr>
            <w:r w:rsidRPr="00C83D06">
              <w:rPr>
                <w:rFonts w:eastAsia="Calibri"/>
                <w:sz w:val="24"/>
                <w:szCs w:val="24"/>
              </w:rPr>
              <w:t>TC08, TC17</w:t>
            </w:r>
          </w:p>
        </w:tc>
      </w:tr>
      <w:tr w:rsidR="003F7A05" w:rsidRPr="00C83D06" w14:paraId="4A1B3E5E"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54495629" w14:textId="77777777" w:rsidR="003F7A05" w:rsidRPr="00C83D06" w:rsidRDefault="0095129A" w:rsidP="00C83D06">
            <w:pPr>
              <w:spacing w:line="360" w:lineRule="auto"/>
              <w:jc w:val="center"/>
              <w:rPr>
                <w:sz w:val="24"/>
                <w:szCs w:val="24"/>
              </w:rPr>
            </w:pPr>
            <w:r w:rsidRPr="00C83D06">
              <w:rPr>
                <w:rFonts w:eastAsia="Calibri"/>
                <w:b/>
                <w:bCs/>
                <w:sz w:val="24"/>
                <w:szCs w:val="24"/>
              </w:rPr>
              <w:t>FR7</w:t>
            </w:r>
          </w:p>
        </w:tc>
        <w:tc>
          <w:tcPr>
            <w:tcW w:w="3400" w:type="dxa"/>
            <w:shd w:val="clear" w:color="auto" w:fill="DDEFF0"/>
            <w:tcMar>
              <w:top w:w="60" w:type="dxa"/>
              <w:left w:w="90" w:type="dxa"/>
              <w:bottom w:w="60" w:type="dxa"/>
              <w:right w:w="90" w:type="dxa"/>
            </w:tcMar>
            <w:vAlign w:val="center"/>
          </w:tcPr>
          <w:p w14:paraId="1C7B4F9E" w14:textId="77777777" w:rsidR="003F7A05" w:rsidRPr="00C83D06" w:rsidRDefault="0095129A" w:rsidP="00C83D06">
            <w:pPr>
              <w:spacing w:line="360" w:lineRule="auto"/>
              <w:rPr>
                <w:sz w:val="24"/>
                <w:szCs w:val="24"/>
              </w:rPr>
            </w:pPr>
            <w:r w:rsidRPr="00C83D06">
              <w:rPr>
                <w:rFonts w:eastAsia="Calibri"/>
                <w:sz w:val="24"/>
                <w:szCs w:val="24"/>
              </w:rPr>
              <w:t>Scheduling optimization</w:t>
            </w:r>
          </w:p>
        </w:tc>
        <w:tc>
          <w:tcPr>
            <w:tcW w:w="1600" w:type="dxa"/>
            <w:shd w:val="clear" w:color="auto" w:fill="DDEFF0"/>
            <w:tcMar>
              <w:top w:w="60" w:type="dxa"/>
              <w:left w:w="90" w:type="dxa"/>
              <w:bottom w:w="60" w:type="dxa"/>
              <w:right w:w="90" w:type="dxa"/>
            </w:tcMar>
            <w:vAlign w:val="center"/>
          </w:tcPr>
          <w:p w14:paraId="41AA2961" w14:textId="77777777" w:rsidR="003F7A05" w:rsidRPr="00C83D06" w:rsidRDefault="0095129A" w:rsidP="00C83D06">
            <w:pPr>
              <w:spacing w:line="360" w:lineRule="auto"/>
              <w:jc w:val="center"/>
              <w:rPr>
                <w:sz w:val="24"/>
                <w:szCs w:val="24"/>
              </w:rPr>
            </w:pPr>
            <w:r w:rsidRPr="00C83D06">
              <w:rPr>
                <w:rFonts w:eastAsia="Calibri"/>
                <w:sz w:val="24"/>
                <w:szCs w:val="24"/>
              </w:rPr>
              <w:t>TS7</w:t>
            </w:r>
          </w:p>
        </w:tc>
        <w:tc>
          <w:tcPr>
            <w:tcW w:w="3450" w:type="dxa"/>
            <w:shd w:val="clear" w:color="auto" w:fill="DDEFF0"/>
            <w:tcMar>
              <w:top w:w="60" w:type="dxa"/>
              <w:left w:w="90" w:type="dxa"/>
              <w:bottom w:w="60" w:type="dxa"/>
              <w:right w:w="90" w:type="dxa"/>
            </w:tcMar>
            <w:vAlign w:val="center"/>
          </w:tcPr>
          <w:p w14:paraId="380244EE" w14:textId="77777777" w:rsidR="003F7A05" w:rsidRPr="00C83D06" w:rsidRDefault="0095129A" w:rsidP="00C83D06">
            <w:pPr>
              <w:spacing w:line="360" w:lineRule="auto"/>
              <w:rPr>
                <w:sz w:val="24"/>
                <w:szCs w:val="24"/>
              </w:rPr>
            </w:pPr>
            <w:r w:rsidRPr="00C83D06">
              <w:rPr>
                <w:rFonts w:eastAsia="Calibri"/>
                <w:sz w:val="24"/>
                <w:szCs w:val="24"/>
              </w:rPr>
              <w:t>TC12, TC13</w:t>
            </w:r>
          </w:p>
        </w:tc>
      </w:tr>
      <w:tr w:rsidR="003F7A05" w:rsidRPr="00C83D06" w14:paraId="2F98CBB6"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1234892C" w14:textId="77777777" w:rsidR="003F7A05" w:rsidRPr="00C83D06" w:rsidRDefault="0095129A" w:rsidP="00C83D06">
            <w:pPr>
              <w:spacing w:line="360" w:lineRule="auto"/>
              <w:jc w:val="center"/>
              <w:rPr>
                <w:sz w:val="24"/>
                <w:szCs w:val="24"/>
              </w:rPr>
            </w:pPr>
            <w:r w:rsidRPr="00C83D06">
              <w:rPr>
                <w:rFonts w:eastAsia="Calibri"/>
                <w:b/>
                <w:bCs/>
                <w:sz w:val="24"/>
                <w:szCs w:val="24"/>
              </w:rPr>
              <w:t>FR8</w:t>
            </w:r>
          </w:p>
        </w:tc>
        <w:tc>
          <w:tcPr>
            <w:tcW w:w="3400" w:type="dxa"/>
            <w:shd w:val="clear" w:color="auto" w:fill="FFFFFF"/>
            <w:tcMar>
              <w:top w:w="60" w:type="dxa"/>
              <w:left w:w="90" w:type="dxa"/>
              <w:bottom w:w="60" w:type="dxa"/>
              <w:right w:w="90" w:type="dxa"/>
            </w:tcMar>
            <w:vAlign w:val="center"/>
          </w:tcPr>
          <w:p w14:paraId="047F1B7B" w14:textId="77777777" w:rsidR="003F7A05" w:rsidRPr="00C83D06" w:rsidRDefault="0095129A" w:rsidP="00C83D06">
            <w:pPr>
              <w:spacing w:line="360" w:lineRule="auto"/>
              <w:rPr>
                <w:sz w:val="24"/>
                <w:szCs w:val="24"/>
              </w:rPr>
            </w:pPr>
            <w:r w:rsidRPr="00C83D06">
              <w:rPr>
                <w:rFonts w:eastAsia="Calibri"/>
                <w:sz w:val="24"/>
                <w:szCs w:val="24"/>
              </w:rPr>
              <w:t>Interdepartmental transfer optimization</w:t>
            </w:r>
          </w:p>
        </w:tc>
        <w:tc>
          <w:tcPr>
            <w:tcW w:w="1600" w:type="dxa"/>
            <w:shd w:val="clear" w:color="auto" w:fill="FFFFFF"/>
            <w:tcMar>
              <w:top w:w="60" w:type="dxa"/>
              <w:left w:w="90" w:type="dxa"/>
              <w:bottom w:w="60" w:type="dxa"/>
              <w:right w:w="90" w:type="dxa"/>
            </w:tcMar>
            <w:vAlign w:val="center"/>
          </w:tcPr>
          <w:p w14:paraId="1B4DDD88" w14:textId="77777777" w:rsidR="003F7A05" w:rsidRPr="00C83D06" w:rsidRDefault="0095129A" w:rsidP="00C83D06">
            <w:pPr>
              <w:spacing w:line="360" w:lineRule="auto"/>
              <w:jc w:val="center"/>
              <w:rPr>
                <w:sz w:val="24"/>
                <w:szCs w:val="24"/>
              </w:rPr>
            </w:pPr>
            <w:r w:rsidRPr="00C83D06">
              <w:rPr>
                <w:rFonts w:eastAsia="Calibri"/>
                <w:sz w:val="24"/>
                <w:szCs w:val="24"/>
              </w:rPr>
              <w:t>TS8</w:t>
            </w:r>
          </w:p>
        </w:tc>
        <w:tc>
          <w:tcPr>
            <w:tcW w:w="3450" w:type="dxa"/>
            <w:shd w:val="clear" w:color="auto" w:fill="FFFFFF"/>
            <w:tcMar>
              <w:top w:w="60" w:type="dxa"/>
              <w:left w:w="90" w:type="dxa"/>
              <w:bottom w:w="60" w:type="dxa"/>
              <w:right w:w="90" w:type="dxa"/>
            </w:tcMar>
            <w:vAlign w:val="center"/>
          </w:tcPr>
          <w:p w14:paraId="15386574" w14:textId="77777777" w:rsidR="003F7A05" w:rsidRPr="00C83D06" w:rsidRDefault="0095129A" w:rsidP="00C83D06">
            <w:pPr>
              <w:spacing w:line="360" w:lineRule="auto"/>
              <w:rPr>
                <w:sz w:val="24"/>
                <w:szCs w:val="24"/>
              </w:rPr>
            </w:pPr>
            <w:r w:rsidRPr="00C83D06">
              <w:rPr>
                <w:rFonts w:eastAsia="Calibri"/>
                <w:sz w:val="24"/>
                <w:szCs w:val="24"/>
              </w:rPr>
              <w:t>TC14, TC15</w:t>
            </w:r>
          </w:p>
        </w:tc>
      </w:tr>
      <w:tr w:rsidR="003F7A05" w:rsidRPr="00C83D06" w14:paraId="7835A2EA"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13CBE447" w14:textId="77777777" w:rsidR="003F7A05" w:rsidRPr="00C83D06" w:rsidRDefault="0095129A" w:rsidP="00C83D06">
            <w:pPr>
              <w:spacing w:line="360" w:lineRule="auto"/>
              <w:jc w:val="center"/>
              <w:rPr>
                <w:sz w:val="24"/>
                <w:szCs w:val="24"/>
              </w:rPr>
            </w:pPr>
            <w:r w:rsidRPr="00C83D06">
              <w:rPr>
                <w:rFonts w:eastAsia="Calibri"/>
                <w:b/>
                <w:bCs/>
                <w:sz w:val="24"/>
                <w:szCs w:val="24"/>
              </w:rPr>
              <w:t>FR9</w:t>
            </w:r>
          </w:p>
        </w:tc>
        <w:tc>
          <w:tcPr>
            <w:tcW w:w="3400" w:type="dxa"/>
            <w:shd w:val="clear" w:color="auto" w:fill="DDEFF0"/>
            <w:tcMar>
              <w:top w:w="60" w:type="dxa"/>
              <w:left w:w="90" w:type="dxa"/>
              <w:bottom w:w="60" w:type="dxa"/>
              <w:right w:w="90" w:type="dxa"/>
            </w:tcMar>
            <w:vAlign w:val="center"/>
          </w:tcPr>
          <w:p w14:paraId="1001457F" w14:textId="77777777" w:rsidR="003F7A05" w:rsidRPr="00C83D06" w:rsidRDefault="0095129A" w:rsidP="00C83D06">
            <w:pPr>
              <w:spacing w:line="360" w:lineRule="auto"/>
              <w:rPr>
                <w:sz w:val="24"/>
                <w:szCs w:val="24"/>
              </w:rPr>
            </w:pPr>
            <w:r w:rsidRPr="00C83D06">
              <w:rPr>
                <w:rFonts w:eastAsia="Calibri"/>
                <w:sz w:val="24"/>
                <w:szCs w:val="24"/>
              </w:rPr>
              <w:t>Waiting time reduction / workflow</w:t>
            </w:r>
          </w:p>
        </w:tc>
        <w:tc>
          <w:tcPr>
            <w:tcW w:w="1600" w:type="dxa"/>
            <w:shd w:val="clear" w:color="auto" w:fill="DDEFF0"/>
            <w:tcMar>
              <w:top w:w="60" w:type="dxa"/>
              <w:left w:w="90" w:type="dxa"/>
              <w:bottom w:w="60" w:type="dxa"/>
              <w:right w:w="90" w:type="dxa"/>
            </w:tcMar>
            <w:vAlign w:val="center"/>
          </w:tcPr>
          <w:p w14:paraId="1BD3DA7A" w14:textId="77777777" w:rsidR="003F7A05" w:rsidRPr="00C83D06" w:rsidRDefault="0095129A" w:rsidP="00C83D06">
            <w:pPr>
              <w:spacing w:line="360" w:lineRule="auto"/>
              <w:jc w:val="center"/>
              <w:rPr>
                <w:sz w:val="24"/>
                <w:szCs w:val="24"/>
              </w:rPr>
            </w:pPr>
            <w:r w:rsidRPr="00C83D06">
              <w:rPr>
                <w:rFonts w:eastAsia="Calibri"/>
                <w:sz w:val="24"/>
                <w:szCs w:val="24"/>
              </w:rPr>
              <w:t>TS9, TS7</w:t>
            </w:r>
          </w:p>
        </w:tc>
        <w:tc>
          <w:tcPr>
            <w:tcW w:w="3450" w:type="dxa"/>
            <w:shd w:val="clear" w:color="auto" w:fill="DDEFF0"/>
            <w:tcMar>
              <w:top w:w="60" w:type="dxa"/>
              <w:left w:w="90" w:type="dxa"/>
              <w:bottom w:w="60" w:type="dxa"/>
              <w:right w:w="90" w:type="dxa"/>
            </w:tcMar>
            <w:vAlign w:val="center"/>
          </w:tcPr>
          <w:p w14:paraId="29713CC9" w14:textId="77777777" w:rsidR="003F7A05" w:rsidRPr="00C83D06" w:rsidRDefault="0095129A" w:rsidP="00C83D06">
            <w:pPr>
              <w:spacing w:line="360" w:lineRule="auto"/>
              <w:rPr>
                <w:sz w:val="24"/>
                <w:szCs w:val="24"/>
              </w:rPr>
            </w:pPr>
            <w:r w:rsidRPr="00C83D06">
              <w:rPr>
                <w:rFonts w:eastAsia="Calibri"/>
                <w:sz w:val="24"/>
                <w:szCs w:val="24"/>
              </w:rPr>
              <w:t>TC12, TC13</w:t>
            </w:r>
          </w:p>
        </w:tc>
      </w:tr>
      <w:tr w:rsidR="003F7A05" w:rsidRPr="00C83D06" w14:paraId="3394B056"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3CB7D82E" w14:textId="77777777" w:rsidR="003F7A05" w:rsidRPr="00C83D06" w:rsidRDefault="0095129A" w:rsidP="00C83D06">
            <w:pPr>
              <w:spacing w:line="360" w:lineRule="auto"/>
              <w:jc w:val="center"/>
              <w:rPr>
                <w:sz w:val="24"/>
                <w:szCs w:val="24"/>
              </w:rPr>
            </w:pPr>
            <w:r w:rsidRPr="00C83D06">
              <w:rPr>
                <w:rFonts w:eastAsia="Calibri"/>
                <w:b/>
                <w:bCs/>
                <w:sz w:val="24"/>
                <w:szCs w:val="24"/>
              </w:rPr>
              <w:t>FR10</w:t>
            </w:r>
          </w:p>
        </w:tc>
        <w:tc>
          <w:tcPr>
            <w:tcW w:w="3400" w:type="dxa"/>
            <w:shd w:val="clear" w:color="auto" w:fill="FFFFFF"/>
            <w:tcMar>
              <w:top w:w="60" w:type="dxa"/>
              <w:left w:w="90" w:type="dxa"/>
              <w:bottom w:w="60" w:type="dxa"/>
              <w:right w:w="90" w:type="dxa"/>
            </w:tcMar>
            <w:vAlign w:val="center"/>
          </w:tcPr>
          <w:p w14:paraId="73ED2936" w14:textId="77777777" w:rsidR="003F7A05" w:rsidRPr="00C83D06" w:rsidRDefault="0095129A" w:rsidP="00C83D06">
            <w:pPr>
              <w:spacing w:line="360" w:lineRule="auto"/>
              <w:rPr>
                <w:sz w:val="24"/>
                <w:szCs w:val="24"/>
              </w:rPr>
            </w:pPr>
            <w:r w:rsidRPr="00C83D06">
              <w:rPr>
                <w:rFonts w:eastAsia="Calibri"/>
                <w:sz w:val="24"/>
                <w:szCs w:val="24"/>
              </w:rPr>
              <w:t>Real-time dashboards</w:t>
            </w:r>
          </w:p>
        </w:tc>
        <w:tc>
          <w:tcPr>
            <w:tcW w:w="1600" w:type="dxa"/>
            <w:shd w:val="clear" w:color="auto" w:fill="FFFFFF"/>
            <w:tcMar>
              <w:top w:w="60" w:type="dxa"/>
              <w:left w:w="90" w:type="dxa"/>
              <w:bottom w:w="60" w:type="dxa"/>
              <w:right w:w="90" w:type="dxa"/>
            </w:tcMar>
            <w:vAlign w:val="center"/>
          </w:tcPr>
          <w:p w14:paraId="6C52E7EA" w14:textId="77777777" w:rsidR="003F7A05" w:rsidRPr="00C83D06" w:rsidRDefault="0095129A" w:rsidP="00C83D06">
            <w:pPr>
              <w:spacing w:line="360" w:lineRule="auto"/>
              <w:jc w:val="center"/>
              <w:rPr>
                <w:sz w:val="24"/>
                <w:szCs w:val="24"/>
              </w:rPr>
            </w:pPr>
            <w:r w:rsidRPr="00C83D06">
              <w:rPr>
                <w:rFonts w:eastAsia="Calibri"/>
                <w:sz w:val="24"/>
                <w:szCs w:val="24"/>
              </w:rPr>
              <w:t>TS10</w:t>
            </w:r>
          </w:p>
        </w:tc>
        <w:tc>
          <w:tcPr>
            <w:tcW w:w="3450" w:type="dxa"/>
            <w:shd w:val="clear" w:color="auto" w:fill="FFFFFF"/>
            <w:tcMar>
              <w:top w:w="60" w:type="dxa"/>
              <w:left w:w="90" w:type="dxa"/>
              <w:bottom w:w="60" w:type="dxa"/>
              <w:right w:w="90" w:type="dxa"/>
            </w:tcMar>
            <w:vAlign w:val="center"/>
          </w:tcPr>
          <w:p w14:paraId="4397DA0B" w14:textId="77777777" w:rsidR="003F7A05" w:rsidRPr="00C83D06" w:rsidRDefault="0095129A" w:rsidP="00C83D06">
            <w:pPr>
              <w:spacing w:line="360" w:lineRule="auto"/>
              <w:rPr>
                <w:sz w:val="24"/>
                <w:szCs w:val="24"/>
              </w:rPr>
            </w:pPr>
            <w:r w:rsidRPr="00C83D06">
              <w:rPr>
                <w:rFonts w:eastAsia="Calibri"/>
                <w:sz w:val="24"/>
                <w:szCs w:val="24"/>
              </w:rPr>
              <w:t>TC16</w:t>
            </w:r>
          </w:p>
        </w:tc>
      </w:tr>
      <w:tr w:rsidR="003F7A05" w:rsidRPr="00C83D06" w14:paraId="5E1485FE"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6A3DB300" w14:textId="77777777" w:rsidR="003F7A05" w:rsidRPr="00C83D06" w:rsidRDefault="0095129A" w:rsidP="00C83D06">
            <w:pPr>
              <w:spacing w:line="360" w:lineRule="auto"/>
              <w:jc w:val="center"/>
              <w:rPr>
                <w:sz w:val="24"/>
                <w:szCs w:val="24"/>
              </w:rPr>
            </w:pPr>
            <w:r w:rsidRPr="00C83D06">
              <w:rPr>
                <w:rFonts w:eastAsia="Calibri"/>
                <w:b/>
                <w:bCs/>
                <w:sz w:val="24"/>
                <w:szCs w:val="24"/>
              </w:rPr>
              <w:t>FR11</w:t>
            </w:r>
          </w:p>
        </w:tc>
        <w:tc>
          <w:tcPr>
            <w:tcW w:w="3400" w:type="dxa"/>
            <w:shd w:val="clear" w:color="auto" w:fill="DDEFF0"/>
            <w:tcMar>
              <w:top w:w="60" w:type="dxa"/>
              <w:left w:w="90" w:type="dxa"/>
              <w:bottom w:w="60" w:type="dxa"/>
              <w:right w:w="90" w:type="dxa"/>
            </w:tcMar>
            <w:vAlign w:val="center"/>
          </w:tcPr>
          <w:p w14:paraId="5C08E615" w14:textId="77777777" w:rsidR="003F7A05" w:rsidRPr="00C83D06" w:rsidRDefault="0095129A" w:rsidP="00C83D06">
            <w:pPr>
              <w:spacing w:line="360" w:lineRule="auto"/>
              <w:rPr>
                <w:sz w:val="24"/>
                <w:szCs w:val="24"/>
              </w:rPr>
            </w:pPr>
            <w:r w:rsidRPr="00C83D06">
              <w:rPr>
                <w:rFonts w:eastAsia="Calibri"/>
                <w:sz w:val="24"/>
                <w:szCs w:val="24"/>
              </w:rPr>
              <w:t>Emergency preparedness analytics</w:t>
            </w:r>
          </w:p>
        </w:tc>
        <w:tc>
          <w:tcPr>
            <w:tcW w:w="1600" w:type="dxa"/>
            <w:shd w:val="clear" w:color="auto" w:fill="DDEFF0"/>
            <w:tcMar>
              <w:top w:w="60" w:type="dxa"/>
              <w:left w:w="90" w:type="dxa"/>
              <w:bottom w:w="60" w:type="dxa"/>
              <w:right w:w="90" w:type="dxa"/>
            </w:tcMar>
            <w:vAlign w:val="center"/>
          </w:tcPr>
          <w:p w14:paraId="5C6FA0B9" w14:textId="77777777" w:rsidR="003F7A05" w:rsidRPr="00C83D06" w:rsidRDefault="0095129A" w:rsidP="00C83D06">
            <w:pPr>
              <w:spacing w:line="360" w:lineRule="auto"/>
              <w:jc w:val="center"/>
              <w:rPr>
                <w:sz w:val="24"/>
                <w:szCs w:val="24"/>
              </w:rPr>
            </w:pPr>
            <w:r w:rsidRPr="00C83D06">
              <w:rPr>
                <w:rFonts w:eastAsia="Calibri"/>
                <w:sz w:val="24"/>
                <w:szCs w:val="24"/>
              </w:rPr>
              <w:t>TS11</w:t>
            </w:r>
          </w:p>
        </w:tc>
        <w:tc>
          <w:tcPr>
            <w:tcW w:w="3450" w:type="dxa"/>
            <w:shd w:val="clear" w:color="auto" w:fill="DDEFF0"/>
            <w:tcMar>
              <w:top w:w="60" w:type="dxa"/>
              <w:left w:w="90" w:type="dxa"/>
              <w:bottom w:w="60" w:type="dxa"/>
              <w:right w:w="90" w:type="dxa"/>
            </w:tcMar>
            <w:vAlign w:val="center"/>
          </w:tcPr>
          <w:p w14:paraId="4175C507" w14:textId="77777777" w:rsidR="003F7A05" w:rsidRPr="00C83D06" w:rsidRDefault="0095129A" w:rsidP="00C83D06">
            <w:pPr>
              <w:spacing w:line="360" w:lineRule="auto"/>
              <w:rPr>
                <w:sz w:val="24"/>
                <w:szCs w:val="24"/>
              </w:rPr>
            </w:pPr>
            <w:r w:rsidRPr="00C83D06">
              <w:rPr>
                <w:rFonts w:eastAsia="Calibri"/>
                <w:sz w:val="24"/>
                <w:szCs w:val="24"/>
              </w:rPr>
              <w:t>TC17</w:t>
            </w:r>
          </w:p>
        </w:tc>
      </w:tr>
      <w:tr w:rsidR="003F7A05" w:rsidRPr="00C83D06" w14:paraId="2A7B697D"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5465430E" w14:textId="77777777" w:rsidR="003F7A05" w:rsidRPr="00C83D06" w:rsidRDefault="0095129A" w:rsidP="00C83D06">
            <w:pPr>
              <w:spacing w:line="360" w:lineRule="auto"/>
              <w:jc w:val="center"/>
              <w:rPr>
                <w:sz w:val="24"/>
                <w:szCs w:val="24"/>
              </w:rPr>
            </w:pPr>
            <w:r w:rsidRPr="00C83D06">
              <w:rPr>
                <w:rFonts w:eastAsia="Calibri"/>
                <w:b/>
                <w:bCs/>
                <w:sz w:val="24"/>
                <w:szCs w:val="24"/>
              </w:rPr>
              <w:t>NFR1</w:t>
            </w:r>
          </w:p>
        </w:tc>
        <w:tc>
          <w:tcPr>
            <w:tcW w:w="3400" w:type="dxa"/>
            <w:shd w:val="clear" w:color="auto" w:fill="FFFFFF"/>
            <w:tcMar>
              <w:top w:w="60" w:type="dxa"/>
              <w:left w:w="90" w:type="dxa"/>
              <w:bottom w:w="60" w:type="dxa"/>
              <w:right w:w="90" w:type="dxa"/>
            </w:tcMar>
            <w:vAlign w:val="center"/>
          </w:tcPr>
          <w:p w14:paraId="4BCA4B80" w14:textId="77777777" w:rsidR="003F7A05" w:rsidRPr="00C83D06" w:rsidRDefault="0095129A" w:rsidP="00C83D06">
            <w:pPr>
              <w:spacing w:line="360" w:lineRule="auto"/>
              <w:rPr>
                <w:sz w:val="24"/>
                <w:szCs w:val="24"/>
              </w:rPr>
            </w:pPr>
            <w:r w:rsidRPr="00C83D06">
              <w:rPr>
                <w:rFonts w:eastAsia="Calibri"/>
                <w:sz w:val="24"/>
                <w:szCs w:val="24"/>
              </w:rPr>
              <w:t>Performance (refresh ≤ 5s)</w:t>
            </w:r>
          </w:p>
        </w:tc>
        <w:tc>
          <w:tcPr>
            <w:tcW w:w="1600" w:type="dxa"/>
            <w:shd w:val="clear" w:color="auto" w:fill="FFFFFF"/>
            <w:tcMar>
              <w:top w:w="60" w:type="dxa"/>
              <w:left w:w="90" w:type="dxa"/>
              <w:bottom w:w="60" w:type="dxa"/>
              <w:right w:w="90" w:type="dxa"/>
            </w:tcMar>
            <w:vAlign w:val="center"/>
          </w:tcPr>
          <w:p w14:paraId="2ABF380E" w14:textId="77777777" w:rsidR="003F7A05" w:rsidRPr="00C83D06" w:rsidRDefault="0095129A" w:rsidP="00C83D06">
            <w:pPr>
              <w:spacing w:line="360" w:lineRule="auto"/>
              <w:jc w:val="center"/>
              <w:rPr>
                <w:sz w:val="24"/>
                <w:szCs w:val="24"/>
              </w:rPr>
            </w:pPr>
            <w:r w:rsidRPr="00C83D06">
              <w:rPr>
                <w:rFonts w:eastAsia="Calibri"/>
                <w:sz w:val="24"/>
                <w:szCs w:val="24"/>
              </w:rPr>
              <w:t>TS10</w:t>
            </w:r>
          </w:p>
        </w:tc>
        <w:tc>
          <w:tcPr>
            <w:tcW w:w="3450" w:type="dxa"/>
            <w:shd w:val="clear" w:color="auto" w:fill="FFFFFF"/>
            <w:tcMar>
              <w:top w:w="60" w:type="dxa"/>
              <w:left w:w="90" w:type="dxa"/>
              <w:bottom w:w="60" w:type="dxa"/>
              <w:right w:w="90" w:type="dxa"/>
            </w:tcMar>
            <w:vAlign w:val="center"/>
          </w:tcPr>
          <w:p w14:paraId="04D640AA" w14:textId="77777777" w:rsidR="003F7A05" w:rsidRPr="00C83D06" w:rsidRDefault="0095129A" w:rsidP="00C83D06">
            <w:pPr>
              <w:spacing w:line="360" w:lineRule="auto"/>
              <w:rPr>
                <w:sz w:val="24"/>
                <w:szCs w:val="24"/>
              </w:rPr>
            </w:pPr>
            <w:r w:rsidRPr="00C83D06">
              <w:rPr>
                <w:rFonts w:eastAsia="Calibri"/>
                <w:sz w:val="24"/>
                <w:szCs w:val="24"/>
              </w:rPr>
              <w:t>TC16</w:t>
            </w:r>
          </w:p>
        </w:tc>
      </w:tr>
      <w:tr w:rsidR="003F7A05" w:rsidRPr="00C83D06" w14:paraId="2CACD3F9"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5B8AAEEF" w14:textId="77777777" w:rsidR="003F7A05" w:rsidRPr="00C83D06" w:rsidRDefault="0095129A" w:rsidP="00C83D06">
            <w:pPr>
              <w:spacing w:line="360" w:lineRule="auto"/>
              <w:jc w:val="center"/>
              <w:rPr>
                <w:sz w:val="24"/>
                <w:szCs w:val="24"/>
              </w:rPr>
            </w:pPr>
            <w:r w:rsidRPr="00C83D06">
              <w:rPr>
                <w:rFonts w:eastAsia="Calibri"/>
                <w:b/>
                <w:bCs/>
                <w:sz w:val="24"/>
                <w:szCs w:val="24"/>
              </w:rPr>
              <w:t>NFR2</w:t>
            </w:r>
          </w:p>
        </w:tc>
        <w:tc>
          <w:tcPr>
            <w:tcW w:w="3400" w:type="dxa"/>
            <w:shd w:val="clear" w:color="auto" w:fill="DDEFF0"/>
            <w:tcMar>
              <w:top w:w="60" w:type="dxa"/>
              <w:left w:w="90" w:type="dxa"/>
              <w:bottom w:w="60" w:type="dxa"/>
              <w:right w:w="90" w:type="dxa"/>
            </w:tcMar>
            <w:vAlign w:val="center"/>
          </w:tcPr>
          <w:p w14:paraId="7265EE73" w14:textId="77777777" w:rsidR="003F7A05" w:rsidRPr="00C83D06" w:rsidRDefault="0095129A" w:rsidP="00C83D06">
            <w:pPr>
              <w:spacing w:line="360" w:lineRule="auto"/>
              <w:rPr>
                <w:sz w:val="24"/>
                <w:szCs w:val="24"/>
              </w:rPr>
            </w:pPr>
            <w:r w:rsidRPr="00C83D06">
              <w:rPr>
                <w:rFonts w:eastAsia="Calibri"/>
                <w:sz w:val="24"/>
                <w:szCs w:val="24"/>
              </w:rPr>
              <w:t>Scalability (10 departments)</w:t>
            </w:r>
          </w:p>
        </w:tc>
        <w:tc>
          <w:tcPr>
            <w:tcW w:w="1600" w:type="dxa"/>
            <w:shd w:val="clear" w:color="auto" w:fill="DDEFF0"/>
            <w:tcMar>
              <w:top w:w="60" w:type="dxa"/>
              <w:left w:w="90" w:type="dxa"/>
              <w:bottom w:w="60" w:type="dxa"/>
              <w:right w:w="90" w:type="dxa"/>
            </w:tcMar>
            <w:vAlign w:val="center"/>
          </w:tcPr>
          <w:p w14:paraId="4B7993A2" w14:textId="77777777" w:rsidR="003F7A05" w:rsidRPr="00C83D06" w:rsidRDefault="0095129A" w:rsidP="00C83D06">
            <w:pPr>
              <w:spacing w:line="360" w:lineRule="auto"/>
              <w:jc w:val="center"/>
              <w:rPr>
                <w:sz w:val="24"/>
                <w:szCs w:val="24"/>
              </w:rPr>
            </w:pPr>
            <w:r w:rsidRPr="00C83D06">
              <w:rPr>
                <w:rFonts w:eastAsia="Calibri"/>
                <w:sz w:val="24"/>
                <w:szCs w:val="24"/>
              </w:rPr>
              <w:t>TS12</w:t>
            </w:r>
          </w:p>
        </w:tc>
        <w:tc>
          <w:tcPr>
            <w:tcW w:w="3450" w:type="dxa"/>
            <w:shd w:val="clear" w:color="auto" w:fill="DDEFF0"/>
            <w:tcMar>
              <w:top w:w="60" w:type="dxa"/>
              <w:left w:w="90" w:type="dxa"/>
              <w:bottom w:w="60" w:type="dxa"/>
              <w:right w:w="90" w:type="dxa"/>
            </w:tcMar>
            <w:vAlign w:val="center"/>
          </w:tcPr>
          <w:p w14:paraId="12219063" w14:textId="77777777" w:rsidR="003F7A05" w:rsidRPr="00C83D06" w:rsidRDefault="0095129A" w:rsidP="00C83D06">
            <w:pPr>
              <w:spacing w:line="360" w:lineRule="auto"/>
              <w:rPr>
                <w:sz w:val="24"/>
                <w:szCs w:val="24"/>
              </w:rPr>
            </w:pPr>
            <w:r w:rsidRPr="00C83D06">
              <w:rPr>
                <w:rFonts w:eastAsia="Calibri"/>
                <w:sz w:val="24"/>
                <w:szCs w:val="24"/>
              </w:rPr>
              <w:t>TC19</w:t>
            </w:r>
          </w:p>
        </w:tc>
      </w:tr>
      <w:tr w:rsidR="003F7A05" w:rsidRPr="00C83D06" w14:paraId="7FB52A72"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7D4CBF29" w14:textId="77777777" w:rsidR="003F7A05" w:rsidRPr="00C83D06" w:rsidRDefault="0095129A" w:rsidP="00C83D06">
            <w:pPr>
              <w:spacing w:line="360" w:lineRule="auto"/>
              <w:jc w:val="center"/>
              <w:rPr>
                <w:sz w:val="24"/>
                <w:szCs w:val="24"/>
              </w:rPr>
            </w:pPr>
            <w:r w:rsidRPr="00C83D06">
              <w:rPr>
                <w:rFonts w:eastAsia="Calibri"/>
                <w:b/>
                <w:bCs/>
                <w:sz w:val="24"/>
                <w:szCs w:val="24"/>
              </w:rPr>
              <w:t>NFR3</w:t>
            </w:r>
          </w:p>
        </w:tc>
        <w:tc>
          <w:tcPr>
            <w:tcW w:w="3400" w:type="dxa"/>
            <w:shd w:val="clear" w:color="auto" w:fill="FFFFFF"/>
            <w:tcMar>
              <w:top w:w="60" w:type="dxa"/>
              <w:left w:w="90" w:type="dxa"/>
              <w:bottom w:w="60" w:type="dxa"/>
              <w:right w:w="90" w:type="dxa"/>
            </w:tcMar>
            <w:vAlign w:val="center"/>
          </w:tcPr>
          <w:p w14:paraId="044E8195" w14:textId="77777777" w:rsidR="003F7A05" w:rsidRPr="00C83D06" w:rsidRDefault="0095129A" w:rsidP="00C83D06">
            <w:pPr>
              <w:spacing w:line="360" w:lineRule="auto"/>
              <w:rPr>
                <w:sz w:val="24"/>
                <w:szCs w:val="24"/>
              </w:rPr>
            </w:pPr>
            <w:r w:rsidRPr="00C83D06">
              <w:rPr>
                <w:rFonts w:eastAsia="Calibri"/>
                <w:sz w:val="24"/>
                <w:szCs w:val="24"/>
              </w:rPr>
              <w:t>Reliability (recovery/consistency)</w:t>
            </w:r>
          </w:p>
        </w:tc>
        <w:tc>
          <w:tcPr>
            <w:tcW w:w="1600" w:type="dxa"/>
            <w:shd w:val="clear" w:color="auto" w:fill="FFFFFF"/>
            <w:tcMar>
              <w:top w:w="60" w:type="dxa"/>
              <w:left w:w="90" w:type="dxa"/>
              <w:bottom w:w="60" w:type="dxa"/>
              <w:right w:w="90" w:type="dxa"/>
            </w:tcMar>
            <w:vAlign w:val="center"/>
          </w:tcPr>
          <w:p w14:paraId="52CDE401" w14:textId="77777777" w:rsidR="003F7A05" w:rsidRPr="00C83D06" w:rsidRDefault="0095129A" w:rsidP="00C83D06">
            <w:pPr>
              <w:spacing w:line="360" w:lineRule="auto"/>
              <w:jc w:val="center"/>
              <w:rPr>
                <w:sz w:val="24"/>
                <w:szCs w:val="24"/>
              </w:rPr>
            </w:pPr>
            <w:r w:rsidRPr="00C83D06">
              <w:rPr>
                <w:rFonts w:eastAsia="Calibri"/>
                <w:sz w:val="24"/>
                <w:szCs w:val="24"/>
              </w:rPr>
              <w:t>TS13</w:t>
            </w:r>
          </w:p>
        </w:tc>
        <w:tc>
          <w:tcPr>
            <w:tcW w:w="3450" w:type="dxa"/>
            <w:shd w:val="clear" w:color="auto" w:fill="FFFFFF"/>
            <w:tcMar>
              <w:top w:w="60" w:type="dxa"/>
              <w:left w:w="90" w:type="dxa"/>
              <w:bottom w:w="60" w:type="dxa"/>
              <w:right w:w="90" w:type="dxa"/>
            </w:tcMar>
            <w:vAlign w:val="center"/>
          </w:tcPr>
          <w:p w14:paraId="3FB0E104" w14:textId="77777777" w:rsidR="003F7A05" w:rsidRPr="00C83D06" w:rsidRDefault="0095129A" w:rsidP="00C83D06">
            <w:pPr>
              <w:spacing w:line="360" w:lineRule="auto"/>
              <w:rPr>
                <w:sz w:val="24"/>
                <w:szCs w:val="24"/>
              </w:rPr>
            </w:pPr>
            <w:r w:rsidRPr="00C83D06">
              <w:rPr>
                <w:rFonts w:eastAsia="Calibri"/>
                <w:sz w:val="24"/>
                <w:szCs w:val="24"/>
              </w:rPr>
              <w:t>TC20</w:t>
            </w:r>
          </w:p>
        </w:tc>
      </w:tr>
      <w:tr w:rsidR="003F7A05" w:rsidRPr="00C83D06" w14:paraId="76625BBC"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642A4901" w14:textId="77777777" w:rsidR="003F7A05" w:rsidRPr="00C83D06" w:rsidRDefault="0095129A" w:rsidP="00C83D06">
            <w:pPr>
              <w:spacing w:line="360" w:lineRule="auto"/>
              <w:jc w:val="center"/>
              <w:rPr>
                <w:sz w:val="24"/>
                <w:szCs w:val="24"/>
              </w:rPr>
            </w:pPr>
            <w:r w:rsidRPr="00C83D06">
              <w:rPr>
                <w:rFonts w:eastAsia="Calibri"/>
                <w:b/>
                <w:bCs/>
                <w:sz w:val="24"/>
                <w:szCs w:val="24"/>
              </w:rPr>
              <w:t>NFR4</w:t>
            </w:r>
          </w:p>
        </w:tc>
        <w:tc>
          <w:tcPr>
            <w:tcW w:w="3400" w:type="dxa"/>
            <w:shd w:val="clear" w:color="auto" w:fill="DDEFF0"/>
            <w:tcMar>
              <w:top w:w="60" w:type="dxa"/>
              <w:left w:w="90" w:type="dxa"/>
              <w:bottom w:w="60" w:type="dxa"/>
              <w:right w:w="90" w:type="dxa"/>
            </w:tcMar>
            <w:vAlign w:val="center"/>
          </w:tcPr>
          <w:p w14:paraId="453F934A" w14:textId="77777777" w:rsidR="003F7A05" w:rsidRPr="00C83D06" w:rsidRDefault="0095129A" w:rsidP="00C83D06">
            <w:pPr>
              <w:spacing w:line="360" w:lineRule="auto"/>
              <w:rPr>
                <w:sz w:val="24"/>
                <w:szCs w:val="24"/>
              </w:rPr>
            </w:pPr>
            <w:r w:rsidRPr="00C83D06">
              <w:rPr>
                <w:rFonts w:eastAsia="Calibri"/>
                <w:sz w:val="24"/>
                <w:szCs w:val="24"/>
              </w:rPr>
              <w:t>Usability of dashboards</w:t>
            </w:r>
          </w:p>
        </w:tc>
        <w:tc>
          <w:tcPr>
            <w:tcW w:w="1600" w:type="dxa"/>
            <w:shd w:val="clear" w:color="auto" w:fill="DDEFF0"/>
            <w:tcMar>
              <w:top w:w="60" w:type="dxa"/>
              <w:left w:w="90" w:type="dxa"/>
              <w:bottom w:w="60" w:type="dxa"/>
              <w:right w:w="90" w:type="dxa"/>
            </w:tcMar>
            <w:vAlign w:val="center"/>
          </w:tcPr>
          <w:p w14:paraId="33025540" w14:textId="77777777" w:rsidR="003F7A05" w:rsidRPr="00C83D06" w:rsidRDefault="0095129A" w:rsidP="00C83D06">
            <w:pPr>
              <w:spacing w:line="360" w:lineRule="auto"/>
              <w:jc w:val="center"/>
              <w:rPr>
                <w:sz w:val="24"/>
                <w:szCs w:val="24"/>
              </w:rPr>
            </w:pPr>
            <w:r w:rsidRPr="00C83D06">
              <w:rPr>
                <w:rFonts w:eastAsia="Calibri"/>
                <w:sz w:val="24"/>
                <w:szCs w:val="24"/>
              </w:rPr>
              <w:t>TS10</w:t>
            </w:r>
          </w:p>
        </w:tc>
        <w:tc>
          <w:tcPr>
            <w:tcW w:w="3450" w:type="dxa"/>
            <w:shd w:val="clear" w:color="auto" w:fill="DDEFF0"/>
            <w:tcMar>
              <w:top w:w="60" w:type="dxa"/>
              <w:left w:w="90" w:type="dxa"/>
              <w:bottom w:w="60" w:type="dxa"/>
              <w:right w:w="90" w:type="dxa"/>
            </w:tcMar>
            <w:vAlign w:val="center"/>
          </w:tcPr>
          <w:p w14:paraId="7B8D4A25" w14:textId="77777777" w:rsidR="003F7A05" w:rsidRPr="00C83D06" w:rsidRDefault="0095129A" w:rsidP="00C83D06">
            <w:pPr>
              <w:spacing w:line="360" w:lineRule="auto"/>
              <w:rPr>
                <w:sz w:val="24"/>
                <w:szCs w:val="24"/>
              </w:rPr>
            </w:pPr>
            <w:r w:rsidRPr="00C83D06">
              <w:rPr>
                <w:rFonts w:eastAsia="Calibri"/>
                <w:sz w:val="24"/>
                <w:szCs w:val="24"/>
              </w:rPr>
              <w:t>TC16</w:t>
            </w:r>
          </w:p>
        </w:tc>
      </w:tr>
      <w:tr w:rsidR="003F7A05" w:rsidRPr="00C83D06" w14:paraId="15FA7C53" w14:textId="77777777">
        <w:tblPrEx>
          <w:tblCellMar>
            <w:top w:w="0" w:type="dxa"/>
            <w:bottom w:w="0" w:type="dxa"/>
          </w:tblCellMar>
        </w:tblPrEx>
        <w:tc>
          <w:tcPr>
            <w:tcW w:w="900" w:type="dxa"/>
            <w:shd w:val="clear" w:color="auto" w:fill="FFFFFF"/>
            <w:tcMar>
              <w:top w:w="60" w:type="dxa"/>
              <w:left w:w="90" w:type="dxa"/>
              <w:bottom w:w="60" w:type="dxa"/>
              <w:right w:w="90" w:type="dxa"/>
            </w:tcMar>
            <w:vAlign w:val="center"/>
          </w:tcPr>
          <w:p w14:paraId="36662386" w14:textId="77777777" w:rsidR="003F7A05" w:rsidRPr="00C83D06" w:rsidRDefault="0095129A" w:rsidP="00C83D06">
            <w:pPr>
              <w:spacing w:line="360" w:lineRule="auto"/>
              <w:jc w:val="center"/>
              <w:rPr>
                <w:sz w:val="24"/>
                <w:szCs w:val="24"/>
              </w:rPr>
            </w:pPr>
            <w:r w:rsidRPr="00C83D06">
              <w:rPr>
                <w:rFonts w:eastAsia="Calibri"/>
                <w:b/>
                <w:bCs/>
                <w:sz w:val="24"/>
                <w:szCs w:val="24"/>
              </w:rPr>
              <w:t>NFR5</w:t>
            </w:r>
          </w:p>
        </w:tc>
        <w:tc>
          <w:tcPr>
            <w:tcW w:w="3400" w:type="dxa"/>
            <w:shd w:val="clear" w:color="auto" w:fill="FFFFFF"/>
            <w:tcMar>
              <w:top w:w="60" w:type="dxa"/>
              <w:left w:w="90" w:type="dxa"/>
              <w:bottom w:w="60" w:type="dxa"/>
              <w:right w:w="90" w:type="dxa"/>
            </w:tcMar>
            <w:vAlign w:val="center"/>
          </w:tcPr>
          <w:p w14:paraId="076D98A3" w14:textId="77777777" w:rsidR="003F7A05" w:rsidRPr="00C83D06" w:rsidRDefault="0095129A" w:rsidP="00C83D06">
            <w:pPr>
              <w:spacing w:line="360" w:lineRule="auto"/>
              <w:rPr>
                <w:sz w:val="24"/>
                <w:szCs w:val="24"/>
              </w:rPr>
            </w:pPr>
            <w:r w:rsidRPr="00C83D06">
              <w:rPr>
                <w:rFonts w:eastAsia="Calibri"/>
                <w:sz w:val="24"/>
                <w:szCs w:val="24"/>
              </w:rPr>
              <w:t>Security / access control</w:t>
            </w:r>
          </w:p>
        </w:tc>
        <w:tc>
          <w:tcPr>
            <w:tcW w:w="1600" w:type="dxa"/>
            <w:shd w:val="clear" w:color="auto" w:fill="FFFFFF"/>
            <w:tcMar>
              <w:top w:w="60" w:type="dxa"/>
              <w:left w:w="90" w:type="dxa"/>
              <w:bottom w:w="60" w:type="dxa"/>
              <w:right w:w="90" w:type="dxa"/>
            </w:tcMar>
            <w:vAlign w:val="center"/>
          </w:tcPr>
          <w:p w14:paraId="1285473C" w14:textId="77777777" w:rsidR="003F7A05" w:rsidRPr="00C83D06" w:rsidRDefault="0095129A" w:rsidP="00C83D06">
            <w:pPr>
              <w:spacing w:line="360" w:lineRule="auto"/>
              <w:jc w:val="center"/>
              <w:rPr>
                <w:sz w:val="24"/>
                <w:szCs w:val="24"/>
              </w:rPr>
            </w:pPr>
            <w:r w:rsidRPr="00C83D06">
              <w:rPr>
                <w:rFonts w:eastAsia="Calibri"/>
                <w:sz w:val="24"/>
                <w:szCs w:val="24"/>
              </w:rPr>
              <w:t>TS14</w:t>
            </w:r>
          </w:p>
        </w:tc>
        <w:tc>
          <w:tcPr>
            <w:tcW w:w="3450" w:type="dxa"/>
            <w:shd w:val="clear" w:color="auto" w:fill="FFFFFF"/>
            <w:tcMar>
              <w:top w:w="60" w:type="dxa"/>
              <w:left w:w="90" w:type="dxa"/>
              <w:bottom w:w="60" w:type="dxa"/>
              <w:right w:w="90" w:type="dxa"/>
            </w:tcMar>
            <w:vAlign w:val="center"/>
          </w:tcPr>
          <w:p w14:paraId="1E0A8E1C" w14:textId="77777777" w:rsidR="003F7A05" w:rsidRPr="00C83D06" w:rsidRDefault="0095129A" w:rsidP="00C83D06">
            <w:pPr>
              <w:spacing w:line="360" w:lineRule="auto"/>
              <w:rPr>
                <w:sz w:val="24"/>
                <w:szCs w:val="24"/>
              </w:rPr>
            </w:pPr>
            <w:r w:rsidRPr="00C83D06">
              <w:rPr>
                <w:rFonts w:eastAsia="Calibri"/>
                <w:sz w:val="24"/>
                <w:szCs w:val="24"/>
              </w:rPr>
              <w:t>TC18</w:t>
            </w:r>
          </w:p>
        </w:tc>
      </w:tr>
      <w:tr w:rsidR="003F7A05" w:rsidRPr="00C83D06" w14:paraId="657AAFD7" w14:textId="77777777">
        <w:tblPrEx>
          <w:tblCellMar>
            <w:top w:w="0" w:type="dxa"/>
            <w:bottom w:w="0" w:type="dxa"/>
          </w:tblCellMar>
        </w:tblPrEx>
        <w:tc>
          <w:tcPr>
            <w:tcW w:w="900" w:type="dxa"/>
            <w:shd w:val="clear" w:color="auto" w:fill="DDEFF0"/>
            <w:tcMar>
              <w:top w:w="60" w:type="dxa"/>
              <w:left w:w="90" w:type="dxa"/>
              <w:bottom w:w="60" w:type="dxa"/>
              <w:right w:w="90" w:type="dxa"/>
            </w:tcMar>
            <w:vAlign w:val="center"/>
          </w:tcPr>
          <w:p w14:paraId="45803FD0" w14:textId="77777777" w:rsidR="003F7A05" w:rsidRPr="00C83D06" w:rsidRDefault="0095129A" w:rsidP="00C83D06">
            <w:pPr>
              <w:spacing w:line="360" w:lineRule="auto"/>
              <w:jc w:val="center"/>
              <w:rPr>
                <w:sz w:val="24"/>
                <w:szCs w:val="24"/>
              </w:rPr>
            </w:pPr>
            <w:r w:rsidRPr="00C83D06">
              <w:rPr>
                <w:rFonts w:eastAsia="Calibri"/>
                <w:b/>
                <w:bCs/>
                <w:sz w:val="24"/>
                <w:szCs w:val="24"/>
              </w:rPr>
              <w:lastRenderedPageBreak/>
              <w:t>NFR6</w:t>
            </w:r>
          </w:p>
        </w:tc>
        <w:tc>
          <w:tcPr>
            <w:tcW w:w="3400" w:type="dxa"/>
            <w:shd w:val="clear" w:color="auto" w:fill="DDEFF0"/>
            <w:tcMar>
              <w:top w:w="60" w:type="dxa"/>
              <w:left w:w="90" w:type="dxa"/>
              <w:bottom w:w="60" w:type="dxa"/>
              <w:right w:w="90" w:type="dxa"/>
            </w:tcMar>
            <w:vAlign w:val="center"/>
          </w:tcPr>
          <w:p w14:paraId="641CE939" w14:textId="77777777" w:rsidR="003F7A05" w:rsidRPr="00C83D06" w:rsidRDefault="0095129A" w:rsidP="00C83D06">
            <w:pPr>
              <w:spacing w:line="360" w:lineRule="auto"/>
              <w:rPr>
                <w:sz w:val="24"/>
                <w:szCs w:val="24"/>
              </w:rPr>
            </w:pPr>
            <w:r w:rsidRPr="00C83D06">
              <w:rPr>
                <w:rFonts w:eastAsia="Calibri"/>
                <w:sz w:val="24"/>
                <w:szCs w:val="24"/>
              </w:rPr>
              <w:t>Prediction accuracy</w:t>
            </w:r>
          </w:p>
        </w:tc>
        <w:tc>
          <w:tcPr>
            <w:tcW w:w="1600" w:type="dxa"/>
            <w:shd w:val="clear" w:color="auto" w:fill="DDEFF0"/>
            <w:tcMar>
              <w:top w:w="60" w:type="dxa"/>
              <w:left w:w="90" w:type="dxa"/>
              <w:bottom w:w="60" w:type="dxa"/>
              <w:right w:w="90" w:type="dxa"/>
            </w:tcMar>
            <w:vAlign w:val="center"/>
          </w:tcPr>
          <w:p w14:paraId="442C27AB" w14:textId="77777777" w:rsidR="003F7A05" w:rsidRPr="00C83D06" w:rsidRDefault="0095129A" w:rsidP="00C83D06">
            <w:pPr>
              <w:spacing w:line="360" w:lineRule="auto"/>
              <w:jc w:val="center"/>
              <w:rPr>
                <w:sz w:val="24"/>
                <w:szCs w:val="24"/>
              </w:rPr>
            </w:pPr>
            <w:r w:rsidRPr="00C83D06">
              <w:rPr>
                <w:rFonts w:eastAsia="Calibri"/>
                <w:sz w:val="24"/>
                <w:szCs w:val="24"/>
              </w:rPr>
              <w:t>TS4, TS6</w:t>
            </w:r>
          </w:p>
        </w:tc>
        <w:tc>
          <w:tcPr>
            <w:tcW w:w="3450" w:type="dxa"/>
            <w:shd w:val="clear" w:color="auto" w:fill="DDEFF0"/>
            <w:tcMar>
              <w:top w:w="60" w:type="dxa"/>
              <w:left w:w="90" w:type="dxa"/>
              <w:bottom w:w="60" w:type="dxa"/>
              <w:right w:w="90" w:type="dxa"/>
            </w:tcMar>
            <w:vAlign w:val="center"/>
          </w:tcPr>
          <w:p w14:paraId="6CFA9D8A" w14:textId="77777777" w:rsidR="003F7A05" w:rsidRPr="00C83D06" w:rsidRDefault="0095129A" w:rsidP="00C83D06">
            <w:pPr>
              <w:spacing w:line="360" w:lineRule="auto"/>
              <w:rPr>
                <w:sz w:val="24"/>
                <w:szCs w:val="24"/>
              </w:rPr>
            </w:pPr>
            <w:r w:rsidRPr="00C83D06">
              <w:rPr>
                <w:rFonts w:eastAsia="Calibri"/>
                <w:sz w:val="24"/>
                <w:szCs w:val="24"/>
              </w:rPr>
              <w:t>TC08, TC09</w:t>
            </w:r>
          </w:p>
        </w:tc>
      </w:tr>
    </w:tbl>
    <w:p w14:paraId="2EB8BCEC" w14:textId="77777777" w:rsidR="003F7A05" w:rsidRPr="00C83D06" w:rsidRDefault="0095129A" w:rsidP="00C83D06">
      <w:pPr>
        <w:pStyle w:val="Heading1"/>
        <w:pBdr>
          <w:bottom w:val="single" w:sz="12" w:space="4" w:color="B7862C"/>
        </w:pBdr>
        <w:spacing w:before="320" w:after="160" w:line="360" w:lineRule="auto"/>
        <w:rPr>
          <w:color w:val="auto"/>
          <w:sz w:val="24"/>
          <w:szCs w:val="24"/>
        </w:rPr>
      </w:pPr>
      <w:r w:rsidRPr="00C83D06">
        <w:rPr>
          <w:rFonts w:eastAsia="Calibri"/>
          <w:b/>
          <w:bCs/>
          <w:color w:val="auto"/>
          <w:sz w:val="24"/>
          <w:szCs w:val="24"/>
        </w:rPr>
        <w:t>7. Test Coverage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3F7A05" w:rsidRPr="00C83D06" w14:paraId="6B7FC536" w14:textId="77777777">
        <w:tblPrEx>
          <w:tblCellMar>
            <w:top w:w="0" w:type="dxa"/>
            <w:bottom w:w="0" w:type="dxa"/>
          </w:tblCellMar>
        </w:tblPrEx>
        <w:tc>
          <w:tcPr>
            <w:tcW w:w="4675" w:type="dxa"/>
            <w:shd w:val="clear" w:color="auto" w:fill="FBEEDA"/>
            <w:tcMar>
              <w:top w:w="60" w:type="dxa"/>
              <w:left w:w="90" w:type="dxa"/>
              <w:bottom w:w="60" w:type="dxa"/>
              <w:right w:w="90" w:type="dxa"/>
            </w:tcMar>
            <w:vAlign w:val="center"/>
          </w:tcPr>
          <w:p w14:paraId="00348035" w14:textId="77777777" w:rsidR="003F7A05" w:rsidRPr="00C83D06" w:rsidRDefault="0095129A" w:rsidP="00C83D06">
            <w:pPr>
              <w:spacing w:line="360" w:lineRule="auto"/>
              <w:rPr>
                <w:sz w:val="24"/>
                <w:szCs w:val="24"/>
              </w:rPr>
            </w:pPr>
            <w:r w:rsidRPr="00C83D06">
              <w:rPr>
                <w:rFonts w:eastAsia="Calibri"/>
                <w:b/>
                <w:bCs/>
                <w:sz w:val="24"/>
                <w:szCs w:val="24"/>
              </w:rPr>
              <w:t xml:space="preserve">Total Requirements (Functional + </w:t>
            </w:r>
            <w:proofErr w:type="gramStart"/>
            <w:r w:rsidRPr="00C83D06">
              <w:rPr>
                <w:rFonts w:eastAsia="Calibri"/>
                <w:b/>
                <w:bCs/>
                <w:sz w:val="24"/>
                <w:szCs w:val="24"/>
              </w:rPr>
              <w:t>Non-Functional</w:t>
            </w:r>
            <w:proofErr w:type="gramEnd"/>
            <w:r w:rsidRPr="00C83D06">
              <w:rPr>
                <w:rFonts w:eastAsia="Calibri"/>
                <w:b/>
                <w:bCs/>
                <w:sz w:val="24"/>
                <w:szCs w:val="24"/>
              </w:rPr>
              <w:t>)</w:t>
            </w:r>
          </w:p>
        </w:tc>
        <w:tc>
          <w:tcPr>
            <w:tcW w:w="4675" w:type="dxa"/>
            <w:shd w:val="clear" w:color="auto" w:fill="FBEEDA"/>
            <w:tcMar>
              <w:top w:w="60" w:type="dxa"/>
              <w:left w:w="90" w:type="dxa"/>
              <w:bottom w:w="60" w:type="dxa"/>
              <w:right w:w="90" w:type="dxa"/>
            </w:tcMar>
            <w:vAlign w:val="center"/>
          </w:tcPr>
          <w:p w14:paraId="792715E4" w14:textId="77777777" w:rsidR="003F7A05" w:rsidRPr="00C83D06" w:rsidRDefault="0095129A" w:rsidP="00C83D06">
            <w:pPr>
              <w:spacing w:line="360" w:lineRule="auto"/>
              <w:rPr>
                <w:sz w:val="24"/>
                <w:szCs w:val="24"/>
              </w:rPr>
            </w:pPr>
            <w:r w:rsidRPr="00C83D06">
              <w:rPr>
                <w:rFonts w:eastAsia="Calibri"/>
                <w:sz w:val="24"/>
                <w:szCs w:val="24"/>
              </w:rPr>
              <w:t>17 (11 FR + 6 NFR)</w:t>
            </w:r>
          </w:p>
        </w:tc>
      </w:tr>
      <w:tr w:rsidR="003F7A05" w:rsidRPr="00C83D06" w14:paraId="5A5C402E" w14:textId="77777777">
        <w:tblPrEx>
          <w:tblCellMar>
            <w:top w:w="0" w:type="dxa"/>
            <w:bottom w:w="0" w:type="dxa"/>
          </w:tblCellMar>
        </w:tblPrEx>
        <w:tc>
          <w:tcPr>
            <w:tcW w:w="4675" w:type="dxa"/>
            <w:shd w:val="clear" w:color="auto" w:fill="FFFFFF"/>
            <w:tcMar>
              <w:top w:w="60" w:type="dxa"/>
              <w:left w:w="90" w:type="dxa"/>
              <w:bottom w:w="60" w:type="dxa"/>
              <w:right w:w="90" w:type="dxa"/>
            </w:tcMar>
            <w:vAlign w:val="center"/>
          </w:tcPr>
          <w:p w14:paraId="1FBD9ABC" w14:textId="77777777" w:rsidR="003F7A05" w:rsidRPr="00C83D06" w:rsidRDefault="0095129A" w:rsidP="00C83D06">
            <w:pPr>
              <w:spacing w:line="360" w:lineRule="auto"/>
              <w:rPr>
                <w:sz w:val="24"/>
                <w:szCs w:val="24"/>
              </w:rPr>
            </w:pPr>
            <w:r w:rsidRPr="00C83D06">
              <w:rPr>
                <w:rFonts w:eastAsia="Calibri"/>
                <w:b/>
                <w:bCs/>
                <w:sz w:val="24"/>
                <w:szCs w:val="24"/>
              </w:rPr>
              <w:t>Total Test Scenarios</w:t>
            </w:r>
          </w:p>
        </w:tc>
        <w:tc>
          <w:tcPr>
            <w:tcW w:w="4675" w:type="dxa"/>
            <w:shd w:val="clear" w:color="auto" w:fill="FFFFFF"/>
            <w:tcMar>
              <w:top w:w="60" w:type="dxa"/>
              <w:left w:w="90" w:type="dxa"/>
              <w:bottom w:w="60" w:type="dxa"/>
              <w:right w:w="90" w:type="dxa"/>
            </w:tcMar>
            <w:vAlign w:val="center"/>
          </w:tcPr>
          <w:p w14:paraId="47E5EA59" w14:textId="77777777" w:rsidR="003F7A05" w:rsidRPr="00C83D06" w:rsidRDefault="0095129A" w:rsidP="00C83D06">
            <w:pPr>
              <w:spacing w:line="360" w:lineRule="auto"/>
              <w:rPr>
                <w:sz w:val="24"/>
                <w:szCs w:val="24"/>
              </w:rPr>
            </w:pPr>
            <w:r w:rsidRPr="00C83D06">
              <w:rPr>
                <w:rFonts w:eastAsia="Calibri"/>
                <w:sz w:val="24"/>
                <w:szCs w:val="24"/>
              </w:rPr>
              <w:t>14</w:t>
            </w:r>
          </w:p>
        </w:tc>
      </w:tr>
      <w:tr w:rsidR="003F7A05" w:rsidRPr="00C83D06" w14:paraId="742F2C60" w14:textId="77777777">
        <w:tblPrEx>
          <w:tblCellMar>
            <w:top w:w="0" w:type="dxa"/>
            <w:bottom w:w="0" w:type="dxa"/>
          </w:tblCellMar>
        </w:tblPrEx>
        <w:tc>
          <w:tcPr>
            <w:tcW w:w="4675" w:type="dxa"/>
            <w:shd w:val="clear" w:color="auto" w:fill="FBEEDA"/>
            <w:tcMar>
              <w:top w:w="60" w:type="dxa"/>
              <w:left w:w="90" w:type="dxa"/>
              <w:bottom w:w="60" w:type="dxa"/>
              <w:right w:w="90" w:type="dxa"/>
            </w:tcMar>
            <w:vAlign w:val="center"/>
          </w:tcPr>
          <w:p w14:paraId="20171B79" w14:textId="77777777" w:rsidR="003F7A05" w:rsidRPr="00C83D06" w:rsidRDefault="0095129A" w:rsidP="00C83D06">
            <w:pPr>
              <w:spacing w:line="360" w:lineRule="auto"/>
              <w:rPr>
                <w:sz w:val="24"/>
                <w:szCs w:val="24"/>
              </w:rPr>
            </w:pPr>
            <w:r w:rsidRPr="00C83D06">
              <w:rPr>
                <w:rFonts w:eastAsia="Calibri"/>
                <w:b/>
                <w:bCs/>
                <w:sz w:val="24"/>
                <w:szCs w:val="24"/>
              </w:rPr>
              <w:t>Total Test Cases Designed</w:t>
            </w:r>
          </w:p>
        </w:tc>
        <w:tc>
          <w:tcPr>
            <w:tcW w:w="4675" w:type="dxa"/>
            <w:shd w:val="clear" w:color="auto" w:fill="FBEEDA"/>
            <w:tcMar>
              <w:top w:w="60" w:type="dxa"/>
              <w:left w:w="90" w:type="dxa"/>
              <w:bottom w:w="60" w:type="dxa"/>
              <w:right w:w="90" w:type="dxa"/>
            </w:tcMar>
            <w:vAlign w:val="center"/>
          </w:tcPr>
          <w:p w14:paraId="3185C6FA" w14:textId="77777777" w:rsidR="003F7A05" w:rsidRPr="00C83D06" w:rsidRDefault="0095129A" w:rsidP="00C83D06">
            <w:pPr>
              <w:spacing w:line="360" w:lineRule="auto"/>
              <w:rPr>
                <w:sz w:val="24"/>
                <w:szCs w:val="24"/>
              </w:rPr>
            </w:pPr>
            <w:r w:rsidRPr="00C83D06">
              <w:rPr>
                <w:rFonts w:eastAsia="Calibri"/>
                <w:sz w:val="24"/>
                <w:szCs w:val="24"/>
              </w:rPr>
              <w:t>20</w:t>
            </w:r>
          </w:p>
        </w:tc>
      </w:tr>
      <w:tr w:rsidR="003F7A05" w:rsidRPr="00C83D06" w14:paraId="70A1CB2A" w14:textId="77777777">
        <w:tblPrEx>
          <w:tblCellMar>
            <w:top w:w="0" w:type="dxa"/>
            <w:bottom w:w="0" w:type="dxa"/>
          </w:tblCellMar>
        </w:tblPrEx>
        <w:tc>
          <w:tcPr>
            <w:tcW w:w="4675" w:type="dxa"/>
            <w:shd w:val="clear" w:color="auto" w:fill="FFFFFF"/>
            <w:tcMar>
              <w:top w:w="60" w:type="dxa"/>
              <w:left w:w="90" w:type="dxa"/>
              <w:bottom w:w="60" w:type="dxa"/>
              <w:right w:w="90" w:type="dxa"/>
            </w:tcMar>
            <w:vAlign w:val="center"/>
          </w:tcPr>
          <w:p w14:paraId="50C64A9F" w14:textId="77777777" w:rsidR="003F7A05" w:rsidRPr="00C83D06" w:rsidRDefault="0095129A" w:rsidP="00C83D06">
            <w:pPr>
              <w:spacing w:line="360" w:lineRule="auto"/>
              <w:rPr>
                <w:sz w:val="24"/>
                <w:szCs w:val="24"/>
              </w:rPr>
            </w:pPr>
            <w:r w:rsidRPr="00C83D06">
              <w:rPr>
                <w:rFonts w:eastAsia="Calibri"/>
                <w:b/>
                <w:bCs/>
                <w:sz w:val="24"/>
                <w:szCs w:val="24"/>
              </w:rPr>
              <w:t>Normal Condition Cases</w:t>
            </w:r>
          </w:p>
        </w:tc>
        <w:tc>
          <w:tcPr>
            <w:tcW w:w="4675" w:type="dxa"/>
            <w:shd w:val="clear" w:color="auto" w:fill="FFFFFF"/>
            <w:tcMar>
              <w:top w:w="60" w:type="dxa"/>
              <w:left w:w="90" w:type="dxa"/>
              <w:bottom w:w="60" w:type="dxa"/>
              <w:right w:w="90" w:type="dxa"/>
            </w:tcMar>
            <w:vAlign w:val="center"/>
          </w:tcPr>
          <w:p w14:paraId="62299764" w14:textId="77777777" w:rsidR="003F7A05" w:rsidRPr="00C83D06" w:rsidRDefault="0095129A" w:rsidP="00C83D06">
            <w:pPr>
              <w:spacing w:line="360" w:lineRule="auto"/>
              <w:rPr>
                <w:sz w:val="24"/>
                <w:szCs w:val="24"/>
              </w:rPr>
            </w:pPr>
            <w:r w:rsidRPr="00C83D06">
              <w:rPr>
                <w:rFonts w:eastAsia="Calibri"/>
                <w:sz w:val="24"/>
                <w:szCs w:val="24"/>
              </w:rPr>
              <w:t>10</w:t>
            </w:r>
          </w:p>
        </w:tc>
      </w:tr>
      <w:tr w:rsidR="003F7A05" w:rsidRPr="00C83D06" w14:paraId="5EA3DFAB" w14:textId="77777777">
        <w:tblPrEx>
          <w:tblCellMar>
            <w:top w:w="0" w:type="dxa"/>
            <w:bottom w:w="0" w:type="dxa"/>
          </w:tblCellMar>
        </w:tblPrEx>
        <w:tc>
          <w:tcPr>
            <w:tcW w:w="4675" w:type="dxa"/>
            <w:shd w:val="clear" w:color="auto" w:fill="FBEEDA"/>
            <w:tcMar>
              <w:top w:w="60" w:type="dxa"/>
              <w:left w:w="90" w:type="dxa"/>
              <w:bottom w:w="60" w:type="dxa"/>
              <w:right w:w="90" w:type="dxa"/>
            </w:tcMar>
            <w:vAlign w:val="center"/>
          </w:tcPr>
          <w:p w14:paraId="09FC036C" w14:textId="77777777" w:rsidR="003F7A05" w:rsidRPr="00C83D06" w:rsidRDefault="0095129A" w:rsidP="00C83D06">
            <w:pPr>
              <w:spacing w:line="360" w:lineRule="auto"/>
              <w:rPr>
                <w:sz w:val="24"/>
                <w:szCs w:val="24"/>
              </w:rPr>
            </w:pPr>
            <w:r w:rsidRPr="00C83D06">
              <w:rPr>
                <w:rFonts w:eastAsia="Calibri"/>
                <w:b/>
                <w:bCs/>
                <w:sz w:val="24"/>
                <w:szCs w:val="24"/>
              </w:rPr>
              <w:t>Boundary Condition Cases</w:t>
            </w:r>
          </w:p>
        </w:tc>
        <w:tc>
          <w:tcPr>
            <w:tcW w:w="4675" w:type="dxa"/>
            <w:shd w:val="clear" w:color="auto" w:fill="FBEEDA"/>
            <w:tcMar>
              <w:top w:w="60" w:type="dxa"/>
              <w:left w:w="90" w:type="dxa"/>
              <w:bottom w:w="60" w:type="dxa"/>
              <w:right w:w="90" w:type="dxa"/>
            </w:tcMar>
            <w:vAlign w:val="center"/>
          </w:tcPr>
          <w:p w14:paraId="241BEEC6" w14:textId="77777777" w:rsidR="003F7A05" w:rsidRPr="00C83D06" w:rsidRDefault="0095129A" w:rsidP="00C83D06">
            <w:pPr>
              <w:spacing w:line="360" w:lineRule="auto"/>
              <w:rPr>
                <w:sz w:val="24"/>
                <w:szCs w:val="24"/>
              </w:rPr>
            </w:pPr>
            <w:r w:rsidRPr="00C83D06">
              <w:rPr>
                <w:rFonts w:eastAsia="Calibri"/>
                <w:sz w:val="24"/>
                <w:szCs w:val="24"/>
              </w:rPr>
              <w:t>4</w:t>
            </w:r>
          </w:p>
        </w:tc>
      </w:tr>
      <w:tr w:rsidR="003F7A05" w:rsidRPr="00C83D06" w14:paraId="36A89269" w14:textId="77777777">
        <w:tblPrEx>
          <w:tblCellMar>
            <w:top w:w="0" w:type="dxa"/>
            <w:bottom w:w="0" w:type="dxa"/>
          </w:tblCellMar>
        </w:tblPrEx>
        <w:tc>
          <w:tcPr>
            <w:tcW w:w="4675" w:type="dxa"/>
            <w:shd w:val="clear" w:color="auto" w:fill="FFFFFF"/>
            <w:tcMar>
              <w:top w:w="60" w:type="dxa"/>
              <w:left w:w="90" w:type="dxa"/>
              <w:bottom w:w="60" w:type="dxa"/>
              <w:right w:w="90" w:type="dxa"/>
            </w:tcMar>
            <w:vAlign w:val="center"/>
          </w:tcPr>
          <w:p w14:paraId="4FC896BC" w14:textId="77777777" w:rsidR="003F7A05" w:rsidRPr="00C83D06" w:rsidRDefault="0095129A" w:rsidP="00C83D06">
            <w:pPr>
              <w:spacing w:line="360" w:lineRule="auto"/>
              <w:rPr>
                <w:sz w:val="24"/>
                <w:szCs w:val="24"/>
              </w:rPr>
            </w:pPr>
            <w:r w:rsidRPr="00C83D06">
              <w:rPr>
                <w:rFonts w:eastAsia="Calibri"/>
                <w:b/>
                <w:bCs/>
                <w:sz w:val="24"/>
                <w:szCs w:val="24"/>
              </w:rPr>
              <w:t>Invalid Condition Cases</w:t>
            </w:r>
          </w:p>
        </w:tc>
        <w:tc>
          <w:tcPr>
            <w:tcW w:w="4675" w:type="dxa"/>
            <w:shd w:val="clear" w:color="auto" w:fill="FFFFFF"/>
            <w:tcMar>
              <w:top w:w="60" w:type="dxa"/>
              <w:left w:w="90" w:type="dxa"/>
              <w:bottom w:w="60" w:type="dxa"/>
              <w:right w:w="90" w:type="dxa"/>
            </w:tcMar>
            <w:vAlign w:val="center"/>
          </w:tcPr>
          <w:p w14:paraId="5D4B8E8D" w14:textId="77777777" w:rsidR="003F7A05" w:rsidRPr="00C83D06" w:rsidRDefault="0095129A" w:rsidP="00C83D06">
            <w:pPr>
              <w:spacing w:line="360" w:lineRule="auto"/>
              <w:rPr>
                <w:sz w:val="24"/>
                <w:szCs w:val="24"/>
              </w:rPr>
            </w:pPr>
            <w:r w:rsidRPr="00C83D06">
              <w:rPr>
                <w:rFonts w:eastAsia="Calibri"/>
                <w:sz w:val="24"/>
                <w:szCs w:val="24"/>
              </w:rPr>
              <w:t>3</w:t>
            </w:r>
          </w:p>
        </w:tc>
      </w:tr>
      <w:tr w:rsidR="003F7A05" w:rsidRPr="00C83D06" w14:paraId="245A34A4" w14:textId="77777777">
        <w:tblPrEx>
          <w:tblCellMar>
            <w:top w:w="0" w:type="dxa"/>
            <w:bottom w:w="0" w:type="dxa"/>
          </w:tblCellMar>
        </w:tblPrEx>
        <w:tc>
          <w:tcPr>
            <w:tcW w:w="4675" w:type="dxa"/>
            <w:shd w:val="clear" w:color="auto" w:fill="FBEEDA"/>
            <w:tcMar>
              <w:top w:w="60" w:type="dxa"/>
              <w:left w:w="90" w:type="dxa"/>
              <w:bottom w:w="60" w:type="dxa"/>
              <w:right w:w="90" w:type="dxa"/>
            </w:tcMar>
            <w:vAlign w:val="center"/>
          </w:tcPr>
          <w:p w14:paraId="7C05A227" w14:textId="77777777" w:rsidR="003F7A05" w:rsidRPr="00C83D06" w:rsidRDefault="0095129A" w:rsidP="00C83D06">
            <w:pPr>
              <w:spacing w:line="360" w:lineRule="auto"/>
              <w:rPr>
                <w:sz w:val="24"/>
                <w:szCs w:val="24"/>
              </w:rPr>
            </w:pPr>
            <w:r w:rsidRPr="00C83D06">
              <w:rPr>
                <w:rFonts w:eastAsia="Calibri"/>
                <w:b/>
                <w:bCs/>
                <w:sz w:val="24"/>
                <w:szCs w:val="24"/>
              </w:rPr>
              <w:t>Exceptional Condition Cases</w:t>
            </w:r>
          </w:p>
        </w:tc>
        <w:tc>
          <w:tcPr>
            <w:tcW w:w="4675" w:type="dxa"/>
            <w:shd w:val="clear" w:color="auto" w:fill="FBEEDA"/>
            <w:tcMar>
              <w:top w:w="60" w:type="dxa"/>
              <w:left w:w="90" w:type="dxa"/>
              <w:bottom w:w="60" w:type="dxa"/>
              <w:right w:w="90" w:type="dxa"/>
            </w:tcMar>
            <w:vAlign w:val="center"/>
          </w:tcPr>
          <w:p w14:paraId="7F2AB477" w14:textId="77777777" w:rsidR="003F7A05" w:rsidRPr="00C83D06" w:rsidRDefault="0095129A" w:rsidP="00C83D06">
            <w:pPr>
              <w:spacing w:line="360" w:lineRule="auto"/>
              <w:rPr>
                <w:sz w:val="24"/>
                <w:szCs w:val="24"/>
              </w:rPr>
            </w:pPr>
            <w:r w:rsidRPr="00C83D06">
              <w:rPr>
                <w:rFonts w:eastAsia="Calibri"/>
                <w:sz w:val="24"/>
                <w:szCs w:val="24"/>
              </w:rPr>
              <w:t>3</w:t>
            </w:r>
          </w:p>
        </w:tc>
      </w:tr>
      <w:tr w:rsidR="003F7A05" w:rsidRPr="00C83D06" w14:paraId="2E7E6FAF" w14:textId="77777777">
        <w:tblPrEx>
          <w:tblCellMar>
            <w:top w:w="0" w:type="dxa"/>
            <w:bottom w:w="0" w:type="dxa"/>
          </w:tblCellMar>
        </w:tblPrEx>
        <w:tc>
          <w:tcPr>
            <w:tcW w:w="4675" w:type="dxa"/>
            <w:shd w:val="clear" w:color="auto" w:fill="FFFFFF"/>
            <w:tcMar>
              <w:top w:w="60" w:type="dxa"/>
              <w:left w:w="90" w:type="dxa"/>
              <w:bottom w:w="60" w:type="dxa"/>
              <w:right w:w="90" w:type="dxa"/>
            </w:tcMar>
            <w:vAlign w:val="center"/>
          </w:tcPr>
          <w:p w14:paraId="33A23159" w14:textId="77777777" w:rsidR="003F7A05" w:rsidRPr="00C83D06" w:rsidRDefault="0095129A" w:rsidP="00C83D06">
            <w:pPr>
              <w:spacing w:line="360" w:lineRule="auto"/>
              <w:rPr>
                <w:sz w:val="24"/>
                <w:szCs w:val="24"/>
              </w:rPr>
            </w:pPr>
            <w:r w:rsidRPr="00C83D06">
              <w:rPr>
                <w:rFonts w:eastAsia="Calibri"/>
                <w:b/>
                <w:bCs/>
                <w:sz w:val="24"/>
                <w:szCs w:val="24"/>
              </w:rPr>
              <w:t>Test Design Techniques Applied</w:t>
            </w:r>
          </w:p>
        </w:tc>
        <w:tc>
          <w:tcPr>
            <w:tcW w:w="4675" w:type="dxa"/>
            <w:shd w:val="clear" w:color="auto" w:fill="FFFFFF"/>
            <w:tcMar>
              <w:top w:w="60" w:type="dxa"/>
              <w:left w:w="90" w:type="dxa"/>
              <w:bottom w:w="60" w:type="dxa"/>
              <w:right w:w="90" w:type="dxa"/>
            </w:tcMar>
            <w:vAlign w:val="center"/>
          </w:tcPr>
          <w:p w14:paraId="704BFEE4" w14:textId="77777777" w:rsidR="003F7A05" w:rsidRPr="00C83D06" w:rsidRDefault="0095129A" w:rsidP="00C83D06">
            <w:pPr>
              <w:spacing w:line="360" w:lineRule="auto"/>
              <w:rPr>
                <w:sz w:val="24"/>
                <w:szCs w:val="24"/>
              </w:rPr>
            </w:pPr>
            <w:r w:rsidRPr="00C83D06">
              <w:rPr>
                <w:rFonts w:eastAsia="Calibri"/>
                <w:sz w:val="24"/>
                <w:szCs w:val="24"/>
              </w:rPr>
              <w:t>Equivalence Partitioning, Boundary Value Analysis, Decision Table, State Transition Testing</w:t>
            </w:r>
          </w:p>
        </w:tc>
      </w:tr>
      <w:tr w:rsidR="003F7A05" w:rsidRPr="00C83D06" w14:paraId="437476FF" w14:textId="77777777">
        <w:tblPrEx>
          <w:tblCellMar>
            <w:top w:w="0" w:type="dxa"/>
            <w:bottom w:w="0" w:type="dxa"/>
          </w:tblCellMar>
        </w:tblPrEx>
        <w:tc>
          <w:tcPr>
            <w:tcW w:w="4675" w:type="dxa"/>
            <w:shd w:val="clear" w:color="auto" w:fill="FBEEDA"/>
            <w:tcMar>
              <w:top w:w="60" w:type="dxa"/>
              <w:left w:w="90" w:type="dxa"/>
              <w:bottom w:w="60" w:type="dxa"/>
              <w:right w:w="90" w:type="dxa"/>
            </w:tcMar>
            <w:vAlign w:val="center"/>
          </w:tcPr>
          <w:p w14:paraId="438F53FB" w14:textId="77777777" w:rsidR="003F7A05" w:rsidRPr="00C83D06" w:rsidRDefault="0095129A" w:rsidP="00C83D06">
            <w:pPr>
              <w:spacing w:line="360" w:lineRule="auto"/>
              <w:rPr>
                <w:sz w:val="24"/>
                <w:szCs w:val="24"/>
              </w:rPr>
            </w:pPr>
            <w:r w:rsidRPr="00C83D06">
              <w:rPr>
                <w:rFonts w:eastAsia="Calibri"/>
                <w:b/>
                <w:bCs/>
                <w:sz w:val="24"/>
                <w:szCs w:val="24"/>
              </w:rPr>
              <w:t>Requirement Coverage</w:t>
            </w:r>
          </w:p>
        </w:tc>
        <w:tc>
          <w:tcPr>
            <w:tcW w:w="4675" w:type="dxa"/>
            <w:shd w:val="clear" w:color="auto" w:fill="FBEEDA"/>
            <w:tcMar>
              <w:top w:w="60" w:type="dxa"/>
              <w:left w:w="90" w:type="dxa"/>
              <w:bottom w:w="60" w:type="dxa"/>
              <w:right w:w="90" w:type="dxa"/>
            </w:tcMar>
            <w:vAlign w:val="center"/>
          </w:tcPr>
          <w:p w14:paraId="6C95A1FE" w14:textId="77777777" w:rsidR="003F7A05" w:rsidRPr="00C83D06" w:rsidRDefault="0095129A" w:rsidP="00C83D06">
            <w:pPr>
              <w:spacing w:line="360" w:lineRule="auto"/>
              <w:rPr>
                <w:sz w:val="24"/>
                <w:szCs w:val="24"/>
              </w:rPr>
            </w:pPr>
            <w:r w:rsidRPr="00C83D06">
              <w:rPr>
                <w:rFonts w:eastAsia="Calibri"/>
                <w:sz w:val="24"/>
                <w:szCs w:val="24"/>
              </w:rPr>
              <w:t>100% — every FR and NFR is traced to at least one test case</w:t>
            </w:r>
          </w:p>
        </w:tc>
      </w:tr>
    </w:tbl>
    <w:p w14:paraId="6605F9DD" w14:textId="77777777" w:rsidR="003F7A05" w:rsidRPr="00C83D06" w:rsidRDefault="0095129A" w:rsidP="00C83D06">
      <w:pPr>
        <w:pStyle w:val="Heading1"/>
        <w:pBdr>
          <w:bottom w:val="single" w:sz="12" w:space="4" w:color="5B2C6F"/>
        </w:pBdr>
        <w:spacing w:before="320" w:after="160" w:line="360" w:lineRule="auto"/>
        <w:rPr>
          <w:color w:val="auto"/>
          <w:sz w:val="24"/>
          <w:szCs w:val="24"/>
        </w:rPr>
      </w:pPr>
      <w:r w:rsidRPr="00C83D06">
        <w:rPr>
          <w:rFonts w:eastAsia="Calibri"/>
          <w:b/>
          <w:bCs/>
          <w:color w:val="auto"/>
          <w:sz w:val="24"/>
          <w:szCs w:val="24"/>
        </w:rPr>
        <w:t>8. Conclusion</w:t>
      </w:r>
    </w:p>
    <w:p w14:paraId="0E4F7C57" w14:textId="77777777" w:rsidR="003F7A05" w:rsidRPr="00C83D06" w:rsidRDefault="0095129A" w:rsidP="00C83D06">
      <w:pPr>
        <w:spacing w:after="120" w:line="360" w:lineRule="auto"/>
        <w:rPr>
          <w:sz w:val="24"/>
          <w:szCs w:val="24"/>
        </w:rPr>
      </w:pPr>
      <w:r w:rsidRPr="00C83D06">
        <w:rPr>
          <w:rFonts w:eastAsia="Calibri"/>
          <w:sz w:val="24"/>
          <w:szCs w:val="24"/>
        </w:rPr>
        <w:t xml:space="preserve">The test case design for </w:t>
      </w:r>
      <w:proofErr w:type="spellStart"/>
      <w:r w:rsidRPr="00C83D06">
        <w:rPr>
          <w:rFonts w:eastAsia="Calibri"/>
          <w:sz w:val="24"/>
          <w:szCs w:val="24"/>
        </w:rPr>
        <w:t>MediSync</w:t>
      </w:r>
      <w:proofErr w:type="spellEnd"/>
      <w:r w:rsidRPr="00C83D06">
        <w:rPr>
          <w:rFonts w:eastAsia="Calibri"/>
          <w:sz w:val="24"/>
          <w:szCs w:val="24"/>
        </w:rPr>
        <w:t xml:space="preserve"> AI covers all 11 functional and 6 non-functional requirements through 14 test scenarios and 20 detailed test cases. Coverage spans normal, boundary, invalid, and exceptional conditions, and applies Equivalence Partitioning, Boundary Value Analysis, Decision Table Testing, and State Transition Testing where each technique is most appropriate. The traceability matrix confirms 100% requirement coverage, ensuring the design is comprehensive and ready for execution.</w:t>
      </w:r>
    </w:p>
    <w:sectPr w:rsidR="003F7A05" w:rsidRPr="00C83D06">
      <w:headerReference w:type="default" r:id="rId9"/>
      <w:footerReference w:type="default" r:id="rId10"/>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24571" w14:textId="77777777" w:rsidR="0095129A" w:rsidRDefault="0095129A">
      <w:r>
        <w:separator/>
      </w:r>
    </w:p>
  </w:endnote>
  <w:endnote w:type="continuationSeparator" w:id="0">
    <w:p w14:paraId="4CA1BA92" w14:textId="77777777" w:rsidR="0095129A" w:rsidRDefault="00951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8FE1" w14:textId="306FFD48" w:rsidR="003F7A05" w:rsidRDefault="003F7A05" w:rsidP="00C83D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436A" w14:textId="4D27BE3E" w:rsidR="003F7A05" w:rsidRDefault="003F7A05" w:rsidP="00C83D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7E21B" w14:textId="77777777" w:rsidR="0095129A" w:rsidRDefault="0095129A">
      <w:r>
        <w:separator/>
      </w:r>
    </w:p>
  </w:footnote>
  <w:footnote w:type="continuationSeparator" w:id="0">
    <w:p w14:paraId="6F9B592B" w14:textId="77777777" w:rsidR="0095129A" w:rsidRDefault="00951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2553" w14:textId="23DE3D56" w:rsidR="003F7A05" w:rsidRDefault="003F7A05">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B260" w14:textId="2F07E01C" w:rsidR="003F7A05" w:rsidRDefault="003F7A0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11A6"/>
    <w:multiLevelType w:val="hybridMultilevel"/>
    <w:tmpl w:val="8AB0FBB4"/>
    <w:lvl w:ilvl="0" w:tplc="BCCEAF3E">
      <w:start w:val="1"/>
      <w:numFmt w:val="bullet"/>
      <w:lvlText w:val="●"/>
      <w:lvlJc w:val="left"/>
      <w:pPr>
        <w:ind w:left="720" w:hanging="360"/>
      </w:pPr>
    </w:lvl>
    <w:lvl w:ilvl="1" w:tplc="6AC8FD8E">
      <w:start w:val="1"/>
      <w:numFmt w:val="bullet"/>
      <w:lvlText w:val="○"/>
      <w:lvlJc w:val="left"/>
      <w:pPr>
        <w:ind w:left="1440" w:hanging="360"/>
      </w:pPr>
    </w:lvl>
    <w:lvl w:ilvl="2" w:tplc="CAE8D528">
      <w:start w:val="1"/>
      <w:numFmt w:val="bullet"/>
      <w:lvlText w:val="■"/>
      <w:lvlJc w:val="left"/>
      <w:pPr>
        <w:ind w:left="2160" w:hanging="360"/>
      </w:pPr>
    </w:lvl>
    <w:lvl w:ilvl="3" w:tplc="F1EA63F8">
      <w:start w:val="1"/>
      <w:numFmt w:val="bullet"/>
      <w:lvlText w:val="●"/>
      <w:lvlJc w:val="left"/>
      <w:pPr>
        <w:ind w:left="2880" w:hanging="360"/>
      </w:pPr>
    </w:lvl>
    <w:lvl w:ilvl="4" w:tplc="A75AD72C">
      <w:start w:val="1"/>
      <w:numFmt w:val="bullet"/>
      <w:lvlText w:val="○"/>
      <w:lvlJc w:val="left"/>
      <w:pPr>
        <w:ind w:left="3600" w:hanging="360"/>
      </w:pPr>
    </w:lvl>
    <w:lvl w:ilvl="5" w:tplc="2FB45C44">
      <w:start w:val="1"/>
      <w:numFmt w:val="bullet"/>
      <w:lvlText w:val="■"/>
      <w:lvlJc w:val="left"/>
      <w:pPr>
        <w:ind w:left="4320" w:hanging="360"/>
      </w:pPr>
    </w:lvl>
    <w:lvl w:ilvl="6" w:tplc="3398A13C">
      <w:start w:val="1"/>
      <w:numFmt w:val="bullet"/>
      <w:lvlText w:val="●"/>
      <w:lvlJc w:val="left"/>
      <w:pPr>
        <w:ind w:left="5040" w:hanging="360"/>
      </w:pPr>
    </w:lvl>
    <w:lvl w:ilvl="7" w:tplc="0F5ED87C">
      <w:start w:val="1"/>
      <w:numFmt w:val="bullet"/>
      <w:lvlText w:val="●"/>
      <w:lvlJc w:val="left"/>
      <w:pPr>
        <w:ind w:left="5760" w:hanging="360"/>
      </w:pPr>
    </w:lvl>
    <w:lvl w:ilvl="8" w:tplc="C464C598">
      <w:start w:val="1"/>
      <w:numFmt w:val="bullet"/>
      <w:lvlText w:val="●"/>
      <w:lvlJc w:val="left"/>
      <w:pPr>
        <w:ind w:left="6480" w:hanging="360"/>
      </w:pPr>
    </w:lvl>
  </w:abstractNum>
  <w:num w:numId="1" w16cid:durableId="1803310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A05"/>
    <w:rsid w:val="003F7A05"/>
    <w:rsid w:val="007C5582"/>
    <w:rsid w:val="0095129A"/>
    <w:rsid w:val="00A0347A"/>
    <w:rsid w:val="00C83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59428"/>
  <w15:docId w15:val="{50775CF5-F4FE-4665-B082-6372CC52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347A"/>
    <w:pPr>
      <w:tabs>
        <w:tab w:val="center" w:pos="4513"/>
        <w:tab w:val="right" w:pos="9026"/>
      </w:tabs>
    </w:pPr>
  </w:style>
  <w:style w:type="character" w:customStyle="1" w:styleId="HeaderChar">
    <w:name w:val="Header Char"/>
    <w:basedOn w:val="DefaultParagraphFont"/>
    <w:link w:val="Header"/>
    <w:uiPriority w:val="99"/>
    <w:rsid w:val="00A0347A"/>
  </w:style>
  <w:style w:type="paragraph" w:styleId="Footer">
    <w:name w:val="footer"/>
    <w:basedOn w:val="Normal"/>
    <w:link w:val="FooterChar"/>
    <w:uiPriority w:val="99"/>
    <w:unhideWhenUsed/>
    <w:rsid w:val="00A0347A"/>
    <w:pPr>
      <w:tabs>
        <w:tab w:val="center" w:pos="4513"/>
        <w:tab w:val="right" w:pos="9026"/>
      </w:tabs>
    </w:pPr>
  </w:style>
  <w:style w:type="character" w:customStyle="1" w:styleId="FooterChar">
    <w:name w:val="Footer Char"/>
    <w:basedOn w:val="DefaultParagraphFont"/>
    <w:link w:val="Footer"/>
    <w:uiPriority w:val="99"/>
    <w:rsid w:val="00A03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1703</Words>
  <Characters>9709</Characters>
  <Application>Microsoft Office Word</Application>
  <DocSecurity>0</DocSecurity>
  <Lines>80</Lines>
  <Paragraphs>22</Paragraphs>
  <ScaleCrop>false</ScaleCrop>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3</cp:revision>
  <dcterms:created xsi:type="dcterms:W3CDTF">2026-08-17T05:44:00Z</dcterms:created>
  <dcterms:modified xsi:type="dcterms:W3CDTF">2026-08-17T05:46:00Z</dcterms:modified>
</cp:coreProperties>
</file>