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398B" w14:textId="710DC327" w:rsidR="00781DE7" w:rsidRDefault="00743051" w:rsidP="0074305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Experiment-28</w:t>
      </w:r>
    </w:p>
    <w:p w14:paraId="250555A4" w14:textId="2298BA62" w:rsidR="00743051" w:rsidRDefault="00743051" w:rsidP="00743051">
      <w:pPr>
        <w:rPr>
          <w:b/>
          <w:bCs/>
          <w:lang w:val="en-US"/>
        </w:rPr>
      </w:pPr>
      <w:r>
        <w:rPr>
          <w:b/>
          <w:bCs/>
          <w:lang w:val="en-US"/>
        </w:rPr>
        <w:t>Aim:</w:t>
      </w:r>
    </w:p>
    <w:p w14:paraId="387D5495" w14:textId="7A93B86E" w:rsidR="00743051" w:rsidRDefault="00743051" w:rsidP="00743051">
      <w:pPr>
        <w:rPr>
          <w:lang w:val="en-US"/>
        </w:rPr>
      </w:pPr>
      <w:r w:rsidRPr="00743051">
        <w:rPr>
          <w:lang w:val="en-US"/>
        </w:rPr>
        <w:t>To implement a counting semaphore and manage multiple shared resources.</w:t>
      </w:r>
    </w:p>
    <w:p w14:paraId="14956145" w14:textId="77777777" w:rsidR="00743051" w:rsidRPr="00743051" w:rsidRDefault="00743051" w:rsidP="00743051">
      <w:pPr>
        <w:rPr>
          <w:lang w:val="en-US"/>
        </w:rPr>
      </w:pPr>
      <w:r>
        <w:rPr>
          <w:b/>
          <w:bCs/>
          <w:lang w:val="en-US"/>
        </w:rPr>
        <w:t>Code:</w:t>
      </w:r>
      <w:r>
        <w:rPr>
          <w:b/>
          <w:bCs/>
          <w:lang w:val="en-US"/>
        </w:rPr>
        <w:br/>
      </w:r>
      <w:r w:rsidRPr="00743051">
        <w:rPr>
          <w:lang w:val="en-US"/>
        </w:rPr>
        <w:t>//EXP:28</w:t>
      </w:r>
    </w:p>
    <w:p w14:paraId="41C14A77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//roll no:192565042</w:t>
      </w:r>
    </w:p>
    <w:p w14:paraId="2F528C20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//namde:SadhanaV</w:t>
      </w:r>
    </w:p>
    <w:p w14:paraId="0CD679C0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//class"ECA1408 Embedded system</w:t>
      </w:r>
    </w:p>
    <w:p w14:paraId="1B09713A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#include &lt;systemc.h&gt;</w:t>
      </w:r>
    </w:p>
    <w:p w14:paraId="54497391" w14:textId="77777777" w:rsidR="00743051" w:rsidRPr="00743051" w:rsidRDefault="00743051" w:rsidP="00743051">
      <w:pPr>
        <w:rPr>
          <w:lang w:val="en-US"/>
        </w:rPr>
      </w:pPr>
    </w:p>
    <w:p w14:paraId="20E3760B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SC_MODULE(counting_semaphore) {</w:t>
      </w:r>
    </w:p>
    <w:p w14:paraId="51343AD8" w14:textId="77777777" w:rsidR="00743051" w:rsidRPr="00743051" w:rsidRDefault="00743051" w:rsidP="00743051">
      <w:pPr>
        <w:rPr>
          <w:lang w:val="en-US"/>
        </w:rPr>
      </w:pPr>
    </w:p>
    <w:p w14:paraId="5BC248CF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int sem;</w:t>
      </w:r>
    </w:p>
    <w:p w14:paraId="47700CF5" w14:textId="77777777" w:rsidR="00743051" w:rsidRPr="00743051" w:rsidRDefault="00743051" w:rsidP="00743051">
      <w:pPr>
        <w:rPr>
          <w:lang w:val="en-US"/>
        </w:rPr>
      </w:pPr>
    </w:p>
    <w:p w14:paraId="30ADF217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void task() {</w:t>
      </w:r>
    </w:p>
    <w:p w14:paraId="1C2D2317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while(true) {</w:t>
      </w:r>
    </w:p>
    <w:p w14:paraId="0AA7EED1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wait(1, SC_SEC);</w:t>
      </w:r>
    </w:p>
    <w:p w14:paraId="67818A03" w14:textId="77777777" w:rsidR="00743051" w:rsidRPr="00743051" w:rsidRDefault="00743051" w:rsidP="00743051">
      <w:pPr>
        <w:rPr>
          <w:lang w:val="en-US"/>
        </w:rPr>
      </w:pPr>
    </w:p>
    <w:p w14:paraId="6F9876DE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if(sem &gt; 0) {</w:t>
      </w:r>
    </w:p>
    <w:p w14:paraId="4715246D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sem--;</w:t>
      </w:r>
    </w:p>
    <w:p w14:paraId="11233428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cout &lt;&lt; "Task Accessing Resource at "</w:t>
      </w:r>
    </w:p>
    <w:p w14:paraId="0E948BBF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&lt;&lt; sc_time_stamp()</w:t>
      </w:r>
    </w:p>
    <w:p w14:paraId="73C1CE1D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&lt;&lt; " Remaining: " &lt;&lt; sem &lt;&lt; endl;</w:t>
      </w:r>
    </w:p>
    <w:p w14:paraId="6D0D236C" w14:textId="77777777" w:rsidR="00743051" w:rsidRPr="00743051" w:rsidRDefault="00743051" w:rsidP="00743051">
      <w:pPr>
        <w:rPr>
          <w:lang w:val="en-US"/>
        </w:rPr>
      </w:pPr>
    </w:p>
    <w:p w14:paraId="2C14CDDD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wait(2, SC_SEC);</w:t>
      </w:r>
    </w:p>
    <w:p w14:paraId="352A52DB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sem++;</w:t>
      </w:r>
    </w:p>
    <w:p w14:paraId="33B95E8C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}</w:t>
      </w:r>
    </w:p>
    <w:p w14:paraId="696CE32B" w14:textId="77777777" w:rsidR="00743051" w:rsidRPr="00743051" w:rsidRDefault="00743051" w:rsidP="00743051">
      <w:pPr>
        <w:rPr>
          <w:lang w:val="en-US"/>
        </w:rPr>
      </w:pPr>
    </w:p>
    <w:p w14:paraId="1153DF50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}</w:t>
      </w:r>
    </w:p>
    <w:p w14:paraId="59AAA8BF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}</w:t>
      </w:r>
    </w:p>
    <w:p w14:paraId="0318996E" w14:textId="77777777" w:rsidR="00743051" w:rsidRPr="00743051" w:rsidRDefault="00743051" w:rsidP="00743051">
      <w:pPr>
        <w:rPr>
          <w:lang w:val="en-US"/>
        </w:rPr>
      </w:pPr>
    </w:p>
    <w:p w14:paraId="61C2D5F8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lastRenderedPageBreak/>
        <w:t>SC_CTOR(counting_semaphore) {</w:t>
      </w:r>
    </w:p>
    <w:p w14:paraId="0A97701A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sem = 2;</w:t>
      </w:r>
    </w:p>
    <w:p w14:paraId="6EB45A3A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SC_THREAD(task);</w:t>
      </w:r>
    </w:p>
    <w:p w14:paraId="17F65989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SC_THREAD(task);</w:t>
      </w:r>
    </w:p>
    <w:p w14:paraId="60D596FD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SC_THREAD(task);</w:t>
      </w:r>
    </w:p>
    <w:p w14:paraId="7D0E46EA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}</w:t>
      </w:r>
    </w:p>
    <w:p w14:paraId="27C38B80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};</w:t>
      </w:r>
    </w:p>
    <w:p w14:paraId="13CB7728" w14:textId="77777777" w:rsidR="00743051" w:rsidRPr="00743051" w:rsidRDefault="00743051" w:rsidP="00743051">
      <w:pPr>
        <w:rPr>
          <w:lang w:val="en-US"/>
        </w:rPr>
      </w:pPr>
    </w:p>
    <w:p w14:paraId="7FA70235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int sc_main(int argc, char* argv[]) {</w:t>
      </w:r>
    </w:p>
    <w:p w14:paraId="450CB2CD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counting_semaphore obj("Counting");</w:t>
      </w:r>
    </w:p>
    <w:p w14:paraId="13342C94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sc_start(10, SC_SEC);</w:t>
      </w:r>
    </w:p>
    <w:p w14:paraId="539EF5E4" w14:textId="77777777" w:rsidR="00743051" w:rsidRPr="00743051" w:rsidRDefault="00743051" w:rsidP="00743051">
      <w:pPr>
        <w:rPr>
          <w:lang w:val="en-US"/>
        </w:rPr>
      </w:pPr>
      <w:r w:rsidRPr="00743051">
        <w:rPr>
          <w:lang w:val="en-US"/>
        </w:rPr>
        <w:t>return 0;</w:t>
      </w:r>
    </w:p>
    <w:p w14:paraId="6A551D62" w14:textId="144C1AA6" w:rsidR="00743051" w:rsidRDefault="00743051" w:rsidP="00743051">
      <w:pPr>
        <w:rPr>
          <w:lang w:val="en-US"/>
        </w:rPr>
      </w:pPr>
      <w:r w:rsidRPr="00743051">
        <w:rPr>
          <w:lang w:val="en-US"/>
        </w:rPr>
        <w:t>}</w:t>
      </w:r>
    </w:p>
    <w:p w14:paraId="144D1086" w14:textId="001C05CC" w:rsidR="00743051" w:rsidRDefault="00743051" w:rsidP="00743051">
      <w:pPr>
        <w:rPr>
          <w:lang w:val="en-US"/>
        </w:rPr>
      </w:pPr>
      <w:r w:rsidRPr="00743051">
        <w:rPr>
          <w:lang w:val="en-US"/>
        </w:rPr>
        <w:drawing>
          <wp:inline distT="0" distB="0" distL="0" distR="0" wp14:anchorId="4E171802" wp14:editId="66192406">
            <wp:extent cx="5731510" cy="3223895"/>
            <wp:effectExtent l="0" t="0" r="2540" b="0"/>
            <wp:docPr id="107480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07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554A" w14:textId="69889761" w:rsidR="00743051" w:rsidRDefault="00743051" w:rsidP="00743051">
      <w:pPr>
        <w:rPr>
          <w:b/>
          <w:bCs/>
          <w:lang w:val="en-US"/>
        </w:rPr>
      </w:pPr>
      <w:r w:rsidRPr="00743051">
        <w:rPr>
          <w:b/>
          <w:bCs/>
          <w:lang w:val="en-US"/>
        </w:rPr>
        <w:t>Output:</w:t>
      </w:r>
    </w:p>
    <w:p w14:paraId="66E07836" w14:textId="24DBC6E9" w:rsidR="00743051" w:rsidRPr="00743051" w:rsidRDefault="00743051" w:rsidP="00743051">
      <w:pPr>
        <w:rPr>
          <w:b/>
          <w:bCs/>
          <w:lang w:val="en-US"/>
        </w:rPr>
      </w:pPr>
      <w:r w:rsidRPr="00743051">
        <w:rPr>
          <w:b/>
          <w:bCs/>
          <w:lang w:val="en-US"/>
        </w:rPr>
        <w:lastRenderedPageBreak/>
        <w:drawing>
          <wp:inline distT="0" distB="0" distL="0" distR="0" wp14:anchorId="1E6AA752" wp14:editId="09F950BF">
            <wp:extent cx="5731510" cy="3384550"/>
            <wp:effectExtent l="0" t="0" r="2540" b="6350"/>
            <wp:docPr id="191550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01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051" w:rsidRPr="00743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51"/>
    <w:rsid w:val="00743051"/>
    <w:rsid w:val="00781DE7"/>
    <w:rsid w:val="00793F64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5C7E"/>
  <w15:chartTrackingRefBased/>
  <w15:docId w15:val="{FD827EF1-BD74-4A8E-8578-B7C6AABC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2026-10-12T04:15:00Z</dcterms:created>
  <dcterms:modified xsi:type="dcterms:W3CDTF">2026-10-12T04:17:00Z</dcterms:modified>
</cp:coreProperties>
</file>