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59A243">
      <w:pPr>
        <w:spacing w:after="0"/>
        <w:jc w:val="center"/>
      </w:pPr>
      <w:r>
        <w:rPr>
          <w:rFonts w:ascii="Times New Roman" w:hAnsi="Times New Roman" w:eastAsia="Times New Roman" w:cs="Times New Roman"/>
          <w:b/>
          <w:sz w:val="34"/>
        </w:rPr>
        <w:t>SIMATS ENGINEERING</w:t>
      </w:r>
      <w:bookmarkStart w:id="0" w:name="_GoBack"/>
      <w:bookmarkEnd w:id="0"/>
    </w:p>
    <w:p w14:paraId="23B2C41A">
      <w:pPr>
        <w:spacing w:after="319" w:line="269" w:lineRule="auto"/>
        <w:ind w:left="10" w:hanging="10"/>
        <w:jc w:val="center"/>
      </w:pPr>
      <w:r>
        <w:rPr>
          <w:rFonts w:ascii="Times New Roman" w:hAnsi="Times New Roman" w:eastAsia="Times New Roman" w:cs="Times New Roman"/>
          <w:b/>
          <w:sz w:val="28"/>
        </w:rPr>
        <w:t>CONTINOUS INTERNAL ASSESSMENT- ANALYTICAL PROBLEM SOLVING</w:t>
      </w:r>
    </w:p>
    <w:p w14:paraId="1C19E92C">
      <w:pPr>
        <w:tabs>
          <w:tab w:val="center" w:pos="4340"/>
        </w:tabs>
        <w:spacing w:after="54" w:line="265" w:lineRule="auto"/>
        <w:ind w:left="-15"/>
      </w:pPr>
      <w:r>
        <w:rPr>
          <w:rFonts w:ascii="Times New Roman" w:hAnsi="Times New Roman" w:eastAsia="Times New Roman" w:cs="Times New Roman"/>
          <w:b/>
          <w:sz w:val="24"/>
        </w:rPr>
        <w:t>COURSE NAME:</w:t>
      </w:r>
      <w:r>
        <w:rPr>
          <w:rFonts w:ascii="Times New Roman" w:hAnsi="Times New Roman" w:eastAsia="Times New Roman" w:cs="Times New Roman"/>
          <w:b/>
          <w:sz w:val="24"/>
        </w:rPr>
        <w:tab/>
      </w:r>
      <w:r>
        <w:rPr>
          <w:rFonts w:ascii="Times New Roman" w:hAnsi="Times New Roman" w:eastAsia="Times New Roman" w:cs="Times New Roman"/>
          <w:b/>
          <w:sz w:val="24"/>
        </w:rPr>
        <w:t>DATABASE MANAGEMENT SYSTEMS</w:t>
      </w:r>
    </w:p>
    <w:p w14:paraId="2912FAA7">
      <w:pPr>
        <w:tabs>
          <w:tab w:val="center" w:pos="2520"/>
        </w:tabs>
        <w:spacing w:after="652" w:line="265" w:lineRule="auto"/>
        <w:ind w:left="-15"/>
      </w:pPr>
      <w:r>
        <w:rPr>
          <w:rFonts w:ascii="Times New Roman" w:hAnsi="Times New Roman" w:eastAsia="Times New Roman" w:cs="Times New Roman"/>
          <w:b/>
          <w:sz w:val="24"/>
        </w:rPr>
        <w:t>COURSE CODE:</w:t>
      </w:r>
      <w:r>
        <w:rPr>
          <w:rFonts w:ascii="Times New Roman" w:hAnsi="Times New Roman" w:eastAsia="Times New Roman" w:cs="Times New Roman"/>
          <w:b/>
          <w:sz w:val="24"/>
        </w:rPr>
        <w:tab/>
      </w:r>
      <w:r>
        <w:rPr>
          <w:rFonts w:ascii="Times New Roman" w:hAnsi="Times New Roman" w:eastAsia="Times New Roman" w:cs="Times New Roman"/>
          <w:b/>
          <w:sz w:val="24"/>
        </w:rPr>
        <w:t>CSA05</w:t>
      </w:r>
    </w:p>
    <w:p w14:paraId="58269EF3">
      <w:pPr>
        <w:spacing w:after="329" w:line="265" w:lineRule="auto"/>
        <w:ind w:left="-5" w:hanging="10"/>
      </w:pPr>
      <w:r>
        <w:rPr>
          <w:rFonts w:ascii="Times New Roman" w:hAnsi="Times New Roman" w:eastAsia="Times New Roman" w:cs="Times New Roman"/>
          <w:b/>
          <w:sz w:val="24"/>
        </w:rPr>
        <w:t>COURSE OUTCOME COVERED</w:t>
      </w:r>
    </w:p>
    <w:p w14:paraId="5CACB8A7">
      <w:pPr>
        <w:spacing w:after="716" w:line="269" w:lineRule="auto"/>
        <w:ind w:left="-5" w:hanging="10"/>
      </w:pPr>
      <w:r>
        <w:rPr>
          <w:rFonts w:ascii="Times New Roman" w:hAnsi="Times New Roman" w:eastAsia="Times New Roman" w:cs="Times New Roman"/>
          <w:b/>
          <w:sz w:val="24"/>
        </w:rPr>
        <w:t xml:space="preserve">CO2: </w:t>
      </w:r>
      <w:r>
        <w:rPr>
          <w:rFonts w:ascii="Times New Roman" w:hAnsi="Times New Roman" w:eastAsia="Times New Roman" w:cs="Times New Roman"/>
          <w:sz w:val="24"/>
        </w:rPr>
        <w:t>Apply the relational model, relational algebra, SQL query structures, and views to solve database querying and data manipulation problems. (BL3, BL6)</w:t>
      </w:r>
    </w:p>
    <w:p w14:paraId="6934B97B">
      <w:pPr>
        <w:tabs>
          <w:tab w:val="right" w:pos="9029"/>
        </w:tabs>
        <w:spacing w:after="27"/>
      </w:pPr>
      <w:r>
        <w:rPr>
          <w:rFonts w:ascii="Times New Roman" w:hAnsi="Times New Roman" w:eastAsia="Times New Roman" w:cs="Times New Roman"/>
          <w:b/>
          <w:sz w:val="28"/>
        </w:rPr>
        <w:t>Questions:05</w:t>
      </w:r>
      <w:r>
        <w:rPr>
          <w:rFonts w:ascii="Times New Roman" w:hAnsi="Times New Roman" w:eastAsia="Times New Roman" w:cs="Times New Roman"/>
          <w:b/>
          <w:sz w:val="28"/>
        </w:rPr>
        <w:tab/>
      </w:r>
      <w:r>
        <w:rPr>
          <w:rFonts w:ascii="Times New Roman" w:hAnsi="Times New Roman" w:eastAsia="Times New Roman" w:cs="Times New Roman"/>
          <w:b/>
          <w:sz w:val="28"/>
        </w:rPr>
        <w:t xml:space="preserve">      Total marks:100</w:t>
      </w:r>
    </w:p>
    <w:p w14:paraId="26BC8338">
      <w:pPr>
        <w:spacing w:after="378" w:line="269" w:lineRule="auto"/>
        <w:ind w:left="10" w:hanging="10"/>
        <w:jc w:val="center"/>
      </w:pPr>
      <w:r>
        <w:rPr>
          <w:rFonts w:ascii="Times New Roman" w:hAnsi="Times New Roman" w:eastAsia="Times New Roman" w:cs="Times New Roman"/>
          <w:b/>
          <w:sz w:val="28"/>
        </w:rPr>
        <w:t>Annexure A</w:t>
      </w:r>
    </w:p>
    <w:p w14:paraId="2902C586">
      <w:pPr>
        <w:spacing w:after="606" w:line="269" w:lineRule="auto"/>
        <w:ind w:left="10" w:hanging="10"/>
        <w:jc w:val="center"/>
      </w:pPr>
      <w:r>
        <w:rPr>
          <w:rFonts w:ascii="Times New Roman" w:hAnsi="Times New Roman" w:eastAsia="Times New Roman" w:cs="Times New Roman"/>
          <w:b/>
          <w:sz w:val="28"/>
        </w:rPr>
        <w:t>ANALYTICAL PROBLEM SOLVING</w:t>
      </w:r>
    </w:p>
    <w:p w14:paraId="6A6078C6">
      <w:pPr>
        <w:spacing w:after="328" w:line="265" w:lineRule="auto"/>
        <w:ind w:left="-5" w:hanging="10"/>
      </w:pPr>
      <w:r>
        <w:rPr>
          <w:rFonts w:ascii="Times New Roman" w:hAnsi="Times New Roman" w:eastAsia="Times New Roman" w:cs="Times New Roman"/>
          <w:b/>
          <w:sz w:val="24"/>
        </w:rPr>
        <w:t>Code of Conduct:</w:t>
      </w:r>
    </w:p>
    <w:p w14:paraId="12062EA1">
      <w:pPr>
        <w:spacing w:after="5" w:line="269" w:lineRule="auto"/>
      </w:pPr>
      <w:r>
        <w:rPr>
          <w:rFonts w:hint="default" w:ascii="Times New Roman" w:hAnsi="Times New Roman" w:eastAsia="Times New Roman" w:cs="Times New Roman"/>
          <w:sz w:val="24"/>
          <w:lang w:val="en-US"/>
        </w:rPr>
        <w:t>I M D.GLADWIN(192565046)</w:t>
      </w:r>
      <w:r>
        <w:rPr>
          <w:rFonts w:ascii="Times New Roman" w:hAnsi="Times New Roman" w:eastAsia="Times New Roman" w:cs="Times New Roman"/>
          <w:sz w:val="24"/>
        </w:rPr>
        <w:t xml:space="preserve"> (Name / Reg No) certify that this submission is my original work and that I have adhered to the guidelines specified for this assessment.</w:t>
      </w:r>
    </w:p>
    <w:p w14:paraId="1237A325">
      <w:pPr>
        <w:spacing w:after="325" w:line="269" w:lineRule="auto"/>
        <w:ind w:left="-5" w:hanging="10"/>
      </w:pPr>
      <w:r>
        <w:rPr>
          <w:rFonts w:ascii="Times New Roman" w:hAnsi="Times New Roman" w:eastAsia="Times New Roman" w:cs="Times New Roman"/>
          <w:sz w:val="24"/>
        </w:rPr>
        <w:t>I understand that any violation of academic integrity rules will result in disciplinary action.</w:t>
      </w:r>
    </w:p>
    <w:p w14:paraId="7B7A6EF2">
      <w:pPr>
        <w:spacing w:after="1903" w:line="265" w:lineRule="auto"/>
        <w:ind w:left="-5" w:hanging="10"/>
        <w:rPr>
          <w:rFonts w:hint="default"/>
          <w:lang w:val="en-US"/>
        </w:rPr>
      </w:pPr>
      <w:r>
        <w:rPr>
          <w:rFonts w:ascii="Times New Roman" w:hAnsi="Times New Roman" w:eastAsia="Times New Roman" w:cs="Times New Roman"/>
          <w:b/>
          <w:sz w:val="24"/>
        </w:rPr>
        <w:t>Signature of the student:</w:t>
      </w:r>
      <w:r>
        <w:rPr>
          <w:rFonts w:hint="default" w:ascii="Times New Roman" w:hAnsi="Times New Roman" w:eastAsia="Times New Roman" w:cs="Times New Roman"/>
          <w:b/>
          <w:sz w:val="24"/>
          <w:lang w:val="en-US"/>
        </w:rPr>
        <w:t xml:space="preserve"> D.GLADWIN</w:t>
      </w:r>
    </w:p>
    <w:p w14:paraId="22FF3613">
      <w:pPr>
        <w:spacing w:after="0"/>
        <w:jc w:val="center"/>
      </w:pPr>
      <w:r>
        <w:rPr>
          <w:rFonts w:ascii="Times New Roman" w:hAnsi="Times New Roman" w:eastAsia="Times New Roman" w:cs="Times New Roman"/>
          <w:b/>
          <w:sz w:val="34"/>
        </w:rPr>
        <w:t xml:space="preserve"> </w:t>
      </w:r>
    </w:p>
    <w:p w14:paraId="33CA29A1">
      <w:pPr>
        <w:spacing w:after="63"/>
        <w:ind w:left="2488" w:right="2488"/>
        <w:jc w:val="center"/>
      </w:pPr>
      <w:r>
        <w:rPr>
          <w:rFonts w:ascii="Times New Roman" w:hAnsi="Times New Roman" w:eastAsia="Times New Roman" w:cs="Times New Roman"/>
          <w:b/>
          <w:sz w:val="24"/>
        </w:rPr>
        <w:t>ANNEXURE ANALYTICAL PROBLEM SOLVING</w:t>
      </w:r>
    </w:p>
    <w:tbl>
      <w:tblPr>
        <w:tblStyle w:val="4"/>
        <w:tblW w:w="9366" w:type="dxa"/>
        <w:tblInd w:w="-195" w:type="dxa"/>
        <w:tblLayout w:type="autofit"/>
        <w:tblCellMar>
          <w:top w:w="134" w:type="dxa"/>
          <w:left w:w="120" w:type="dxa"/>
          <w:bottom w:w="0" w:type="dxa"/>
          <w:right w:w="81" w:type="dxa"/>
        </w:tblCellMar>
      </w:tblPr>
      <w:tblGrid>
        <w:gridCol w:w="694"/>
        <w:gridCol w:w="7113"/>
        <w:gridCol w:w="1559"/>
      </w:tblGrid>
      <w:tr w14:paraId="2333B58B">
        <w:tblPrEx>
          <w:tblCellMar>
            <w:top w:w="134" w:type="dxa"/>
            <w:left w:w="120" w:type="dxa"/>
            <w:bottom w:w="0" w:type="dxa"/>
            <w:right w:w="81" w:type="dxa"/>
          </w:tblCellMar>
        </w:tblPrEx>
        <w:trPr>
          <w:trHeight w:val="561" w:hRule="atLeast"/>
        </w:trPr>
        <w:tc>
          <w:tcPr>
            <w:tcW w:w="7807" w:type="dxa"/>
            <w:gridSpan w:val="2"/>
            <w:tcBorders>
              <w:top w:val="single" w:color="000000" w:sz="4" w:space="0"/>
              <w:left w:val="single" w:color="000000" w:sz="4" w:space="0"/>
              <w:bottom w:val="single" w:color="000000" w:sz="4" w:space="0"/>
              <w:right w:val="nil"/>
            </w:tcBorders>
            <w:vAlign w:val="center"/>
          </w:tcPr>
          <w:p w14:paraId="6DABDE33">
            <w:pPr>
              <w:spacing w:after="0"/>
              <w:ind w:left="60"/>
            </w:pPr>
            <w:r>
              <w:rPr>
                <w:rFonts w:ascii="Times New Roman" w:hAnsi="Times New Roman" w:eastAsia="Times New Roman" w:cs="Times New Roman"/>
                <w:b/>
              </w:rPr>
              <w:t>QUESTIONS</w:t>
            </w:r>
            <w:r>
              <w:rPr>
                <w:rFonts w:ascii="Times New Roman" w:hAnsi="Times New Roman" w:eastAsia="Times New Roman" w:cs="Times New Roman"/>
                <w:sz w:val="20"/>
              </w:rPr>
              <w:t xml:space="preserve">                                                                                                      </w:t>
            </w:r>
          </w:p>
        </w:tc>
        <w:tc>
          <w:tcPr>
            <w:tcW w:w="1559" w:type="dxa"/>
            <w:tcBorders>
              <w:top w:val="single" w:color="000000" w:sz="4" w:space="0"/>
              <w:left w:val="nil"/>
              <w:bottom w:val="single" w:color="000000" w:sz="4" w:space="0"/>
              <w:right w:val="single" w:color="000000" w:sz="4" w:space="0"/>
            </w:tcBorders>
          </w:tcPr>
          <w:p w14:paraId="75784D20">
            <w:pPr>
              <w:spacing w:after="0"/>
            </w:pPr>
          </w:p>
        </w:tc>
      </w:tr>
      <w:tr w14:paraId="5169FCB4">
        <w:tblPrEx>
          <w:tblCellMar>
            <w:top w:w="134" w:type="dxa"/>
            <w:left w:w="120" w:type="dxa"/>
            <w:bottom w:w="0" w:type="dxa"/>
            <w:right w:w="81" w:type="dxa"/>
          </w:tblCellMar>
        </w:tblPrEx>
        <w:trPr>
          <w:trHeight w:val="481" w:hRule="atLeast"/>
        </w:trPr>
        <w:tc>
          <w:tcPr>
            <w:tcW w:w="694" w:type="dxa"/>
            <w:tcBorders>
              <w:top w:val="single" w:color="000000" w:sz="4" w:space="0"/>
              <w:left w:val="single" w:color="000000" w:sz="4" w:space="0"/>
              <w:bottom w:val="single" w:color="000000" w:sz="4" w:space="0"/>
              <w:right w:val="single" w:color="000000" w:sz="4" w:space="0"/>
            </w:tcBorders>
            <w:vAlign w:val="center"/>
          </w:tcPr>
          <w:p w14:paraId="11C86526">
            <w:pPr>
              <w:spacing w:after="0"/>
              <w:ind w:left="13"/>
            </w:pPr>
            <w:r>
              <w:rPr>
                <w:rFonts w:ascii="Times New Roman" w:hAnsi="Times New Roman" w:eastAsia="Times New Roman" w:cs="Times New Roman"/>
                <w:b/>
                <w:sz w:val="19"/>
              </w:rPr>
              <w:t>Q.No</w:t>
            </w:r>
          </w:p>
        </w:tc>
        <w:tc>
          <w:tcPr>
            <w:tcW w:w="7113" w:type="dxa"/>
            <w:tcBorders>
              <w:top w:val="single" w:color="000000" w:sz="4" w:space="0"/>
              <w:left w:val="single" w:color="000000" w:sz="4" w:space="0"/>
              <w:bottom w:val="single" w:color="000000" w:sz="4" w:space="0"/>
              <w:right w:val="single" w:color="000000" w:sz="4" w:space="0"/>
            </w:tcBorders>
            <w:vAlign w:val="center"/>
          </w:tcPr>
          <w:p w14:paraId="4FDD1980">
            <w:pPr>
              <w:spacing w:after="0"/>
              <w:ind w:right="39"/>
              <w:jc w:val="center"/>
            </w:pPr>
            <w:r>
              <w:rPr>
                <w:rFonts w:ascii="Times New Roman" w:hAnsi="Times New Roman" w:eastAsia="Times New Roman" w:cs="Times New Roman"/>
                <w:b/>
                <w:sz w:val="19"/>
              </w:rPr>
              <w:t>Question</w:t>
            </w:r>
          </w:p>
        </w:tc>
        <w:tc>
          <w:tcPr>
            <w:tcW w:w="1559" w:type="dxa"/>
            <w:tcBorders>
              <w:top w:val="single" w:color="000000" w:sz="4" w:space="0"/>
              <w:left w:val="single" w:color="000000" w:sz="4" w:space="0"/>
              <w:bottom w:val="single" w:color="000000" w:sz="4" w:space="0"/>
              <w:right w:val="single" w:color="000000" w:sz="4" w:space="0"/>
            </w:tcBorders>
            <w:vAlign w:val="center"/>
          </w:tcPr>
          <w:p w14:paraId="70283444">
            <w:pPr>
              <w:spacing w:after="0"/>
              <w:ind w:right="39"/>
              <w:jc w:val="center"/>
            </w:pPr>
            <w:r>
              <w:rPr>
                <w:rFonts w:ascii="Times New Roman" w:hAnsi="Times New Roman" w:eastAsia="Times New Roman" w:cs="Times New Roman"/>
                <w:b/>
                <w:sz w:val="19"/>
              </w:rPr>
              <w:t>Bloom's Level</w:t>
            </w:r>
          </w:p>
        </w:tc>
      </w:tr>
      <w:tr w14:paraId="68954501">
        <w:tblPrEx>
          <w:tblCellMar>
            <w:top w:w="134" w:type="dxa"/>
            <w:left w:w="120" w:type="dxa"/>
            <w:bottom w:w="0" w:type="dxa"/>
            <w:right w:w="81" w:type="dxa"/>
          </w:tblCellMar>
        </w:tblPrEx>
        <w:trPr>
          <w:trHeight w:val="1871" w:hRule="atLeast"/>
        </w:trPr>
        <w:tc>
          <w:tcPr>
            <w:tcW w:w="694" w:type="dxa"/>
            <w:tcBorders>
              <w:top w:val="single" w:color="000000" w:sz="4" w:space="0"/>
              <w:left w:val="single" w:color="000000" w:sz="4" w:space="0"/>
              <w:bottom w:val="single" w:color="000000" w:sz="4" w:space="0"/>
              <w:right w:val="single" w:color="000000" w:sz="4" w:space="0"/>
            </w:tcBorders>
            <w:vAlign w:val="center"/>
          </w:tcPr>
          <w:p w14:paraId="6A1063B9">
            <w:pPr>
              <w:spacing w:after="0"/>
              <w:ind w:right="39"/>
              <w:jc w:val="center"/>
            </w:pPr>
            <w:r>
              <w:rPr>
                <w:rFonts w:ascii="Times New Roman" w:hAnsi="Times New Roman" w:eastAsia="Times New Roman" w:cs="Times New Roman"/>
                <w:b/>
                <w:sz w:val="19"/>
              </w:rPr>
              <w:t>1</w:t>
            </w:r>
          </w:p>
        </w:tc>
        <w:tc>
          <w:tcPr>
            <w:tcW w:w="7113" w:type="dxa"/>
            <w:tcBorders>
              <w:top w:val="single" w:color="000000" w:sz="4" w:space="0"/>
              <w:left w:val="single" w:color="000000" w:sz="4" w:space="0"/>
              <w:bottom w:val="single" w:color="000000" w:sz="4" w:space="0"/>
              <w:right w:val="single" w:color="000000" w:sz="4" w:space="0"/>
            </w:tcBorders>
          </w:tcPr>
          <w:p w14:paraId="11CEA459">
            <w:pPr>
              <w:spacing w:after="0" w:line="238" w:lineRule="auto"/>
            </w:pPr>
            <w:r>
              <w:rPr>
                <w:rFonts w:ascii="Times New Roman" w:hAnsi="Times New Roman" w:eastAsia="Times New Roman" w:cs="Times New Roman"/>
                <w:sz w:val="24"/>
              </w:rPr>
              <w:t xml:space="preserve">An organization maintains EMPLOYEE(Emp_ID, Emp_Name, Salary, Dept_ID) and DEPARTMENT(Dept_ID, Dept_Name, Location) </w:t>
            </w:r>
          </w:p>
          <w:p w14:paraId="3F83B2A3">
            <w:pPr>
              <w:spacing w:after="0"/>
            </w:pPr>
            <w:r>
              <w:rPr>
                <w:rFonts w:ascii="Times New Roman" w:hAnsi="Times New Roman" w:eastAsia="Times New Roman" w:cs="Times New Roman"/>
                <w:sz w:val="24"/>
              </w:rPr>
              <w:t>relations. Using the given relations, apply selection (σ), projection (π), union (</w:t>
            </w:r>
            <w:r>
              <w:rPr>
                <w:rFonts w:ascii="Arial" w:hAnsi="Arial" w:eastAsia="Arial" w:cs="Arial"/>
                <w:sz w:val="24"/>
              </w:rPr>
              <w:t>∪</w:t>
            </w:r>
            <w:r>
              <w:rPr>
                <w:rFonts w:ascii="Times New Roman" w:hAnsi="Times New Roman" w:eastAsia="Times New Roman" w:cs="Times New Roman"/>
                <w:sz w:val="24"/>
              </w:rPr>
              <w:t>), set difference (−), Cartesian product (×), and join (</w:t>
            </w:r>
            <w:r>
              <w:rPr>
                <w:rFonts w:ascii="Arial" w:hAnsi="Arial" w:eastAsia="Arial" w:cs="Arial"/>
                <w:sz w:val="24"/>
              </w:rPr>
              <w:t>⋈</w:t>
            </w:r>
            <w:r>
              <w:rPr>
                <w:rFonts w:ascii="Times New Roman" w:hAnsi="Times New Roman" w:eastAsia="Times New Roman" w:cs="Times New Roman"/>
                <w:sz w:val="24"/>
              </w:rPr>
              <w:t>) operations to retrieve employees belonging to a particular department, department details, and employee–department information.</w:t>
            </w:r>
          </w:p>
        </w:tc>
        <w:tc>
          <w:tcPr>
            <w:tcW w:w="1559" w:type="dxa"/>
            <w:tcBorders>
              <w:top w:val="single" w:color="000000" w:sz="4" w:space="0"/>
              <w:left w:val="single" w:color="000000" w:sz="4" w:space="0"/>
              <w:bottom w:val="single" w:color="000000" w:sz="4" w:space="0"/>
              <w:right w:val="single" w:color="000000" w:sz="4" w:space="0"/>
            </w:tcBorders>
            <w:vAlign w:val="center"/>
          </w:tcPr>
          <w:p w14:paraId="3A68FBEB">
            <w:pPr>
              <w:spacing w:after="0"/>
              <w:ind w:left="26"/>
            </w:pPr>
            <w:r>
              <w:rPr>
                <w:rFonts w:ascii="Times New Roman" w:hAnsi="Times New Roman" w:eastAsia="Times New Roman" w:cs="Times New Roman"/>
                <w:sz w:val="24"/>
              </w:rPr>
              <w:t>BL3 – Apply</w:t>
            </w:r>
          </w:p>
        </w:tc>
      </w:tr>
      <w:tr w14:paraId="4FD03767">
        <w:tblPrEx>
          <w:tblCellMar>
            <w:top w:w="134" w:type="dxa"/>
            <w:left w:w="120" w:type="dxa"/>
            <w:bottom w:w="0" w:type="dxa"/>
            <w:right w:w="81" w:type="dxa"/>
          </w:tblCellMar>
        </w:tblPrEx>
        <w:trPr>
          <w:trHeight w:val="1550" w:hRule="atLeast"/>
        </w:trPr>
        <w:tc>
          <w:tcPr>
            <w:tcW w:w="694" w:type="dxa"/>
            <w:tcBorders>
              <w:top w:val="single" w:color="000000" w:sz="4" w:space="0"/>
              <w:left w:val="single" w:color="000000" w:sz="4" w:space="0"/>
              <w:bottom w:val="single" w:color="000000" w:sz="4" w:space="0"/>
              <w:right w:val="single" w:color="000000" w:sz="4" w:space="0"/>
            </w:tcBorders>
            <w:vAlign w:val="center"/>
          </w:tcPr>
          <w:p w14:paraId="41852103">
            <w:pPr>
              <w:spacing w:after="0"/>
              <w:ind w:right="39"/>
              <w:jc w:val="center"/>
            </w:pPr>
            <w:r>
              <w:rPr>
                <w:rFonts w:ascii="Times New Roman" w:hAnsi="Times New Roman" w:eastAsia="Times New Roman" w:cs="Times New Roman"/>
                <w:b/>
                <w:sz w:val="19"/>
              </w:rPr>
              <w:t>2</w:t>
            </w:r>
          </w:p>
        </w:tc>
        <w:tc>
          <w:tcPr>
            <w:tcW w:w="7113" w:type="dxa"/>
            <w:tcBorders>
              <w:top w:val="single" w:color="000000" w:sz="4" w:space="0"/>
              <w:left w:val="single" w:color="000000" w:sz="4" w:space="0"/>
              <w:bottom w:val="single" w:color="000000" w:sz="4" w:space="0"/>
              <w:right w:val="single" w:color="000000" w:sz="4" w:space="0"/>
            </w:tcBorders>
          </w:tcPr>
          <w:p w14:paraId="2B504E47">
            <w:pPr>
              <w:spacing w:after="0"/>
            </w:pPr>
            <w:r>
              <w:rPr>
                <w:rFonts w:ascii="Times New Roman" w:hAnsi="Times New Roman" w:eastAsia="Times New Roman" w:cs="Times New Roman"/>
                <w:sz w:val="24"/>
              </w:rPr>
              <w:t xml:space="preserve">A university maintains STUDENT(SID, Name, DOB, DeptID) and </w:t>
            </w:r>
          </w:p>
          <w:p w14:paraId="42D7B9A2">
            <w:pPr>
              <w:spacing w:after="0"/>
            </w:pPr>
            <w:r>
              <w:rPr>
                <w:rFonts w:ascii="Times New Roman" w:hAnsi="Times New Roman" w:eastAsia="Times New Roman" w:cs="Times New Roman"/>
                <w:sz w:val="24"/>
              </w:rPr>
              <w:t xml:space="preserve">DEPARTMENT(DeptID, DeptName) tables. Write SQL CREATE </w:t>
            </w:r>
          </w:p>
          <w:p w14:paraId="68F94C66">
            <w:pPr>
              <w:spacing w:after="0"/>
            </w:pPr>
            <w:r>
              <w:rPr>
                <w:rFonts w:ascii="Times New Roman" w:hAnsi="Times New Roman" w:eastAsia="Times New Roman" w:cs="Times New Roman"/>
                <w:sz w:val="24"/>
              </w:rPr>
              <w:t>TABLE statements with suitable PRIMARY KEY, FOREIGN KEY, NOT NULL, UNIQUE, CHECK, and DEFAULT constraints. Ensure that referential integrity is maintained between the two tables.</w:t>
            </w:r>
          </w:p>
        </w:tc>
        <w:tc>
          <w:tcPr>
            <w:tcW w:w="1559" w:type="dxa"/>
            <w:tcBorders>
              <w:top w:val="single" w:color="000000" w:sz="4" w:space="0"/>
              <w:left w:val="single" w:color="000000" w:sz="4" w:space="0"/>
              <w:bottom w:val="single" w:color="000000" w:sz="4" w:space="0"/>
              <w:right w:val="single" w:color="000000" w:sz="4" w:space="0"/>
            </w:tcBorders>
            <w:vAlign w:val="center"/>
          </w:tcPr>
          <w:p w14:paraId="3EF4C902">
            <w:pPr>
              <w:spacing w:after="0"/>
              <w:ind w:left="26"/>
            </w:pPr>
            <w:r>
              <w:rPr>
                <w:rFonts w:ascii="Times New Roman" w:hAnsi="Times New Roman" w:eastAsia="Times New Roman" w:cs="Times New Roman"/>
                <w:sz w:val="24"/>
              </w:rPr>
              <w:t>BL3 – Apply</w:t>
            </w:r>
          </w:p>
        </w:tc>
      </w:tr>
      <w:tr w14:paraId="413089C2">
        <w:tblPrEx>
          <w:tblCellMar>
            <w:top w:w="134" w:type="dxa"/>
            <w:left w:w="120" w:type="dxa"/>
            <w:bottom w:w="0" w:type="dxa"/>
            <w:right w:w="81" w:type="dxa"/>
          </w:tblCellMar>
        </w:tblPrEx>
        <w:trPr>
          <w:trHeight w:val="1826" w:hRule="atLeast"/>
        </w:trPr>
        <w:tc>
          <w:tcPr>
            <w:tcW w:w="694" w:type="dxa"/>
            <w:tcBorders>
              <w:top w:val="single" w:color="000000" w:sz="4" w:space="0"/>
              <w:left w:val="single" w:color="000000" w:sz="4" w:space="0"/>
              <w:bottom w:val="single" w:color="000000" w:sz="4" w:space="0"/>
              <w:right w:val="single" w:color="000000" w:sz="4" w:space="0"/>
            </w:tcBorders>
            <w:vAlign w:val="center"/>
          </w:tcPr>
          <w:p w14:paraId="01EA56EB">
            <w:pPr>
              <w:spacing w:after="0"/>
              <w:ind w:right="39"/>
              <w:jc w:val="center"/>
            </w:pPr>
            <w:r>
              <w:rPr>
                <w:rFonts w:ascii="Times New Roman" w:hAnsi="Times New Roman" w:eastAsia="Times New Roman" w:cs="Times New Roman"/>
                <w:b/>
                <w:sz w:val="19"/>
              </w:rPr>
              <w:t>3</w:t>
            </w:r>
          </w:p>
        </w:tc>
        <w:tc>
          <w:tcPr>
            <w:tcW w:w="7113" w:type="dxa"/>
            <w:tcBorders>
              <w:top w:val="single" w:color="000000" w:sz="4" w:space="0"/>
              <w:left w:val="single" w:color="000000" w:sz="4" w:space="0"/>
              <w:bottom w:val="single" w:color="000000" w:sz="4" w:space="0"/>
              <w:right w:val="single" w:color="000000" w:sz="4" w:space="0"/>
            </w:tcBorders>
          </w:tcPr>
          <w:p w14:paraId="16152973">
            <w:pPr>
              <w:spacing w:after="0"/>
            </w:pPr>
            <w:r>
              <w:rPr>
                <w:rFonts w:ascii="Times New Roman" w:hAnsi="Times New Roman" w:eastAsia="Times New Roman" w:cs="Times New Roman"/>
                <w:sz w:val="24"/>
              </w:rPr>
              <w:t xml:space="preserve">A retail company maintains a SALES(Sale_ID, Product_ID, </w:t>
            </w:r>
          </w:p>
          <w:p w14:paraId="44E3DD79">
            <w:pPr>
              <w:spacing w:after="0"/>
              <w:ind w:right="34"/>
            </w:pPr>
            <w:r>
              <w:rPr>
                <w:rFonts w:ascii="Times New Roman" w:hAnsi="Times New Roman" w:eastAsia="Times New Roman" w:cs="Times New Roman"/>
                <w:sz w:val="24"/>
              </w:rPr>
              <w:t>Customer_ID, Quantity, Unit_Price, Sale_Date) relation. Formulate SQL queries using GROUP BY, HAVING, and aggregate functions such as COUNT, SUM, AVG, MAX, and MIN to generate productwise sales summaries, identify high-value products, and retrieve groups satisfying specified conditions.</w:t>
            </w:r>
          </w:p>
        </w:tc>
        <w:tc>
          <w:tcPr>
            <w:tcW w:w="1559" w:type="dxa"/>
            <w:tcBorders>
              <w:top w:val="single" w:color="000000" w:sz="4" w:space="0"/>
              <w:left w:val="single" w:color="000000" w:sz="4" w:space="0"/>
              <w:bottom w:val="single" w:color="000000" w:sz="4" w:space="0"/>
              <w:right w:val="single" w:color="000000" w:sz="4" w:space="0"/>
            </w:tcBorders>
            <w:vAlign w:val="center"/>
          </w:tcPr>
          <w:p w14:paraId="74B43A61">
            <w:pPr>
              <w:spacing w:after="0"/>
              <w:ind w:left="26"/>
            </w:pPr>
            <w:r>
              <w:rPr>
                <w:rFonts w:ascii="Times New Roman" w:hAnsi="Times New Roman" w:eastAsia="Times New Roman" w:cs="Times New Roman"/>
                <w:sz w:val="24"/>
              </w:rPr>
              <w:t>BL3 – Apply</w:t>
            </w:r>
          </w:p>
        </w:tc>
      </w:tr>
      <w:tr w14:paraId="663BB5B8">
        <w:tblPrEx>
          <w:tblCellMar>
            <w:top w:w="134" w:type="dxa"/>
            <w:left w:w="120" w:type="dxa"/>
            <w:bottom w:w="0" w:type="dxa"/>
            <w:right w:w="81" w:type="dxa"/>
          </w:tblCellMar>
        </w:tblPrEx>
        <w:trPr>
          <w:trHeight w:val="1550" w:hRule="atLeast"/>
        </w:trPr>
        <w:tc>
          <w:tcPr>
            <w:tcW w:w="694" w:type="dxa"/>
            <w:tcBorders>
              <w:top w:val="single" w:color="000000" w:sz="4" w:space="0"/>
              <w:left w:val="single" w:color="000000" w:sz="4" w:space="0"/>
              <w:bottom w:val="single" w:color="000000" w:sz="4" w:space="0"/>
              <w:right w:val="single" w:color="000000" w:sz="4" w:space="0"/>
            </w:tcBorders>
            <w:vAlign w:val="center"/>
          </w:tcPr>
          <w:p w14:paraId="7E21AE51">
            <w:pPr>
              <w:spacing w:after="0"/>
              <w:ind w:right="39"/>
              <w:jc w:val="center"/>
            </w:pPr>
            <w:r>
              <w:rPr>
                <w:rFonts w:ascii="Times New Roman" w:hAnsi="Times New Roman" w:eastAsia="Times New Roman" w:cs="Times New Roman"/>
                <w:b/>
                <w:sz w:val="19"/>
              </w:rPr>
              <w:t>4</w:t>
            </w:r>
          </w:p>
        </w:tc>
        <w:tc>
          <w:tcPr>
            <w:tcW w:w="7113" w:type="dxa"/>
            <w:tcBorders>
              <w:top w:val="single" w:color="000000" w:sz="4" w:space="0"/>
              <w:left w:val="single" w:color="000000" w:sz="4" w:space="0"/>
              <w:bottom w:val="single" w:color="000000" w:sz="4" w:space="0"/>
              <w:right w:val="single" w:color="000000" w:sz="4" w:space="0"/>
            </w:tcBorders>
          </w:tcPr>
          <w:p w14:paraId="6D294745">
            <w:pPr>
              <w:spacing w:after="0"/>
            </w:pPr>
            <w:r>
              <w:rPr>
                <w:rFonts w:ascii="Times New Roman" w:hAnsi="Times New Roman" w:eastAsia="Times New Roman" w:cs="Times New Roman"/>
                <w:sz w:val="24"/>
              </w:rPr>
              <w:t xml:space="preserve">A company maintains EMPLOYEE(Emp_ID, Emp_Name, Salary, </w:t>
            </w:r>
          </w:p>
          <w:p w14:paraId="63A006FE">
            <w:pPr>
              <w:spacing w:after="0"/>
              <w:ind w:right="34"/>
            </w:pPr>
            <w:r>
              <w:rPr>
                <w:rFonts w:ascii="Times New Roman" w:hAnsi="Times New Roman" w:eastAsia="Times New Roman" w:cs="Times New Roman"/>
                <w:sz w:val="24"/>
              </w:rPr>
              <w:t>Dept_ID) records. Write a correlated subquery to identify employees whose salary is greater than the average salary of other employees working in the same department. Explain how the inner query is related to the outer query for each employee.</w:t>
            </w:r>
          </w:p>
        </w:tc>
        <w:tc>
          <w:tcPr>
            <w:tcW w:w="1559" w:type="dxa"/>
            <w:tcBorders>
              <w:top w:val="single" w:color="000000" w:sz="4" w:space="0"/>
              <w:left w:val="single" w:color="000000" w:sz="4" w:space="0"/>
              <w:bottom w:val="single" w:color="000000" w:sz="4" w:space="0"/>
              <w:right w:val="single" w:color="000000" w:sz="4" w:space="0"/>
            </w:tcBorders>
            <w:vAlign w:val="center"/>
          </w:tcPr>
          <w:p w14:paraId="0D3931E4">
            <w:pPr>
              <w:spacing w:after="0"/>
              <w:ind w:left="26"/>
            </w:pPr>
            <w:r>
              <w:rPr>
                <w:rFonts w:ascii="Times New Roman" w:hAnsi="Times New Roman" w:eastAsia="Times New Roman" w:cs="Times New Roman"/>
                <w:sz w:val="24"/>
              </w:rPr>
              <w:t>BL3 – Apply</w:t>
            </w:r>
          </w:p>
        </w:tc>
      </w:tr>
      <w:tr w14:paraId="130C7BAC">
        <w:tblPrEx>
          <w:tblCellMar>
            <w:top w:w="134" w:type="dxa"/>
            <w:left w:w="120" w:type="dxa"/>
            <w:bottom w:w="0" w:type="dxa"/>
            <w:right w:w="81" w:type="dxa"/>
          </w:tblCellMar>
        </w:tblPrEx>
        <w:trPr>
          <w:trHeight w:val="1826" w:hRule="atLeast"/>
        </w:trPr>
        <w:tc>
          <w:tcPr>
            <w:tcW w:w="694" w:type="dxa"/>
            <w:tcBorders>
              <w:top w:val="single" w:color="000000" w:sz="4" w:space="0"/>
              <w:left w:val="single" w:color="000000" w:sz="4" w:space="0"/>
              <w:bottom w:val="single" w:color="000000" w:sz="4" w:space="0"/>
              <w:right w:val="single" w:color="000000" w:sz="4" w:space="0"/>
            </w:tcBorders>
            <w:vAlign w:val="center"/>
          </w:tcPr>
          <w:p w14:paraId="1BB72F09">
            <w:pPr>
              <w:spacing w:after="0"/>
              <w:ind w:right="39"/>
              <w:jc w:val="center"/>
            </w:pPr>
            <w:r>
              <w:rPr>
                <w:rFonts w:ascii="Times New Roman" w:hAnsi="Times New Roman" w:eastAsia="Times New Roman" w:cs="Times New Roman"/>
                <w:b/>
                <w:sz w:val="19"/>
              </w:rPr>
              <w:t>5</w:t>
            </w:r>
          </w:p>
        </w:tc>
        <w:tc>
          <w:tcPr>
            <w:tcW w:w="7113" w:type="dxa"/>
            <w:tcBorders>
              <w:top w:val="single" w:color="000000" w:sz="4" w:space="0"/>
              <w:left w:val="single" w:color="000000" w:sz="4" w:space="0"/>
              <w:bottom w:val="single" w:color="000000" w:sz="4" w:space="0"/>
              <w:right w:val="single" w:color="000000" w:sz="4" w:space="0"/>
            </w:tcBorders>
          </w:tcPr>
          <w:p w14:paraId="5D9421EB">
            <w:pPr>
              <w:spacing w:after="0"/>
            </w:pPr>
            <w:r>
              <w:rPr>
                <w:rFonts w:ascii="Times New Roman" w:hAnsi="Times New Roman" w:eastAsia="Times New Roman" w:cs="Times New Roman"/>
                <w:sz w:val="24"/>
              </w:rPr>
              <w:t>A software company maintains EMPLOYEE(Emp_ID, Emp_Name, Dept_ID) and PROJECT(Project_ID, Project_Name, Emp_ID) relations. Apply INNER JOIN, LEFT OUTER JOIN, RIGHT OUTER JOIN, FULL OUTER JOIN, and CROSS JOIN to retrieve employee–project information. Explain the type of result produced by each join operation.</w:t>
            </w:r>
          </w:p>
        </w:tc>
        <w:tc>
          <w:tcPr>
            <w:tcW w:w="1559" w:type="dxa"/>
            <w:tcBorders>
              <w:top w:val="single" w:color="000000" w:sz="4" w:space="0"/>
              <w:left w:val="single" w:color="000000" w:sz="4" w:space="0"/>
              <w:bottom w:val="single" w:color="000000" w:sz="4" w:space="0"/>
              <w:right w:val="single" w:color="000000" w:sz="4" w:space="0"/>
            </w:tcBorders>
            <w:vAlign w:val="center"/>
          </w:tcPr>
          <w:p w14:paraId="16E61050">
            <w:pPr>
              <w:spacing w:after="0"/>
              <w:ind w:left="26"/>
            </w:pPr>
            <w:r>
              <w:rPr>
                <w:rFonts w:ascii="Times New Roman" w:hAnsi="Times New Roman" w:eastAsia="Times New Roman" w:cs="Times New Roman"/>
                <w:sz w:val="24"/>
              </w:rPr>
              <w:t>BL3 – Apply</w:t>
            </w:r>
          </w:p>
        </w:tc>
      </w:tr>
    </w:tbl>
    <w:p w14:paraId="60F12836">
      <w:pPr>
        <w:spacing w:after="54" w:line="265" w:lineRule="auto"/>
        <w:ind w:left="-5" w:hanging="10"/>
      </w:pPr>
      <w:r>
        <w:rPr>
          <w:rFonts w:ascii="Times New Roman" w:hAnsi="Times New Roman" w:eastAsia="Times New Roman" w:cs="Times New Roman"/>
          <w:b/>
          <w:sz w:val="24"/>
        </w:rPr>
        <w:t>RUBRICS FOR CALCULATION:</w:t>
      </w:r>
    </w:p>
    <w:tbl>
      <w:tblPr>
        <w:tblStyle w:val="4"/>
        <w:tblW w:w="9329" w:type="dxa"/>
        <w:tblInd w:w="-235" w:type="dxa"/>
        <w:tblLayout w:type="autofit"/>
        <w:tblCellMar>
          <w:top w:w="58" w:type="dxa"/>
          <w:left w:w="121" w:type="dxa"/>
          <w:bottom w:w="0" w:type="dxa"/>
          <w:right w:w="70" w:type="dxa"/>
        </w:tblCellMar>
      </w:tblPr>
      <w:tblGrid>
        <w:gridCol w:w="1582"/>
        <w:gridCol w:w="1277"/>
        <w:gridCol w:w="1674"/>
        <w:gridCol w:w="1441"/>
        <w:gridCol w:w="1604"/>
        <w:gridCol w:w="1751"/>
      </w:tblGrid>
      <w:tr w14:paraId="2BBFB25B">
        <w:tblPrEx>
          <w:tblCellMar>
            <w:top w:w="58" w:type="dxa"/>
            <w:left w:w="121" w:type="dxa"/>
            <w:bottom w:w="0" w:type="dxa"/>
            <w:right w:w="70" w:type="dxa"/>
          </w:tblCellMar>
        </w:tblPrEx>
        <w:trPr>
          <w:trHeight w:val="885" w:hRule="atLeast"/>
        </w:trPr>
        <w:tc>
          <w:tcPr>
            <w:tcW w:w="1582" w:type="dxa"/>
            <w:tcBorders>
              <w:top w:val="single" w:color="000000" w:sz="4" w:space="0"/>
              <w:left w:val="single" w:color="000000" w:sz="4" w:space="0"/>
              <w:bottom w:val="single" w:color="000000" w:sz="4" w:space="0"/>
              <w:right w:val="single" w:color="000000" w:sz="4" w:space="0"/>
            </w:tcBorders>
            <w:vAlign w:val="center"/>
          </w:tcPr>
          <w:p w14:paraId="1EA07856">
            <w:pPr>
              <w:spacing w:after="0"/>
              <w:ind w:right="51"/>
              <w:jc w:val="center"/>
            </w:pPr>
            <w:r>
              <w:rPr>
                <w:rFonts w:ascii="Times New Roman" w:hAnsi="Times New Roman" w:eastAsia="Times New Roman" w:cs="Times New Roman"/>
                <w:b/>
              </w:rPr>
              <w:t>Criteria</w:t>
            </w:r>
          </w:p>
        </w:tc>
        <w:tc>
          <w:tcPr>
            <w:tcW w:w="1277" w:type="dxa"/>
            <w:tcBorders>
              <w:top w:val="single" w:color="000000" w:sz="4" w:space="0"/>
              <w:left w:val="single" w:color="000000" w:sz="4" w:space="0"/>
              <w:bottom w:val="single" w:color="000000" w:sz="4" w:space="0"/>
              <w:right w:val="single" w:color="000000" w:sz="4" w:space="0"/>
            </w:tcBorders>
            <w:vAlign w:val="center"/>
          </w:tcPr>
          <w:p w14:paraId="0D35311E">
            <w:pPr>
              <w:spacing w:after="0"/>
              <w:ind w:left="16"/>
            </w:pPr>
            <w:r>
              <w:rPr>
                <w:rFonts w:ascii="Times New Roman" w:hAnsi="Times New Roman" w:eastAsia="Times New Roman" w:cs="Times New Roman"/>
                <w:b/>
              </w:rPr>
              <w:t>Weightage</w:t>
            </w:r>
          </w:p>
        </w:tc>
        <w:tc>
          <w:tcPr>
            <w:tcW w:w="1674" w:type="dxa"/>
            <w:tcBorders>
              <w:top w:val="single" w:color="000000" w:sz="4" w:space="0"/>
              <w:left w:val="single" w:color="000000" w:sz="4" w:space="0"/>
              <w:bottom w:val="single" w:color="000000" w:sz="4" w:space="0"/>
              <w:right w:val="single" w:color="000000" w:sz="4" w:space="0"/>
            </w:tcBorders>
            <w:vAlign w:val="center"/>
          </w:tcPr>
          <w:p w14:paraId="4CAA1660">
            <w:pPr>
              <w:spacing w:after="0"/>
              <w:jc w:val="center"/>
            </w:pPr>
            <w:r>
              <w:rPr>
                <w:rFonts w:ascii="Times New Roman" w:hAnsi="Times New Roman" w:eastAsia="Times New Roman" w:cs="Times New Roman"/>
                <w:b/>
              </w:rPr>
              <w:t>Level 4 (Exemplary)</w:t>
            </w:r>
          </w:p>
        </w:tc>
        <w:tc>
          <w:tcPr>
            <w:tcW w:w="1441" w:type="dxa"/>
            <w:tcBorders>
              <w:top w:val="single" w:color="000000" w:sz="4" w:space="0"/>
              <w:left w:val="single" w:color="000000" w:sz="4" w:space="0"/>
              <w:bottom w:val="single" w:color="000000" w:sz="4" w:space="0"/>
              <w:right w:val="single" w:color="000000" w:sz="4" w:space="0"/>
            </w:tcBorders>
            <w:vAlign w:val="center"/>
          </w:tcPr>
          <w:p w14:paraId="34294FD8">
            <w:pPr>
              <w:spacing w:after="0"/>
              <w:jc w:val="center"/>
            </w:pPr>
            <w:r>
              <w:rPr>
                <w:rFonts w:ascii="Times New Roman" w:hAnsi="Times New Roman" w:eastAsia="Times New Roman" w:cs="Times New Roman"/>
                <w:b/>
              </w:rPr>
              <w:t>Level 3 (Proficient)</w:t>
            </w:r>
          </w:p>
        </w:tc>
        <w:tc>
          <w:tcPr>
            <w:tcW w:w="1604" w:type="dxa"/>
            <w:tcBorders>
              <w:top w:val="single" w:color="000000" w:sz="4" w:space="0"/>
              <w:left w:val="single" w:color="000000" w:sz="4" w:space="0"/>
              <w:bottom w:val="single" w:color="000000" w:sz="4" w:space="0"/>
              <w:right w:val="single" w:color="000000" w:sz="4" w:space="0"/>
            </w:tcBorders>
            <w:vAlign w:val="center"/>
          </w:tcPr>
          <w:p w14:paraId="2FE8EBAF">
            <w:pPr>
              <w:spacing w:after="0"/>
              <w:jc w:val="center"/>
            </w:pPr>
            <w:r>
              <w:rPr>
                <w:rFonts w:ascii="Times New Roman" w:hAnsi="Times New Roman" w:eastAsia="Times New Roman" w:cs="Times New Roman"/>
                <w:b/>
              </w:rPr>
              <w:t>Level 2 (Developing)</w:t>
            </w:r>
          </w:p>
        </w:tc>
        <w:tc>
          <w:tcPr>
            <w:tcW w:w="1751" w:type="dxa"/>
            <w:tcBorders>
              <w:top w:val="single" w:color="000000" w:sz="4" w:space="0"/>
              <w:left w:val="single" w:color="000000" w:sz="4" w:space="0"/>
              <w:bottom w:val="single" w:color="000000" w:sz="4" w:space="0"/>
              <w:right w:val="single" w:color="000000" w:sz="4" w:space="0"/>
            </w:tcBorders>
            <w:vAlign w:val="center"/>
          </w:tcPr>
          <w:p w14:paraId="15A666BA">
            <w:pPr>
              <w:spacing w:after="0"/>
              <w:jc w:val="center"/>
            </w:pPr>
            <w:r>
              <w:rPr>
                <w:rFonts w:ascii="Times New Roman" w:hAnsi="Times New Roman" w:eastAsia="Times New Roman" w:cs="Times New Roman"/>
                <w:b/>
              </w:rPr>
              <w:t>Level 1 (Beginning)</w:t>
            </w:r>
          </w:p>
        </w:tc>
      </w:tr>
      <w:tr w14:paraId="561030B7">
        <w:tblPrEx>
          <w:tblCellMar>
            <w:top w:w="58" w:type="dxa"/>
            <w:left w:w="121" w:type="dxa"/>
            <w:bottom w:w="0" w:type="dxa"/>
            <w:right w:w="70" w:type="dxa"/>
          </w:tblCellMar>
        </w:tblPrEx>
        <w:trPr>
          <w:trHeight w:val="1781" w:hRule="atLeast"/>
        </w:trPr>
        <w:tc>
          <w:tcPr>
            <w:tcW w:w="1582" w:type="dxa"/>
            <w:tcBorders>
              <w:top w:val="single" w:color="000000" w:sz="4" w:space="0"/>
              <w:left w:val="single" w:color="000000" w:sz="4" w:space="0"/>
              <w:bottom w:val="single" w:color="000000" w:sz="4" w:space="0"/>
              <w:right w:val="single" w:color="000000" w:sz="4" w:space="0"/>
            </w:tcBorders>
            <w:vAlign w:val="center"/>
          </w:tcPr>
          <w:p w14:paraId="742A1D27">
            <w:pPr>
              <w:spacing w:after="0"/>
              <w:jc w:val="center"/>
            </w:pPr>
            <w:r>
              <w:rPr>
                <w:rFonts w:ascii="Times New Roman" w:hAnsi="Times New Roman" w:eastAsia="Times New Roman" w:cs="Times New Roman"/>
              </w:rPr>
              <w:t>Problem Understanding</w:t>
            </w:r>
          </w:p>
        </w:tc>
        <w:tc>
          <w:tcPr>
            <w:tcW w:w="1277" w:type="dxa"/>
            <w:tcBorders>
              <w:top w:val="single" w:color="000000" w:sz="4" w:space="0"/>
              <w:left w:val="single" w:color="000000" w:sz="4" w:space="0"/>
              <w:bottom w:val="single" w:color="000000" w:sz="4" w:space="0"/>
              <w:right w:val="single" w:color="000000" w:sz="4" w:space="0"/>
            </w:tcBorders>
            <w:vAlign w:val="center"/>
          </w:tcPr>
          <w:p w14:paraId="0EAD680B">
            <w:pPr>
              <w:spacing w:after="0"/>
              <w:ind w:right="51"/>
              <w:jc w:val="center"/>
            </w:pPr>
            <w:r>
              <w:rPr>
                <w:rFonts w:ascii="Times New Roman" w:hAnsi="Times New Roman" w:eastAsia="Times New Roman" w:cs="Times New Roman"/>
              </w:rPr>
              <w:t>20%</w:t>
            </w:r>
          </w:p>
        </w:tc>
        <w:tc>
          <w:tcPr>
            <w:tcW w:w="1674" w:type="dxa"/>
            <w:tcBorders>
              <w:top w:val="single" w:color="000000" w:sz="4" w:space="0"/>
              <w:left w:val="single" w:color="000000" w:sz="4" w:space="0"/>
              <w:bottom w:val="single" w:color="000000" w:sz="4" w:space="0"/>
              <w:right w:val="single" w:color="000000" w:sz="4" w:space="0"/>
            </w:tcBorders>
          </w:tcPr>
          <w:p w14:paraId="2D7D1FAD">
            <w:pPr>
              <w:spacing w:after="0" w:line="238" w:lineRule="auto"/>
              <w:ind w:firstLine="6"/>
              <w:jc w:val="center"/>
            </w:pPr>
            <w:r>
              <w:rPr>
                <w:rFonts w:ascii="Times New Roman" w:hAnsi="Times New Roman" w:eastAsia="Times New Roman" w:cs="Times New Roman"/>
              </w:rPr>
              <w:t xml:space="preserve">Clearly interprets problem, </w:t>
            </w:r>
          </w:p>
          <w:p w14:paraId="3434F3BC">
            <w:pPr>
              <w:spacing w:after="0"/>
              <w:ind w:right="51"/>
              <w:jc w:val="center"/>
            </w:pPr>
            <w:r>
              <w:rPr>
                <w:rFonts w:ascii="Times New Roman" w:hAnsi="Times New Roman" w:eastAsia="Times New Roman" w:cs="Times New Roman"/>
              </w:rPr>
              <w:t xml:space="preserve">identifies all </w:t>
            </w:r>
          </w:p>
          <w:p w14:paraId="6E773C80">
            <w:pPr>
              <w:spacing w:after="0"/>
              <w:ind w:left="47"/>
            </w:pPr>
            <w:r>
              <w:rPr>
                <w:rFonts w:ascii="Times New Roman" w:hAnsi="Times New Roman" w:eastAsia="Times New Roman" w:cs="Times New Roman"/>
              </w:rPr>
              <w:t xml:space="preserve">parameters and </w:t>
            </w:r>
          </w:p>
          <w:p w14:paraId="6F58E618">
            <w:pPr>
              <w:spacing w:after="0"/>
              <w:ind w:right="51"/>
              <w:jc w:val="center"/>
            </w:pPr>
            <w:r>
              <w:rPr>
                <w:rFonts w:ascii="Times New Roman" w:hAnsi="Times New Roman" w:eastAsia="Times New Roman" w:cs="Times New Roman"/>
              </w:rPr>
              <w:t xml:space="preserve">requirements </w:t>
            </w:r>
          </w:p>
          <w:p w14:paraId="408020A1">
            <w:pPr>
              <w:spacing w:after="0"/>
              <w:ind w:right="51"/>
              <w:jc w:val="center"/>
            </w:pPr>
            <w:r>
              <w:rPr>
                <w:rFonts w:ascii="Times New Roman" w:hAnsi="Times New Roman" w:eastAsia="Times New Roman" w:cs="Times New Roman"/>
              </w:rPr>
              <w:t>accurately</w:t>
            </w:r>
          </w:p>
        </w:tc>
        <w:tc>
          <w:tcPr>
            <w:tcW w:w="1441" w:type="dxa"/>
            <w:tcBorders>
              <w:top w:val="single" w:color="000000" w:sz="4" w:space="0"/>
              <w:left w:val="single" w:color="000000" w:sz="4" w:space="0"/>
              <w:bottom w:val="single" w:color="000000" w:sz="4" w:space="0"/>
              <w:right w:val="single" w:color="000000" w:sz="4" w:space="0"/>
            </w:tcBorders>
            <w:vAlign w:val="center"/>
          </w:tcPr>
          <w:p w14:paraId="0E708859">
            <w:pPr>
              <w:spacing w:after="0"/>
              <w:jc w:val="center"/>
            </w:pPr>
            <w:r>
              <w:rPr>
                <w:rFonts w:ascii="Times New Roman" w:hAnsi="Times New Roman" w:eastAsia="Times New Roman" w:cs="Times New Roman"/>
              </w:rPr>
              <w:t>Understands problem with minor gaps</w:t>
            </w:r>
          </w:p>
        </w:tc>
        <w:tc>
          <w:tcPr>
            <w:tcW w:w="1604" w:type="dxa"/>
            <w:tcBorders>
              <w:top w:val="single" w:color="000000" w:sz="4" w:space="0"/>
              <w:left w:val="single" w:color="000000" w:sz="4" w:space="0"/>
              <w:bottom w:val="single" w:color="000000" w:sz="4" w:space="0"/>
              <w:right w:val="single" w:color="000000" w:sz="4" w:space="0"/>
            </w:tcBorders>
            <w:vAlign w:val="center"/>
          </w:tcPr>
          <w:p w14:paraId="0E2B793B">
            <w:pPr>
              <w:spacing w:after="0"/>
              <w:ind w:firstLine="10"/>
              <w:jc w:val="center"/>
            </w:pPr>
            <w:r>
              <w:rPr>
                <w:rFonts w:ascii="Times New Roman" w:hAnsi="Times New Roman" w:eastAsia="Times New Roman" w:cs="Times New Roman"/>
              </w:rPr>
              <w:t>Partial understanding; misses key elements</w:t>
            </w:r>
          </w:p>
        </w:tc>
        <w:tc>
          <w:tcPr>
            <w:tcW w:w="1751" w:type="dxa"/>
            <w:tcBorders>
              <w:top w:val="single" w:color="000000" w:sz="4" w:space="0"/>
              <w:left w:val="single" w:color="000000" w:sz="4" w:space="0"/>
              <w:bottom w:val="single" w:color="000000" w:sz="4" w:space="0"/>
              <w:right w:val="single" w:color="000000" w:sz="4" w:space="0"/>
            </w:tcBorders>
            <w:vAlign w:val="center"/>
          </w:tcPr>
          <w:p w14:paraId="34D67712">
            <w:pPr>
              <w:spacing w:after="0" w:line="238" w:lineRule="auto"/>
              <w:jc w:val="center"/>
            </w:pPr>
            <w:r>
              <w:rPr>
                <w:rFonts w:ascii="Times New Roman" w:hAnsi="Times New Roman" w:eastAsia="Times New Roman" w:cs="Times New Roman"/>
              </w:rPr>
              <w:t xml:space="preserve">Misinterprets or unable to </w:t>
            </w:r>
          </w:p>
          <w:p w14:paraId="22A2AE94">
            <w:pPr>
              <w:spacing w:after="0"/>
              <w:jc w:val="center"/>
            </w:pPr>
            <w:r>
              <w:rPr>
                <w:rFonts w:ascii="Times New Roman" w:hAnsi="Times New Roman" w:eastAsia="Times New Roman" w:cs="Times New Roman"/>
              </w:rPr>
              <w:t>understand problem</w:t>
            </w:r>
          </w:p>
        </w:tc>
      </w:tr>
      <w:tr w14:paraId="5890FA7A">
        <w:tblPrEx>
          <w:tblCellMar>
            <w:top w:w="58" w:type="dxa"/>
            <w:left w:w="121" w:type="dxa"/>
            <w:bottom w:w="0" w:type="dxa"/>
            <w:right w:w="70" w:type="dxa"/>
          </w:tblCellMar>
        </w:tblPrEx>
        <w:trPr>
          <w:trHeight w:val="1380" w:hRule="atLeast"/>
        </w:trPr>
        <w:tc>
          <w:tcPr>
            <w:tcW w:w="1582" w:type="dxa"/>
            <w:tcBorders>
              <w:top w:val="single" w:color="000000" w:sz="4" w:space="0"/>
              <w:left w:val="single" w:color="000000" w:sz="4" w:space="0"/>
              <w:bottom w:val="single" w:color="000000" w:sz="4" w:space="0"/>
              <w:right w:val="single" w:color="000000" w:sz="4" w:space="0"/>
            </w:tcBorders>
            <w:vAlign w:val="center"/>
          </w:tcPr>
          <w:p w14:paraId="4629CB39">
            <w:pPr>
              <w:spacing w:after="0"/>
              <w:ind w:right="51"/>
              <w:jc w:val="center"/>
            </w:pPr>
            <w:r>
              <w:rPr>
                <w:rFonts w:ascii="Times New Roman" w:hAnsi="Times New Roman" w:eastAsia="Times New Roman" w:cs="Times New Roman"/>
              </w:rPr>
              <w:t xml:space="preserve">Method </w:t>
            </w:r>
          </w:p>
          <w:p w14:paraId="4C663561">
            <w:pPr>
              <w:spacing w:after="0"/>
              <w:ind w:right="51"/>
              <w:jc w:val="center"/>
            </w:pPr>
            <w:r>
              <w:rPr>
                <w:rFonts w:ascii="Times New Roman" w:hAnsi="Times New Roman" w:eastAsia="Times New Roman" w:cs="Times New Roman"/>
              </w:rPr>
              <w:t>Selection</w:t>
            </w:r>
          </w:p>
        </w:tc>
        <w:tc>
          <w:tcPr>
            <w:tcW w:w="1277" w:type="dxa"/>
            <w:tcBorders>
              <w:top w:val="single" w:color="000000" w:sz="4" w:space="0"/>
              <w:left w:val="single" w:color="000000" w:sz="4" w:space="0"/>
              <w:bottom w:val="single" w:color="000000" w:sz="4" w:space="0"/>
              <w:right w:val="single" w:color="000000" w:sz="4" w:space="0"/>
            </w:tcBorders>
            <w:vAlign w:val="center"/>
          </w:tcPr>
          <w:p w14:paraId="081AA4C1">
            <w:pPr>
              <w:spacing w:after="0"/>
              <w:ind w:right="51"/>
              <w:jc w:val="center"/>
            </w:pPr>
            <w:r>
              <w:rPr>
                <w:rFonts w:ascii="Times New Roman" w:hAnsi="Times New Roman" w:eastAsia="Times New Roman" w:cs="Times New Roman"/>
              </w:rPr>
              <w:t>20%</w:t>
            </w:r>
          </w:p>
        </w:tc>
        <w:tc>
          <w:tcPr>
            <w:tcW w:w="1674" w:type="dxa"/>
            <w:tcBorders>
              <w:top w:val="single" w:color="000000" w:sz="4" w:space="0"/>
              <w:left w:val="single" w:color="000000" w:sz="4" w:space="0"/>
              <w:bottom w:val="single" w:color="000000" w:sz="4" w:space="0"/>
              <w:right w:val="single" w:color="000000" w:sz="4" w:space="0"/>
            </w:tcBorders>
          </w:tcPr>
          <w:p w14:paraId="012F43C7">
            <w:pPr>
              <w:spacing w:after="0" w:line="238" w:lineRule="auto"/>
              <w:jc w:val="center"/>
            </w:pPr>
            <w:r>
              <w:rPr>
                <w:rFonts w:ascii="Times New Roman" w:hAnsi="Times New Roman" w:eastAsia="Times New Roman" w:cs="Times New Roman"/>
              </w:rPr>
              <w:t xml:space="preserve">Selects most appropriate </w:t>
            </w:r>
          </w:p>
          <w:p w14:paraId="0D47DD99">
            <w:pPr>
              <w:spacing w:after="0"/>
              <w:ind w:left="17" w:hanging="17"/>
              <w:jc w:val="center"/>
            </w:pPr>
            <w:r>
              <w:rPr>
                <w:rFonts w:ascii="Times New Roman" w:hAnsi="Times New Roman" w:eastAsia="Times New Roman" w:cs="Times New Roman"/>
              </w:rPr>
              <w:t>method/formula with strong justification</w:t>
            </w:r>
          </w:p>
        </w:tc>
        <w:tc>
          <w:tcPr>
            <w:tcW w:w="1441" w:type="dxa"/>
            <w:tcBorders>
              <w:top w:val="single" w:color="000000" w:sz="4" w:space="0"/>
              <w:left w:val="single" w:color="000000" w:sz="4" w:space="0"/>
              <w:bottom w:val="single" w:color="000000" w:sz="4" w:space="0"/>
              <w:right w:val="single" w:color="000000" w:sz="4" w:space="0"/>
            </w:tcBorders>
            <w:vAlign w:val="center"/>
          </w:tcPr>
          <w:p w14:paraId="190CE1D2">
            <w:pPr>
              <w:spacing w:after="0" w:line="238" w:lineRule="auto"/>
              <w:jc w:val="center"/>
            </w:pPr>
            <w:r>
              <w:rPr>
                <w:rFonts w:ascii="Times New Roman" w:hAnsi="Times New Roman" w:eastAsia="Times New Roman" w:cs="Times New Roman"/>
              </w:rPr>
              <w:t xml:space="preserve">Selects correct </w:t>
            </w:r>
          </w:p>
          <w:p w14:paraId="1E3FECDA">
            <w:pPr>
              <w:spacing w:after="0"/>
              <w:jc w:val="center"/>
            </w:pPr>
            <w:r>
              <w:rPr>
                <w:rFonts w:ascii="Times New Roman" w:hAnsi="Times New Roman" w:eastAsia="Times New Roman" w:cs="Times New Roman"/>
              </w:rPr>
              <w:t>method with minor errors</w:t>
            </w:r>
          </w:p>
        </w:tc>
        <w:tc>
          <w:tcPr>
            <w:tcW w:w="1604" w:type="dxa"/>
            <w:tcBorders>
              <w:top w:val="single" w:color="000000" w:sz="4" w:space="0"/>
              <w:left w:val="single" w:color="000000" w:sz="4" w:space="0"/>
              <w:bottom w:val="single" w:color="000000" w:sz="4" w:space="0"/>
              <w:right w:val="single" w:color="000000" w:sz="4" w:space="0"/>
            </w:tcBorders>
            <w:vAlign w:val="center"/>
          </w:tcPr>
          <w:p w14:paraId="156E21D4">
            <w:pPr>
              <w:spacing w:after="0"/>
              <w:jc w:val="center"/>
            </w:pPr>
            <w:r>
              <w:rPr>
                <w:rFonts w:ascii="Times New Roman" w:hAnsi="Times New Roman" w:eastAsia="Times New Roman" w:cs="Times New Roman"/>
              </w:rPr>
              <w:t>Inappropriate or partially correct method</w:t>
            </w:r>
          </w:p>
        </w:tc>
        <w:tc>
          <w:tcPr>
            <w:tcW w:w="1751" w:type="dxa"/>
            <w:tcBorders>
              <w:top w:val="single" w:color="000000" w:sz="4" w:space="0"/>
              <w:left w:val="single" w:color="000000" w:sz="4" w:space="0"/>
              <w:bottom w:val="single" w:color="000000" w:sz="4" w:space="0"/>
              <w:right w:val="single" w:color="000000" w:sz="4" w:space="0"/>
            </w:tcBorders>
            <w:vAlign w:val="center"/>
          </w:tcPr>
          <w:p w14:paraId="3D148DCE">
            <w:pPr>
              <w:spacing w:after="0"/>
              <w:jc w:val="center"/>
            </w:pPr>
            <w:r>
              <w:rPr>
                <w:rFonts w:ascii="Times New Roman" w:hAnsi="Times New Roman" w:eastAsia="Times New Roman" w:cs="Times New Roman"/>
              </w:rPr>
              <w:t>Unable to select method</w:t>
            </w:r>
          </w:p>
        </w:tc>
      </w:tr>
      <w:tr w14:paraId="796D09EE">
        <w:tblPrEx>
          <w:tblCellMar>
            <w:top w:w="58" w:type="dxa"/>
            <w:left w:w="121" w:type="dxa"/>
            <w:bottom w:w="0" w:type="dxa"/>
            <w:right w:w="70" w:type="dxa"/>
          </w:tblCellMar>
        </w:tblPrEx>
        <w:trPr>
          <w:trHeight w:val="1380" w:hRule="atLeast"/>
        </w:trPr>
        <w:tc>
          <w:tcPr>
            <w:tcW w:w="1582" w:type="dxa"/>
            <w:tcBorders>
              <w:top w:val="single" w:color="000000" w:sz="4" w:space="0"/>
              <w:left w:val="single" w:color="000000" w:sz="4" w:space="0"/>
              <w:bottom w:val="single" w:color="000000" w:sz="4" w:space="0"/>
              <w:right w:val="single" w:color="000000" w:sz="4" w:space="0"/>
            </w:tcBorders>
            <w:vAlign w:val="center"/>
          </w:tcPr>
          <w:p w14:paraId="4CE60C5C">
            <w:pPr>
              <w:spacing w:after="0"/>
              <w:jc w:val="center"/>
            </w:pPr>
            <w:r>
              <w:rPr>
                <w:rFonts w:ascii="Times New Roman" w:hAnsi="Times New Roman" w:eastAsia="Times New Roman" w:cs="Times New Roman"/>
              </w:rPr>
              <w:t>Solution Process</w:t>
            </w:r>
          </w:p>
        </w:tc>
        <w:tc>
          <w:tcPr>
            <w:tcW w:w="1277" w:type="dxa"/>
            <w:tcBorders>
              <w:top w:val="single" w:color="000000" w:sz="4" w:space="0"/>
              <w:left w:val="single" w:color="000000" w:sz="4" w:space="0"/>
              <w:bottom w:val="single" w:color="000000" w:sz="4" w:space="0"/>
              <w:right w:val="single" w:color="000000" w:sz="4" w:space="0"/>
            </w:tcBorders>
            <w:vAlign w:val="center"/>
          </w:tcPr>
          <w:p w14:paraId="307510CC">
            <w:pPr>
              <w:spacing w:after="0"/>
              <w:ind w:right="51"/>
              <w:jc w:val="center"/>
            </w:pPr>
            <w:r>
              <w:rPr>
                <w:rFonts w:ascii="Times New Roman" w:hAnsi="Times New Roman" w:eastAsia="Times New Roman" w:cs="Times New Roman"/>
              </w:rPr>
              <w:t>25%</w:t>
            </w:r>
          </w:p>
        </w:tc>
        <w:tc>
          <w:tcPr>
            <w:tcW w:w="1674" w:type="dxa"/>
            <w:tcBorders>
              <w:top w:val="single" w:color="000000" w:sz="4" w:space="0"/>
              <w:left w:val="single" w:color="000000" w:sz="4" w:space="0"/>
              <w:bottom w:val="single" w:color="000000" w:sz="4" w:space="0"/>
              <w:right w:val="single" w:color="000000" w:sz="4" w:space="0"/>
            </w:tcBorders>
          </w:tcPr>
          <w:p w14:paraId="161220C1">
            <w:pPr>
              <w:spacing w:after="0"/>
              <w:jc w:val="center"/>
            </w:pPr>
            <w:r>
              <w:rPr>
                <w:rFonts w:ascii="Times New Roman" w:hAnsi="Times New Roman" w:eastAsia="Times New Roman" w:cs="Times New Roman"/>
              </w:rPr>
              <w:t>Logical, systematic steps with correct approach throughout</w:t>
            </w:r>
          </w:p>
        </w:tc>
        <w:tc>
          <w:tcPr>
            <w:tcW w:w="1441" w:type="dxa"/>
            <w:tcBorders>
              <w:top w:val="single" w:color="000000" w:sz="4" w:space="0"/>
              <w:left w:val="single" w:color="000000" w:sz="4" w:space="0"/>
              <w:bottom w:val="single" w:color="000000" w:sz="4" w:space="0"/>
              <w:right w:val="single" w:color="000000" w:sz="4" w:space="0"/>
            </w:tcBorders>
            <w:vAlign w:val="center"/>
          </w:tcPr>
          <w:p w14:paraId="507F39E5">
            <w:pPr>
              <w:spacing w:after="0" w:line="238" w:lineRule="auto"/>
              <w:jc w:val="center"/>
            </w:pPr>
            <w:r>
              <w:rPr>
                <w:rFonts w:ascii="Times New Roman" w:hAnsi="Times New Roman" w:eastAsia="Times New Roman" w:cs="Times New Roman"/>
              </w:rPr>
              <w:t xml:space="preserve">Mostly correct steps </w:t>
            </w:r>
          </w:p>
          <w:p w14:paraId="3BDCDF5B">
            <w:pPr>
              <w:spacing w:after="0"/>
              <w:jc w:val="center"/>
            </w:pPr>
            <w:r>
              <w:rPr>
                <w:rFonts w:ascii="Times New Roman" w:hAnsi="Times New Roman" w:eastAsia="Times New Roman" w:cs="Times New Roman"/>
              </w:rPr>
              <w:t>with minor mistakes</w:t>
            </w:r>
          </w:p>
        </w:tc>
        <w:tc>
          <w:tcPr>
            <w:tcW w:w="1604" w:type="dxa"/>
            <w:tcBorders>
              <w:top w:val="single" w:color="000000" w:sz="4" w:space="0"/>
              <w:left w:val="single" w:color="000000" w:sz="4" w:space="0"/>
              <w:bottom w:val="single" w:color="000000" w:sz="4" w:space="0"/>
              <w:right w:val="single" w:color="000000" w:sz="4" w:space="0"/>
            </w:tcBorders>
            <w:vAlign w:val="center"/>
          </w:tcPr>
          <w:p w14:paraId="237185BE">
            <w:pPr>
              <w:spacing w:after="0"/>
              <w:jc w:val="center"/>
            </w:pPr>
            <w:r>
              <w:rPr>
                <w:rFonts w:ascii="Times New Roman" w:hAnsi="Times New Roman" w:eastAsia="Times New Roman" w:cs="Times New Roman"/>
              </w:rPr>
              <w:t>Disorganized steps; multiple errors</w:t>
            </w:r>
          </w:p>
        </w:tc>
        <w:tc>
          <w:tcPr>
            <w:tcW w:w="1751" w:type="dxa"/>
            <w:tcBorders>
              <w:top w:val="single" w:color="000000" w:sz="4" w:space="0"/>
              <w:left w:val="single" w:color="000000" w:sz="4" w:space="0"/>
              <w:bottom w:val="single" w:color="000000" w:sz="4" w:space="0"/>
              <w:right w:val="single" w:color="000000" w:sz="4" w:space="0"/>
            </w:tcBorders>
            <w:vAlign w:val="center"/>
          </w:tcPr>
          <w:p w14:paraId="5524A223">
            <w:pPr>
              <w:spacing w:after="0"/>
              <w:ind w:left="21"/>
            </w:pPr>
            <w:r>
              <w:rPr>
                <w:rFonts w:ascii="Times New Roman" w:hAnsi="Times New Roman" w:eastAsia="Times New Roman" w:cs="Times New Roman"/>
              </w:rPr>
              <w:t>No clear process</w:t>
            </w:r>
          </w:p>
        </w:tc>
      </w:tr>
      <w:tr w14:paraId="5F2333A6">
        <w:tblPrEx>
          <w:tblCellMar>
            <w:top w:w="58" w:type="dxa"/>
            <w:left w:w="121" w:type="dxa"/>
            <w:bottom w:w="0" w:type="dxa"/>
            <w:right w:w="70" w:type="dxa"/>
          </w:tblCellMar>
        </w:tblPrEx>
        <w:trPr>
          <w:trHeight w:val="1022" w:hRule="atLeast"/>
        </w:trPr>
        <w:tc>
          <w:tcPr>
            <w:tcW w:w="1582" w:type="dxa"/>
            <w:tcBorders>
              <w:top w:val="single" w:color="000000" w:sz="4" w:space="0"/>
              <w:left w:val="single" w:color="000000" w:sz="4" w:space="0"/>
              <w:bottom w:val="single" w:color="000000" w:sz="4" w:space="0"/>
              <w:right w:val="single" w:color="000000" w:sz="4" w:space="0"/>
            </w:tcBorders>
            <w:vAlign w:val="center"/>
          </w:tcPr>
          <w:p w14:paraId="6722DAE8">
            <w:pPr>
              <w:spacing w:after="0"/>
              <w:jc w:val="center"/>
            </w:pPr>
            <w:r>
              <w:rPr>
                <w:rFonts w:ascii="Times New Roman" w:hAnsi="Times New Roman" w:eastAsia="Times New Roman" w:cs="Times New Roman"/>
              </w:rPr>
              <w:t>Accuracy of Calculation</w:t>
            </w:r>
          </w:p>
        </w:tc>
        <w:tc>
          <w:tcPr>
            <w:tcW w:w="1277" w:type="dxa"/>
            <w:tcBorders>
              <w:top w:val="single" w:color="000000" w:sz="4" w:space="0"/>
              <w:left w:val="single" w:color="000000" w:sz="4" w:space="0"/>
              <w:bottom w:val="single" w:color="000000" w:sz="4" w:space="0"/>
              <w:right w:val="single" w:color="000000" w:sz="4" w:space="0"/>
            </w:tcBorders>
            <w:vAlign w:val="center"/>
          </w:tcPr>
          <w:p w14:paraId="3F34E267">
            <w:pPr>
              <w:spacing w:after="0"/>
              <w:ind w:right="51"/>
              <w:jc w:val="center"/>
            </w:pPr>
            <w:r>
              <w:rPr>
                <w:rFonts w:ascii="Times New Roman" w:hAnsi="Times New Roman" w:eastAsia="Times New Roman" w:cs="Times New Roman"/>
              </w:rPr>
              <w:t>20%</w:t>
            </w:r>
          </w:p>
        </w:tc>
        <w:tc>
          <w:tcPr>
            <w:tcW w:w="1674" w:type="dxa"/>
            <w:tcBorders>
              <w:top w:val="single" w:color="000000" w:sz="4" w:space="0"/>
              <w:left w:val="single" w:color="000000" w:sz="4" w:space="0"/>
              <w:bottom w:val="single" w:color="000000" w:sz="4" w:space="0"/>
              <w:right w:val="single" w:color="000000" w:sz="4" w:space="0"/>
            </w:tcBorders>
          </w:tcPr>
          <w:p w14:paraId="6ADE6760">
            <w:pPr>
              <w:spacing w:after="0" w:line="238" w:lineRule="auto"/>
              <w:jc w:val="center"/>
            </w:pPr>
            <w:r>
              <w:rPr>
                <w:rFonts w:ascii="Times New Roman" w:hAnsi="Times New Roman" w:eastAsia="Times New Roman" w:cs="Times New Roman"/>
              </w:rPr>
              <w:t xml:space="preserve">All calculations accurate; </w:t>
            </w:r>
          </w:p>
          <w:p w14:paraId="7130C588">
            <w:pPr>
              <w:spacing w:after="0"/>
              <w:jc w:val="center"/>
            </w:pPr>
            <w:r>
              <w:rPr>
                <w:rFonts w:ascii="Times New Roman" w:hAnsi="Times New Roman" w:eastAsia="Times New Roman" w:cs="Times New Roman"/>
              </w:rPr>
              <w:t>correct final answer</w:t>
            </w:r>
          </w:p>
        </w:tc>
        <w:tc>
          <w:tcPr>
            <w:tcW w:w="1441" w:type="dxa"/>
            <w:tcBorders>
              <w:top w:val="single" w:color="000000" w:sz="4" w:space="0"/>
              <w:left w:val="single" w:color="000000" w:sz="4" w:space="0"/>
              <w:bottom w:val="single" w:color="000000" w:sz="4" w:space="0"/>
              <w:right w:val="single" w:color="000000" w:sz="4" w:space="0"/>
            </w:tcBorders>
            <w:vAlign w:val="center"/>
          </w:tcPr>
          <w:p w14:paraId="7716F5C1">
            <w:pPr>
              <w:spacing w:after="0"/>
              <w:jc w:val="center"/>
            </w:pPr>
            <w:r>
              <w:rPr>
                <w:rFonts w:ascii="Times New Roman" w:hAnsi="Times New Roman" w:eastAsia="Times New Roman" w:cs="Times New Roman"/>
              </w:rPr>
              <w:t>Minor calculation errors</w:t>
            </w:r>
          </w:p>
        </w:tc>
        <w:tc>
          <w:tcPr>
            <w:tcW w:w="1604" w:type="dxa"/>
            <w:tcBorders>
              <w:top w:val="single" w:color="000000" w:sz="4" w:space="0"/>
              <w:left w:val="single" w:color="000000" w:sz="4" w:space="0"/>
              <w:bottom w:val="single" w:color="000000" w:sz="4" w:space="0"/>
              <w:right w:val="single" w:color="000000" w:sz="4" w:space="0"/>
            </w:tcBorders>
          </w:tcPr>
          <w:p w14:paraId="46DED6FD">
            <w:pPr>
              <w:spacing w:after="0" w:line="238" w:lineRule="auto"/>
              <w:ind w:left="3"/>
              <w:jc w:val="center"/>
            </w:pPr>
            <w:r>
              <w:rPr>
                <w:rFonts w:ascii="Times New Roman" w:hAnsi="Times New Roman" w:eastAsia="Times New Roman" w:cs="Times New Roman"/>
              </w:rPr>
              <w:t xml:space="preserve">Frequent errors; </w:t>
            </w:r>
          </w:p>
          <w:p w14:paraId="6DEA74B6">
            <w:pPr>
              <w:spacing w:after="0"/>
              <w:jc w:val="center"/>
            </w:pPr>
            <w:r>
              <w:rPr>
                <w:rFonts w:ascii="Times New Roman" w:hAnsi="Times New Roman" w:eastAsia="Times New Roman" w:cs="Times New Roman"/>
              </w:rPr>
              <w:t>incorrect final answer</w:t>
            </w:r>
          </w:p>
        </w:tc>
        <w:tc>
          <w:tcPr>
            <w:tcW w:w="1751" w:type="dxa"/>
            <w:tcBorders>
              <w:top w:val="single" w:color="000000" w:sz="4" w:space="0"/>
              <w:left w:val="single" w:color="000000" w:sz="4" w:space="0"/>
              <w:bottom w:val="single" w:color="000000" w:sz="4" w:space="0"/>
              <w:right w:val="single" w:color="000000" w:sz="4" w:space="0"/>
            </w:tcBorders>
            <w:vAlign w:val="center"/>
          </w:tcPr>
          <w:p w14:paraId="568C4AEC">
            <w:pPr>
              <w:spacing w:after="0"/>
              <w:jc w:val="center"/>
            </w:pPr>
            <w:r>
              <w:rPr>
                <w:rFonts w:ascii="Times New Roman" w:hAnsi="Times New Roman" w:eastAsia="Times New Roman" w:cs="Times New Roman"/>
              </w:rPr>
              <w:t>No valid calculations</w:t>
            </w:r>
          </w:p>
        </w:tc>
      </w:tr>
      <w:tr w14:paraId="41644F44">
        <w:tblPrEx>
          <w:tblCellMar>
            <w:top w:w="58" w:type="dxa"/>
            <w:left w:w="121" w:type="dxa"/>
            <w:bottom w:w="0" w:type="dxa"/>
            <w:right w:w="70" w:type="dxa"/>
          </w:tblCellMar>
        </w:tblPrEx>
        <w:trPr>
          <w:trHeight w:val="1528" w:hRule="atLeast"/>
        </w:trPr>
        <w:tc>
          <w:tcPr>
            <w:tcW w:w="1582" w:type="dxa"/>
            <w:tcBorders>
              <w:top w:val="single" w:color="000000" w:sz="4" w:space="0"/>
              <w:left w:val="single" w:color="000000" w:sz="4" w:space="0"/>
              <w:bottom w:val="single" w:color="000000" w:sz="4" w:space="0"/>
              <w:right w:val="single" w:color="000000" w:sz="4" w:space="0"/>
            </w:tcBorders>
            <w:vAlign w:val="center"/>
          </w:tcPr>
          <w:p w14:paraId="64814111">
            <w:pPr>
              <w:spacing w:after="0"/>
              <w:jc w:val="center"/>
            </w:pPr>
            <w:r>
              <w:rPr>
                <w:rFonts w:ascii="Times New Roman" w:hAnsi="Times New Roman" w:eastAsia="Times New Roman" w:cs="Times New Roman"/>
              </w:rPr>
              <w:t>Interpretation of Results</w:t>
            </w:r>
          </w:p>
        </w:tc>
        <w:tc>
          <w:tcPr>
            <w:tcW w:w="1277" w:type="dxa"/>
            <w:tcBorders>
              <w:top w:val="single" w:color="000000" w:sz="4" w:space="0"/>
              <w:left w:val="single" w:color="000000" w:sz="4" w:space="0"/>
              <w:bottom w:val="single" w:color="000000" w:sz="4" w:space="0"/>
              <w:right w:val="single" w:color="000000" w:sz="4" w:space="0"/>
            </w:tcBorders>
            <w:vAlign w:val="center"/>
          </w:tcPr>
          <w:p w14:paraId="4DAA1A3E">
            <w:pPr>
              <w:spacing w:after="0"/>
              <w:ind w:right="51"/>
              <w:jc w:val="center"/>
            </w:pPr>
            <w:r>
              <w:rPr>
                <w:rFonts w:ascii="Times New Roman" w:hAnsi="Times New Roman" w:eastAsia="Times New Roman" w:cs="Times New Roman"/>
              </w:rPr>
              <w:t>15%</w:t>
            </w:r>
          </w:p>
        </w:tc>
        <w:tc>
          <w:tcPr>
            <w:tcW w:w="1674" w:type="dxa"/>
            <w:tcBorders>
              <w:top w:val="single" w:color="000000" w:sz="4" w:space="0"/>
              <w:left w:val="single" w:color="000000" w:sz="4" w:space="0"/>
              <w:bottom w:val="single" w:color="000000" w:sz="4" w:space="0"/>
              <w:right w:val="single" w:color="000000" w:sz="4" w:space="0"/>
            </w:tcBorders>
          </w:tcPr>
          <w:p w14:paraId="11BD9A09">
            <w:pPr>
              <w:spacing w:after="0" w:line="238" w:lineRule="auto"/>
              <w:jc w:val="center"/>
            </w:pPr>
            <w:r>
              <w:rPr>
                <w:rFonts w:ascii="Times New Roman" w:hAnsi="Times New Roman" w:eastAsia="Times New Roman" w:cs="Times New Roman"/>
              </w:rPr>
              <w:t xml:space="preserve">Clearly interprets </w:t>
            </w:r>
          </w:p>
          <w:p w14:paraId="31CB191F">
            <w:pPr>
              <w:spacing w:after="0" w:line="238" w:lineRule="auto"/>
              <w:jc w:val="center"/>
            </w:pPr>
            <w:r>
              <w:rPr>
                <w:rFonts w:ascii="Times New Roman" w:hAnsi="Times New Roman" w:eastAsia="Times New Roman" w:cs="Times New Roman"/>
              </w:rPr>
              <w:t xml:space="preserve">results with units and </w:t>
            </w:r>
          </w:p>
          <w:p w14:paraId="578F8989">
            <w:pPr>
              <w:spacing w:after="0"/>
              <w:jc w:val="center"/>
            </w:pPr>
            <w:r>
              <w:rPr>
                <w:rFonts w:ascii="Times New Roman" w:hAnsi="Times New Roman" w:eastAsia="Times New Roman" w:cs="Times New Roman"/>
              </w:rPr>
              <w:t>engineering relevance</w:t>
            </w:r>
          </w:p>
        </w:tc>
        <w:tc>
          <w:tcPr>
            <w:tcW w:w="1441" w:type="dxa"/>
            <w:tcBorders>
              <w:top w:val="single" w:color="000000" w:sz="4" w:space="0"/>
              <w:left w:val="single" w:color="000000" w:sz="4" w:space="0"/>
              <w:bottom w:val="single" w:color="000000" w:sz="4" w:space="0"/>
              <w:right w:val="single" w:color="000000" w:sz="4" w:space="0"/>
            </w:tcBorders>
            <w:vAlign w:val="center"/>
          </w:tcPr>
          <w:p w14:paraId="389C2D5A">
            <w:pPr>
              <w:spacing w:after="0" w:line="238" w:lineRule="auto"/>
              <w:jc w:val="center"/>
            </w:pPr>
            <w:r>
              <w:rPr>
                <w:rFonts w:ascii="Times New Roman" w:hAnsi="Times New Roman" w:eastAsia="Times New Roman" w:cs="Times New Roman"/>
              </w:rPr>
              <w:t xml:space="preserve">Basic interpretation </w:t>
            </w:r>
          </w:p>
          <w:p w14:paraId="5A84B4B4">
            <w:pPr>
              <w:spacing w:after="0"/>
              <w:jc w:val="center"/>
            </w:pPr>
            <w:r>
              <w:rPr>
                <w:rFonts w:ascii="Times New Roman" w:hAnsi="Times New Roman" w:eastAsia="Times New Roman" w:cs="Times New Roman"/>
              </w:rPr>
              <w:t>with minor omissions</w:t>
            </w:r>
          </w:p>
        </w:tc>
        <w:tc>
          <w:tcPr>
            <w:tcW w:w="1604" w:type="dxa"/>
            <w:tcBorders>
              <w:top w:val="single" w:color="000000" w:sz="4" w:space="0"/>
              <w:left w:val="single" w:color="000000" w:sz="4" w:space="0"/>
              <w:bottom w:val="single" w:color="000000" w:sz="4" w:space="0"/>
              <w:right w:val="single" w:color="000000" w:sz="4" w:space="0"/>
            </w:tcBorders>
            <w:vAlign w:val="center"/>
          </w:tcPr>
          <w:p w14:paraId="30154385">
            <w:pPr>
              <w:spacing w:after="0"/>
              <w:jc w:val="center"/>
            </w:pPr>
            <w:r>
              <w:rPr>
                <w:rFonts w:ascii="Times New Roman" w:hAnsi="Times New Roman" w:eastAsia="Times New Roman" w:cs="Times New Roman"/>
              </w:rPr>
              <w:t>Limited or unclear interpretation</w:t>
            </w:r>
          </w:p>
        </w:tc>
        <w:tc>
          <w:tcPr>
            <w:tcW w:w="1751" w:type="dxa"/>
            <w:tcBorders>
              <w:top w:val="single" w:color="000000" w:sz="4" w:space="0"/>
              <w:left w:val="single" w:color="000000" w:sz="4" w:space="0"/>
              <w:bottom w:val="single" w:color="000000" w:sz="4" w:space="0"/>
              <w:right w:val="single" w:color="000000" w:sz="4" w:space="0"/>
            </w:tcBorders>
            <w:vAlign w:val="center"/>
          </w:tcPr>
          <w:p w14:paraId="3ACC0EE6">
            <w:pPr>
              <w:spacing w:after="0"/>
            </w:pPr>
            <w:r>
              <w:rPr>
                <w:rFonts w:ascii="Times New Roman" w:hAnsi="Times New Roman" w:eastAsia="Times New Roman" w:cs="Times New Roman"/>
              </w:rPr>
              <w:t>No interpretation</w:t>
            </w:r>
          </w:p>
        </w:tc>
      </w:tr>
    </w:tbl>
    <w:p w14:paraId="4041C902"/>
    <w:p w14:paraId="0DE0486D">
      <w:pPr>
        <w:pStyle w:val="5"/>
        <w:numPr>
          <w:ilvl w:val="0"/>
          <w:numId w:val="1"/>
        </w:numPr>
        <w:rPr>
          <w:b/>
          <w:bCs/>
          <w:sz w:val="28"/>
          <w:szCs w:val="28"/>
        </w:rPr>
      </w:pPr>
      <w:r>
        <w:rPr>
          <w:b/>
          <w:bCs/>
          <w:sz w:val="28"/>
          <w:szCs w:val="28"/>
        </w:rPr>
        <w:t>Relational Algebra Operations on EMPLOYEE and DEPARTMENT Relations</w:t>
      </w:r>
    </w:p>
    <w:p w14:paraId="7047253B">
      <w:pPr>
        <w:rPr>
          <w:sz w:val="24"/>
        </w:rPr>
      </w:pPr>
      <w:r>
        <w:rPr>
          <w:sz w:val="24"/>
        </w:rPr>
        <w:t>The organization maintains two relations:</w:t>
      </w:r>
    </w:p>
    <w:p w14:paraId="746C4C01">
      <w:pPr>
        <w:numPr>
          <w:ilvl w:val="0"/>
          <w:numId w:val="2"/>
        </w:numPr>
        <w:rPr>
          <w:sz w:val="24"/>
        </w:rPr>
      </w:pPr>
      <w:r>
        <w:rPr>
          <w:sz w:val="24"/>
        </w:rPr>
        <w:t>EMPLOYEE (Emp_ID, Emp_Name, Salary, Dept_ID)</w:t>
      </w:r>
    </w:p>
    <w:p w14:paraId="79ACC110">
      <w:pPr>
        <w:numPr>
          <w:ilvl w:val="0"/>
          <w:numId w:val="2"/>
        </w:numPr>
        <w:rPr>
          <w:sz w:val="24"/>
        </w:rPr>
      </w:pPr>
      <w:r>
        <w:rPr>
          <w:sz w:val="24"/>
        </w:rPr>
        <w:t>DEPARTMENT (Dept_ID, Dept_Name, Location)</w:t>
      </w:r>
    </w:p>
    <w:p w14:paraId="73778902">
      <w:pPr>
        <w:rPr>
          <w:sz w:val="24"/>
        </w:rPr>
      </w:pPr>
      <w:r>
        <w:rPr>
          <w:sz w:val="24"/>
        </w:rPr>
        <w:t>Relational algebra is used to retrieve and manipulate data from relations using different operations.</w:t>
      </w:r>
    </w:p>
    <w:p w14:paraId="4BCFF7DA">
      <w:pPr>
        <w:rPr>
          <w:b/>
          <w:bCs/>
          <w:sz w:val="24"/>
        </w:rPr>
      </w:pPr>
      <w:r>
        <w:rPr>
          <w:b/>
          <w:bCs/>
          <w:sz w:val="24"/>
        </w:rPr>
        <w:t>1. Selection (σ)</w:t>
      </w:r>
    </w:p>
    <w:p w14:paraId="04645638">
      <w:pPr>
        <w:rPr>
          <w:sz w:val="24"/>
        </w:rPr>
      </w:pPr>
      <w:r>
        <w:rPr>
          <w:sz w:val="24"/>
        </w:rPr>
        <w:t>Selection retrieves rows that satisfy a specified condition.</w:t>
      </w:r>
    </w:p>
    <w:p w14:paraId="184C44AA">
      <w:pPr>
        <w:rPr>
          <w:sz w:val="24"/>
        </w:rPr>
      </w:pPr>
      <w:r>
        <w:rPr>
          <w:sz w:val="24"/>
        </w:rPr>
        <w:t>Query: Retrieve employees belonging to department 10.</w:t>
      </w:r>
    </w:p>
    <w:p w14:paraId="40F2E894">
      <w:pPr>
        <w:rPr>
          <w:sz w:val="24"/>
        </w:rPr>
      </w:pPr>
      <w:r>
        <w:rPr>
          <w:sz w:val="24"/>
        </w:rPr>
        <w:t>\[ \sigma_{\text{Dept\_ID}=10}(\text{EMPLOYEE}) \]</w:t>
      </w:r>
    </w:p>
    <w:p w14:paraId="41D13FCC">
      <w:pPr>
        <w:rPr>
          <w:sz w:val="24"/>
        </w:rPr>
      </w:pPr>
      <w:r>
        <w:rPr>
          <w:sz w:val="24"/>
        </w:rPr>
        <w:t>Explanation: Displays all employee records whose department ID is 10.</w:t>
      </w:r>
    </w:p>
    <w:p w14:paraId="13893A45">
      <w:pPr>
        <w:rPr>
          <w:b/>
          <w:bCs/>
          <w:sz w:val="24"/>
        </w:rPr>
      </w:pPr>
      <w:r>
        <w:rPr>
          <w:b/>
          <w:bCs/>
          <w:sz w:val="24"/>
        </w:rPr>
        <w:t>2. Projection (π)</w:t>
      </w:r>
    </w:p>
    <w:p w14:paraId="128D35A5">
      <w:pPr>
        <w:rPr>
          <w:sz w:val="24"/>
        </w:rPr>
      </w:pPr>
      <w:r>
        <w:rPr>
          <w:sz w:val="24"/>
        </w:rPr>
        <w:t>Projection retrieves specific columns from a relation.</w:t>
      </w:r>
    </w:p>
    <w:p w14:paraId="4E4FC6D8">
      <w:pPr>
        <w:rPr>
          <w:sz w:val="24"/>
        </w:rPr>
      </w:pPr>
      <w:r>
        <w:rPr>
          <w:sz w:val="24"/>
        </w:rPr>
        <w:t>Query: Display department names and locations.</w:t>
      </w:r>
    </w:p>
    <w:p w14:paraId="658C2661">
      <w:pPr>
        <w:rPr>
          <w:sz w:val="24"/>
        </w:rPr>
      </w:pPr>
      <w:r>
        <w:rPr>
          <w:sz w:val="24"/>
        </w:rPr>
        <w:t>\[ \pi_{\text{Dept\_Name, Location}}(\text{DEPARTMENT}) \]</w:t>
      </w:r>
    </w:p>
    <w:p w14:paraId="4CA9563E">
      <w:pPr>
        <w:rPr>
          <w:sz w:val="24"/>
        </w:rPr>
      </w:pPr>
      <w:r>
        <w:rPr>
          <w:sz w:val="24"/>
        </w:rPr>
        <w:t>Explanation: Displays only the department name and location, removing other columns and duplicate rows.</w:t>
      </w:r>
    </w:p>
    <w:p w14:paraId="175E5DCB">
      <w:pPr>
        <w:rPr>
          <w:b/>
          <w:bCs/>
          <w:sz w:val="24"/>
        </w:rPr>
      </w:pPr>
      <w:r>
        <w:rPr>
          <w:b/>
          <w:bCs/>
          <w:sz w:val="24"/>
        </w:rPr>
        <w:t>3. Union (</w:t>
      </w:r>
      <w:r>
        <w:rPr>
          <w:rFonts w:ascii="Cambria Math" w:hAnsi="Cambria Math" w:cs="Cambria Math"/>
          <w:b/>
          <w:bCs/>
          <w:sz w:val="24"/>
        </w:rPr>
        <w:t>∪</w:t>
      </w:r>
      <w:r>
        <w:rPr>
          <w:b/>
          <w:bCs/>
          <w:sz w:val="24"/>
        </w:rPr>
        <w:t>)</w:t>
      </w:r>
    </w:p>
    <w:p w14:paraId="1A410359">
      <w:pPr>
        <w:rPr>
          <w:sz w:val="24"/>
        </w:rPr>
      </w:pPr>
      <w:r>
        <w:rPr>
          <w:sz w:val="24"/>
        </w:rPr>
        <w:t>Union combines the rows of two union-compatible relations. Both relations must have the same number of attributes with compatible domains.</w:t>
      </w:r>
    </w:p>
    <w:p w14:paraId="4B2A3590">
      <w:pPr>
        <w:rPr>
          <w:sz w:val="24"/>
        </w:rPr>
      </w:pPr>
      <w:r>
        <w:rPr>
          <w:sz w:val="24"/>
        </w:rPr>
        <w:t>Query: Retrieve the employee IDs of employees working in department 10 or department 20.</w:t>
      </w:r>
    </w:p>
    <w:p w14:paraId="2D55B30D">
      <w:pPr>
        <w:rPr>
          <w:sz w:val="24"/>
        </w:rPr>
      </w:pPr>
      <w:r>
        <w:rPr>
          <w:sz w:val="24"/>
        </w:rPr>
        <w:t>\[ \pi_{\text{Emp\_ID}}(\sigma_{\text{Dept\_ID}=10}(\text{EMPLOYEE})) \]</w:t>
      </w:r>
    </w:p>
    <w:p w14:paraId="4BC2B61D">
      <w:pPr>
        <w:rPr>
          <w:sz w:val="24"/>
        </w:rPr>
      </w:pPr>
      <w:r>
        <w:rPr>
          <w:sz w:val="24"/>
        </w:rPr>
        <w:t>\[ \cup \]</w:t>
      </w:r>
    </w:p>
    <w:p w14:paraId="07D15FD0">
      <w:pPr>
        <w:rPr>
          <w:sz w:val="24"/>
        </w:rPr>
      </w:pPr>
      <w:r>
        <w:rPr>
          <w:sz w:val="24"/>
        </w:rPr>
        <w:t>\[ \pi_{\text{Emp\_ID}}(\sigma_{\text{Dept\_ID}=20}(\text{EMPLOYEE})) \]</w:t>
      </w:r>
    </w:p>
    <w:p w14:paraId="065569E9">
      <w:pPr>
        <w:rPr>
          <w:sz w:val="24"/>
        </w:rPr>
      </w:pPr>
      <w:r>
        <w:rPr>
          <w:sz w:val="24"/>
        </w:rPr>
        <w:t>Explanation: Returns the employee IDs from both departments without duplicates.</w:t>
      </w:r>
    </w:p>
    <w:p w14:paraId="15CCBDBA">
      <w:pPr>
        <w:rPr>
          <w:b/>
          <w:bCs/>
          <w:sz w:val="24"/>
        </w:rPr>
      </w:pPr>
      <w:r>
        <w:rPr>
          <w:b/>
          <w:bCs/>
          <w:sz w:val="24"/>
        </w:rPr>
        <w:t>4. Set Difference (−)</w:t>
      </w:r>
    </w:p>
    <w:p w14:paraId="6A97573E">
      <w:pPr>
        <w:rPr>
          <w:sz w:val="24"/>
        </w:rPr>
      </w:pPr>
      <w:r>
        <w:rPr>
          <w:sz w:val="24"/>
        </w:rPr>
        <w:t>Set difference retrieves records present in one relation but absent from another union-compatible relation.</w:t>
      </w:r>
    </w:p>
    <w:p w14:paraId="4AFADB16">
      <w:pPr>
        <w:rPr>
          <w:sz w:val="24"/>
        </w:rPr>
      </w:pPr>
      <w:r>
        <w:rPr>
          <w:sz w:val="24"/>
        </w:rPr>
        <w:t>Query: Retrieve employees who do not belong to department 10.</w:t>
      </w:r>
    </w:p>
    <w:p w14:paraId="14B3B49C">
      <w:pPr>
        <w:rPr>
          <w:sz w:val="24"/>
        </w:rPr>
      </w:pPr>
      <w:r>
        <w:rPr>
          <w:sz w:val="24"/>
        </w:rPr>
        <w:t>\[ \pi_{\text{Emp\_ID}}(\text{EMPLOYEE}) - \pi_{\text{Emp\_ID}}(\sigma_{\text{Dept\_ID}=10}(\text{EMPLOYEE})) \]</w:t>
      </w:r>
    </w:p>
    <w:p w14:paraId="4D248170">
      <w:pPr>
        <w:rPr>
          <w:sz w:val="24"/>
        </w:rPr>
      </w:pPr>
      <w:r>
        <w:rPr>
          <w:sz w:val="24"/>
        </w:rPr>
        <w:t>Explanation: Displays the IDs of employees who are not assigned to department 10.</w:t>
      </w:r>
    </w:p>
    <w:p w14:paraId="0C868B72">
      <w:pPr>
        <w:rPr>
          <w:b/>
          <w:bCs/>
          <w:sz w:val="24"/>
        </w:rPr>
      </w:pPr>
      <w:r>
        <w:rPr>
          <w:b/>
          <w:bCs/>
          <w:sz w:val="24"/>
        </w:rPr>
        <w:t>5. Cartesian Product (×)</w:t>
      </w:r>
    </w:p>
    <w:p w14:paraId="20A03B27">
      <w:pPr>
        <w:rPr>
          <w:sz w:val="24"/>
        </w:rPr>
      </w:pPr>
      <w:r>
        <w:rPr>
          <w:sz w:val="24"/>
        </w:rPr>
        <w:t>The Cartesian product combines every row of one relation with every row of another relation.</w:t>
      </w:r>
    </w:p>
    <w:p w14:paraId="3E0A1D7C">
      <w:pPr>
        <w:rPr>
          <w:sz w:val="24"/>
        </w:rPr>
      </w:pPr>
      <w:r>
        <w:rPr>
          <w:sz w:val="24"/>
        </w:rPr>
        <w:t>Query: Combine EMPLOYEE and DEPARTMENT relations.</w:t>
      </w:r>
    </w:p>
    <w:p w14:paraId="251A017B">
      <w:pPr>
        <w:rPr>
          <w:sz w:val="24"/>
        </w:rPr>
      </w:pPr>
      <w:r>
        <w:rPr>
          <w:sz w:val="24"/>
        </w:rPr>
        <w:t>\[ \text{EMPLOYEE} \times \text{DEPARTMENT} \]</w:t>
      </w:r>
    </w:p>
    <w:p w14:paraId="71B78095">
      <w:pPr>
        <w:rPr>
          <w:sz w:val="24"/>
        </w:rPr>
      </w:pPr>
      <w:r>
        <w:rPr>
          <w:sz w:val="24"/>
        </w:rPr>
        <w:t>Explanation: Produces all possible employee–department combinations. If EMPLOYEE contains \(m\) rows and DEPARTMENT contains \(n\) rows, the result contains \(m \times n\) rows.</w:t>
      </w:r>
    </w:p>
    <w:p w14:paraId="27CCB71C">
      <w:pPr>
        <w:rPr>
          <w:b/>
          <w:bCs/>
          <w:sz w:val="24"/>
        </w:rPr>
      </w:pPr>
      <w:r>
        <w:rPr>
          <w:b/>
          <w:bCs/>
          <w:sz w:val="24"/>
        </w:rPr>
        <w:t>6. Join (</w:t>
      </w:r>
      <w:r>
        <w:rPr>
          <w:rFonts w:ascii="Cambria Math" w:hAnsi="Cambria Math" w:cs="Cambria Math"/>
          <w:b/>
          <w:bCs/>
          <w:sz w:val="24"/>
        </w:rPr>
        <w:t>⋈</w:t>
      </w:r>
      <w:r>
        <w:rPr>
          <w:b/>
          <w:bCs/>
          <w:sz w:val="24"/>
        </w:rPr>
        <w:t>)</w:t>
      </w:r>
    </w:p>
    <w:p w14:paraId="7399850F">
      <w:pPr>
        <w:rPr>
          <w:sz w:val="24"/>
        </w:rPr>
      </w:pPr>
      <w:r>
        <w:rPr>
          <w:sz w:val="24"/>
        </w:rPr>
        <w:t>Join combines related records from two relations using a common attribute.</w:t>
      </w:r>
    </w:p>
    <w:p w14:paraId="6392931F">
      <w:pPr>
        <w:rPr>
          <w:sz w:val="24"/>
        </w:rPr>
      </w:pPr>
      <w:r>
        <w:rPr>
          <w:sz w:val="24"/>
        </w:rPr>
        <w:t>Query: Retrieve employee names along with their department names and locations.</w:t>
      </w:r>
    </w:p>
    <w:p w14:paraId="09230413">
      <w:pPr>
        <w:rPr>
          <w:sz w:val="24"/>
        </w:rPr>
      </w:pPr>
      <w:r>
        <w:rPr>
          <w:sz w:val="24"/>
        </w:rPr>
        <w:t>\[ \text{EMPLOYEE} \bowtie_{\text{EMPLOYEE.Dept\_ID}=\text{DEPARTMENT.Dept\_ID}} \text{DEPARTMENT} \]</w:t>
      </w:r>
    </w:p>
    <w:p w14:paraId="1F601164">
      <w:pPr>
        <w:rPr>
          <w:sz w:val="24"/>
        </w:rPr>
      </w:pPr>
      <w:r>
        <w:rPr>
          <w:sz w:val="24"/>
        </w:rPr>
        <w:t>Explanation: Matches employees with their corresponding departments using Dept_ID.</w:t>
      </w:r>
    </w:p>
    <w:p w14:paraId="4387DD8E">
      <w:pPr>
        <w:rPr>
          <w:sz w:val="24"/>
        </w:rPr>
      </w:pPr>
      <w:r>
        <w:rPr>
          <w:sz w:val="24"/>
        </w:rPr>
        <w:t>To display only the required information:</w:t>
      </w:r>
    </w:p>
    <w:p w14:paraId="4E4B5B37">
      <w:pPr>
        <w:rPr>
          <w:sz w:val="24"/>
        </w:rPr>
      </w:pPr>
      <w:r>
        <w:rPr>
          <w:sz w:val="24"/>
        </w:rPr>
        <w:t>\[ \pi_{\text{Emp\_Name, Dept\_Name, Location}} \]</w:t>
      </w:r>
    </w:p>
    <w:p w14:paraId="0C6605C6">
      <w:pPr>
        <w:rPr>
          <w:sz w:val="24"/>
        </w:rPr>
      </w:pPr>
      <w:r>
        <w:rPr>
          <w:sz w:val="24"/>
        </w:rPr>
        <w:t>\[ (\text{EMPLOYEE} \bowtie_{\text{EMPLOYEE.Dept\_ID}=\text{DEPARTMENT.Dept\_ID}} \text{DEPARTMENT}) \]</w:t>
      </w:r>
    </w:p>
    <w:p w14:paraId="131A9DA8">
      <w:pPr>
        <w:rPr>
          <w:sz w:val="24"/>
        </w:rPr>
      </w:pPr>
      <w:r>
        <w:rPr>
          <w:sz w:val="24"/>
        </w:rPr>
        <w:t>Explanation: Displays each employee's name, department name, and department location.</w:t>
      </w:r>
    </w:p>
    <w:p w14:paraId="3D79F3B2">
      <w:pPr>
        <w:rPr>
          <w:sz w:val="24"/>
        </w:rPr>
      </w:pPr>
    </w:p>
    <w:p w14:paraId="700DE4F7">
      <w:pPr>
        <w:rPr>
          <w:sz w:val="24"/>
        </w:rPr>
      </w:pPr>
      <w:r>
        <w:rPr>
          <w:sz w:val="24"/>
        </w:rPr>
        <w:t>Therefore, Relational algebra operations help retrieve and manipulate database information. Selection filters rows, projection selects columns, union combines compatible results, set difference finds unmatched records, Cartesian product creates all combinations, and join combines related information from multiple relations.</w:t>
      </w:r>
    </w:p>
    <w:p w14:paraId="6E81C9FB">
      <w:pPr>
        <w:rPr>
          <w:sz w:val="24"/>
        </w:rPr>
      </w:pPr>
    </w:p>
    <w:p w14:paraId="0B57EA4E">
      <w:pPr>
        <w:rPr>
          <w:sz w:val="24"/>
        </w:rPr>
      </w:pPr>
    </w:p>
    <w:p w14:paraId="10B66173">
      <w:pPr>
        <w:rPr>
          <w:b/>
          <w:bCs/>
          <w:sz w:val="28"/>
          <w:szCs w:val="28"/>
        </w:rPr>
      </w:pPr>
      <w:r>
        <w:rPr>
          <w:b/>
          <w:bCs/>
          <w:sz w:val="28"/>
          <w:szCs w:val="28"/>
        </w:rPr>
        <w:t>2) SQL CREATE TABLE Statements with Constraints</w:t>
      </w:r>
    </w:p>
    <w:p w14:paraId="3FC54162">
      <w:pPr>
        <w:rPr>
          <w:b/>
          <w:bCs/>
          <w:sz w:val="24"/>
        </w:rPr>
      </w:pPr>
      <w:r>
        <w:rPr>
          <w:b/>
          <w:bCs/>
          <w:sz w:val="24"/>
        </w:rPr>
        <w:t>1. Create DEPARTMENT Table</w:t>
      </w:r>
    </w:p>
    <w:p w14:paraId="1D740DC2">
      <w:pPr>
        <w:rPr>
          <w:b/>
          <w:bCs/>
          <w:sz w:val="24"/>
        </w:rPr>
      </w:pPr>
      <w:r>
        <w:rPr>
          <w:b/>
          <w:bCs/>
          <w:sz w:val="24"/>
        </w:rPr>
        <w:t>Query :</w:t>
      </w:r>
    </w:p>
    <w:p w14:paraId="0D6A26D2">
      <w:pPr>
        <w:rPr>
          <w:sz w:val="24"/>
        </w:rPr>
      </w:pPr>
      <w:r>
        <w:rPr>
          <w:sz w:val="24"/>
        </w:rPr>
        <w:t>CREATE TABLE DEPARTMENT (</w:t>
      </w:r>
    </w:p>
    <w:p w14:paraId="3C5FEE14">
      <w:pPr>
        <w:rPr>
          <w:sz w:val="24"/>
        </w:rPr>
      </w:pPr>
      <w:r>
        <w:rPr>
          <w:sz w:val="24"/>
        </w:rPr>
        <w:t xml:space="preserve">    DeptID INT PRIMARY KEY,</w:t>
      </w:r>
    </w:p>
    <w:p w14:paraId="473D3A0D">
      <w:pPr>
        <w:rPr>
          <w:sz w:val="24"/>
        </w:rPr>
      </w:pPr>
      <w:r>
        <w:rPr>
          <w:sz w:val="24"/>
        </w:rPr>
        <w:t xml:space="preserve">    DeptName VARCHAR(50) NOT NULL UNIQUE</w:t>
      </w:r>
    </w:p>
    <w:p w14:paraId="12E8D4D3">
      <w:pPr>
        <w:rPr>
          <w:sz w:val="24"/>
        </w:rPr>
      </w:pPr>
      <w:r>
        <w:rPr>
          <w:sz w:val="24"/>
        </w:rPr>
        <w:t>);</w:t>
      </w:r>
    </w:p>
    <w:p w14:paraId="3E29DEAE">
      <w:pPr>
        <w:rPr>
          <w:sz w:val="24"/>
        </w:rPr>
      </w:pPr>
      <w:r>
        <w:rPr>
          <w:sz w:val="24"/>
        </w:rPr>
        <w:t>Output:</w:t>
      </w:r>
    </w:p>
    <w:p w14:paraId="6BA85C75">
      <w:pPr>
        <w:rPr>
          <w:sz w:val="24"/>
        </w:rPr>
      </w:pPr>
      <w:r>
        <w:rPr>
          <w:sz w:val="24"/>
        </w:rPr>
        <w:drawing>
          <wp:inline distT="0" distB="0" distL="0" distR="0">
            <wp:extent cx="5600700" cy="1524000"/>
            <wp:effectExtent l="0" t="0" r="7620" b="0"/>
            <wp:docPr id="909852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852544" name="Picture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601185" cy="1524132"/>
                    </a:xfrm>
                    <a:prstGeom prst="rect">
                      <a:avLst/>
                    </a:prstGeom>
                  </pic:spPr>
                </pic:pic>
              </a:graphicData>
            </a:graphic>
          </wp:inline>
        </w:drawing>
      </w:r>
    </w:p>
    <w:p w14:paraId="21400CEA">
      <w:pPr>
        <w:rPr>
          <w:sz w:val="24"/>
        </w:rPr>
      </w:pPr>
      <w:r>
        <w:rPr>
          <w:sz w:val="24"/>
        </w:rPr>
        <w:t>Constraints used:</w:t>
      </w:r>
    </w:p>
    <w:p w14:paraId="313C3B4F">
      <w:pPr>
        <w:numPr>
          <w:ilvl w:val="0"/>
          <w:numId w:val="3"/>
        </w:numPr>
        <w:rPr>
          <w:sz w:val="24"/>
        </w:rPr>
      </w:pPr>
      <w:r>
        <w:rPr>
          <w:sz w:val="24"/>
        </w:rPr>
        <w:t>PRIMARY KEY: Ensures each department has a unique ID.</w:t>
      </w:r>
    </w:p>
    <w:p w14:paraId="6EBC23EB">
      <w:pPr>
        <w:numPr>
          <w:ilvl w:val="0"/>
          <w:numId w:val="3"/>
        </w:numPr>
        <w:rPr>
          <w:sz w:val="24"/>
        </w:rPr>
      </w:pPr>
      <w:r>
        <w:rPr>
          <w:sz w:val="24"/>
        </w:rPr>
        <w:t>NOT NULL: Department name cannot be empty.</w:t>
      </w:r>
    </w:p>
    <w:p w14:paraId="42BAEB3D">
      <w:pPr>
        <w:numPr>
          <w:ilvl w:val="0"/>
          <w:numId w:val="3"/>
        </w:numPr>
        <w:rPr>
          <w:sz w:val="24"/>
        </w:rPr>
      </w:pPr>
      <w:r>
        <w:rPr>
          <w:sz w:val="24"/>
        </w:rPr>
        <w:t>UNIQUE: Prevents duplicate department names.</w:t>
      </w:r>
    </w:p>
    <w:p w14:paraId="17DF64F2">
      <w:pPr>
        <w:rPr>
          <w:b/>
          <w:bCs/>
          <w:sz w:val="24"/>
        </w:rPr>
      </w:pPr>
      <w:r>
        <w:rPr>
          <w:b/>
          <w:bCs/>
          <w:sz w:val="24"/>
        </w:rPr>
        <w:t>2. Create STUDENT Table</w:t>
      </w:r>
    </w:p>
    <w:p w14:paraId="70304CF6">
      <w:pPr>
        <w:rPr>
          <w:sz w:val="24"/>
        </w:rPr>
      </w:pPr>
      <w:r>
        <w:rPr>
          <w:sz w:val="24"/>
        </w:rPr>
        <w:t>CREATE TABLE STUDENT (</w:t>
      </w:r>
    </w:p>
    <w:p w14:paraId="08056A4A">
      <w:pPr>
        <w:rPr>
          <w:sz w:val="24"/>
        </w:rPr>
      </w:pPr>
      <w:r>
        <w:rPr>
          <w:sz w:val="24"/>
        </w:rPr>
        <w:t xml:space="preserve">    SID INT PRIMARY KEY,</w:t>
      </w:r>
    </w:p>
    <w:p w14:paraId="52CB422B">
      <w:pPr>
        <w:rPr>
          <w:sz w:val="24"/>
        </w:rPr>
      </w:pPr>
      <w:r>
        <w:rPr>
          <w:sz w:val="24"/>
        </w:rPr>
        <w:t xml:space="preserve">    Name VARCHAR(50) NOT NULL,</w:t>
      </w:r>
    </w:p>
    <w:p w14:paraId="5AB648AE">
      <w:pPr>
        <w:rPr>
          <w:sz w:val="24"/>
        </w:rPr>
      </w:pPr>
      <w:r>
        <w:rPr>
          <w:sz w:val="24"/>
        </w:rPr>
        <w:t xml:space="preserve">    DOB DATE NOT NULL,</w:t>
      </w:r>
    </w:p>
    <w:p w14:paraId="1E0F2BFB">
      <w:pPr>
        <w:rPr>
          <w:sz w:val="24"/>
        </w:rPr>
      </w:pPr>
      <w:r>
        <w:rPr>
          <w:sz w:val="24"/>
        </w:rPr>
        <w:t xml:space="preserve">    DeptID INT NOT NULL,</w:t>
      </w:r>
    </w:p>
    <w:p w14:paraId="4716FDD2">
      <w:pPr>
        <w:rPr>
          <w:sz w:val="24"/>
        </w:rPr>
      </w:pPr>
      <w:r>
        <w:rPr>
          <w:sz w:val="24"/>
        </w:rPr>
        <w:t xml:space="preserve">    Email VARCHAR(100) UNIQUE,</w:t>
      </w:r>
    </w:p>
    <w:p w14:paraId="58143F9F">
      <w:pPr>
        <w:rPr>
          <w:sz w:val="24"/>
        </w:rPr>
      </w:pPr>
      <w:r>
        <w:rPr>
          <w:sz w:val="24"/>
        </w:rPr>
        <w:t xml:space="preserve">    Age INT CHECK (Age &gt;= 17),</w:t>
      </w:r>
    </w:p>
    <w:p w14:paraId="1BD9AAE7">
      <w:pPr>
        <w:rPr>
          <w:sz w:val="24"/>
        </w:rPr>
      </w:pPr>
      <w:r>
        <w:rPr>
          <w:sz w:val="24"/>
        </w:rPr>
        <w:t xml:space="preserve">    Status VARCHAR(20) DEFAULT 'Active',</w:t>
      </w:r>
    </w:p>
    <w:p w14:paraId="087E283A">
      <w:pPr>
        <w:rPr>
          <w:sz w:val="24"/>
        </w:rPr>
      </w:pPr>
      <w:r>
        <w:rPr>
          <w:sz w:val="24"/>
        </w:rPr>
        <w:t xml:space="preserve">    FOREIGN KEY (DeptID)</w:t>
      </w:r>
    </w:p>
    <w:p w14:paraId="6AD9F769">
      <w:pPr>
        <w:rPr>
          <w:sz w:val="24"/>
        </w:rPr>
      </w:pPr>
      <w:r>
        <w:rPr>
          <w:sz w:val="24"/>
        </w:rPr>
        <w:t xml:space="preserve">        REFERENCES DEPARTMENT(DeptID)</w:t>
      </w:r>
    </w:p>
    <w:p w14:paraId="46F555C7">
      <w:pPr>
        <w:rPr>
          <w:sz w:val="24"/>
        </w:rPr>
      </w:pPr>
      <w:r>
        <w:rPr>
          <w:sz w:val="24"/>
        </w:rPr>
        <w:t>);</w:t>
      </w:r>
    </w:p>
    <w:p w14:paraId="30B6CE32">
      <w:pPr>
        <w:rPr>
          <w:sz w:val="24"/>
        </w:rPr>
      </w:pPr>
    </w:p>
    <w:p w14:paraId="25A35AA2">
      <w:pPr>
        <w:rPr>
          <w:sz w:val="24"/>
        </w:rPr>
      </w:pPr>
      <w:r>
        <w:rPr>
          <w:sz w:val="24"/>
        </w:rPr>
        <w:t>Output:</w:t>
      </w:r>
    </w:p>
    <w:p w14:paraId="61C43013">
      <w:pPr>
        <w:rPr>
          <w:sz w:val="24"/>
        </w:rPr>
      </w:pPr>
      <w:r>
        <w:rPr>
          <w:sz w:val="24"/>
        </w:rPr>
        <w:drawing>
          <wp:inline distT="0" distB="0" distL="0" distR="0">
            <wp:extent cx="5733415" cy="2235835"/>
            <wp:effectExtent l="0" t="0" r="12065" b="4445"/>
            <wp:docPr id="13409429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942937" name="Picture 2"/>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733415" cy="2235835"/>
                    </a:xfrm>
                    <a:prstGeom prst="rect">
                      <a:avLst/>
                    </a:prstGeom>
                  </pic:spPr>
                </pic:pic>
              </a:graphicData>
            </a:graphic>
          </wp:inline>
        </w:drawing>
      </w:r>
    </w:p>
    <w:p w14:paraId="3DC30DD6">
      <w:pPr>
        <w:rPr>
          <w:sz w:val="24"/>
        </w:rPr>
      </w:pPr>
    </w:p>
    <w:p w14:paraId="1521F772">
      <w:pPr>
        <w:rPr>
          <w:sz w:val="24"/>
        </w:rPr>
      </w:pPr>
      <w:r>
        <w:rPr>
          <w:sz w:val="24"/>
        </w:rPr>
        <w:t>Constraints used:</w:t>
      </w:r>
    </w:p>
    <w:p w14:paraId="531E9306">
      <w:pPr>
        <w:numPr>
          <w:ilvl w:val="0"/>
          <w:numId w:val="4"/>
        </w:numPr>
        <w:rPr>
          <w:sz w:val="24"/>
        </w:rPr>
      </w:pPr>
      <w:r>
        <w:rPr>
          <w:sz w:val="24"/>
        </w:rPr>
        <w:t>PRIMARY KEY: Uniquely identifies each student.</w:t>
      </w:r>
    </w:p>
    <w:p w14:paraId="56FB3960">
      <w:pPr>
        <w:numPr>
          <w:ilvl w:val="0"/>
          <w:numId w:val="4"/>
        </w:numPr>
        <w:rPr>
          <w:sz w:val="24"/>
        </w:rPr>
      </w:pPr>
      <w:r>
        <w:rPr>
          <w:sz w:val="24"/>
        </w:rPr>
        <w:t>NOT NULL: Student name, date of birth, and department ID must be provided.</w:t>
      </w:r>
    </w:p>
    <w:p w14:paraId="7ED4FCCD">
      <w:pPr>
        <w:numPr>
          <w:ilvl w:val="0"/>
          <w:numId w:val="4"/>
        </w:numPr>
        <w:rPr>
          <w:sz w:val="24"/>
        </w:rPr>
      </w:pPr>
      <w:r>
        <w:rPr>
          <w:sz w:val="24"/>
        </w:rPr>
        <w:t>UNIQUE: Ensures each email address is unique.</w:t>
      </w:r>
    </w:p>
    <w:p w14:paraId="4BF33803">
      <w:pPr>
        <w:numPr>
          <w:ilvl w:val="0"/>
          <w:numId w:val="4"/>
        </w:numPr>
        <w:rPr>
          <w:sz w:val="24"/>
        </w:rPr>
      </w:pPr>
      <w:r>
        <w:rPr>
          <w:sz w:val="24"/>
        </w:rPr>
        <w:t>CHECK: Ensures the student's age is at least 17.</w:t>
      </w:r>
    </w:p>
    <w:p w14:paraId="4CB8A886">
      <w:pPr>
        <w:numPr>
          <w:ilvl w:val="0"/>
          <w:numId w:val="4"/>
        </w:numPr>
        <w:rPr>
          <w:sz w:val="24"/>
        </w:rPr>
      </w:pPr>
      <w:r>
        <w:rPr>
          <w:sz w:val="24"/>
        </w:rPr>
        <w:t>DEFAULT: Sets the status to 'Active' when no value is provided.</w:t>
      </w:r>
    </w:p>
    <w:p w14:paraId="632609EC">
      <w:pPr>
        <w:numPr>
          <w:ilvl w:val="0"/>
          <w:numId w:val="4"/>
        </w:numPr>
        <w:rPr>
          <w:sz w:val="24"/>
        </w:rPr>
      </w:pPr>
      <w:r>
        <w:rPr>
          <w:sz w:val="24"/>
        </w:rPr>
        <w:t>FOREIGN KEY: Ensures that the student's DeptID exists in the DEPARTMENT table.</w:t>
      </w:r>
    </w:p>
    <w:p w14:paraId="45579C7E">
      <w:pPr>
        <w:rPr>
          <w:sz w:val="24"/>
        </w:rPr>
      </w:pPr>
      <w:r>
        <w:rPr>
          <w:sz w:val="24"/>
        </w:rPr>
        <w:t>Note: The Age column is added as an example to demonstrate the CHECK constraint.</w:t>
      </w:r>
    </w:p>
    <w:p w14:paraId="4D1B6DFB">
      <w:pPr>
        <w:rPr>
          <w:b/>
          <w:bCs/>
          <w:sz w:val="24"/>
        </w:rPr>
      </w:pPr>
      <w:r>
        <w:rPr>
          <w:b/>
          <w:bCs/>
          <w:sz w:val="24"/>
        </w:rPr>
        <w:t>Referential Integrity</w:t>
      </w:r>
    </w:p>
    <w:p w14:paraId="305718B7">
      <w:pPr>
        <w:rPr>
          <w:sz w:val="24"/>
        </w:rPr>
      </w:pPr>
      <w:r>
        <w:rPr>
          <w:sz w:val="24"/>
        </w:rPr>
        <w:t>The FOREIGN KEY (DeptID) constraint ensures that a student cannot be assigned to a department that does not exist in the DEPARTMENT table.</w:t>
      </w:r>
    </w:p>
    <w:p w14:paraId="185BF8DA">
      <w:pPr>
        <w:rPr>
          <w:sz w:val="24"/>
        </w:rPr>
      </w:pPr>
      <w:r>
        <w:rPr>
          <w:sz w:val="24"/>
        </w:rPr>
        <w:t>Example insertion order:</w:t>
      </w:r>
    </w:p>
    <w:p w14:paraId="1B668AE7">
      <w:pPr>
        <w:rPr>
          <w:sz w:val="24"/>
        </w:rPr>
      </w:pPr>
      <w:r>
        <w:rPr>
          <w:sz w:val="24"/>
        </w:rPr>
        <w:t>INSERT INTO DEPARTMENT</w:t>
      </w:r>
    </w:p>
    <w:p w14:paraId="47EB933D">
      <w:pPr>
        <w:rPr>
          <w:sz w:val="24"/>
        </w:rPr>
      </w:pPr>
      <w:r>
        <w:rPr>
          <w:sz w:val="24"/>
        </w:rPr>
        <w:t>VALUES (101, 'Computer Science');</w:t>
      </w:r>
    </w:p>
    <w:p w14:paraId="337C6467">
      <w:pPr>
        <w:rPr>
          <w:sz w:val="24"/>
        </w:rPr>
      </w:pPr>
    </w:p>
    <w:p w14:paraId="462483B5">
      <w:pPr>
        <w:rPr>
          <w:sz w:val="24"/>
        </w:rPr>
      </w:pPr>
      <w:r>
        <w:rPr>
          <w:sz w:val="24"/>
        </w:rPr>
        <w:t>INSERT INTO STUDENT</w:t>
      </w:r>
    </w:p>
    <w:p w14:paraId="01DD8AC1">
      <w:pPr>
        <w:rPr>
          <w:sz w:val="24"/>
        </w:rPr>
      </w:pPr>
      <w:r>
        <w:rPr>
          <w:sz w:val="24"/>
        </w:rPr>
        <w:t xml:space="preserve">    (SID, Name, DOB, DeptID, Email, Age)</w:t>
      </w:r>
    </w:p>
    <w:p w14:paraId="2B20B2FB">
      <w:pPr>
        <w:rPr>
          <w:sz w:val="24"/>
        </w:rPr>
      </w:pPr>
      <w:r>
        <w:rPr>
          <w:sz w:val="24"/>
        </w:rPr>
        <w:t>VALUES</w:t>
      </w:r>
    </w:p>
    <w:p w14:paraId="207F08C0">
      <w:pPr>
        <w:rPr>
          <w:sz w:val="24"/>
        </w:rPr>
      </w:pPr>
      <w:r>
        <w:rPr>
          <w:sz w:val="24"/>
        </w:rPr>
        <w:t xml:space="preserve">    (1, 'Arun', '2005-06-15', 101,</w:t>
      </w:r>
    </w:p>
    <w:p w14:paraId="447F75C2">
      <w:pPr>
        <w:rPr>
          <w:sz w:val="24"/>
        </w:rPr>
      </w:pPr>
      <w:r>
        <w:rPr>
          <w:sz w:val="24"/>
        </w:rPr>
        <w:t xml:space="preserve">     'arun@example.com', 21);</w:t>
      </w:r>
    </w:p>
    <w:p w14:paraId="23B13830">
      <w:pPr>
        <w:rPr>
          <w:sz w:val="24"/>
        </w:rPr>
      </w:pPr>
    </w:p>
    <w:p w14:paraId="0B7F1A82">
      <w:pPr>
        <w:rPr>
          <w:sz w:val="24"/>
        </w:rPr>
      </w:pPr>
      <w:r>
        <w:rPr>
          <w:sz w:val="24"/>
        </w:rPr>
        <w:t>Output:</w:t>
      </w:r>
    </w:p>
    <w:p w14:paraId="501D660F">
      <w:pPr>
        <w:rPr>
          <w:sz w:val="24"/>
        </w:rPr>
      </w:pPr>
      <w:r>
        <w:rPr>
          <w:sz w:val="24"/>
        </w:rPr>
        <w:drawing>
          <wp:inline distT="0" distB="0" distL="0" distR="0">
            <wp:extent cx="5733415" cy="2156460"/>
            <wp:effectExtent l="0" t="0" r="12065" b="7620"/>
            <wp:docPr id="2724688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468853" name="Picture 3"/>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733415" cy="2156460"/>
                    </a:xfrm>
                    <a:prstGeom prst="rect">
                      <a:avLst/>
                    </a:prstGeom>
                  </pic:spPr>
                </pic:pic>
              </a:graphicData>
            </a:graphic>
          </wp:inline>
        </w:drawing>
      </w:r>
    </w:p>
    <w:p w14:paraId="5462D8D7">
      <w:pPr>
        <w:rPr>
          <w:sz w:val="24"/>
        </w:rPr>
      </w:pPr>
    </w:p>
    <w:p w14:paraId="1E264756">
      <w:pPr>
        <w:rPr>
          <w:sz w:val="24"/>
        </w:rPr>
      </w:pPr>
    </w:p>
    <w:p w14:paraId="4318B6D6">
      <w:pPr>
        <w:pStyle w:val="5"/>
        <w:numPr>
          <w:ilvl w:val="0"/>
          <w:numId w:val="5"/>
        </w:numPr>
        <w:rPr>
          <w:b/>
          <w:bCs/>
          <w:sz w:val="24"/>
        </w:rPr>
      </w:pPr>
      <w:r>
        <w:rPr>
          <w:b/>
          <w:bCs/>
          <w:sz w:val="24"/>
        </w:rPr>
        <w:t>SQL Queries Using GROUP BY, HAVING, and Aggregate Functions</w:t>
      </w:r>
    </w:p>
    <w:p w14:paraId="262B199E">
      <w:pPr>
        <w:rPr>
          <w:sz w:val="24"/>
        </w:rPr>
      </w:pPr>
      <w:r>
        <w:rPr>
          <w:sz w:val="24"/>
        </w:rPr>
        <w:t>The company maintains the SALES relation:</w:t>
      </w:r>
    </w:p>
    <w:p w14:paraId="5E828F20">
      <w:pPr>
        <w:rPr>
          <w:sz w:val="24"/>
        </w:rPr>
      </w:pPr>
      <w:r>
        <w:rPr>
          <w:sz w:val="24"/>
        </w:rPr>
        <w:t>SALES(Sale_ID, Product_ID, Customer_ID, Quantity, Unit_Price, Sale_Date)</w:t>
      </w:r>
    </w:p>
    <w:p w14:paraId="0F0811DC">
      <w:pPr>
        <w:rPr>
          <w:b/>
          <w:bCs/>
          <w:sz w:val="24"/>
        </w:rPr>
      </w:pPr>
      <w:r>
        <w:rPr>
          <w:b/>
          <w:bCs/>
          <w:sz w:val="24"/>
        </w:rPr>
        <w:t>1. Create SALES Table</w:t>
      </w:r>
    </w:p>
    <w:p w14:paraId="43A1D507">
      <w:pPr>
        <w:rPr>
          <w:sz w:val="24"/>
        </w:rPr>
      </w:pPr>
      <w:r>
        <w:rPr>
          <w:sz w:val="24"/>
        </w:rPr>
        <w:t>CREATE TABLE SALES (</w:t>
      </w:r>
    </w:p>
    <w:p w14:paraId="3276388C">
      <w:pPr>
        <w:rPr>
          <w:sz w:val="24"/>
        </w:rPr>
      </w:pPr>
      <w:r>
        <w:rPr>
          <w:sz w:val="24"/>
        </w:rPr>
        <w:t xml:space="preserve">    Sale_ID INT PRIMARY KEY,</w:t>
      </w:r>
    </w:p>
    <w:p w14:paraId="7C6425E0">
      <w:pPr>
        <w:rPr>
          <w:sz w:val="24"/>
        </w:rPr>
      </w:pPr>
      <w:r>
        <w:rPr>
          <w:sz w:val="24"/>
        </w:rPr>
        <w:t xml:space="preserve">    Product_ID INT NOT NULL,</w:t>
      </w:r>
    </w:p>
    <w:p w14:paraId="290E0C78">
      <w:pPr>
        <w:rPr>
          <w:sz w:val="24"/>
        </w:rPr>
      </w:pPr>
      <w:r>
        <w:rPr>
          <w:sz w:val="24"/>
        </w:rPr>
        <w:t xml:space="preserve">    Customer_ID INT NOT NULL,</w:t>
      </w:r>
    </w:p>
    <w:p w14:paraId="1B012872">
      <w:pPr>
        <w:rPr>
          <w:sz w:val="24"/>
        </w:rPr>
      </w:pPr>
      <w:r>
        <w:rPr>
          <w:sz w:val="24"/>
        </w:rPr>
        <w:t xml:space="preserve">    Quantity INT CHECK (Quantity &gt; 0),</w:t>
      </w:r>
    </w:p>
    <w:p w14:paraId="16795085">
      <w:pPr>
        <w:rPr>
          <w:sz w:val="24"/>
        </w:rPr>
      </w:pPr>
      <w:r>
        <w:rPr>
          <w:sz w:val="24"/>
        </w:rPr>
        <w:t xml:space="preserve">    Unit_Price DECIMAL(10,2) CHECK (Unit_Price &gt;= 0),</w:t>
      </w:r>
    </w:p>
    <w:p w14:paraId="4712AD26">
      <w:pPr>
        <w:rPr>
          <w:sz w:val="24"/>
        </w:rPr>
      </w:pPr>
      <w:r>
        <w:rPr>
          <w:sz w:val="24"/>
        </w:rPr>
        <w:t xml:space="preserve">    Sale_Date DATE</w:t>
      </w:r>
    </w:p>
    <w:p w14:paraId="32895270">
      <w:pPr>
        <w:rPr>
          <w:sz w:val="24"/>
        </w:rPr>
      </w:pPr>
      <w:r>
        <w:rPr>
          <w:sz w:val="24"/>
        </w:rPr>
        <w:t>);</w:t>
      </w:r>
    </w:p>
    <w:p w14:paraId="592C5F0A">
      <w:pPr>
        <w:rPr>
          <w:b/>
          <w:bCs/>
          <w:sz w:val="24"/>
        </w:rPr>
      </w:pPr>
      <w:r>
        <w:rPr>
          <w:b/>
          <w:bCs/>
          <w:sz w:val="24"/>
        </w:rPr>
        <w:t>2. Insert Sample Records</w:t>
      </w:r>
    </w:p>
    <w:p w14:paraId="1646DFFF">
      <w:pPr>
        <w:rPr>
          <w:sz w:val="24"/>
        </w:rPr>
      </w:pPr>
      <w:r>
        <w:rPr>
          <w:sz w:val="24"/>
        </w:rPr>
        <w:t>INSERT INTO SALES VALUES</w:t>
      </w:r>
    </w:p>
    <w:p w14:paraId="380BF98D">
      <w:pPr>
        <w:rPr>
          <w:sz w:val="24"/>
        </w:rPr>
      </w:pPr>
      <w:r>
        <w:rPr>
          <w:sz w:val="24"/>
        </w:rPr>
        <w:t>(1, 101, 201, 5, 1000, '2026-01-10'),</w:t>
      </w:r>
    </w:p>
    <w:p w14:paraId="3E716DBD">
      <w:pPr>
        <w:rPr>
          <w:sz w:val="24"/>
        </w:rPr>
      </w:pPr>
      <w:r>
        <w:rPr>
          <w:sz w:val="24"/>
        </w:rPr>
        <w:t>(2, 102, 202, 3, 2000, '2026-01-11'),</w:t>
      </w:r>
    </w:p>
    <w:p w14:paraId="208BCB7F">
      <w:pPr>
        <w:rPr>
          <w:sz w:val="24"/>
        </w:rPr>
      </w:pPr>
      <w:r>
        <w:rPr>
          <w:sz w:val="24"/>
        </w:rPr>
        <w:t>(3, 101, 203, 4, 1000, '2026-01-12'),</w:t>
      </w:r>
    </w:p>
    <w:p w14:paraId="2E0A86D4">
      <w:pPr>
        <w:rPr>
          <w:sz w:val="24"/>
        </w:rPr>
      </w:pPr>
      <w:r>
        <w:rPr>
          <w:sz w:val="24"/>
        </w:rPr>
        <w:t>(4, 103, 204, 10, 500, '2026-01-13'),</w:t>
      </w:r>
    </w:p>
    <w:p w14:paraId="64E335A0">
      <w:pPr>
        <w:rPr>
          <w:sz w:val="24"/>
        </w:rPr>
      </w:pPr>
      <w:r>
        <w:rPr>
          <w:sz w:val="24"/>
        </w:rPr>
        <w:t>(5, 102, 205, 6, 2000, '2026-01-14'),</w:t>
      </w:r>
    </w:p>
    <w:p w14:paraId="7B8D2751">
      <w:pPr>
        <w:rPr>
          <w:sz w:val="24"/>
        </w:rPr>
      </w:pPr>
      <w:r>
        <w:rPr>
          <w:sz w:val="24"/>
        </w:rPr>
        <w:t>(6, 101, 206, 2, 1000, '2026-01-15'),</w:t>
      </w:r>
    </w:p>
    <w:p w14:paraId="712A59B7">
      <w:pPr>
        <w:rPr>
          <w:sz w:val="24"/>
        </w:rPr>
      </w:pPr>
      <w:r>
        <w:rPr>
          <w:sz w:val="24"/>
        </w:rPr>
        <w:t>(7, 103, 207, 8, 500, '2026-01-16');</w:t>
      </w:r>
    </w:p>
    <w:p w14:paraId="2C36DF36">
      <w:pPr>
        <w:rPr>
          <w:sz w:val="24"/>
        </w:rPr>
      </w:pPr>
    </w:p>
    <w:p w14:paraId="2740C94D">
      <w:pPr>
        <w:rPr>
          <w:sz w:val="24"/>
        </w:rPr>
      </w:pPr>
    </w:p>
    <w:p w14:paraId="2A8A7873">
      <w:pPr>
        <w:rPr>
          <w:sz w:val="24"/>
        </w:rPr>
      </w:pPr>
    </w:p>
    <w:p w14:paraId="12CE771D">
      <w:pPr>
        <w:rPr>
          <w:sz w:val="24"/>
        </w:rPr>
      </w:pPr>
    </w:p>
    <w:p w14:paraId="27CBDA89">
      <w:pPr>
        <w:rPr>
          <w:sz w:val="24"/>
        </w:rPr>
      </w:pPr>
      <w:r>
        <w:rPr>
          <w:sz w:val="24"/>
        </w:rPr>
        <w:t xml:space="preserve"> Output:</w:t>
      </w:r>
    </w:p>
    <w:p w14:paraId="70F52638">
      <w:pPr>
        <w:rPr>
          <w:sz w:val="24"/>
        </w:rPr>
      </w:pPr>
      <w:r>
        <w:rPr>
          <w:sz w:val="24"/>
        </w:rPr>
        <w:drawing>
          <wp:inline distT="0" distB="0" distL="0" distR="0">
            <wp:extent cx="5733415" cy="2004695"/>
            <wp:effectExtent l="0" t="0" r="12065" b="6985"/>
            <wp:docPr id="18418733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873398" name="Picture 4"/>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733415" cy="2004695"/>
                    </a:xfrm>
                    <a:prstGeom prst="rect">
                      <a:avLst/>
                    </a:prstGeom>
                  </pic:spPr>
                </pic:pic>
              </a:graphicData>
            </a:graphic>
          </wp:inline>
        </w:drawing>
      </w:r>
    </w:p>
    <w:p w14:paraId="71A9DF05">
      <w:pPr>
        <w:rPr>
          <w:sz w:val="24"/>
        </w:rPr>
      </w:pPr>
    </w:p>
    <w:p w14:paraId="1E06193C">
      <w:pPr>
        <w:rPr>
          <w:b/>
          <w:bCs/>
          <w:sz w:val="24"/>
        </w:rPr>
      </w:pPr>
      <w:r>
        <w:rPr>
          <w:b/>
          <w:bCs/>
          <w:sz w:val="24"/>
        </w:rPr>
        <w:t>3. Product-wise Total Sales Using SUM()</w:t>
      </w:r>
    </w:p>
    <w:p w14:paraId="6B02E67D">
      <w:pPr>
        <w:rPr>
          <w:sz w:val="24"/>
        </w:rPr>
      </w:pPr>
      <w:r>
        <w:rPr>
          <w:sz w:val="24"/>
        </w:rPr>
        <w:t>SELECT Product_ID,</w:t>
      </w:r>
    </w:p>
    <w:p w14:paraId="6951457D">
      <w:pPr>
        <w:rPr>
          <w:sz w:val="24"/>
        </w:rPr>
      </w:pPr>
      <w:r>
        <w:rPr>
          <w:sz w:val="24"/>
        </w:rPr>
        <w:t xml:space="preserve">       SUM(Quantity * Unit_Price) AS Total_Sales</w:t>
      </w:r>
    </w:p>
    <w:p w14:paraId="6DE3C4D1">
      <w:pPr>
        <w:rPr>
          <w:sz w:val="24"/>
        </w:rPr>
      </w:pPr>
      <w:r>
        <w:rPr>
          <w:sz w:val="24"/>
        </w:rPr>
        <w:t>FROM SALES</w:t>
      </w:r>
    </w:p>
    <w:p w14:paraId="56028228">
      <w:pPr>
        <w:rPr>
          <w:sz w:val="24"/>
        </w:rPr>
      </w:pPr>
      <w:r>
        <w:rPr>
          <w:sz w:val="24"/>
        </w:rPr>
        <w:t>GROUP BY Product_ID;</w:t>
      </w:r>
    </w:p>
    <w:p w14:paraId="00A0FED0">
      <w:pPr>
        <w:rPr>
          <w:sz w:val="24"/>
        </w:rPr>
      </w:pPr>
      <w:r>
        <w:rPr>
          <w:sz w:val="24"/>
        </w:rPr>
        <w:t>Output:</w:t>
      </w:r>
    </w:p>
    <w:p w14:paraId="1C9A691C">
      <w:pPr>
        <w:rPr>
          <w:sz w:val="24"/>
        </w:rPr>
      </w:pPr>
      <w:r>
        <w:rPr>
          <w:sz w:val="24"/>
        </w:rPr>
        <w:drawing>
          <wp:inline distT="0" distB="0" distL="0" distR="0">
            <wp:extent cx="4701540" cy="1676400"/>
            <wp:effectExtent l="0" t="0" r="7620" b="0"/>
            <wp:docPr id="9148570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857053" name="Picture 5"/>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701947" cy="1676545"/>
                    </a:xfrm>
                    <a:prstGeom prst="rect">
                      <a:avLst/>
                    </a:prstGeom>
                  </pic:spPr>
                </pic:pic>
              </a:graphicData>
            </a:graphic>
          </wp:inline>
        </w:drawing>
      </w:r>
    </w:p>
    <w:p w14:paraId="32201D9F">
      <w:pPr>
        <w:rPr>
          <w:sz w:val="24"/>
        </w:rPr>
      </w:pPr>
    </w:p>
    <w:p w14:paraId="06F19292">
      <w:pPr>
        <w:rPr>
          <w:b/>
          <w:bCs/>
          <w:sz w:val="24"/>
        </w:rPr>
      </w:pPr>
      <w:r>
        <w:rPr>
          <w:b/>
          <w:bCs/>
          <w:sz w:val="24"/>
        </w:rPr>
        <w:t>4. Count Total Sales Using COUNT()</w:t>
      </w:r>
    </w:p>
    <w:p w14:paraId="7C90B1FE">
      <w:pPr>
        <w:rPr>
          <w:sz w:val="24"/>
        </w:rPr>
      </w:pPr>
      <w:r>
        <w:rPr>
          <w:sz w:val="24"/>
        </w:rPr>
        <w:t>SELECT Product_ID,</w:t>
      </w:r>
    </w:p>
    <w:p w14:paraId="56095E00">
      <w:pPr>
        <w:rPr>
          <w:sz w:val="24"/>
        </w:rPr>
      </w:pPr>
      <w:r>
        <w:rPr>
          <w:sz w:val="24"/>
        </w:rPr>
        <w:t xml:space="preserve">       COUNT(Sale_ID) AS Total_Orders</w:t>
      </w:r>
    </w:p>
    <w:p w14:paraId="4068023D">
      <w:pPr>
        <w:rPr>
          <w:sz w:val="24"/>
        </w:rPr>
      </w:pPr>
      <w:r>
        <w:rPr>
          <w:sz w:val="24"/>
        </w:rPr>
        <w:t>FROM SALES</w:t>
      </w:r>
    </w:p>
    <w:p w14:paraId="712AA8A3">
      <w:pPr>
        <w:rPr>
          <w:sz w:val="24"/>
        </w:rPr>
      </w:pPr>
      <w:r>
        <w:rPr>
          <w:sz w:val="24"/>
        </w:rPr>
        <w:t>GROUP BY Product_ID;</w:t>
      </w:r>
    </w:p>
    <w:p w14:paraId="1DCFD798">
      <w:pPr>
        <w:rPr>
          <w:sz w:val="24"/>
        </w:rPr>
      </w:pPr>
      <w:r>
        <w:rPr>
          <w:sz w:val="24"/>
        </w:rPr>
        <w:drawing>
          <wp:inline distT="0" distB="0" distL="0" distR="0">
            <wp:extent cx="4366260" cy="1752600"/>
            <wp:effectExtent l="0" t="0" r="7620" b="0"/>
            <wp:docPr id="15069774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977459" name="Picture 6"/>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4366638" cy="1752752"/>
                    </a:xfrm>
                    <a:prstGeom prst="rect">
                      <a:avLst/>
                    </a:prstGeom>
                  </pic:spPr>
                </pic:pic>
              </a:graphicData>
            </a:graphic>
          </wp:inline>
        </w:drawing>
      </w:r>
    </w:p>
    <w:p w14:paraId="068C6918">
      <w:pPr>
        <w:rPr>
          <w:sz w:val="24"/>
        </w:rPr>
      </w:pPr>
    </w:p>
    <w:p w14:paraId="62AC3A01">
      <w:pPr>
        <w:rPr>
          <w:b/>
          <w:bCs/>
          <w:sz w:val="24"/>
        </w:rPr>
      </w:pPr>
    </w:p>
    <w:p w14:paraId="74E24218">
      <w:pPr>
        <w:rPr>
          <w:b/>
          <w:bCs/>
          <w:sz w:val="24"/>
        </w:rPr>
      </w:pPr>
      <w:r>
        <w:rPr>
          <w:b/>
          <w:bCs/>
          <w:sz w:val="24"/>
        </w:rPr>
        <w:t>5. Find Average Sales Using AVG()</w:t>
      </w:r>
    </w:p>
    <w:p w14:paraId="270E8CA1">
      <w:pPr>
        <w:rPr>
          <w:sz w:val="24"/>
        </w:rPr>
      </w:pPr>
      <w:r>
        <w:rPr>
          <w:sz w:val="24"/>
        </w:rPr>
        <w:t>SELECT Product_ID,</w:t>
      </w:r>
    </w:p>
    <w:p w14:paraId="7435C457">
      <w:pPr>
        <w:rPr>
          <w:sz w:val="24"/>
        </w:rPr>
      </w:pPr>
      <w:r>
        <w:rPr>
          <w:sz w:val="24"/>
        </w:rPr>
        <w:t xml:space="preserve">       AVG(Quantity * Unit_Price) AS Average_Sales</w:t>
      </w:r>
    </w:p>
    <w:p w14:paraId="4DBA453A">
      <w:pPr>
        <w:rPr>
          <w:sz w:val="24"/>
        </w:rPr>
      </w:pPr>
      <w:r>
        <w:rPr>
          <w:sz w:val="24"/>
        </w:rPr>
        <w:t>FROM SALES</w:t>
      </w:r>
    </w:p>
    <w:p w14:paraId="7DFE9337">
      <w:pPr>
        <w:rPr>
          <w:sz w:val="24"/>
        </w:rPr>
      </w:pPr>
      <w:r>
        <w:rPr>
          <w:sz w:val="24"/>
        </w:rPr>
        <w:t>GROUP BY Product_ID;</w:t>
      </w:r>
    </w:p>
    <w:p w14:paraId="01478E9D">
      <w:pPr>
        <w:rPr>
          <w:sz w:val="24"/>
        </w:rPr>
      </w:pPr>
      <w:r>
        <w:rPr>
          <w:sz w:val="24"/>
        </w:rPr>
        <w:drawing>
          <wp:inline distT="0" distB="0" distL="0" distR="0">
            <wp:extent cx="4914900" cy="1562100"/>
            <wp:effectExtent l="0" t="0" r="7620" b="7620"/>
            <wp:docPr id="174867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6747" name="Picture 7"/>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4915326" cy="1562235"/>
                    </a:xfrm>
                    <a:prstGeom prst="rect">
                      <a:avLst/>
                    </a:prstGeom>
                  </pic:spPr>
                </pic:pic>
              </a:graphicData>
            </a:graphic>
          </wp:inline>
        </w:drawing>
      </w:r>
    </w:p>
    <w:p w14:paraId="29F2276C">
      <w:pPr>
        <w:rPr>
          <w:sz w:val="24"/>
        </w:rPr>
      </w:pPr>
    </w:p>
    <w:p w14:paraId="7AD088C7">
      <w:pPr>
        <w:rPr>
          <w:b/>
          <w:bCs/>
          <w:sz w:val="24"/>
        </w:rPr>
      </w:pPr>
      <w:r>
        <w:rPr>
          <w:b/>
          <w:bCs/>
          <w:sz w:val="24"/>
        </w:rPr>
        <w:t>6. Find Maximum Sale Using MAX()</w:t>
      </w:r>
    </w:p>
    <w:p w14:paraId="2D1C2F2F">
      <w:pPr>
        <w:rPr>
          <w:sz w:val="24"/>
        </w:rPr>
      </w:pPr>
      <w:r>
        <w:rPr>
          <w:sz w:val="24"/>
        </w:rPr>
        <w:t>SELECT Product_ID,</w:t>
      </w:r>
    </w:p>
    <w:p w14:paraId="2D4ADF57">
      <w:pPr>
        <w:rPr>
          <w:sz w:val="24"/>
        </w:rPr>
      </w:pPr>
      <w:r>
        <w:rPr>
          <w:sz w:val="24"/>
        </w:rPr>
        <w:t xml:space="preserve">       MAX(Quantity * Unit_Price) AS Maximum_Sale</w:t>
      </w:r>
    </w:p>
    <w:p w14:paraId="2C66C81A">
      <w:pPr>
        <w:rPr>
          <w:sz w:val="24"/>
        </w:rPr>
      </w:pPr>
      <w:r>
        <w:rPr>
          <w:sz w:val="24"/>
        </w:rPr>
        <w:t>FROM SALES</w:t>
      </w:r>
    </w:p>
    <w:p w14:paraId="7E174976">
      <w:pPr>
        <w:rPr>
          <w:sz w:val="24"/>
        </w:rPr>
      </w:pPr>
      <w:r>
        <w:rPr>
          <w:sz w:val="24"/>
        </w:rPr>
        <w:t>GROUP BY Product_ID;</w:t>
      </w:r>
    </w:p>
    <w:p w14:paraId="0E9C1F98">
      <w:pPr>
        <w:rPr>
          <w:sz w:val="24"/>
        </w:rPr>
      </w:pPr>
      <w:r>
        <w:rPr>
          <w:sz w:val="24"/>
        </w:rPr>
        <w:drawing>
          <wp:inline distT="0" distB="0" distL="0" distR="0">
            <wp:extent cx="4785360" cy="1577340"/>
            <wp:effectExtent l="0" t="0" r="0" b="7620"/>
            <wp:docPr id="18635119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511973" name="Picture 8"/>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4785775" cy="1577477"/>
                    </a:xfrm>
                    <a:prstGeom prst="rect">
                      <a:avLst/>
                    </a:prstGeom>
                  </pic:spPr>
                </pic:pic>
              </a:graphicData>
            </a:graphic>
          </wp:inline>
        </w:drawing>
      </w:r>
    </w:p>
    <w:p w14:paraId="08B116A5">
      <w:pPr>
        <w:rPr>
          <w:sz w:val="24"/>
        </w:rPr>
      </w:pPr>
    </w:p>
    <w:p w14:paraId="7ED15B91">
      <w:pPr>
        <w:rPr>
          <w:b/>
          <w:bCs/>
          <w:sz w:val="24"/>
        </w:rPr>
      </w:pPr>
      <w:r>
        <w:rPr>
          <w:b/>
          <w:bCs/>
          <w:sz w:val="24"/>
        </w:rPr>
        <w:t>7. Find Minimum Sale Using MIN()</w:t>
      </w:r>
    </w:p>
    <w:p w14:paraId="40B2CCE0">
      <w:pPr>
        <w:rPr>
          <w:sz w:val="24"/>
        </w:rPr>
      </w:pPr>
      <w:r>
        <w:rPr>
          <w:sz w:val="24"/>
        </w:rPr>
        <w:t>SELECT Product_ID,</w:t>
      </w:r>
    </w:p>
    <w:p w14:paraId="266A8950">
      <w:pPr>
        <w:rPr>
          <w:sz w:val="24"/>
        </w:rPr>
      </w:pPr>
      <w:r>
        <w:rPr>
          <w:sz w:val="24"/>
        </w:rPr>
        <w:t xml:space="preserve">       MIN(Quantity * Unit_Price) AS Minimum_Sale</w:t>
      </w:r>
    </w:p>
    <w:p w14:paraId="60229708">
      <w:pPr>
        <w:rPr>
          <w:sz w:val="24"/>
        </w:rPr>
      </w:pPr>
      <w:r>
        <w:rPr>
          <w:sz w:val="24"/>
        </w:rPr>
        <w:t>FROM SALES</w:t>
      </w:r>
    </w:p>
    <w:p w14:paraId="2A08E6FF">
      <w:pPr>
        <w:rPr>
          <w:sz w:val="24"/>
        </w:rPr>
      </w:pPr>
      <w:r>
        <w:rPr>
          <w:sz w:val="24"/>
        </w:rPr>
        <w:t>GROUP BY Product_ID;</w:t>
      </w:r>
    </w:p>
    <w:p w14:paraId="00739650">
      <w:pPr>
        <w:rPr>
          <w:sz w:val="24"/>
        </w:rPr>
      </w:pPr>
      <w:r>
        <w:rPr>
          <w:sz w:val="24"/>
        </w:rPr>
        <w:drawing>
          <wp:inline distT="0" distB="0" distL="0" distR="0">
            <wp:extent cx="5013960" cy="1524000"/>
            <wp:effectExtent l="0" t="0" r="0" b="0"/>
            <wp:docPr id="9099750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975090" name="Picture 9"/>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014395" cy="1524132"/>
                    </a:xfrm>
                    <a:prstGeom prst="rect">
                      <a:avLst/>
                    </a:prstGeom>
                  </pic:spPr>
                </pic:pic>
              </a:graphicData>
            </a:graphic>
          </wp:inline>
        </w:drawing>
      </w:r>
    </w:p>
    <w:p w14:paraId="1BAB46C2">
      <w:pPr>
        <w:rPr>
          <w:sz w:val="24"/>
        </w:rPr>
      </w:pPr>
    </w:p>
    <w:p w14:paraId="3B7AA192">
      <w:pPr>
        <w:rPr>
          <w:b/>
          <w:bCs/>
          <w:sz w:val="24"/>
        </w:rPr>
      </w:pPr>
      <w:r>
        <w:rPr>
          <w:b/>
          <w:bCs/>
          <w:sz w:val="24"/>
        </w:rPr>
        <w:t>8. Identify High-Value Products Using HAVING</w:t>
      </w:r>
    </w:p>
    <w:p w14:paraId="6A951EB3">
      <w:pPr>
        <w:rPr>
          <w:sz w:val="24"/>
        </w:rPr>
      </w:pPr>
      <w:r>
        <w:rPr>
          <w:sz w:val="24"/>
        </w:rPr>
        <w:t>SELECT Product_ID,</w:t>
      </w:r>
    </w:p>
    <w:p w14:paraId="75C7AFDC">
      <w:pPr>
        <w:rPr>
          <w:sz w:val="24"/>
        </w:rPr>
      </w:pPr>
      <w:r>
        <w:rPr>
          <w:sz w:val="24"/>
        </w:rPr>
        <w:t xml:space="preserve">       SUM(Quantity * Unit_Price) AS Total_Sales</w:t>
      </w:r>
    </w:p>
    <w:p w14:paraId="08B28E46">
      <w:pPr>
        <w:rPr>
          <w:sz w:val="24"/>
        </w:rPr>
      </w:pPr>
      <w:r>
        <w:rPr>
          <w:sz w:val="24"/>
        </w:rPr>
        <w:t>FROM SALES</w:t>
      </w:r>
    </w:p>
    <w:p w14:paraId="4508D6F1">
      <w:pPr>
        <w:rPr>
          <w:sz w:val="24"/>
        </w:rPr>
      </w:pPr>
      <w:r>
        <w:rPr>
          <w:sz w:val="24"/>
        </w:rPr>
        <w:t>GROUP BY Product_ID</w:t>
      </w:r>
    </w:p>
    <w:p w14:paraId="7F2AA846">
      <w:pPr>
        <w:rPr>
          <w:sz w:val="24"/>
        </w:rPr>
      </w:pPr>
      <w:r>
        <w:rPr>
          <w:sz w:val="24"/>
        </w:rPr>
        <w:t>HAVING SUM(Quantity * Unit_Price) &gt; 10000;</w:t>
      </w:r>
    </w:p>
    <w:p w14:paraId="15346533">
      <w:pPr>
        <w:rPr>
          <w:sz w:val="24"/>
        </w:rPr>
      </w:pPr>
      <w:r>
        <w:rPr>
          <w:sz w:val="24"/>
        </w:rPr>
        <w:drawing>
          <wp:inline distT="0" distB="0" distL="0" distR="0">
            <wp:extent cx="4023360" cy="1310640"/>
            <wp:effectExtent l="0" t="0" r="0" b="0"/>
            <wp:docPr id="141236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3611" name="Picture 10"/>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4023709" cy="1310754"/>
                    </a:xfrm>
                    <a:prstGeom prst="rect">
                      <a:avLst/>
                    </a:prstGeom>
                  </pic:spPr>
                </pic:pic>
              </a:graphicData>
            </a:graphic>
          </wp:inline>
        </w:drawing>
      </w:r>
    </w:p>
    <w:p w14:paraId="6245FD93">
      <w:pPr>
        <w:rPr>
          <w:sz w:val="24"/>
        </w:rPr>
      </w:pPr>
    </w:p>
    <w:p w14:paraId="12C922BF">
      <w:pPr>
        <w:rPr>
          <w:b/>
          <w:bCs/>
          <w:sz w:val="24"/>
        </w:rPr>
      </w:pPr>
      <w:r>
        <w:rPr>
          <w:b/>
          <w:bCs/>
          <w:sz w:val="24"/>
        </w:rPr>
        <w:t>9. Find Products Having More Than Two Sales Records</w:t>
      </w:r>
    </w:p>
    <w:p w14:paraId="4946A705">
      <w:pPr>
        <w:rPr>
          <w:sz w:val="24"/>
        </w:rPr>
      </w:pPr>
      <w:r>
        <w:rPr>
          <w:sz w:val="24"/>
        </w:rPr>
        <w:t>SELECT Product_ID,</w:t>
      </w:r>
    </w:p>
    <w:p w14:paraId="3682360C">
      <w:pPr>
        <w:rPr>
          <w:sz w:val="24"/>
        </w:rPr>
      </w:pPr>
      <w:r>
        <w:rPr>
          <w:sz w:val="24"/>
        </w:rPr>
        <w:t xml:space="preserve">       COUNT(Sale_ID) AS Total_Orders</w:t>
      </w:r>
    </w:p>
    <w:p w14:paraId="3C602BEC">
      <w:pPr>
        <w:rPr>
          <w:sz w:val="24"/>
        </w:rPr>
      </w:pPr>
      <w:r>
        <w:rPr>
          <w:sz w:val="24"/>
        </w:rPr>
        <w:t>FROM SALES</w:t>
      </w:r>
    </w:p>
    <w:p w14:paraId="5081D41A">
      <w:pPr>
        <w:rPr>
          <w:sz w:val="24"/>
        </w:rPr>
      </w:pPr>
      <w:r>
        <w:rPr>
          <w:sz w:val="24"/>
        </w:rPr>
        <w:t>GROUP BY Product_ID</w:t>
      </w:r>
    </w:p>
    <w:p w14:paraId="1FB2BB58">
      <w:pPr>
        <w:rPr>
          <w:sz w:val="24"/>
        </w:rPr>
      </w:pPr>
      <w:r>
        <w:rPr>
          <w:sz w:val="24"/>
        </w:rPr>
        <w:t>HAVING COUNT(Sale_ID) &gt; 2;</w:t>
      </w:r>
    </w:p>
    <w:p w14:paraId="7CED5ED7">
      <w:pPr>
        <w:rPr>
          <w:sz w:val="24"/>
        </w:rPr>
      </w:pPr>
      <w:r>
        <w:rPr>
          <w:sz w:val="24"/>
        </w:rPr>
        <w:drawing>
          <wp:inline distT="0" distB="0" distL="0" distR="0">
            <wp:extent cx="3901440" cy="1257300"/>
            <wp:effectExtent l="0" t="0" r="0" b="7620"/>
            <wp:docPr id="14361075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107562" name="Picture 11"/>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3901778" cy="1257409"/>
                    </a:xfrm>
                    <a:prstGeom prst="rect">
                      <a:avLst/>
                    </a:prstGeom>
                  </pic:spPr>
                </pic:pic>
              </a:graphicData>
            </a:graphic>
          </wp:inline>
        </w:drawing>
      </w:r>
    </w:p>
    <w:p w14:paraId="4D23595A">
      <w:pPr>
        <w:rPr>
          <w:sz w:val="24"/>
        </w:rPr>
      </w:pPr>
    </w:p>
    <w:p w14:paraId="26C9E6E7">
      <w:pPr>
        <w:rPr>
          <w:b/>
          <w:bCs/>
          <w:sz w:val="24"/>
        </w:rPr>
      </w:pPr>
      <w:r>
        <w:rPr>
          <w:b/>
          <w:bCs/>
          <w:sz w:val="24"/>
        </w:rPr>
        <w:t>10. Find Products with Average Quantity Greater Than 5</w:t>
      </w:r>
    </w:p>
    <w:p w14:paraId="2AABEDC8">
      <w:pPr>
        <w:rPr>
          <w:sz w:val="24"/>
        </w:rPr>
      </w:pPr>
      <w:r>
        <w:rPr>
          <w:sz w:val="24"/>
        </w:rPr>
        <w:t>SELECT Product_ID,</w:t>
      </w:r>
    </w:p>
    <w:p w14:paraId="20CDDE89">
      <w:pPr>
        <w:rPr>
          <w:sz w:val="24"/>
        </w:rPr>
      </w:pPr>
      <w:r>
        <w:rPr>
          <w:sz w:val="24"/>
        </w:rPr>
        <w:t xml:space="preserve">       AVG(Quantity) AS Average_Quantity</w:t>
      </w:r>
    </w:p>
    <w:p w14:paraId="14DEEF2F">
      <w:pPr>
        <w:rPr>
          <w:sz w:val="24"/>
        </w:rPr>
      </w:pPr>
      <w:r>
        <w:rPr>
          <w:sz w:val="24"/>
        </w:rPr>
        <w:t>FROM SALES</w:t>
      </w:r>
    </w:p>
    <w:p w14:paraId="478AA781">
      <w:pPr>
        <w:rPr>
          <w:sz w:val="24"/>
        </w:rPr>
      </w:pPr>
      <w:r>
        <w:rPr>
          <w:sz w:val="24"/>
        </w:rPr>
        <w:t>GROUP BY Product_ID</w:t>
      </w:r>
    </w:p>
    <w:p w14:paraId="2D48DA01">
      <w:pPr>
        <w:rPr>
          <w:sz w:val="24"/>
        </w:rPr>
      </w:pPr>
      <w:r>
        <w:rPr>
          <w:sz w:val="24"/>
        </w:rPr>
        <w:t>HAVING AVG(Quantity) &gt; 5;</w:t>
      </w:r>
    </w:p>
    <w:p w14:paraId="6BAD66CB">
      <w:pPr>
        <w:rPr>
          <w:sz w:val="24"/>
        </w:rPr>
      </w:pPr>
      <w:r>
        <w:rPr>
          <w:sz w:val="24"/>
        </w:rPr>
        <w:drawing>
          <wp:inline distT="0" distB="0" distL="0" distR="0">
            <wp:extent cx="4518660" cy="1303020"/>
            <wp:effectExtent l="0" t="0" r="7620" b="7620"/>
            <wp:docPr id="79763889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638896" name="Picture 1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4519052" cy="1303133"/>
                    </a:xfrm>
                    <a:prstGeom prst="rect">
                      <a:avLst/>
                    </a:prstGeom>
                  </pic:spPr>
                </pic:pic>
              </a:graphicData>
            </a:graphic>
          </wp:inline>
        </w:drawing>
      </w:r>
    </w:p>
    <w:p w14:paraId="207FF736">
      <w:pPr>
        <w:rPr>
          <w:sz w:val="24"/>
        </w:rPr>
      </w:pPr>
    </w:p>
    <w:p w14:paraId="5EE01F8B">
      <w:pPr>
        <w:rPr>
          <w:b/>
          <w:bCs/>
          <w:sz w:val="24"/>
        </w:rPr>
      </w:pPr>
      <w:r>
        <w:rPr>
          <w:b/>
          <w:bCs/>
          <w:sz w:val="24"/>
        </w:rPr>
        <w:t>11. Display Complete Product-wise Sales Summary</w:t>
      </w:r>
    </w:p>
    <w:p w14:paraId="572706C3">
      <w:pPr>
        <w:rPr>
          <w:sz w:val="24"/>
        </w:rPr>
      </w:pPr>
      <w:r>
        <w:rPr>
          <w:sz w:val="24"/>
        </w:rPr>
        <w:t>SELECT Product_ID,</w:t>
      </w:r>
    </w:p>
    <w:p w14:paraId="0F3B5CEE">
      <w:pPr>
        <w:rPr>
          <w:sz w:val="24"/>
        </w:rPr>
      </w:pPr>
      <w:r>
        <w:rPr>
          <w:sz w:val="24"/>
        </w:rPr>
        <w:t xml:space="preserve">       COUNT(Sale_ID) AS Total_Orders,</w:t>
      </w:r>
    </w:p>
    <w:p w14:paraId="7368D420">
      <w:pPr>
        <w:rPr>
          <w:sz w:val="24"/>
        </w:rPr>
      </w:pPr>
      <w:r>
        <w:rPr>
          <w:sz w:val="24"/>
        </w:rPr>
        <w:t xml:space="preserve">       SUM(Quantity) AS Total_Quantity,</w:t>
      </w:r>
    </w:p>
    <w:p w14:paraId="179EBC46">
      <w:pPr>
        <w:rPr>
          <w:sz w:val="24"/>
        </w:rPr>
      </w:pPr>
      <w:r>
        <w:rPr>
          <w:sz w:val="24"/>
        </w:rPr>
        <w:t xml:space="preserve">       SUM(Quantity * Unit_Price) AS Total_Sales,</w:t>
      </w:r>
    </w:p>
    <w:p w14:paraId="3FA98B97">
      <w:pPr>
        <w:rPr>
          <w:sz w:val="24"/>
        </w:rPr>
      </w:pPr>
      <w:r>
        <w:rPr>
          <w:sz w:val="24"/>
        </w:rPr>
        <w:t xml:space="preserve">       AVG(Quantity * Unit_Price) AS Average_Sales,</w:t>
      </w:r>
    </w:p>
    <w:p w14:paraId="665D089A">
      <w:pPr>
        <w:rPr>
          <w:sz w:val="24"/>
        </w:rPr>
      </w:pPr>
      <w:r>
        <w:rPr>
          <w:sz w:val="24"/>
        </w:rPr>
        <w:t xml:space="preserve">       MAX(Quantity * Unit_Price) AS Maximum_Sale,</w:t>
      </w:r>
    </w:p>
    <w:p w14:paraId="1A1FF99A">
      <w:pPr>
        <w:rPr>
          <w:sz w:val="24"/>
        </w:rPr>
      </w:pPr>
      <w:r>
        <w:rPr>
          <w:sz w:val="24"/>
        </w:rPr>
        <w:t xml:space="preserve">       MIN(Quantity * Unit_Price) AS Minimum_Sale</w:t>
      </w:r>
    </w:p>
    <w:p w14:paraId="57B753DF">
      <w:pPr>
        <w:rPr>
          <w:sz w:val="24"/>
        </w:rPr>
      </w:pPr>
      <w:r>
        <w:rPr>
          <w:sz w:val="24"/>
        </w:rPr>
        <w:t>FROM SALES</w:t>
      </w:r>
    </w:p>
    <w:p w14:paraId="2F19846E">
      <w:pPr>
        <w:rPr>
          <w:sz w:val="24"/>
        </w:rPr>
      </w:pPr>
      <w:r>
        <w:rPr>
          <w:sz w:val="24"/>
        </w:rPr>
        <w:t>GROUP BY Product_ID;</w:t>
      </w:r>
    </w:p>
    <w:p w14:paraId="4F043359">
      <w:pPr>
        <w:rPr>
          <w:sz w:val="24"/>
        </w:rPr>
      </w:pPr>
      <w:r>
        <w:rPr>
          <w:sz w:val="24"/>
        </w:rPr>
        <w:drawing>
          <wp:inline distT="0" distB="0" distL="0" distR="0">
            <wp:extent cx="5733415" cy="796290"/>
            <wp:effectExtent l="0" t="0" r="12065" b="11430"/>
            <wp:docPr id="13176175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617539" name="Picture 13"/>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733415" cy="796290"/>
                    </a:xfrm>
                    <a:prstGeom prst="rect">
                      <a:avLst/>
                    </a:prstGeom>
                  </pic:spPr>
                </pic:pic>
              </a:graphicData>
            </a:graphic>
          </wp:inline>
        </w:drawing>
      </w:r>
    </w:p>
    <w:p w14:paraId="577D6239">
      <w:pPr>
        <w:rPr>
          <w:sz w:val="24"/>
        </w:rPr>
      </w:pPr>
    </w:p>
    <w:p w14:paraId="00FA3174">
      <w:pPr>
        <w:rPr>
          <w:b/>
          <w:bCs/>
          <w:sz w:val="24"/>
        </w:rPr>
      </w:pPr>
      <w:r>
        <w:rPr>
          <w:b/>
          <w:bCs/>
          <w:sz w:val="24"/>
        </w:rPr>
        <w:t>Result</w:t>
      </w:r>
    </w:p>
    <w:p w14:paraId="1947D92E">
      <w:pPr>
        <w:rPr>
          <w:sz w:val="24"/>
        </w:rPr>
      </w:pPr>
      <w:r>
        <w:rPr>
          <w:sz w:val="24"/>
        </w:rPr>
        <w:t>These queries calculate product-wise sales summaries, count sales records, find average, maximum and minimum sale amounts, and identify products satisfying specified conditions using GROUP BY and HAVING.</w:t>
      </w:r>
    </w:p>
    <w:p w14:paraId="3C0F9C42">
      <w:pPr>
        <w:rPr>
          <w:sz w:val="24"/>
        </w:rPr>
      </w:pPr>
    </w:p>
    <w:p w14:paraId="01B019D6">
      <w:pPr>
        <w:rPr>
          <w:sz w:val="24"/>
        </w:rPr>
      </w:pPr>
    </w:p>
    <w:p w14:paraId="19447971">
      <w:pPr>
        <w:rPr>
          <w:sz w:val="24"/>
        </w:rPr>
      </w:pPr>
    </w:p>
    <w:p w14:paraId="05E66945">
      <w:pPr>
        <w:rPr>
          <w:sz w:val="24"/>
        </w:rPr>
      </w:pPr>
    </w:p>
    <w:p w14:paraId="7407A68B">
      <w:pPr>
        <w:rPr>
          <w:sz w:val="24"/>
        </w:rPr>
      </w:pPr>
    </w:p>
    <w:p w14:paraId="12BB9E55">
      <w:pPr>
        <w:rPr>
          <w:sz w:val="24"/>
        </w:rPr>
      </w:pPr>
    </w:p>
    <w:p w14:paraId="70598A9B">
      <w:pPr>
        <w:rPr>
          <w:b/>
          <w:bCs/>
          <w:sz w:val="24"/>
        </w:rPr>
      </w:pPr>
      <w:r>
        <w:rPr>
          <w:b/>
          <w:bCs/>
          <w:sz w:val="24"/>
        </w:rPr>
        <w:t>4) SQL Program: Correlated Subquery</w:t>
      </w:r>
    </w:p>
    <w:p w14:paraId="36275B2A">
      <w:pPr>
        <w:rPr>
          <w:b/>
          <w:bCs/>
          <w:sz w:val="24"/>
        </w:rPr>
      </w:pPr>
      <w:r>
        <w:rPr>
          <w:b/>
          <w:bCs/>
          <w:sz w:val="24"/>
        </w:rPr>
        <w:t>1. Create EMPLOYEE Table</w:t>
      </w:r>
    </w:p>
    <w:p w14:paraId="1EE121AB">
      <w:pPr>
        <w:rPr>
          <w:sz w:val="24"/>
        </w:rPr>
      </w:pPr>
      <w:r>
        <w:rPr>
          <w:sz w:val="24"/>
        </w:rPr>
        <w:t>CREATE TABLE EMPLOYEE (</w:t>
      </w:r>
    </w:p>
    <w:p w14:paraId="3DD55492">
      <w:pPr>
        <w:rPr>
          <w:sz w:val="24"/>
        </w:rPr>
      </w:pPr>
      <w:r>
        <w:rPr>
          <w:sz w:val="24"/>
        </w:rPr>
        <w:t xml:space="preserve">    Emp_ID INT PRIMARY KEY,</w:t>
      </w:r>
    </w:p>
    <w:p w14:paraId="3C1A2866">
      <w:pPr>
        <w:rPr>
          <w:sz w:val="24"/>
        </w:rPr>
      </w:pPr>
      <w:r>
        <w:rPr>
          <w:sz w:val="24"/>
        </w:rPr>
        <w:t xml:space="preserve">    Emp_Name VARCHAR(50) NOT NULL,</w:t>
      </w:r>
    </w:p>
    <w:p w14:paraId="528CB635">
      <w:pPr>
        <w:rPr>
          <w:sz w:val="24"/>
        </w:rPr>
      </w:pPr>
      <w:r>
        <w:rPr>
          <w:sz w:val="24"/>
        </w:rPr>
        <w:t xml:space="preserve">    Salary DECIMAL(10,2) CHECK (Salary &gt; 0),</w:t>
      </w:r>
    </w:p>
    <w:p w14:paraId="7B36F155">
      <w:pPr>
        <w:rPr>
          <w:sz w:val="24"/>
        </w:rPr>
      </w:pPr>
      <w:r>
        <w:rPr>
          <w:sz w:val="24"/>
        </w:rPr>
        <w:t xml:space="preserve">    Dept_ID INT NOT NULL</w:t>
      </w:r>
    </w:p>
    <w:p w14:paraId="05D5412B">
      <w:pPr>
        <w:rPr>
          <w:sz w:val="24"/>
        </w:rPr>
      </w:pPr>
      <w:r>
        <w:rPr>
          <w:sz w:val="24"/>
        </w:rPr>
        <w:t>);</w:t>
      </w:r>
    </w:p>
    <w:p w14:paraId="35C329BD">
      <w:pPr>
        <w:rPr>
          <w:sz w:val="24"/>
        </w:rPr>
      </w:pPr>
      <w:r>
        <w:rPr>
          <w:sz w:val="24"/>
        </w:rPr>
        <w:drawing>
          <wp:inline distT="0" distB="0" distL="0" distR="0">
            <wp:extent cx="5733415" cy="1848485"/>
            <wp:effectExtent l="0" t="0" r="12065" b="10795"/>
            <wp:docPr id="168709139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091390" name="Picture 16"/>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733415" cy="1848485"/>
                    </a:xfrm>
                    <a:prstGeom prst="rect">
                      <a:avLst/>
                    </a:prstGeom>
                  </pic:spPr>
                </pic:pic>
              </a:graphicData>
            </a:graphic>
          </wp:inline>
        </w:drawing>
      </w:r>
    </w:p>
    <w:p w14:paraId="17244A31">
      <w:pPr>
        <w:rPr>
          <w:sz w:val="24"/>
        </w:rPr>
      </w:pPr>
    </w:p>
    <w:p w14:paraId="6131C8B0">
      <w:pPr>
        <w:rPr>
          <w:b/>
          <w:bCs/>
          <w:sz w:val="24"/>
        </w:rPr>
      </w:pPr>
      <w:r>
        <w:rPr>
          <w:b/>
          <w:bCs/>
          <w:sz w:val="24"/>
        </w:rPr>
        <w:t>2. Insert Sample Records</w:t>
      </w:r>
    </w:p>
    <w:p w14:paraId="4DECFF5F">
      <w:pPr>
        <w:rPr>
          <w:sz w:val="24"/>
        </w:rPr>
      </w:pPr>
      <w:r>
        <w:rPr>
          <w:sz w:val="24"/>
        </w:rPr>
        <w:t>INSERT INTO EMPLOYEE VALUES</w:t>
      </w:r>
    </w:p>
    <w:p w14:paraId="180DCDE2">
      <w:pPr>
        <w:rPr>
          <w:sz w:val="24"/>
        </w:rPr>
      </w:pPr>
      <w:r>
        <w:rPr>
          <w:sz w:val="24"/>
        </w:rPr>
        <w:t>(101, 'Arun', 50000, 10),</w:t>
      </w:r>
    </w:p>
    <w:p w14:paraId="64A01FEE">
      <w:pPr>
        <w:rPr>
          <w:sz w:val="24"/>
        </w:rPr>
      </w:pPr>
      <w:r>
        <w:rPr>
          <w:sz w:val="24"/>
        </w:rPr>
        <w:t>(102, 'Bala', 40000, 10),</w:t>
      </w:r>
    </w:p>
    <w:p w14:paraId="6DF5DC94">
      <w:pPr>
        <w:rPr>
          <w:sz w:val="24"/>
        </w:rPr>
      </w:pPr>
      <w:r>
        <w:rPr>
          <w:sz w:val="24"/>
        </w:rPr>
        <w:t>(103, 'Kumar', 60000, 10),</w:t>
      </w:r>
    </w:p>
    <w:p w14:paraId="0C1C01EB">
      <w:pPr>
        <w:rPr>
          <w:sz w:val="24"/>
        </w:rPr>
      </w:pPr>
      <w:r>
        <w:rPr>
          <w:sz w:val="24"/>
        </w:rPr>
        <w:t>(104, 'Priya', 45000, 20),</w:t>
      </w:r>
    </w:p>
    <w:p w14:paraId="29825A6E">
      <w:pPr>
        <w:rPr>
          <w:sz w:val="24"/>
        </w:rPr>
      </w:pPr>
      <w:r>
        <w:rPr>
          <w:sz w:val="24"/>
        </w:rPr>
        <w:t>(105, 'Divya', 35000, 20),</w:t>
      </w:r>
    </w:p>
    <w:p w14:paraId="08D4016F">
      <w:pPr>
        <w:rPr>
          <w:sz w:val="24"/>
        </w:rPr>
      </w:pPr>
      <w:r>
        <w:rPr>
          <w:sz w:val="24"/>
        </w:rPr>
        <w:t>(106, 'Ravi', 55000, 20);</w:t>
      </w:r>
    </w:p>
    <w:p w14:paraId="189FDD44">
      <w:pPr>
        <w:rPr>
          <w:sz w:val="24"/>
        </w:rPr>
      </w:pPr>
    </w:p>
    <w:p w14:paraId="4847C023">
      <w:pPr>
        <w:rPr>
          <w:b/>
          <w:bCs/>
          <w:sz w:val="24"/>
        </w:rPr>
      </w:pPr>
      <w:r>
        <w:rPr>
          <w:b/>
          <w:bCs/>
          <w:sz w:val="24"/>
        </w:rPr>
        <w:t>3. Correlated Subquery</w:t>
      </w:r>
    </w:p>
    <w:p w14:paraId="03A2DD21">
      <w:pPr>
        <w:rPr>
          <w:sz w:val="24"/>
        </w:rPr>
      </w:pPr>
      <w:r>
        <w:rPr>
          <w:sz w:val="24"/>
        </w:rPr>
        <w:t>Query: Identify employees whose salary is greater than the average salary of other employees in the same department.</w:t>
      </w:r>
    </w:p>
    <w:p w14:paraId="1A09E95F">
      <w:pPr>
        <w:rPr>
          <w:sz w:val="24"/>
        </w:rPr>
      </w:pPr>
      <w:r>
        <w:rPr>
          <w:sz w:val="24"/>
        </w:rPr>
        <w:t>SELECT E.Emp_ID, E.Emp_Name, E.Salary, E.Dept_ID</w:t>
      </w:r>
    </w:p>
    <w:p w14:paraId="094AA5B3">
      <w:pPr>
        <w:rPr>
          <w:sz w:val="24"/>
        </w:rPr>
      </w:pPr>
      <w:r>
        <w:rPr>
          <w:sz w:val="24"/>
        </w:rPr>
        <w:t>FROM EMPLOYEE E</w:t>
      </w:r>
    </w:p>
    <w:p w14:paraId="0FC382BF">
      <w:pPr>
        <w:rPr>
          <w:sz w:val="24"/>
        </w:rPr>
      </w:pPr>
      <w:r>
        <w:rPr>
          <w:sz w:val="24"/>
        </w:rPr>
        <w:t>WHERE E.Salary &gt; (</w:t>
      </w:r>
    </w:p>
    <w:p w14:paraId="5A7B8E23">
      <w:pPr>
        <w:rPr>
          <w:sz w:val="24"/>
        </w:rPr>
      </w:pPr>
      <w:r>
        <w:rPr>
          <w:sz w:val="24"/>
        </w:rPr>
        <w:t xml:space="preserve">    SELECT AVG(E2.Salary)</w:t>
      </w:r>
    </w:p>
    <w:p w14:paraId="5108A9C2">
      <w:pPr>
        <w:rPr>
          <w:sz w:val="24"/>
        </w:rPr>
      </w:pPr>
      <w:r>
        <w:rPr>
          <w:sz w:val="24"/>
        </w:rPr>
        <w:t xml:space="preserve">    FROM EMPLOYEE E2</w:t>
      </w:r>
    </w:p>
    <w:p w14:paraId="54655789">
      <w:pPr>
        <w:rPr>
          <w:sz w:val="24"/>
        </w:rPr>
      </w:pPr>
      <w:r>
        <w:rPr>
          <w:sz w:val="24"/>
        </w:rPr>
        <w:t xml:space="preserve">    WHERE E2.Dept_ID = E.Dept_ID</w:t>
      </w:r>
    </w:p>
    <w:p w14:paraId="4EDBF75D">
      <w:pPr>
        <w:rPr>
          <w:sz w:val="24"/>
        </w:rPr>
      </w:pPr>
      <w:r>
        <w:rPr>
          <w:sz w:val="24"/>
        </w:rPr>
        <w:t xml:space="preserve">      AND E2.Emp_ID &lt;&gt; E.Emp_ID</w:t>
      </w:r>
    </w:p>
    <w:p w14:paraId="67AD8765">
      <w:pPr>
        <w:rPr>
          <w:sz w:val="24"/>
        </w:rPr>
      </w:pPr>
      <w:r>
        <w:rPr>
          <w:sz w:val="24"/>
        </w:rPr>
        <w:t>);</w:t>
      </w:r>
    </w:p>
    <w:p w14:paraId="3744499F">
      <w:pPr>
        <w:rPr>
          <w:sz w:val="24"/>
        </w:rPr>
      </w:pPr>
      <w:r>
        <w:rPr>
          <w:sz w:val="24"/>
        </w:rPr>
        <w:drawing>
          <wp:inline distT="0" distB="0" distL="0" distR="0">
            <wp:extent cx="4724400" cy="1104900"/>
            <wp:effectExtent l="0" t="0" r="0" b="7620"/>
            <wp:docPr id="7350395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3952" name="Picture 17"/>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4724809" cy="1104996"/>
                    </a:xfrm>
                    <a:prstGeom prst="rect">
                      <a:avLst/>
                    </a:prstGeom>
                  </pic:spPr>
                </pic:pic>
              </a:graphicData>
            </a:graphic>
          </wp:inline>
        </w:drawing>
      </w:r>
    </w:p>
    <w:p w14:paraId="4189A86C">
      <w:pPr>
        <w:rPr>
          <w:sz w:val="24"/>
        </w:rPr>
      </w:pPr>
    </w:p>
    <w:p w14:paraId="07301B04">
      <w:pPr>
        <w:rPr>
          <w:b/>
          <w:bCs/>
          <w:sz w:val="24"/>
        </w:rPr>
      </w:pPr>
      <w:r>
        <w:rPr>
          <w:b/>
          <w:bCs/>
          <w:sz w:val="24"/>
        </w:rPr>
        <w:t>4. Explanation</w:t>
      </w:r>
    </w:p>
    <w:p w14:paraId="5B891C74">
      <w:pPr>
        <w:numPr>
          <w:ilvl w:val="0"/>
          <w:numId w:val="6"/>
        </w:numPr>
        <w:rPr>
          <w:sz w:val="24"/>
        </w:rPr>
      </w:pPr>
      <w:r>
        <w:rPr>
          <w:sz w:val="24"/>
        </w:rPr>
        <w:t>Outer query (E): Selects each employee's ID, name, salary, and department.</w:t>
      </w:r>
    </w:p>
    <w:p w14:paraId="36156A3A">
      <w:pPr>
        <w:numPr>
          <w:ilvl w:val="0"/>
          <w:numId w:val="6"/>
        </w:numPr>
        <w:rPr>
          <w:sz w:val="24"/>
        </w:rPr>
      </w:pPr>
      <w:r>
        <w:rPr>
          <w:sz w:val="24"/>
        </w:rPr>
        <w:t>Inner query (E2): Calculates the average salary of other employees in the same department.</w:t>
      </w:r>
    </w:p>
    <w:p w14:paraId="6E9915F9">
      <w:pPr>
        <w:numPr>
          <w:ilvl w:val="0"/>
          <w:numId w:val="6"/>
        </w:numPr>
        <w:rPr>
          <w:sz w:val="24"/>
        </w:rPr>
      </w:pPr>
      <w:r>
        <w:rPr>
          <w:sz w:val="24"/>
        </w:rPr>
        <w:t>Correlation condition: E2.Dept_ID = E.Dept_ID connects the inner query to the department of the current outer employee.</w:t>
      </w:r>
    </w:p>
    <w:p w14:paraId="01ECE8AC">
      <w:pPr>
        <w:numPr>
          <w:ilvl w:val="0"/>
          <w:numId w:val="6"/>
        </w:numPr>
        <w:rPr>
          <w:sz w:val="24"/>
        </w:rPr>
      </w:pPr>
      <w:r>
        <w:rPr>
          <w:sz w:val="24"/>
        </w:rPr>
        <w:t>Exclusion condition: E2.Emp_ID &lt;&gt; E.Emp_ID excludes the current employee from the average calculation.</w:t>
      </w:r>
    </w:p>
    <w:p w14:paraId="78A6C1A8">
      <w:pPr>
        <w:numPr>
          <w:ilvl w:val="0"/>
          <w:numId w:val="6"/>
        </w:numPr>
        <w:rPr>
          <w:sz w:val="24"/>
        </w:rPr>
      </w:pPr>
      <w:r>
        <w:rPr>
          <w:sz w:val="24"/>
        </w:rPr>
        <w:t>Comparison: The outer query returns employees whose salary is greater than that calculated average.</w:t>
      </w:r>
    </w:p>
    <w:p w14:paraId="12122DA0">
      <w:pPr>
        <w:ind w:left="720"/>
        <w:rPr>
          <w:sz w:val="24"/>
        </w:rPr>
      </w:pPr>
    </w:p>
    <w:p w14:paraId="1564C7B5">
      <w:pPr>
        <w:rPr>
          <w:sz w:val="24"/>
        </w:rPr>
      </w:pPr>
      <w:r>
        <w:rPr>
          <w:sz w:val="24"/>
        </w:rPr>
        <w:t>Result:</w:t>
      </w:r>
    </w:p>
    <w:p w14:paraId="2E3A85E2">
      <w:pPr>
        <w:rPr>
          <w:sz w:val="24"/>
        </w:rPr>
      </w:pPr>
      <w:r>
        <w:rPr>
          <w:sz w:val="24"/>
        </w:rPr>
        <w:t>A correlated subquery depends on values from the outer query. Here, the inner query executes logically for each employee, calculating the average salary of other employees in the same department. The outer query then identifies employees earning more than that average.</w:t>
      </w:r>
    </w:p>
    <w:p w14:paraId="571DB983">
      <w:pPr>
        <w:rPr>
          <w:sz w:val="24"/>
        </w:rPr>
      </w:pPr>
    </w:p>
    <w:p w14:paraId="6AC0A595">
      <w:pPr>
        <w:rPr>
          <w:sz w:val="24"/>
        </w:rPr>
      </w:pPr>
    </w:p>
    <w:p w14:paraId="51585040">
      <w:pPr>
        <w:rPr>
          <w:sz w:val="24"/>
        </w:rPr>
      </w:pPr>
    </w:p>
    <w:p w14:paraId="197D5E48">
      <w:pPr>
        <w:rPr>
          <w:sz w:val="24"/>
        </w:rPr>
      </w:pPr>
    </w:p>
    <w:p w14:paraId="3B1BD0B2">
      <w:pPr>
        <w:pStyle w:val="5"/>
        <w:numPr>
          <w:ilvl w:val="0"/>
          <w:numId w:val="7"/>
        </w:numPr>
        <w:rPr>
          <w:b/>
          <w:bCs/>
          <w:sz w:val="24"/>
        </w:rPr>
      </w:pPr>
      <w:r>
        <w:rPr>
          <w:b/>
          <w:bCs/>
          <w:sz w:val="24"/>
        </w:rPr>
        <w:t>SQL Program: Different Types of JOIN Operations</w:t>
      </w:r>
    </w:p>
    <w:p w14:paraId="35220F3C">
      <w:pPr>
        <w:rPr>
          <w:sz w:val="24"/>
        </w:rPr>
      </w:pPr>
      <w:r>
        <w:rPr>
          <w:sz w:val="24"/>
        </w:rPr>
        <w:t>The company maintains two tables:</w:t>
      </w:r>
    </w:p>
    <w:p w14:paraId="76AF5114">
      <w:pPr>
        <w:numPr>
          <w:ilvl w:val="0"/>
          <w:numId w:val="8"/>
        </w:numPr>
        <w:rPr>
          <w:sz w:val="24"/>
        </w:rPr>
      </w:pPr>
      <w:r>
        <w:rPr>
          <w:sz w:val="24"/>
        </w:rPr>
        <w:t>EMPLOYEE(Emp_ID, Emp_Name, Dept_ID)</w:t>
      </w:r>
    </w:p>
    <w:p w14:paraId="3EC655C4">
      <w:pPr>
        <w:numPr>
          <w:ilvl w:val="0"/>
          <w:numId w:val="8"/>
        </w:numPr>
        <w:rPr>
          <w:sz w:val="24"/>
        </w:rPr>
      </w:pPr>
      <w:r>
        <w:rPr>
          <w:sz w:val="24"/>
        </w:rPr>
        <w:t>PROJECT(Project_ID, Project_Name, Emp_ID)</w:t>
      </w:r>
    </w:p>
    <w:p w14:paraId="59D51073">
      <w:pPr>
        <w:rPr>
          <w:b/>
          <w:bCs/>
          <w:sz w:val="24"/>
        </w:rPr>
      </w:pPr>
      <w:r>
        <w:rPr>
          <w:b/>
          <w:bCs/>
          <w:sz w:val="24"/>
        </w:rPr>
        <w:t>1. Create EMPLOYEE Table</w:t>
      </w:r>
    </w:p>
    <w:p w14:paraId="5DE4FA38">
      <w:pPr>
        <w:rPr>
          <w:sz w:val="24"/>
        </w:rPr>
      </w:pPr>
      <w:r>
        <w:rPr>
          <w:sz w:val="24"/>
        </w:rPr>
        <w:t>CREATE TABLE EMPLOYEE (</w:t>
      </w:r>
    </w:p>
    <w:p w14:paraId="34602C82">
      <w:pPr>
        <w:rPr>
          <w:sz w:val="24"/>
        </w:rPr>
      </w:pPr>
      <w:r>
        <w:rPr>
          <w:sz w:val="24"/>
        </w:rPr>
        <w:t xml:space="preserve">    Emp_ID INT PRIMARY KEY,</w:t>
      </w:r>
    </w:p>
    <w:p w14:paraId="68983BDC">
      <w:pPr>
        <w:rPr>
          <w:sz w:val="24"/>
        </w:rPr>
      </w:pPr>
      <w:r>
        <w:rPr>
          <w:sz w:val="24"/>
        </w:rPr>
        <w:t xml:space="preserve">    Emp_Name VARCHAR(50) NOT NULL,</w:t>
      </w:r>
    </w:p>
    <w:p w14:paraId="333D4F73">
      <w:pPr>
        <w:rPr>
          <w:sz w:val="24"/>
        </w:rPr>
      </w:pPr>
      <w:r>
        <w:rPr>
          <w:sz w:val="24"/>
        </w:rPr>
        <w:t xml:space="preserve">    Dept_ID INT</w:t>
      </w:r>
    </w:p>
    <w:p w14:paraId="521DB12A">
      <w:pPr>
        <w:rPr>
          <w:sz w:val="24"/>
        </w:rPr>
      </w:pPr>
      <w:r>
        <w:rPr>
          <w:sz w:val="24"/>
        </w:rPr>
        <w:t>);</w:t>
      </w:r>
    </w:p>
    <w:p w14:paraId="58226F8C">
      <w:pPr>
        <w:rPr>
          <w:b/>
          <w:bCs/>
          <w:sz w:val="24"/>
        </w:rPr>
      </w:pPr>
      <w:r>
        <w:rPr>
          <w:b/>
          <w:bCs/>
          <w:sz w:val="24"/>
        </w:rPr>
        <w:t>2. Create PROJECT Table</w:t>
      </w:r>
    </w:p>
    <w:p w14:paraId="3C1E3F27">
      <w:pPr>
        <w:rPr>
          <w:sz w:val="24"/>
        </w:rPr>
      </w:pPr>
      <w:r>
        <w:rPr>
          <w:sz w:val="24"/>
        </w:rPr>
        <w:t>CREATE TABLE PROJECT (</w:t>
      </w:r>
    </w:p>
    <w:p w14:paraId="6F698738">
      <w:pPr>
        <w:rPr>
          <w:sz w:val="24"/>
        </w:rPr>
      </w:pPr>
      <w:r>
        <w:rPr>
          <w:sz w:val="24"/>
        </w:rPr>
        <w:t xml:space="preserve">    Project_ID INT PRIMARY KEY,</w:t>
      </w:r>
    </w:p>
    <w:p w14:paraId="3E755732">
      <w:pPr>
        <w:rPr>
          <w:sz w:val="24"/>
        </w:rPr>
      </w:pPr>
      <w:r>
        <w:rPr>
          <w:sz w:val="24"/>
        </w:rPr>
        <w:t xml:space="preserve">    Project_Name VARCHAR(50) NOT NULL,</w:t>
      </w:r>
    </w:p>
    <w:p w14:paraId="369EE9B6">
      <w:pPr>
        <w:rPr>
          <w:sz w:val="24"/>
        </w:rPr>
      </w:pPr>
      <w:r>
        <w:rPr>
          <w:sz w:val="24"/>
        </w:rPr>
        <w:t xml:space="preserve">    Emp_ID INT,</w:t>
      </w:r>
    </w:p>
    <w:p w14:paraId="0978CF13">
      <w:pPr>
        <w:rPr>
          <w:sz w:val="24"/>
        </w:rPr>
      </w:pPr>
      <w:r>
        <w:rPr>
          <w:sz w:val="24"/>
        </w:rPr>
        <w:t xml:space="preserve">    FOREIGN KEY (Emp_ID) REFERENCES EMPLOYEE(Emp_ID)</w:t>
      </w:r>
    </w:p>
    <w:p w14:paraId="7AACCB37">
      <w:pPr>
        <w:rPr>
          <w:sz w:val="24"/>
        </w:rPr>
      </w:pPr>
      <w:r>
        <w:rPr>
          <w:sz w:val="24"/>
        </w:rPr>
        <w:t>);</w:t>
      </w:r>
    </w:p>
    <w:p w14:paraId="51FCE97A">
      <w:pPr>
        <w:rPr>
          <w:b/>
          <w:bCs/>
          <w:sz w:val="24"/>
        </w:rPr>
      </w:pPr>
      <w:r>
        <w:rPr>
          <w:b/>
          <w:bCs/>
          <w:sz w:val="24"/>
        </w:rPr>
        <w:t>3. Insert Sample Records</w:t>
      </w:r>
    </w:p>
    <w:p w14:paraId="6E95C7C2">
      <w:pPr>
        <w:rPr>
          <w:sz w:val="24"/>
        </w:rPr>
      </w:pPr>
      <w:r>
        <w:rPr>
          <w:sz w:val="24"/>
        </w:rPr>
        <w:t>INSERT INTO EMPLOYEE VALUES</w:t>
      </w:r>
    </w:p>
    <w:p w14:paraId="031D4089">
      <w:pPr>
        <w:rPr>
          <w:sz w:val="24"/>
        </w:rPr>
      </w:pPr>
      <w:r>
        <w:rPr>
          <w:sz w:val="24"/>
        </w:rPr>
        <w:t>(101, 'Arun', 10),</w:t>
      </w:r>
    </w:p>
    <w:p w14:paraId="14418058">
      <w:pPr>
        <w:rPr>
          <w:sz w:val="24"/>
        </w:rPr>
      </w:pPr>
      <w:r>
        <w:rPr>
          <w:sz w:val="24"/>
        </w:rPr>
        <w:t>(102, 'Bala', 20),</w:t>
      </w:r>
    </w:p>
    <w:p w14:paraId="2FE568C5">
      <w:pPr>
        <w:rPr>
          <w:sz w:val="24"/>
        </w:rPr>
      </w:pPr>
      <w:r>
        <w:rPr>
          <w:sz w:val="24"/>
        </w:rPr>
        <w:t>(103, 'Priya', 10),</w:t>
      </w:r>
    </w:p>
    <w:p w14:paraId="0EF10BE9">
      <w:pPr>
        <w:rPr>
          <w:sz w:val="24"/>
        </w:rPr>
      </w:pPr>
      <w:r>
        <w:rPr>
          <w:sz w:val="24"/>
        </w:rPr>
        <w:t>(104, 'Ravi', 30);</w:t>
      </w:r>
    </w:p>
    <w:p w14:paraId="1CF5894F">
      <w:pPr>
        <w:rPr>
          <w:sz w:val="24"/>
        </w:rPr>
      </w:pPr>
      <w:r>
        <w:rPr>
          <w:sz w:val="24"/>
        </w:rPr>
        <w:drawing>
          <wp:inline distT="0" distB="0" distL="0" distR="0">
            <wp:extent cx="4244340" cy="1805940"/>
            <wp:effectExtent l="0" t="0" r="7620" b="7620"/>
            <wp:docPr id="141057473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574739" name="Picture 25"/>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4244708" cy="1806097"/>
                    </a:xfrm>
                    <a:prstGeom prst="rect">
                      <a:avLst/>
                    </a:prstGeom>
                  </pic:spPr>
                </pic:pic>
              </a:graphicData>
            </a:graphic>
          </wp:inline>
        </w:drawing>
      </w:r>
    </w:p>
    <w:p w14:paraId="70F7CEBC">
      <w:pPr>
        <w:rPr>
          <w:sz w:val="24"/>
        </w:rPr>
      </w:pPr>
    </w:p>
    <w:p w14:paraId="5062A1EA">
      <w:pPr>
        <w:rPr>
          <w:sz w:val="24"/>
        </w:rPr>
      </w:pPr>
    </w:p>
    <w:p w14:paraId="72EA77A7">
      <w:pPr>
        <w:rPr>
          <w:sz w:val="24"/>
        </w:rPr>
      </w:pPr>
      <w:r>
        <w:rPr>
          <w:sz w:val="24"/>
        </w:rPr>
        <w:t>INSERT INTO PROJECT VALUES</w:t>
      </w:r>
    </w:p>
    <w:p w14:paraId="27FD4638">
      <w:pPr>
        <w:rPr>
          <w:sz w:val="24"/>
        </w:rPr>
      </w:pPr>
      <w:r>
        <w:rPr>
          <w:sz w:val="24"/>
        </w:rPr>
        <w:t>(1, 'Website', 101),</w:t>
      </w:r>
    </w:p>
    <w:p w14:paraId="3A7B9242">
      <w:pPr>
        <w:rPr>
          <w:sz w:val="24"/>
        </w:rPr>
      </w:pPr>
      <w:r>
        <w:rPr>
          <w:sz w:val="24"/>
        </w:rPr>
        <w:t>(2, 'Mobile App', 102),</w:t>
      </w:r>
    </w:p>
    <w:p w14:paraId="31A6C57E">
      <w:pPr>
        <w:rPr>
          <w:sz w:val="24"/>
        </w:rPr>
      </w:pPr>
      <w:r>
        <w:rPr>
          <w:sz w:val="24"/>
        </w:rPr>
        <w:t>(3, 'Database', 101);</w:t>
      </w:r>
    </w:p>
    <w:p w14:paraId="7A9CE878">
      <w:pPr>
        <w:rPr>
          <w:sz w:val="24"/>
        </w:rPr>
      </w:pPr>
      <w:r>
        <w:rPr>
          <w:sz w:val="24"/>
        </w:rPr>
        <w:drawing>
          <wp:inline distT="0" distB="0" distL="0" distR="0">
            <wp:extent cx="4747260" cy="1348740"/>
            <wp:effectExtent l="0" t="0" r="7620" b="7620"/>
            <wp:docPr id="91526663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266639" name="Picture 24"/>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4747671" cy="1348857"/>
                    </a:xfrm>
                    <a:prstGeom prst="rect">
                      <a:avLst/>
                    </a:prstGeom>
                  </pic:spPr>
                </pic:pic>
              </a:graphicData>
            </a:graphic>
          </wp:inline>
        </w:drawing>
      </w:r>
    </w:p>
    <w:p w14:paraId="726AA9E3">
      <w:pPr>
        <w:rPr>
          <w:sz w:val="24"/>
        </w:rPr>
      </w:pPr>
    </w:p>
    <w:p w14:paraId="65F3529B">
      <w:pPr>
        <w:rPr>
          <w:b/>
          <w:bCs/>
          <w:sz w:val="24"/>
        </w:rPr>
      </w:pPr>
      <w:r>
        <w:rPr>
          <w:b/>
          <w:bCs/>
          <w:sz w:val="24"/>
        </w:rPr>
        <w:t>4. INNER JOIN</w:t>
      </w:r>
    </w:p>
    <w:p w14:paraId="42B4EA5C">
      <w:pPr>
        <w:rPr>
          <w:sz w:val="24"/>
        </w:rPr>
      </w:pPr>
      <w:r>
        <w:rPr>
          <w:sz w:val="24"/>
        </w:rPr>
        <w:t>SELECT E.Emp_ID, E.Emp_Name,</w:t>
      </w:r>
    </w:p>
    <w:p w14:paraId="318FB466">
      <w:pPr>
        <w:rPr>
          <w:sz w:val="24"/>
        </w:rPr>
      </w:pPr>
      <w:r>
        <w:rPr>
          <w:sz w:val="24"/>
        </w:rPr>
        <w:t xml:space="preserve">       P.Project_ID, P.Project_Name</w:t>
      </w:r>
    </w:p>
    <w:p w14:paraId="710872E3">
      <w:pPr>
        <w:rPr>
          <w:sz w:val="24"/>
        </w:rPr>
      </w:pPr>
      <w:r>
        <w:rPr>
          <w:sz w:val="24"/>
        </w:rPr>
        <w:t>FROM EMPLOYEE E</w:t>
      </w:r>
    </w:p>
    <w:p w14:paraId="6C2C5364">
      <w:pPr>
        <w:rPr>
          <w:sz w:val="24"/>
        </w:rPr>
      </w:pPr>
      <w:r>
        <w:rPr>
          <w:sz w:val="24"/>
        </w:rPr>
        <w:t>INNER JOIN PROJECT P</w:t>
      </w:r>
    </w:p>
    <w:p w14:paraId="7B8816F0">
      <w:pPr>
        <w:rPr>
          <w:sz w:val="24"/>
        </w:rPr>
      </w:pPr>
      <w:r>
        <w:rPr>
          <w:sz w:val="24"/>
        </w:rPr>
        <w:t>ON E.Emp_ID = P.Emp_ID;</w:t>
      </w:r>
    </w:p>
    <w:p w14:paraId="223CD199">
      <w:pPr>
        <w:rPr>
          <w:sz w:val="24"/>
        </w:rPr>
      </w:pPr>
      <w:r>
        <w:rPr>
          <w:sz w:val="24"/>
        </w:rPr>
        <w:drawing>
          <wp:inline distT="0" distB="0" distL="0" distR="0">
            <wp:extent cx="5733415" cy="1326515"/>
            <wp:effectExtent l="0" t="0" r="12065" b="14605"/>
            <wp:docPr id="178993316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933167" name="Picture 23"/>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5733415" cy="1326515"/>
                    </a:xfrm>
                    <a:prstGeom prst="rect">
                      <a:avLst/>
                    </a:prstGeom>
                  </pic:spPr>
                </pic:pic>
              </a:graphicData>
            </a:graphic>
          </wp:inline>
        </w:drawing>
      </w:r>
    </w:p>
    <w:p w14:paraId="2EE4FFE2">
      <w:pPr>
        <w:rPr>
          <w:sz w:val="24"/>
        </w:rPr>
      </w:pPr>
      <w:r>
        <w:rPr>
          <w:sz w:val="24"/>
        </w:rPr>
        <w:t>Explanation: Returns only employees who are assigned to projects.</w:t>
      </w:r>
    </w:p>
    <w:p w14:paraId="350E3903">
      <w:pPr>
        <w:rPr>
          <w:sz w:val="24"/>
        </w:rPr>
      </w:pPr>
    </w:p>
    <w:p w14:paraId="22393CF9">
      <w:pPr>
        <w:rPr>
          <w:b/>
          <w:bCs/>
          <w:sz w:val="24"/>
        </w:rPr>
      </w:pPr>
      <w:r>
        <w:rPr>
          <w:b/>
          <w:bCs/>
          <w:sz w:val="24"/>
        </w:rPr>
        <w:t>5. LEFT OUTER JOIN</w:t>
      </w:r>
    </w:p>
    <w:p w14:paraId="08E4D4F5">
      <w:pPr>
        <w:rPr>
          <w:sz w:val="24"/>
        </w:rPr>
      </w:pPr>
      <w:r>
        <w:rPr>
          <w:sz w:val="24"/>
        </w:rPr>
        <w:t>SELECT E.Emp_ID, E.Emp_Name,</w:t>
      </w:r>
    </w:p>
    <w:p w14:paraId="4DCA6CD5">
      <w:pPr>
        <w:rPr>
          <w:sz w:val="24"/>
        </w:rPr>
      </w:pPr>
      <w:r>
        <w:rPr>
          <w:sz w:val="24"/>
        </w:rPr>
        <w:t xml:space="preserve">       P.Project_ID, P.Project_Name</w:t>
      </w:r>
    </w:p>
    <w:p w14:paraId="69BDF933">
      <w:pPr>
        <w:rPr>
          <w:sz w:val="24"/>
        </w:rPr>
      </w:pPr>
      <w:r>
        <w:rPr>
          <w:sz w:val="24"/>
        </w:rPr>
        <w:t>FROM EMPLOYEE E</w:t>
      </w:r>
    </w:p>
    <w:p w14:paraId="380E00DB">
      <w:pPr>
        <w:rPr>
          <w:sz w:val="24"/>
        </w:rPr>
      </w:pPr>
      <w:r>
        <w:rPr>
          <w:sz w:val="24"/>
        </w:rPr>
        <w:t>LEFT OUTER JOIN PROJECT P</w:t>
      </w:r>
    </w:p>
    <w:p w14:paraId="0C43978C">
      <w:pPr>
        <w:rPr>
          <w:sz w:val="24"/>
        </w:rPr>
      </w:pPr>
      <w:r>
        <w:rPr>
          <w:sz w:val="24"/>
        </w:rPr>
        <w:t>ON E.Emp_ID = P.Emp_ID;</w:t>
      </w:r>
    </w:p>
    <w:p w14:paraId="084DADAE">
      <w:pPr>
        <w:rPr>
          <w:sz w:val="24"/>
        </w:rPr>
      </w:pPr>
      <w:r>
        <w:rPr>
          <w:sz w:val="24"/>
        </w:rPr>
        <w:drawing>
          <wp:inline distT="0" distB="0" distL="0" distR="0">
            <wp:extent cx="5608320" cy="1539240"/>
            <wp:effectExtent l="0" t="0" r="0" b="0"/>
            <wp:docPr id="185309602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096028" name="Picture 22"/>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5608806" cy="1539373"/>
                    </a:xfrm>
                    <a:prstGeom prst="rect">
                      <a:avLst/>
                    </a:prstGeom>
                  </pic:spPr>
                </pic:pic>
              </a:graphicData>
            </a:graphic>
          </wp:inline>
        </w:drawing>
      </w:r>
    </w:p>
    <w:p w14:paraId="18197C00">
      <w:pPr>
        <w:rPr>
          <w:sz w:val="24"/>
        </w:rPr>
      </w:pPr>
      <w:r>
        <w:rPr>
          <w:sz w:val="24"/>
        </w:rPr>
        <w:t>Explanation: Returns all employees, including those without projects. Project columns contain NULL when no matching project exists.</w:t>
      </w:r>
    </w:p>
    <w:p w14:paraId="694B5B78">
      <w:pPr>
        <w:rPr>
          <w:sz w:val="24"/>
        </w:rPr>
      </w:pPr>
    </w:p>
    <w:p w14:paraId="24B6D0F0">
      <w:pPr>
        <w:rPr>
          <w:b/>
          <w:bCs/>
          <w:sz w:val="24"/>
        </w:rPr>
      </w:pPr>
      <w:r>
        <w:rPr>
          <w:b/>
          <w:bCs/>
          <w:sz w:val="24"/>
        </w:rPr>
        <w:t>6. RIGHT OUTER JOIN</w:t>
      </w:r>
    </w:p>
    <w:p w14:paraId="147A3EDD">
      <w:pPr>
        <w:rPr>
          <w:sz w:val="24"/>
        </w:rPr>
      </w:pPr>
      <w:r>
        <w:rPr>
          <w:sz w:val="24"/>
        </w:rPr>
        <w:t>SELECT E.Emp_ID, E.Emp_Name,</w:t>
      </w:r>
    </w:p>
    <w:p w14:paraId="30CA5630">
      <w:pPr>
        <w:rPr>
          <w:sz w:val="24"/>
        </w:rPr>
      </w:pPr>
      <w:r>
        <w:rPr>
          <w:sz w:val="24"/>
        </w:rPr>
        <w:t xml:space="preserve">       P.Project_ID, P.Project_Name</w:t>
      </w:r>
    </w:p>
    <w:p w14:paraId="5D59483A">
      <w:pPr>
        <w:rPr>
          <w:sz w:val="24"/>
        </w:rPr>
      </w:pPr>
      <w:r>
        <w:rPr>
          <w:sz w:val="24"/>
        </w:rPr>
        <w:t>FROM EMPLOYEE E</w:t>
      </w:r>
    </w:p>
    <w:p w14:paraId="4534BC46">
      <w:pPr>
        <w:rPr>
          <w:sz w:val="24"/>
        </w:rPr>
      </w:pPr>
      <w:r>
        <w:rPr>
          <w:sz w:val="24"/>
        </w:rPr>
        <w:t>RIGHT OUTER JOIN PROJECT P</w:t>
      </w:r>
    </w:p>
    <w:p w14:paraId="1327B627">
      <w:pPr>
        <w:rPr>
          <w:sz w:val="24"/>
        </w:rPr>
      </w:pPr>
      <w:r>
        <w:rPr>
          <w:sz w:val="24"/>
        </w:rPr>
        <w:t>ON E.Emp_ID = P.Emp_ID;</w:t>
      </w:r>
    </w:p>
    <w:p w14:paraId="4E5D80B3">
      <w:pPr>
        <w:rPr>
          <w:sz w:val="24"/>
        </w:rPr>
      </w:pPr>
      <w:r>
        <w:rPr>
          <w:sz w:val="24"/>
        </w:rPr>
        <w:drawing>
          <wp:inline distT="0" distB="0" distL="0" distR="0">
            <wp:extent cx="5425440" cy="1394460"/>
            <wp:effectExtent l="0" t="0" r="0" b="7620"/>
            <wp:docPr id="156530595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305957" name="Picture 21"/>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5425910" cy="1394581"/>
                    </a:xfrm>
                    <a:prstGeom prst="rect">
                      <a:avLst/>
                    </a:prstGeom>
                  </pic:spPr>
                </pic:pic>
              </a:graphicData>
            </a:graphic>
          </wp:inline>
        </w:drawing>
      </w:r>
    </w:p>
    <w:p w14:paraId="7583BF25">
      <w:pPr>
        <w:rPr>
          <w:sz w:val="24"/>
        </w:rPr>
      </w:pPr>
      <w:r>
        <w:rPr>
          <w:sz w:val="24"/>
        </w:rPr>
        <w:t>Explanation: Returns all projects, including projects without a matching employee. Employee columns contain NULL when no match exists. The foreign key in this example prevents such unmatched project records under normal constraint enforcement.</w:t>
      </w:r>
    </w:p>
    <w:p w14:paraId="004ECAF9">
      <w:pPr>
        <w:rPr>
          <w:sz w:val="24"/>
        </w:rPr>
      </w:pPr>
    </w:p>
    <w:p w14:paraId="5A48EB7F">
      <w:pPr>
        <w:rPr>
          <w:b/>
          <w:bCs/>
          <w:sz w:val="24"/>
        </w:rPr>
      </w:pPr>
      <w:r>
        <w:rPr>
          <w:b/>
          <w:bCs/>
          <w:sz w:val="24"/>
        </w:rPr>
        <w:t>7. FULL OUTER JOIN</w:t>
      </w:r>
    </w:p>
    <w:p w14:paraId="3A7F471F">
      <w:pPr>
        <w:rPr>
          <w:sz w:val="24"/>
        </w:rPr>
      </w:pPr>
      <w:r>
        <w:rPr>
          <w:sz w:val="24"/>
        </w:rPr>
        <w:t>SELECT E.Emp_ID, E.Emp_Name,</w:t>
      </w:r>
    </w:p>
    <w:p w14:paraId="3FD83DE3">
      <w:pPr>
        <w:rPr>
          <w:sz w:val="24"/>
        </w:rPr>
      </w:pPr>
      <w:r>
        <w:rPr>
          <w:sz w:val="24"/>
        </w:rPr>
        <w:t xml:space="preserve">       P.Project_ID, P.Project_Name</w:t>
      </w:r>
    </w:p>
    <w:p w14:paraId="65CB0E32">
      <w:pPr>
        <w:rPr>
          <w:sz w:val="24"/>
        </w:rPr>
      </w:pPr>
      <w:r>
        <w:rPr>
          <w:sz w:val="24"/>
        </w:rPr>
        <w:t>FROM EMPLOYEE E</w:t>
      </w:r>
    </w:p>
    <w:p w14:paraId="39EC811C">
      <w:pPr>
        <w:rPr>
          <w:sz w:val="24"/>
        </w:rPr>
      </w:pPr>
      <w:r>
        <w:rPr>
          <w:sz w:val="24"/>
        </w:rPr>
        <w:t>FULL OUTER JOIN PROJECT P</w:t>
      </w:r>
    </w:p>
    <w:p w14:paraId="4121ED0F">
      <w:pPr>
        <w:rPr>
          <w:sz w:val="24"/>
        </w:rPr>
      </w:pPr>
      <w:r>
        <w:rPr>
          <w:sz w:val="24"/>
        </w:rPr>
        <w:t>ON E.Emp_ID = P.Emp_ID;</w:t>
      </w:r>
    </w:p>
    <w:p w14:paraId="4D9022C7">
      <w:pPr>
        <w:rPr>
          <w:sz w:val="24"/>
        </w:rPr>
      </w:pPr>
      <w:r>
        <w:rPr>
          <w:sz w:val="24"/>
        </w:rPr>
        <w:t>Explanation: Returns all matching employee–project records and all unmatched records from both tables, filling missing columns with NULL.</w:t>
      </w:r>
    </w:p>
    <w:p w14:paraId="2D930D54">
      <w:pPr>
        <w:rPr>
          <w:sz w:val="24"/>
        </w:rPr>
      </w:pPr>
      <w:r>
        <w:rPr>
          <w:sz w:val="24"/>
        </w:rPr>
        <w:t>Note: MySQL does not directly support FULL OUTER JOIN. In MySQL, it can be simulated using a LEFT JOIN, UNION, and RIGHT JOIN or an equivalent query.</w:t>
      </w:r>
    </w:p>
    <w:p w14:paraId="154B1321">
      <w:pPr>
        <w:rPr>
          <w:sz w:val="24"/>
        </w:rPr>
      </w:pPr>
    </w:p>
    <w:p w14:paraId="7D730B9B">
      <w:pPr>
        <w:rPr>
          <w:b/>
          <w:bCs/>
          <w:sz w:val="24"/>
        </w:rPr>
      </w:pPr>
      <w:r>
        <w:rPr>
          <w:b/>
          <w:bCs/>
          <w:sz w:val="24"/>
        </w:rPr>
        <w:t>8. CROSS JOIN</w:t>
      </w:r>
    </w:p>
    <w:p w14:paraId="41912D13">
      <w:pPr>
        <w:rPr>
          <w:sz w:val="24"/>
        </w:rPr>
      </w:pPr>
      <w:r>
        <w:rPr>
          <w:sz w:val="24"/>
        </w:rPr>
        <w:t>SELECT E.Emp_ID, E.Emp_Name,</w:t>
      </w:r>
    </w:p>
    <w:p w14:paraId="797AFDCD">
      <w:pPr>
        <w:rPr>
          <w:sz w:val="24"/>
        </w:rPr>
      </w:pPr>
      <w:r>
        <w:rPr>
          <w:sz w:val="24"/>
        </w:rPr>
        <w:t xml:space="preserve">       P.Project_ID, P.Project_Name</w:t>
      </w:r>
    </w:p>
    <w:p w14:paraId="7E67A1BF">
      <w:pPr>
        <w:rPr>
          <w:sz w:val="24"/>
        </w:rPr>
      </w:pPr>
      <w:r>
        <w:rPr>
          <w:sz w:val="24"/>
        </w:rPr>
        <w:t>FROM EMPLOYEE E</w:t>
      </w:r>
    </w:p>
    <w:p w14:paraId="68B51B63">
      <w:pPr>
        <w:rPr>
          <w:sz w:val="24"/>
        </w:rPr>
      </w:pPr>
      <w:r>
        <w:rPr>
          <w:sz w:val="24"/>
        </w:rPr>
        <w:t>CROSS JOIN PROJECT P;</w:t>
      </w:r>
    </w:p>
    <w:p w14:paraId="5F6D3B94">
      <w:pPr>
        <w:rPr>
          <w:sz w:val="24"/>
        </w:rPr>
      </w:pPr>
      <w:r>
        <w:rPr>
          <w:sz w:val="24"/>
        </w:rPr>
        <w:drawing>
          <wp:inline distT="0" distB="0" distL="0" distR="0">
            <wp:extent cx="5029200" cy="2895600"/>
            <wp:effectExtent l="0" t="0" r="0" b="0"/>
            <wp:docPr id="15803166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31660" name="Picture 20"/>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5029636" cy="2895851"/>
                    </a:xfrm>
                    <a:prstGeom prst="rect">
                      <a:avLst/>
                    </a:prstGeom>
                  </pic:spPr>
                </pic:pic>
              </a:graphicData>
            </a:graphic>
          </wp:inline>
        </w:drawing>
      </w:r>
    </w:p>
    <w:p w14:paraId="06E8A0AD">
      <w:pPr>
        <w:rPr>
          <w:sz w:val="24"/>
        </w:rPr>
      </w:pPr>
      <w:r>
        <w:rPr>
          <w:sz w:val="24"/>
        </w:rPr>
        <w:t>Explanation: Combines every employee with every project, regardless of whether the employee is assigned to that project. With 4 employees and 3 projects, the result contains \(4 \times 3 = 12\) rows.</w:t>
      </w:r>
    </w:p>
    <w:p w14:paraId="64571C5C">
      <w:pPr>
        <w:rPr>
          <w:sz w:val="24"/>
        </w:rPr>
      </w:pPr>
    </w:p>
    <w:p w14:paraId="2568BC0E">
      <w:pPr>
        <w:rPr>
          <w:b/>
          <w:bCs/>
          <w:sz w:val="24"/>
        </w:rPr>
      </w:pPr>
      <w:r>
        <w:rPr>
          <w:b/>
          <w:bCs/>
          <w:sz w:val="24"/>
        </w:rPr>
        <w:t>Summary of JOIN Operations</w:t>
      </w:r>
    </w:p>
    <w:tbl>
      <w:tblPr>
        <w:tblStyle w:val="3"/>
        <w:tblW w:w="0" w:type="auto"/>
        <w:tblCellSpacing w:w="15" w:type="dxa"/>
        <w:tblInd w:w="0" w:type="dxa"/>
        <w:tblLayout w:type="autofit"/>
        <w:tblCellMar>
          <w:top w:w="15" w:type="dxa"/>
          <w:left w:w="15" w:type="dxa"/>
          <w:bottom w:w="15" w:type="dxa"/>
          <w:right w:w="15" w:type="dxa"/>
        </w:tblCellMar>
      </w:tblPr>
      <w:tblGrid>
        <w:gridCol w:w="1921"/>
        <w:gridCol w:w="4564"/>
      </w:tblGrid>
      <w:tr w14:paraId="13E4F9AB">
        <w:trPr>
          <w:tblCellSpacing w:w="15" w:type="dxa"/>
        </w:trPr>
        <w:tc>
          <w:tcPr>
            <w:tcW w:w="0" w:type="auto"/>
            <w:vAlign w:val="center"/>
          </w:tcPr>
          <w:p w14:paraId="3E032932">
            <w:pPr>
              <w:rPr>
                <w:b/>
                <w:bCs/>
                <w:sz w:val="24"/>
              </w:rPr>
            </w:pPr>
            <w:r>
              <w:rPr>
                <w:b/>
                <w:bCs/>
                <w:sz w:val="24"/>
              </w:rPr>
              <w:t>JOIN type</w:t>
            </w:r>
          </w:p>
        </w:tc>
        <w:tc>
          <w:tcPr>
            <w:tcW w:w="0" w:type="auto"/>
            <w:vAlign w:val="center"/>
          </w:tcPr>
          <w:p w14:paraId="1A504147">
            <w:pPr>
              <w:rPr>
                <w:b/>
                <w:bCs/>
                <w:sz w:val="24"/>
              </w:rPr>
            </w:pPr>
            <w:r>
              <w:rPr>
                <w:b/>
                <w:bCs/>
                <w:sz w:val="24"/>
              </w:rPr>
              <w:t>Result</w:t>
            </w:r>
          </w:p>
        </w:tc>
      </w:tr>
      <w:tr w14:paraId="16D1778D">
        <w:tblPrEx>
          <w:tblCellMar>
            <w:top w:w="15" w:type="dxa"/>
            <w:left w:w="15" w:type="dxa"/>
            <w:bottom w:w="15" w:type="dxa"/>
            <w:right w:w="15" w:type="dxa"/>
          </w:tblCellMar>
        </w:tblPrEx>
        <w:trPr>
          <w:tblCellSpacing w:w="15" w:type="dxa"/>
        </w:trPr>
        <w:tc>
          <w:tcPr>
            <w:tcW w:w="0" w:type="auto"/>
            <w:vAlign w:val="center"/>
          </w:tcPr>
          <w:p w14:paraId="524AC36D">
            <w:pPr>
              <w:rPr>
                <w:sz w:val="24"/>
              </w:rPr>
            </w:pPr>
            <w:r>
              <w:rPr>
                <w:sz w:val="24"/>
              </w:rPr>
              <w:t>INNER JOIN</w:t>
            </w:r>
          </w:p>
        </w:tc>
        <w:tc>
          <w:tcPr>
            <w:tcW w:w="0" w:type="auto"/>
            <w:vAlign w:val="center"/>
          </w:tcPr>
          <w:p w14:paraId="1938102E">
            <w:pPr>
              <w:rPr>
                <w:sz w:val="24"/>
              </w:rPr>
            </w:pPr>
            <w:r>
              <w:rPr>
                <w:sz w:val="24"/>
              </w:rPr>
              <w:t>Only matching records</w:t>
            </w:r>
          </w:p>
        </w:tc>
      </w:tr>
      <w:tr w14:paraId="2555FE42">
        <w:tblPrEx>
          <w:tblCellMar>
            <w:top w:w="15" w:type="dxa"/>
            <w:left w:w="15" w:type="dxa"/>
            <w:bottom w:w="15" w:type="dxa"/>
            <w:right w:w="15" w:type="dxa"/>
          </w:tblCellMar>
        </w:tblPrEx>
        <w:trPr>
          <w:tblCellSpacing w:w="15" w:type="dxa"/>
        </w:trPr>
        <w:tc>
          <w:tcPr>
            <w:tcW w:w="0" w:type="auto"/>
            <w:vAlign w:val="center"/>
          </w:tcPr>
          <w:p w14:paraId="7CE41098">
            <w:pPr>
              <w:rPr>
                <w:sz w:val="24"/>
              </w:rPr>
            </w:pPr>
            <w:r>
              <w:rPr>
                <w:sz w:val="24"/>
              </w:rPr>
              <w:t>LEFT OUTER JOIN</w:t>
            </w:r>
          </w:p>
        </w:tc>
        <w:tc>
          <w:tcPr>
            <w:tcW w:w="0" w:type="auto"/>
            <w:vAlign w:val="center"/>
          </w:tcPr>
          <w:p w14:paraId="545D9625">
            <w:pPr>
              <w:rPr>
                <w:sz w:val="24"/>
              </w:rPr>
            </w:pPr>
            <w:r>
              <w:rPr>
                <w:sz w:val="24"/>
              </w:rPr>
              <w:t>All employees and matching projects</w:t>
            </w:r>
          </w:p>
        </w:tc>
      </w:tr>
      <w:tr w14:paraId="0213B515">
        <w:tblPrEx>
          <w:tblCellMar>
            <w:top w:w="15" w:type="dxa"/>
            <w:left w:w="15" w:type="dxa"/>
            <w:bottom w:w="15" w:type="dxa"/>
            <w:right w:w="15" w:type="dxa"/>
          </w:tblCellMar>
        </w:tblPrEx>
        <w:trPr>
          <w:tblCellSpacing w:w="15" w:type="dxa"/>
        </w:trPr>
        <w:tc>
          <w:tcPr>
            <w:tcW w:w="0" w:type="auto"/>
            <w:vAlign w:val="center"/>
          </w:tcPr>
          <w:p w14:paraId="6F07E445">
            <w:pPr>
              <w:rPr>
                <w:sz w:val="24"/>
              </w:rPr>
            </w:pPr>
            <w:r>
              <w:rPr>
                <w:sz w:val="24"/>
              </w:rPr>
              <w:t>RIGHT OUTER JOIN</w:t>
            </w:r>
          </w:p>
        </w:tc>
        <w:tc>
          <w:tcPr>
            <w:tcW w:w="0" w:type="auto"/>
            <w:vAlign w:val="center"/>
          </w:tcPr>
          <w:p w14:paraId="1CCD110C">
            <w:pPr>
              <w:rPr>
                <w:sz w:val="24"/>
              </w:rPr>
            </w:pPr>
            <w:r>
              <w:rPr>
                <w:sz w:val="24"/>
              </w:rPr>
              <w:t>All projects and matching employees</w:t>
            </w:r>
          </w:p>
        </w:tc>
      </w:tr>
      <w:tr w14:paraId="26C35917">
        <w:tblPrEx>
          <w:tblCellMar>
            <w:top w:w="15" w:type="dxa"/>
            <w:left w:w="15" w:type="dxa"/>
            <w:bottom w:w="15" w:type="dxa"/>
            <w:right w:w="15" w:type="dxa"/>
          </w:tblCellMar>
        </w:tblPrEx>
        <w:trPr>
          <w:tblCellSpacing w:w="15" w:type="dxa"/>
        </w:trPr>
        <w:tc>
          <w:tcPr>
            <w:tcW w:w="0" w:type="auto"/>
            <w:vAlign w:val="center"/>
          </w:tcPr>
          <w:p w14:paraId="49169130">
            <w:pPr>
              <w:rPr>
                <w:sz w:val="24"/>
              </w:rPr>
            </w:pPr>
            <w:r>
              <w:rPr>
                <w:sz w:val="24"/>
              </w:rPr>
              <w:t>FULL OUTER JOIN</w:t>
            </w:r>
          </w:p>
        </w:tc>
        <w:tc>
          <w:tcPr>
            <w:tcW w:w="0" w:type="auto"/>
            <w:vAlign w:val="center"/>
          </w:tcPr>
          <w:p w14:paraId="01CCBEE0">
            <w:pPr>
              <w:rPr>
                <w:sz w:val="24"/>
              </w:rPr>
            </w:pPr>
            <w:r>
              <w:rPr>
                <w:sz w:val="24"/>
              </w:rPr>
              <w:t>All records from both tables</w:t>
            </w:r>
          </w:p>
        </w:tc>
      </w:tr>
      <w:tr w14:paraId="0A3C00AF">
        <w:tblPrEx>
          <w:tblCellMar>
            <w:top w:w="15" w:type="dxa"/>
            <w:left w:w="15" w:type="dxa"/>
            <w:bottom w:w="15" w:type="dxa"/>
            <w:right w:w="15" w:type="dxa"/>
          </w:tblCellMar>
        </w:tblPrEx>
        <w:trPr>
          <w:tblCellSpacing w:w="15" w:type="dxa"/>
        </w:trPr>
        <w:tc>
          <w:tcPr>
            <w:tcW w:w="0" w:type="auto"/>
            <w:vAlign w:val="center"/>
          </w:tcPr>
          <w:p w14:paraId="2F3D864D">
            <w:pPr>
              <w:rPr>
                <w:sz w:val="24"/>
              </w:rPr>
            </w:pPr>
            <w:r>
              <w:rPr>
                <w:sz w:val="24"/>
              </w:rPr>
              <w:t>CROSS JOIN</w:t>
            </w:r>
          </w:p>
        </w:tc>
        <w:tc>
          <w:tcPr>
            <w:tcW w:w="0" w:type="auto"/>
            <w:vAlign w:val="center"/>
          </w:tcPr>
          <w:p w14:paraId="6655F244">
            <w:pPr>
              <w:rPr>
                <w:sz w:val="24"/>
              </w:rPr>
            </w:pPr>
            <w:r>
              <w:rPr>
                <w:sz w:val="24"/>
              </w:rPr>
              <w:t>Every possible employee–project combination</w:t>
            </w:r>
          </w:p>
        </w:tc>
      </w:tr>
    </w:tbl>
    <w:p w14:paraId="573F88FB">
      <w:pPr>
        <w:rPr>
          <w:b/>
          <w:bCs/>
          <w:sz w:val="24"/>
        </w:rPr>
      </w:pPr>
    </w:p>
    <w:p w14:paraId="5EC627C4">
      <w:pPr>
        <w:rPr>
          <w:b/>
          <w:bCs/>
          <w:sz w:val="24"/>
        </w:rPr>
      </w:pPr>
    </w:p>
    <w:p w14:paraId="4999F8C9">
      <w:pPr>
        <w:rPr>
          <w:b/>
          <w:bCs/>
          <w:sz w:val="24"/>
        </w:rPr>
      </w:pPr>
      <w:r>
        <w:rPr>
          <w:b/>
          <w:bCs/>
          <w:sz w:val="24"/>
        </w:rPr>
        <w:t>Result:</w:t>
      </w:r>
    </w:p>
    <w:p w14:paraId="15B62F4D">
      <w:pPr>
        <w:rPr>
          <w:sz w:val="24"/>
        </w:rPr>
      </w:pPr>
      <w:r>
        <w:rPr>
          <w:sz w:val="24"/>
        </w:rPr>
        <w:t>JOIN operations combine data from multiple tables based on matching conditions or combinations. They help retrieve employee–project information according to different requirements.</w:t>
      </w:r>
    </w:p>
    <w:p w14:paraId="1B2743FF"/>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EC2341E"/>
    <w:multiLevelType w:val="multilevel"/>
    <w:tmpl w:val="1EC2341E"/>
    <w:lvl w:ilvl="0" w:tentative="0">
      <w:start w:val="5"/>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
    <w:nsid w:val="2E8B4D23"/>
    <w:multiLevelType w:val="multilevel"/>
    <w:tmpl w:val="2E8B4D2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34FB3139"/>
    <w:multiLevelType w:val="multilevel"/>
    <w:tmpl w:val="34FB313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40110684"/>
    <w:multiLevelType w:val="multilevel"/>
    <w:tmpl w:val="4011068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51B72486"/>
    <w:multiLevelType w:val="multilevel"/>
    <w:tmpl w:val="51B7248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52123C03"/>
    <w:multiLevelType w:val="multilevel"/>
    <w:tmpl w:val="52123C03"/>
    <w:lvl w:ilvl="0" w:tentative="0">
      <w:start w:val="3"/>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6">
    <w:nsid w:val="52444511"/>
    <w:multiLevelType w:val="multilevel"/>
    <w:tmpl w:val="5244451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5A540BAF"/>
    <w:multiLevelType w:val="multilevel"/>
    <w:tmpl w:val="5A540BAF"/>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num w:numId="1">
    <w:abstractNumId w:val="7"/>
  </w:num>
  <w:num w:numId="2">
    <w:abstractNumId w:val="2"/>
  </w:num>
  <w:num w:numId="3">
    <w:abstractNumId w:val="4"/>
  </w:num>
  <w:num w:numId="4">
    <w:abstractNumId w:val="1"/>
  </w:num>
  <w:num w:numId="5">
    <w:abstractNumId w:val="5"/>
  </w:num>
  <w:num w:numId="6">
    <w:abstractNumId w:val="6"/>
  </w:num>
  <w:num w:numId="7">
    <w:abstractNumId w:val="0"/>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4E110EC"/>
    <w:rsid w:val="04E110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color w:val="000000"/>
      <w:kern w:val="2"/>
      <w:sz w:val="22"/>
      <w:szCs w:val="24"/>
      <w:lang w:val="en-IN" w:eastAsia="en-IN" w:bidi="ar-SA"/>
      <w14:ligatures w14:val="standardContextual"/>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table" w:customStyle="1" w:styleId="4">
    <w:name w:val="TableGrid"/>
    <w:qFormat/>
    <w:uiPriority w:val="0"/>
    <w:pPr>
      <w:spacing w:after="0" w:line="240" w:lineRule="auto"/>
    </w:pPr>
    <w:tblPr>
      <w:tblCellMar>
        <w:top w:w="0" w:type="dxa"/>
        <w:left w:w="0" w:type="dxa"/>
        <w:bottom w:w="0" w:type="dxa"/>
        <w:right w:w="0" w:type="dxa"/>
      </w:tblCellMar>
    </w:tblPr>
  </w:style>
  <w:style w:type="paragraph" w:styleId="5">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0</Words>
  <Characters>0</Characters>
  <Lines>0</Lines>
  <Paragraphs>0</Paragraphs>
  <TotalTime>0</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2026-10-30T06:24:00Z</dcterms:created>
  <dc:creator>Tejashree</dc:creator>
  <cp:lastModifiedBy>Tejashree</cp:lastModifiedBy>
  <dcterms:modified xsi:type="dcterms:W3CDTF">2026-10-30T06:27:01Z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ED6C89D5FE664B2EBFEBAE3DB00C1E0D_11</vt:lpwstr>
  </property>
  <property fmtid="{D5CDD505-2E9C-101B-9397-08002B2CF9AE}" pid="4" name="KSOTemplateDocerSaveRecord">
    <vt:lpwstr>eyJoZGlkIjoiNDQ0ZGY0ZGY2ZWUzOTM5YTUxZjYyNWM3NDczMWNkNDMiLCJ1c2VySWQiOiI1Njc2NjMwMjc3MTMifQ==</vt:lpwstr>
  </property>
</Properties>
</file>