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C5FB2D" w14:textId="77777777" w:rsidR="00D20B91" w:rsidRDefault="00F127E5">
      <w:pPr>
        <w:spacing w:after="31"/>
        <w:ind w:left="720"/>
      </w:pPr>
      <w:r>
        <w:rPr>
          <w:rFonts w:ascii="Cambria" w:eastAsia="Cambria" w:hAnsi="Cambria" w:cs="Cambria"/>
          <w:b/>
          <w:sz w:val="28"/>
        </w:rPr>
        <w:t xml:space="preserve"> </w:t>
      </w:r>
    </w:p>
    <w:p w14:paraId="6741997A" w14:textId="77777777" w:rsidR="00D20B91" w:rsidRDefault="00F127E5">
      <w:pPr>
        <w:spacing w:after="84"/>
      </w:pPr>
      <w:r>
        <w:rPr>
          <w:rFonts w:ascii="Cambria" w:eastAsia="Cambria" w:hAnsi="Cambria" w:cs="Cambria"/>
          <w:sz w:val="28"/>
        </w:rPr>
        <w:t xml:space="preserve"> </w:t>
      </w:r>
    </w:p>
    <w:p w14:paraId="5AA9DCFF" w14:textId="77777777" w:rsidR="00D20B91" w:rsidRDefault="00F127E5">
      <w:pPr>
        <w:spacing w:after="0"/>
        <w:ind w:left="6"/>
        <w:jc w:val="center"/>
      </w:pPr>
      <w:r>
        <w:rPr>
          <w:rFonts w:ascii="Arial" w:eastAsia="Arial" w:hAnsi="Arial" w:cs="Arial"/>
          <w:b/>
          <w:sz w:val="34"/>
        </w:rPr>
        <w:t xml:space="preserve">SIMATS ENGINEERING </w:t>
      </w:r>
    </w:p>
    <w:p w14:paraId="41901042" w14:textId="77777777" w:rsidR="00D20B91" w:rsidRDefault="00F127E5">
      <w:pPr>
        <w:spacing w:after="31"/>
        <w:ind w:left="6"/>
        <w:jc w:val="center"/>
      </w:pPr>
      <w:r>
        <w:rPr>
          <w:rFonts w:ascii="Arial" w:eastAsia="Arial" w:hAnsi="Arial" w:cs="Arial"/>
          <w:b/>
          <w:sz w:val="28"/>
        </w:rPr>
        <w:t xml:space="preserve">ASSESSMENT TOOL 3 </w:t>
      </w:r>
    </w:p>
    <w:p w14:paraId="4ECC83D9" w14:textId="77777777" w:rsidR="00D20B91" w:rsidRDefault="00F127E5">
      <w:pPr>
        <w:spacing w:after="0"/>
        <w:ind w:left="101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16EB0DCD" w14:textId="77777777" w:rsidR="00D20B91" w:rsidRDefault="00F127E5">
      <w:pPr>
        <w:spacing w:after="0"/>
        <w:ind w:left="101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527D2F83" w14:textId="77777777" w:rsidR="00D20B91" w:rsidRDefault="00F127E5">
      <w:pPr>
        <w:tabs>
          <w:tab w:val="center" w:pos="5448"/>
          <w:tab w:val="center" w:pos="7200"/>
          <w:tab w:val="center" w:pos="7920"/>
          <w:tab w:val="center" w:pos="8640"/>
        </w:tabs>
        <w:spacing w:after="3"/>
        <w:ind w:left="-15"/>
      </w:pPr>
      <w:r>
        <w:rPr>
          <w:rFonts w:ascii="Arial" w:eastAsia="Arial" w:hAnsi="Arial" w:cs="Arial"/>
          <w:b/>
          <w:sz w:val="20"/>
        </w:rPr>
        <w:t xml:space="preserve">COURSE NAME: Artificial </w:t>
      </w:r>
      <w:proofErr w:type="gramStart"/>
      <w:r>
        <w:rPr>
          <w:rFonts w:ascii="Arial" w:eastAsia="Arial" w:hAnsi="Arial" w:cs="Arial"/>
          <w:b/>
          <w:sz w:val="20"/>
        </w:rPr>
        <w:t xml:space="preserve">Intelligence  </w:t>
      </w:r>
      <w:r>
        <w:rPr>
          <w:rFonts w:ascii="Arial" w:eastAsia="Arial" w:hAnsi="Arial" w:cs="Arial"/>
          <w:b/>
          <w:sz w:val="20"/>
        </w:rPr>
        <w:tab/>
      </w:r>
      <w:proofErr w:type="gramEnd"/>
      <w:r>
        <w:rPr>
          <w:rFonts w:ascii="Arial" w:eastAsia="Arial" w:hAnsi="Arial" w:cs="Arial"/>
          <w:b/>
          <w:sz w:val="20"/>
        </w:rPr>
        <w:t>COURSE CODE: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 xml:space="preserve">CSA17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</w:p>
    <w:p w14:paraId="27949DB7" w14:textId="77777777" w:rsidR="00D20B91" w:rsidRDefault="00F127E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</w:p>
    <w:p w14:paraId="0B734941" w14:textId="77777777" w:rsidR="00D20B91" w:rsidRDefault="00F127E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0CDF8EF" w14:textId="77777777" w:rsidR="00D20B91" w:rsidRDefault="00F127E5">
      <w:pPr>
        <w:spacing w:after="0"/>
        <w:ind w:right="549"/>
        <w:jc w:val="right"/>
      </w:pPr>
      <w:r>
        <w:rPr>
          <w:noProof/>
        </w:rPr>
        <w:drawing>
          <wp:inline distT="0" distB="0" distL="0" distR="0" wp14:anchorId="0E7A09F6" wp14:editId="7ADCE161">
            <wp:extent cx="5762625" cy="38100"/>
            <wp:effectExtent l="0" t="0" r="0" b="0"/>
            <wp:docPr id="1321" name="Picture 1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" name="Picture 13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0"/>
        </w:rPr>
        <w:t xml:space="preserve"> </w:t>
      </w:r>
    </w:p>
    <w:p w14:paraId="58D3DD1D" w14:textId="77777777" w:rsidR="00D20B91" w:rsidRDefault="00F127E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2D677C7" w14:textId="77777777" w:rsidR="00D20B91" w:rsidRDefault="00F127E5">
      <w:pPr>
        <w:spacing w:after="3"/>
        <w:ind w:left="-5" w:hanging="10"/>
      </w:pPr>
      <w:r>
        <w:rPr>
          <w:rFonts w:ascii="Arial" w:eastAsia="Arial" w:hAnsi="Arial" w:cs="Arial"/>
          <w:b/>
          <w:sz w:val="20"/>
        </w:rPr>
        <w:t xml:space="preserve">COURSE OUTCOME COVERED </w:t>
      </w:r>
    </w:p>
    <w:p w14:paraId="08BDE9C2" w14:textId="77777777" w:rsidR="00D20B91" w:rsidRDefault="00F127E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8BD707E" w14:textId="77777777" w:rsidR="00D20B91" w:rsidRDefault="00F127E5">
      <w:pPr>
        <w:spacing w:after="4" w:line="250" w:lineRule="auto"/>
        <w:ind w:left="-5" w:hanging="10"/>
      </w:pPr>
      <w:r>
        <w:rPr>
          <w:rFonts w:ascii="Arial" w:eastAsia="Arial" w:hAnsi="Arial" w:cs="Arial"/>
          <w:b/>
          <w:i/>
          <w:sz w:val="20"/>
        </w:rPr>
        <w:t xml:space="preserve">CO3: </w:t>
      </w:r>
      <w:r>
        <w:rPr>
          <w:rFonts w:ascii="Arial" w:eastAsia="Arial" w:hAnsi="Arial" w:cs="Arial"/>
          <w:i/>
          <w:sz w:val="20"/>
        </w:rPr>
        <w:t xml:space="preserve">Analyze knowledge representation and reasoning using propositional logic, FOL, inference, resolution, chaining methods, knowledge representation to perform logical reasoning for drawing valid conclusions and decision making. (BL4) </w:t>
      </w:r>
    </w:p>
    <w:p w14:paraId="16919ABF" w14:textId="77777777" w:rsidR="00D20B91" w:rsidRDefault="00F127E5">
      <w:pPr>
        <w:spacing w:after="0"/>
      </w:pPr>
      <w:r>
        <w:rPr>
          <w:rFonts w:ascii="Arial" w:eastAsia="Arial" w:hAnsi="Arial" w:cs="Arial"/>
          <w:i/>
          <w:sz w:val="20"/>
        </w:rPr>
        <w:t xml:space="preserve"> </w:t>
      </w:r>
    </w:p>
    <w:p w14:paraId="6AEA465C" w14:textId="77777777" w:rsidR="00D20B91" w:rsidRDefault="00F127E5">
      <w:pPr>
        <w:spacing w:after="4" w:line="250" w:lineRule="auto"/>
        <w:ind w:left="-5" w:hanging="10"/>
      </w:pPr>
      <w:r>
        <w:rPr>
          <w:rFonts w:ascii="Arial" w:eastAsia="Arial" w:hAnsi="Arial" w:cs="Arial"/>
          <w:i/>
          <w:sz w:val="20"/>
        </w:rPr>
        <w:t xml:space="preserve">Assessment Tool Weightage: 50% </w:t>
      </w:r>
    </w:p>
    <w:p w14:paraId="389A215F" w14:textId="77777777" w:rsidR="00D20B91" w:rsidRDefault="00F127E5">
      <w:pPr>
        <w:spacing w:after="0"/>
      </w:pPr>
      <w:r>
        <w:rPr>
          <w:rFonts w:ascii="Arial" w:eastAsia="Arial" w:hAnsi="Arial" w:cs="Arial"/>
          <w:i/>
          <w:sz w:val="20"/>
        </w:rPr>
        <w:t xml:space="preserve"> </w:t>
      </w:r>
    </w:p>
    <w:p w14:paraId="0BFF0D36" w14:textId="77777777" w:rsidR="00D20B91" w:rsidRDefault="00F127E5">
      <w:pPr>
        <w:spacing w:after="27"/>
        <w:ind w:right="549"/>
        <w:jc w:val="right"/>
      </w:pPr>
      <w:r>
        <w:rPr>
          <w:noProof/>
        </w:rPr>
        <w:drawing>
          <wp:inline distT="0" distB="0" distL="0" distR="0" wp14:anchorId="06BF3D3A" wp14:editId="719C9EA1">
            <wp:extent cx="5762625" cy="38100"/>
            <wp:effectExtent l="0" t="0" r="0" b="0"/>
            <wp:docPr id="1323" name="Picture 1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" name="Picture 132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52AA7FF9" w14:textId="77777777" w:rsidR="00D20B91" w:rsidRDefault="00F127E5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7978"/>
        </w:tabs>
        <w:spacing w:after="0"/>
        <w:ind w:left="-15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4"/>
        </w:rPr>
        <w:t xml:space="preserve">Time Duration: 30 Minutes </w:t>
      </w:r>
    </w:p>
    <w:p w14:paraId="71FC4580" w14:textId="77777777" w:rsidR="00D20B91" w:rsidRDefault="00F127E5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7173"/>
        </w:tabs>
        <w:spacing w:after="3"/>
        <w:ind w:left="-15"/>
      </w:pPr>
      <w:r>
        <w:rPr>
          <w:rFonts w:ascii="Arial" w:eastAsia="Arial" w:hAnsi="Arial" w:cs="Arial"/>
          <w:b/>
          <w:sz w:val="20"/>
        </w:rPr>
        <w:t xml:space="preserve">QUESTIONS: 30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Total Marks:30 </w:t>
      </w:r>
    </w:p>
    <w:p w14:paraId="76033BBA" w14:textId="77777777" w:rsidR="00D20B91" w:rsidRDefault="00F127E5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51754EA" w14:textId="77777777" w:rsidR="00D20B91" w:rsidRDefault="00F127E5">
      <w:pPr>
        <w:spacing w:after="0"/>
        <w:ind w:left="6"/>
        <w:jc w:val="center"/>
      </w:pPr>
      <w:r>
        <w:rPr>
          <w:rFonts w:ascii="Arial" w:eastAsia="Arial" w:hAnsi="Arial" w:cs="Arial"/>
          <w:sz w:val="20"/>
        </w:rPr>
        <w:t xml:space="preserve">Annexure A </w:t>
      </w:r>
    </w:p>
    <w:p w14:paraId="1B218913" w14:textId="77777777" w:rsidR="00D20B91" w:rsidRDefault="00F127E5">
      <w:pPr>
        <w:spacing w:after="62"/>
        <w:ind w:left="62"/>
        <w:jc w:val="center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0945F50" w14:textId="77777777" w:rsidR="00D20B91" w:rsidRDefault="00F127E5">
      <w:pPr>
        <w:pStyle w:val="Heading1"/>
        <w:spacing w:after="62"/>
        <w:ind w:left="6"/>
      </w:pPr>
      <w:r>
        <w:t>MCQ</w:t>
      </w:r>
      <w:r>
        <w:rPr>
          <w:b w:val="0"/>
          <w:i/>
        </w:rPr>
        <w:t xml:space="preserve"> </w:t>
      </w:r>
    </w:p>
    <w:p w14:paraId="07196FDC" w14:textId="77777777" w:rsidR="00D20B91" w:rsidRDefault="00F127E5">
      <w:pPr>
        <w:spacing w:after="22"/>
      </w:pPr>
      <w:r>
        <w:rPr>
          <w:rFonts w:ascii="Arial" w:eastAsia="Arial" w:hAnsi="Arial" w:cs="Arial"/>
          <w:i/>
          <w:sz w:val="20"/>
        </w:rPr>
        <w:t xml:space="preserve"> </w:t>
      </w:r>
    </w:p>
    <w:p w14:paraId="75E4FEB2" w14:textId="77777777" w:rsidR="00D20B91" w:rsidRDefault="00F127E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D0BE035" w14:textId="77777777" w:rsidR="00D20B91" w:rsidRDefault="00F127E5">
      <w:pPr>
        <w:spacing w:after="0"/>
        <w:ind w:right="549"/>
        <w:jc w:val="right"/>
      </w:pPr>
      <w:r>
        <w:rPr>
          <w:noProof/>
        </w:rPr>
        <w:drawing>
          <wp:inline distT="0" distB="0" distL="0" distR="0" wp14:anchorId="207E680C" wp14:editId="2C6A5ADE">
            <wp:extent cx="5762625" cy="38100"/>
            <wp:effectExtent l="0" t="0" r="0" b="0"/>
            <wp:docPr id="1325" name="Picture 1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" name="Picture 13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0"/>
        </w:rPr>
        <w:t xml:space="preserve"> </w:t>
      </w:r>
    </w:p>
    <w:p w14:paraId="7BA54085" w14:textId="77777777" w:rsidR="00D20B91" w:rsidRDefault="00F127E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DA9247B" w14:textId="77777777" w:rsidR="00D20B91" w:rsidRDefault="00F127E5">
      <w:pPr>
        <w:spacing w:after="0"/>
        <w:ind w:left="-5" w:hanging="10"/>
      </w:pPr>
      <w:r>
        <w:rPr>
          <w:rFonts w:ascii="Arial" w:eastAsia="Arial" w:hAnsi="Arial" w:cs="Arial"/>
          <w:b/>
          <w:i/>
          <w:sz w:val="20"/>
        </w:rPr>
        <w:t xml:space="preserve">Code of Conduct: </w:t>
      </w:r>
    </w:p>
    <w:p w14:paraId="2CE94765" w14:textId="77777777" w:rsidR="00D20B91" w:rsidRDefault="00F127E5">
      <w:pPr>
        <w:spacing w:after="0"/>
      </w:pPr>
      <w:r>
        <w:rPr>
          <w:rFonts w:ascii="Arial" w:eastAsia="Arial" w:hAnsi="Arial" w:cs="Arial"/>
          <w:i/>
          <w:sz w:val="20"/>
        </w:rPr>
        <w:t xml:space="preserve"> </w:t>
      </w:r>
    </w:p>
    <w:p w14:paraId="0C64B6D3" w14:textId="201CDC88" w:rsidR="00D20B91" w:rsidRDefault="00F127E5">
      <w:pPr>
        <w:spacing w:after="4" w:line="250" w:lineRule="auto"/>
        <w:ind w:left="-5" w:hanging="10"/>
      </w:pPr>
      <w:r>
        <w:rPr>
          <w:rFonts w:ascii="Arial" w:eastAsia="Arial" w:hAnsi="Arial" w:cs="Arial"/>
          <w:i/>
          <w:sz w:val="20"/>
        </w:rPr>
        <w:t xml:space="preserve">I </w:t>
      </w:r>
      <w:r w:rsidR="00FA5248">
        <w:rPr>
          <w:rFonts w:ascii="Arial" w:eastAsia="Arial" w:hAnsi="Arial" w:cs="Arial"/>
          <w:i/>
          <w:sz w:val="20"/>
          <w:u w:val="single"/>
        </w:rPr>
        <w:t>THEJAS.B/192565092</w:t>
      </w:r>
      <w:r>
        <w:rPr>
          <w:rFonts w:ascii="Arial" w:eastAsia="Arial" w:hAnsi="Arial" w:cs="Arial"/>
          <w:i/>
          <w:sz w:val="20"/>
        </w:rPr>
        <w:t xml:space="preserve">(Name / Reg No) certify that this submission is my original work and that I have adhered to the guidelines specified for this assessment. </w:t>
      </w:r>
    </w:p>
    <w:p w14:paraId="0EC67AEC" w14:textId="77777777" w:rsidR="00D20B91" w:rsidRDefault="00F127E5">
      <w:pPr>
        <w:spacing w:after="4" w:line="250" w:lineRule="auto"/>
        <w:ind w:left="-5" w:hanging="10"/>
      </w:pPr>
      <w:r>
        <w:rPr>
          <w:rFonts w:ascii="Arial" w:eastAsia="Arial" w:hAnsi="Arial" w:cs="Arial"/>
          <w:i/>
          <w:sz w:val="20"/>
        </w:rPr>
        <w:t xml:space="preserve">I understand that any violation of academic integrity rules will result in disciplinary action. </w:t>
      </w:r>
    </w:p>
    <w:p w14:paraId="6F666109" w14:textId="77777777" w:rsidR="00D20B91" w:rsidRDefault="00F127E5">
      <w:pPr>
        <w:spacing w:after="0"/>
      </w:pPr>
      <w:r>
        <w:rPr>
          <w:rFonts w:ascii="Arial" w:eastAsia="Arial" w:hAnsi="Arial" w:cs="Arial"/>
          <w:i/>
          <w:sz w:val="20"/>
        </w:rPr>
        <w:t xml:space="preserve"> </w:t>
      </w:r>
    </w:p>
    <w:p w14:paraId="45A5840A" w14:textId="77777777" w:rsidR="00D20B91" w:rsidRDefault="00F127E5">
      <w:pPr>
        <w:spacing w:after="0"/>
        <w:ind w:left="-5" w:hanging="10"/>
      </w:pPr>
      <w:r>
        <w:rPr>
          <w:rFonts w:ascii="Arial" w:eastAsia="Arial" w:hAnsi="Arial" w:cs="Arial"/>
          <w:b/>
          <w:i/>
          <w:sz w:val="20"/>
        </w:rPr>
        <w:t xml:space="preserve">Signature of the student: </w:t>
      </w:r>
    </w:p>
    <w:p w14:paraId="79C75184" w14:textId="77777777" w:rsidR="00D20B91" w:rsidRDefault="00F127E5">
      <w:pPr>
        <w:spacing w:after="0"/>
        <w:ind w:left="2325"/>
      </w:pPr>
      <w:r>
        <w:rPr>
          <w:rFonts w:ascii="Arial" w:eastAsia="Arial" w:hAnsi="Arial" w:cs="Arial"/>
          <w:sz w:val="20"/>
        </w:rPr>
        <w:t xml:space="preserve"> </w:t>
      </w:r>
    </w:p>
    <w:p w14:paraId="6E8F25A5" w14:textId="77777777" w:rsidR="00D20B91" w:rsidRDefault="00F127E5">
      <w:pPr>
        <w:spacing w:after="0"/>
        <w:ind w:right="4344"/>
        <w:jc w:val="right"/>
      </w:pPr>
      <w:r>
        <w:rPr>
          <w:rFonts w:ascii="Arial" w:eastAsia="Arial" w:hAnsi="Arial" w:cs="Arial"/>
          <w:sz w:val="20"/>
        </w:rPr>
        <w:t xml:space="preserve">Annexure A </w:t>
      </w:r>
    </w:p>
    <w:p w14:paraId="04A40BFA" w14:textId="77777777" w:rsidR="00D20B91" w:rsidRDefault="00F127E5">
      <w:pPr>
        <w:spacing w:after="22"/>
        <w:ind w:right="4811"/>
        <w:jc w:val="righ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46C31FD" w14:textId="77777777" w:rsidR="00D20B91" w:rsidRDefault="00F127E5">
      <w:pPr>
        <w:spacing w:after="0"/>
      </w:pPr>
      <w:r>
        <w:rPr>
          <w:rFonts w:ascii="Cambria" w:eastAsia="Cambria" w:hAnsi="Cambria" w:cs="Cambria"/>
          <w:sz w:val="19"/>
        </w:rPr>
        <w:t>Circle the most appropriate option for each question.</w:t>
      </w: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100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0CDA10DE" w14:textId="77777777">
        <w:trPr>
          <w:trHeight w:val="423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65C68B47" w14:textId="77777777" w:rsidR="00D20B91" w:rsidRDefault="00F127E5">
            <w:r>
              <w:rPr>
                <w:rFonts w:ascii="Cambria" w:eastAsia="Cambria" w:hAnsi="Cambria" w:cs="Cambria"/>
                <w:b/>
                <w:sz w:val="20"/>
              </w:rPr>
              <w:t xml:space="preserve">Q1. </w:t>
            </w:r>
            <w:r>
              <w:rPr>
                <w:rFonts w:ascii="Cambria" w:eastAsia="Cambria" w:hAnsi="Cambria" w:cs="Cambria"/>
                <w:sz w:val="20"/>
              </w:rPr>
              <w:t xml:space="preserve">Which of the following best describes a Logical Agent in AI? </w:t>
            </w:r>
          </w:p>
        </w:tc>
      </w:tr>
      <w:tr w:rsidR="00D20B91" w14:paraId="0CA85FB9" w14:textId="77777777">
        <w:trPr>
          <w:trHeight w:val="1439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C5C19B" w14:textId="77777777" w:rsidR="00D20B91" w:rsidRDefault="00F127E5">
            <w:pPr>
              <w:spacing w:after="6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51A1308C" w14:textId="77777777" w:rsidR="00D20B91" w:rsidRDefault="00F127E5">
            <w:pPr>
              <w:numPr>
                <w:ilvl w:val="0"/>
                <w:numId w:val="1"/>
              </w:numPr>
              <w:spacing w:after="62"/>
              <w:ind w:right="477"/>
            </w:pPr>
            <w:r>
              <w:rPr>
                <w:rFonts w:ascii="Cambria" w:eastAsia="Cambria" w:hAnsi="Cambria" w:cs="Cambria"/>
                <w:sz w:val="19"/>
              </w:rPr>
              <w:t>An agent that reacts randomly to the environment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c) An agent that only follows pre-defined scripts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2FD05183" w14:textId="77777777" w:rsidR="00D20B91" w:rsidRDefault="00F127E5">
            <w:pPr>
              <w:numPr>
                <w:ilvl w:val="0"/>
                <w:numId w:val="1"/>
              </w:numPr>
              <w:spacing w:after="40" w:line="238" w:lineRule="auto"/>
              <w:ind w:right="477"/>
            </w:pPr>
            <w:r>
              <w:rPr>
                <w:rFonts w:ascii="Cambria" w:eastAsia="Cambria" w:hAnsi="Cambria" w:cs="Cambria"/>
                <w:sz w:val="19"/>
              </w:rPr>
              <w:t xml:space="preserve">An agent that uses a knowledge base and logical </w:t>
            </w:r>
            <w:r>
              <w:rPr>
                <w:rFonts w:ascii="Cambria" w:eastAsia="Cambria" w:hAnsi="Cambria" w:cs="Cambria"/>
                <w:sz w:val="19"/>
              </w:rPr>
              <w:tab/>
              <w:t>d) An agent that learns from rewards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19"/>
              </w:rPr>
              <w:t>inference to decide actions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65D3E295" w14:textId="77777777" w:rsidR="00D20B91" w:rsidRDefault="00F127E5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326CFDC5" w14:textId="77777777" w:rsidR="00D20B91" w:rsidRDefault="00F127E5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99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1497B3B9" w14:textId="77777777">
        <w:trPr>
          <w:trHeight w:val="46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1A5045EF" w14:textId="77777777" w:rsidR="00D20B91" w:rsidRDefault="00F127E5">
            <w:r>
              <w:rPr>
                <w:rFonts w:ascii="Cambria" w:eastAsia="Cambria" w:hAnsi="Cambria" w:cs="Cambria"/>
                <w:b/>
                <w:sz w:val="20"/>
              </w:rPr>
              <w:lastRenderedPageBreak/>
              <w:t xml:space="preserve">Q2. </w:t>
            </w:r>
            <w:r>
              <w:rPr>
                <w:sz w:val="20"/>
              </w:rPr>
              <w:t>In Propositional Logic, 'P → Q' is logically equivalent to: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D20B91" w14:paraId="18D9D54F" w14:textId="77777777">
        <w:trPr>
          <w:trHeight w:val="128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68824" w14:textId="77777777" w:rsidR="00D20B91" w:rsidRDefault="00F127E5">
            <w:pPr>
              <w:spacing w:after="67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33318EF1" w14:textId="77777777" w:rsidR="00D20B91" w:rsidRDefault="00F127E5">
            <w:pPr>
              <w:numPr>
                <w:ilvl w:val="0"/>
                <w:numId w:val="2"/>
              </w:numPr>
              <w:spacing w:after="101"/>
              <w:ind w:hanging="271"/>
            </w:pPr>
            <w:r>
              <w:rPr>
                <w:rFonts w:ascii="Gungsuh" w:eastAsia="Gungsuh" w:hAnsi="Gungsuh" w:cs="Gungsuh"/>
                <w:sz w:val="19"/>
              </w:rPr>
              <w:t>P ∧ ¬Q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sz w:val="19"/>
              </w:rPr>
              <w:t>c) ¬Q → ¬P only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0F45806E" w14:textId="77777777" w:rsidR="00D20B91" w:rsidRDefault="00F127E5">
            <w:pPr>
              <w:numPr>
                <w:ilvl w:val="0"/>
                <w:numId w:val="2"/>
              </w:numPr>
              <w:spacing w:after="55"/>
              <w:ind w:hanging="271"/>
            </w:pPr>
            <w:r>
              <w:rPr>
                <w:rFonts w:ascii="Gungsuh" w:eastAsia="Gungsuh" w:hAnsi="Gungsuh" w:cs="Gungsuh"/>
                <w:sz w:val="19"/>
              </w:rPr>
              <w:t>¬P ∨ Q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d) Both b and c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85CBD5F" w14:textId="77777777" w:rsidR="00D20B91" w:rsidRDefault="00F127E5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77D8EB79" w14:textId="77777777" w:rsidR="00D20B91" w:rsidRDefault="00F127E5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97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257213C5" w14:textId="77777777">
        <w:trPr>
          <w:trHeight w:val="439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57CE6E80" w14:textId="77777777" w:rsidR="00D20B91" w:rsidRDefault="00F127E5">
            <w:r>
              <w:rPr>
                <w:rFonts w:ascii="Cambria" w:eastAsia="Cambria" w:hAnsi="Cambria" w:cs="Cambria"/>
                <w:b/>
                <w:sz w:val="20"/>
              </w:rPr>
              <w:t xml:space="preserve">Q3. </w:t>
            </w:r>
            <w:r>
              <w:rPr>
                <w:rFonts w:ascii="Cambria" w:eastAsia="Cambria" w:hAnsi="Cambria" w:cs="Cambria"/>
                <w:sz w:val="20"/>
              </w:rPr>
              <w:t xml:space="preserve">Conjunctive Normal Form (CNF) requires the formula to be expressed as: </w:t>
            </w:r>
          </w:p>
        </w:tc>
      </w:tr>
      <w:tr w:rsidR="00D20B91" w14:paraId="170D0ECB" w14:textId="77777777">
        <w:trPr>
          <w:trHeight w:val="122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D3C4B" w14:textId="77777777" w:rsidR="00D20B91" w:rsidRDefault="00F127E5">
            <w:pPr>
              <w:spacing w:after="6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0DAEC6EA" w14:textId="77777777" w:rsidR="00D20B91" w:rsidRDefault="00F127E5">
            <w:pPr>
              <w:numPr>
                <w:ilvl w:val="0"/>
                <w:numId w:val="3"/>
              </w:numPr>
              <w:spacing w:after="69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A disjunction of conjunctions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c) A conjunction of literals only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0511C54B" w14:textId="77777777" w:rsidR="00D20B91" w:rsidRDefault="00F127E5">
            <w:pPr>
              <w:numPr>
                <w:ilvl w:val="0"/>
                <w:numId w:val="3"/>
              </w:numPr>
              <w:spacing w:after="24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A conjunction of disjunctions (clauses)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d) A sequence of implications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15CA9043" w14:textId="77777777" w:rsidR="00D20B91" w:rsidRDefault="00F127E5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6AFD3AEA" w14:textId="77777777" w:rsidR="00D20B91" w:rsidRDefault="00F127E5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98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565CDB51" w14:textId="77777777">
        <w:trPr>
          <w:trHeight w:val="463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14:paraId="0FCA138E" w14:textId="77777777" w:rsidR="00D20B91" w:rsidRDefault="00F127E5">
            <w:r>
              <w:rPr>
                <w:rFonts w:ascii="Cambria" w:eastAsia="Cambria" w:hAnsi="Cambria" w:cs="Cambria"/>
                <w:b/>
                <w:sz w:val="20"/>
              </w:rPr>
              <w:t xml:space="preserve">Q4. </w:t>
            </w:r>
            <w:r>
              <w:rPr>
                <w:rFonts w:ascii="Gungsuh" w:eastAsia="Gungsuh" w:hAnsi="Gungsuh" w:cs="Gungsuh"/>
                <w:sz w:val="20"/>
              </w:rPr>
              <w:t>In FOL, the sentence ∀x: Student(x) → Passes(x) means: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D20B91" w14:paraId="4A49783D" w14:textId="77777777">
        <w:trPr>
          <w:trHeight w:val="1217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569D20" w14:textId="77777777" w:rsidR="00D20B91" w:rsidRDefault="00F127E5">
            <w:pPr>
              <w:spacing w:after="6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6CD6A146" w14:textId="77777777" w:rsidR="00D20B91" w:rsidRDefault="00F127E5">
            <w:pPr>
              <w:numPr>
                <w:ilvl w:val="0"/>
                <w:numId w:val="4"/>
              </w:numPr>
              <w:spacing w:after="69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Some students pass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c) If something passes, it is a student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00F5F3AB" w14:textId="77777777" w:rsidR="00D20B91" w:rsidRDefault="00F127E5">
            <w:pPr>
              <w:numPr>
                <w:ilvl w:val="0"/>
                <w:numId w:val="4"/>
              </w:numPr>
              <w:spacing w:after="24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Every entity that is a student passes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d) There exists at least one student who passes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691968C" w14:textId="77777777" w:rsidR="00D20B91" w:rsidRDefault="00F127E5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7F969971" w14:textId="77777777" w:rsidR="00D20B91" w:rsidRDefault="00F127E5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99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6A7559D8" w14:textId="77777777">
        <w:trPr>
          <w:trHeight w:val="423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F8989B9" w14:textId="77777777" w:rsidR="00D20B91" w:rsidRDefault="00F127E5">
            <w:r>
              <w:rPr>
                <w:rFonts w:ascii="Cambria" w:eastAsia="Cambria" w:hAnsi="Cambria" w:cs="Cambria"/>
                <w:b/>
                <w:sz w:val="20"/>
              </w:rPr>
              <w:t xml:space="preserve">Q5. </w:t>
            </w:r>
            <w:r>
              <w:rPr>
                <w:rFonts w:ascii="Cambria" w:eastAsia="Cambria" w:hAnsi="Cambria" w:cs="Cambria"/>
                <w:sz w:val="20"/>
              </w:rPr>
              <w:t xml:space="preserve">Unification in FOL is the process of finding substitutions that: </w:t>
            </w:r>
          </w:p>
        </w:tc>
      </w:tr>
      <w:tr w:rsidR="00D20B91" w14:paraId="46658DDE" w14:textId="77777777">
        <w:trPr>
          <w:trHeight w:val="122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492EE" w14:textId="77777777" w:rsidR="00D20B91" w:rsidRDefault="00F127E5">
            <w:pPr>
              <w:spacing w:after="6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518577AC" w14:textId="77777777" w:rsidR="00D20B91" w:rsidRDefault="00F127E5">
            <w:pPr>
              <w:numPr>
                <w:ilvl w:val="0"/>
                <w:numId w:val="5"/>
              </w:numPr>
              <w:spacing w:after="69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Convert clauses to CNF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c) Prove a goal using backward chaining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084CD8B4" w14:textId="77777777" w:rsidR="00D20B91" w:rsidRDefault="00F127E5">
            <w:pPr>
              <w:numPr>
                <w:ilvl w:val="0"/>
                <w:numId w:val="5"/>
              </w:numPr>
              <w:spacing w:after="24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Make two logical expressions syntactically identical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d) Derive facts using Modus Ponens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0722355B" w14:textId="77777777" w:rsidR="00D20B91" w:rsidRDefault="00F127E5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41006520" w14:textId="77777777" w:rsidR="00D20B91" w:rsidRDefault="00F127E5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98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3D02CF1F" w14:textId="77777777">
        <w:trPr>
          <w:trHeight w:val="438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734508B" w14:textId="77777777" w:rsidR="00D20B91" w:rsidRDefault="00F127E5">
            <w:r>
              <w:rPr>
                <w:rFonts w:ascii="Cambria" w:eastAsia="Cambria" w:hAnsi="Cambria" w:cs="Cambria"/>
                <w:b/>
                <w:sz w:val="20"/>
              </w:rPr>
              <w:t xml:space="preserve">Q6. </w:t>
            </w:r>
            <w:r>
              <w:rPr>
                <w:rFonts w:ascii="Cambria" w:eastAsia="Cambria" w:hAnsi="Cambria" w:cs="Cambria"/>
                <w:sz w:val="20"/>
              </w:rPr>
              <w:t xml:space="preserve">In the Resolution algorithm, deriving the empty clause </w:t>
            </w:r>
            <w:r>
              <w:rPr>
                <w:rFonts w:ascii="Times New Roman" w:eastAsia="Times New Roman" w:hAnsi="Times New Roman"/>
                <w:sz w:val="20"/>
              </w:rPr>
              <w:t>□</w:t>
            </w:r>
            <w:r>
              <w:rPr>
                <w:rFonts w:ascii="Cambria" w:eastAsia="Cambria" w:hAnsi="Cambria" w:cs="Cambria"/>
                <w:sz w:val="20"/>
              </w:rPr>
              <w:t xml:space="preserve"> indicates: </w:t>
            </w:r>
          </w:p>
        </w:tc>
      </w:tr>
      <w:tr w:rsidR="00D20B91" w14:paraId="6A9BDDBD" w14:textId="77777777">
        <w:trPr>
          <w:trHeight w:val="122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09DF2" w14:textId="77777777" w:rsidR="00D20B91" w:rsidRDefault="00F127E5">
            <w:pPr>
              <w:spacing w:after="6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14823E7" w14:textId="77777777" w:rsidR="00D20B91" w:rsidRDefault="00F127E5">
            <w:pPr>
              <w:numPr>
                <w:ilvl w:val="0"/>
                <w:numId w:val="6"/>
              </w:numPr>
              <w:spacing w:after="69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The knowledge base is consistent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c) A contradiction — the original goal is proven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79650B2" w14:textId="77777777" w:rsidR="00D20B91" w:rsidRDefault="00F127E5">
            <w:pPr>
              <w:numPr>
                <w:ilvl w:val="0"/>
                <w:numId w:val="6"/>
              </w:numPr>
              <w:spacing w:after="24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The negated goal is satisfiable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d) More clauses need to be added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5CA2BF90" w14:textId="77777777" w:rsidR="00D20B91" w:rsidRDefault="00F127E5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7896811C" w14:textId="77777777" w:rsidR="00D20B91" w:rsidRDefault="00F127E5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96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07D86B81" w14:textId="77777777">
        <w:trPr>
          <w:trHeight w:val="439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0E40D20" w14:textId="77777777" w:rsidR="00D20B91" w:rsidRDefault="00F127E5">
            <w:r>
              <w:rPr>
                <w:rFonts w:ascii="Cambria" w:eastAsia="Cambria" w:hAnsi="Cambria" w:cs="Cambria"/>
                <w:b/>
                <w:sz w:val="20"/>
              </w:rPr>
              <w:t xml:space="preserve">Q7. </w:t>
            </w:r>
            <w:r>
              <w:rPr>
                <w:rFonts w:ascii="Cambria" w:eastAsia="Cambria" w:hAnsi="Cambria" w:cs="Cambria"/>
                <w:sz w:val="20"/>
              </w:rPr>
              <w:t xml:space="preserve">Forward Chaining is best described as a ________ strategy. </w:t>
            </w:r>
          </w:p>
        </w:tc>
      </w:tr>
      <w:tr w:rsidR="00D20B91" w14:paraId="276E46E5" w14:textId="77777777">
        <w:trPr>
          <w:trHeight w:val="122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0F667" w14:textId="77777777" w:rsidR="00D20B91" w:rsidRDefault="00F127E5">
            <w:pPr>
              <w:spacing w:after="6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E198C48" w14:textId="77777777" w:rsidR="00D20B91" w:rsidRDefault="00F127E5">
            <w:pPr>
              <w:numPr>
                <w:ilvl w:val="0"/>
                <w:numId w:val="7"/>
              </w:numPr>
              <w:spacing w:after="69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Goal-driven / top-down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c) Heuristic-based depth-first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35278F35" w14:textId="77777777" w:rsidR="00D20B91" w:rsidRDefault="00F127E5">
            <w:pPr>
              <w:numPr>
                <w:ilvl w:val="0"/>
                <w:numId w:val="7"/>
              </w:numPr>
              <w:spacing w:after="24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Data-driven / bottom-up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d) Probabilistic inference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49ADB10E" w14:textId="77777777" w:rsidR="00D20B91" w:rsidRDefault="00F127E5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4CA28CBE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93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3C55C616" w14:textId="77777777">
        <w:trPr>
          <w:trHeight w:val="44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12FE2ECA" w14:textId="77777777" w:rsidR="00D20B91" w:rsidRDefault="00F127E5">
            <w:r>
              <w:rPr>
                <w:rFonts w:ascii="Cambria" w:eastAsia="Cambria" w:hAnsi="Cambria" w:cs="Cambria"/>
                <w:b/>
                <w:sz w:val="20"/>
              </w:rPr>
              <w:t xml:space="preserve">Q8. </w:t>
            </w:r>
            <w:r>
              <w:rPr>
                <w:rFonts w:ascii="Cambria" w:eastAsia="Cambria" w:hAnsi="Cambria" w:cs="Cambria"/>
                <w:sz w:val="20"/>
              </w:rPr>
              <w:t xml:space="preserve">Backward Chaining begins reasoning from: </w:t>
            </w:r>
          </w:p>
        </w:tc>
      </w:tr>
      <w:tr w:rsidR="00D20B91" w14:paraId="06756BAD" w14:textId="77777777">
        <w:trPr>
          <w:trHeight w:val="122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9D1781" w14:textId="77777777" w:rsidR="00D20B91" w:rsidRDefault="00F127E5">
            <w:pPr>
              <w:spacing w:after="60"/>
            </w:pPr>
            <w:r>
              <w:rPr>
                <w:rFonts w:ascii="Cambria" w:eastAsia="Cambria" w:hAnsi="Cambria" w:cs="Cambria"/>
                <w:sz w:val="20"/>
              </w:rPr>
              <w:lastRenderedPageBreak/>
              <w:t xml:space="preserve"> </w:t>
            </w:r>
          </w:p>
          <w:p w14:paraId="429B7DB7" w14:textId="77777777" w:rsidR="00D20B91" w:rsidRDefault="00F127E5">
            <w:pPr>
              <w:numPr>
                <w:ilvl w:val="0"/>
                <w:numId w:val="8"/>
              </w:numPr>
              <w:spacing w:after="62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All known facts toward a conclusion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c) A random clause in the knowledge base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6232A4C1" w14:textId="77777777" w:rsidR="00D20B91" w:rsidRDefault="00F127E5">
            <w:pPr>
              <w:numPr>
                <w:ilvl w:val="0"/>
                <w:numId w:val="8"/>
              </w:numPr>
              <w:spacing w:after="19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The goal and works backward to verify supporting facts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19"/>
              </w:rPr>
              <w:t>d) The resolution refutation tree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4BE760B2" w14:textId="77777777" w:rsidR="00D20B91" w:rsidRDefault="00F127E5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61B08B9C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92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1A71A21D" w14:textId="77777777">
        <w:trPr>
          <w:trHeight w:val="44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CE8CF9D" w14:textId="77777777" w:rsidR="00D20B91" w:rsidRDefault="00F127E5">
            <w:r>
              <w:rPr>
                <w:rFonts w:ascii="Cambria" w:eastAsia="Cambria" w:hAnsi="Cambria" w:cs="Cambria"/>
                <w:b/>
                <w:sz w:val="20"/>
              </w:rPr>
              <w:t xml:space="preserve">Q9. </w:t>
            </w:r>
            <w:r>
              <w:rPr>
                <w:rFonts w:ascii="Cambria" w:eastAsia="Cambria" w:hAnsi="Cambria" w:cs="Cambria"/>
                <w:sz w:val="20"/>
              </w:rPr>
              <w:t xml:space="preserve">Which step is NOT part of converting a sentence to CNF? </w:t>
            </w:r>
          </w:p>
        </w:tc>
      </w:tr>
      <w:tr w:rsidR="00D20B91" w14:paraId="5F40039A" w14:textId="77777777">
        <w:trPr>
          <w:trHeight w:val="124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4F17A" w14:textId="77777777" w:rsidR="00D20B91" w:rsidRDefault="00F127E5">
            <w:pPr>
              <w:spacing w:after="7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F909EF9" w14:textId="77777777" w:rsidR="00D20B91" w:rsidRDefault="00F127E5">
            <w:pPr>
              <w:numPr>
                <w:ilvl w:val="0"/>
                <w:numId w:val="9"/>
              </w:numPr>
              <w:spacing w:after="117"/>
              <w:ind w:hanging="218"/>
            </w:pPr>
            <w:r>
              <w:rPr>
                <w:sz w:val="19"/>
              </w:rPr>
              <w:t>Eliminate biconditionals (↔)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c) Apply Skolemization to remove existential quantifiers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6A2FA580" w14:textId="77777777" w:rsidR="00D20B91" w:rsidRDefault="00F127E5">
            <w:pPr>
              <w:numPr>
                <w:ilvl w:val="0"/>
                <w:numId w:val="9"/>
              </w:numPr>
              <w:spacing w:after="24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Move negations inward using De Morgan’s laws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d) Distribute AND over OR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40ED00AF" w14:textId="77777777" w:rsidR="00D20B91" w:rsidRDefault="00F127E5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35D71678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56" w:type="dxa"/>
          <w:bottom w:w="37" w:type="dxa"/>
          <w:right w:w="115" w:type="dxa"/>
        </w:tblCellMar>
        <w:tblLook w:val="04A0" w:firstRow="1" w:lastRow="0" w:firstColumn="1" w:lastColumn="0" w:noHBand="0" w:noVBand="1"/>
      </w:tblPr>
      <w:tblGrid>
        <w:gridCol w:w="4883"/>
        <w:gridCol w:w="4860"/>
      </w:tblGrid>
      <w:tr w:rsidR="00D20B91" w14:paraId="47224B61" w14:textId="77777777">
        <w:trPr>
          <w:trHeight w:val="438"/>
        </w:trPr>
        <w:tc>
          <w:tcPr>
            <w:tcW w:w="4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2F2F2"/>
          </w:tcPr>
          <w:p w14:paraId="1785C62C" w14:textId="77777777" w:rsidR="00D20B91" w:rsidRDefault="00F127E5">
            <w:pPr>
              <w:ind w:left="113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Q10. </w:t>
            </w:r>
            <w:r>
              <w:rPr>
                <w:rFonts w:ascii="Cambria" w:eastAsia="Cambria" w:hAnsi="Cambria" w:cs="Cambria"/>
                <w:sz w:val="20"/>
              </w:rPr>
              <w:t xml:space="preserve">Knowledge Engineering in FOL involves: </w:t>
            </w:r>
          </w:p>
        </w:tc>
        <w:tc>
          <w:tcPr>
            <w:tcW w:w="48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021051E4" w14:textId="77777777" w:rsidR="00D20B91" w:rsidRDefault="00D20B91"/>
        </w:tc>
      </w:tr>
      <w:tr w:rsidR="00D20B91" w14:paraId="2571FF2F" w14:textId="77777777">
        <w:trPr>
          <w:trHeight w:val="641"/>
        </w:trPr>
        <w:tc>
          <w:tcPr>
            <w:tcW w:w="4883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09B2A0E2" w14:textId="77777777" w:rsidR="00D20B91" w:rsidRDefault="00F127E5">
            <w:pPr>
              <w:spacing w:after="53"/>
              <w:ind w:left="11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24D2C403" w14:textId="77777777" w:rsidR="00D20B91" w:rsidRDefault="00F127E5">
            <w:pPr>
              <w:ind w:left="128"/>
            </w:pPr>
            <w:r>
              <w:rPr>
                <w:rFonts w:ascii="Cambria" w:eastAsia="Cambria" w:hAnsi="Cambria" w:cs="Cambria"/>
                <w:sz w:val="19"/>
              </w:rPr>
              <w:t>a) Training a neural network on domain-specific data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6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bottom"/>
          </w:tcPr>
          <w:p w14:paraId="44B66CA0" w14:textId="77777777" w:rsidR="00D20B91" w:rsidRDefault="00F127E5">
            <w:r>
              <w:rPr>
                <w:rFonts w:ascii="Cambria" w:eastAsia="Cambria" w:hAnsi="Cambria" w:cs="Cambria"/>
                <w:sz w:val="19"/>
              </w:rPr>
              <w:t>c) Writing heuristic search strategies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D20B91" w14:paraId="6C8345B1" w14:textId="77777777">
        <w:trPr>
          <w:trHeight w:val="781"/>
        </w:trPr>
        <w:tc>
          <w:tcPr>
            <w:tcW w:w="4883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1576560" w14:textId="77777777" w:rsidR="00D20B91" w:rsidRDefault="00F127E5">
            <w:pPr>
              <w:spacing w:after="44" w:line="234" w:lineRule="auto"/>
              <w:ind w:left="128"/>
            </w:pPr>
            <w:r>
              <w:rPr>
                <w:rFonts w:ascii="Cambria" w:eastAsia="Cambria" w:hAnsi="Cambria" w:cs="Cambria"/>
                <w:sz w:val="19"/>
              </w:rPr>
              <w:t>b) Defining domain concepts, relations, and axioms formally in FOL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30D8C94D" w14:textId="77777777" w:rsidR="00D20B91" w:rsidRDefault="00F127E5">
            <w:pPr>
              <w:ind w:left="11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7AF5602" w14:textId="77777777" w:rsidR="00D20B91" w:rsidRDefault="00F127E5">
            <w:r>
              <w:rPr>
                <w:rFonts w:ascii="Cambria" w:eastAsia="Cambria" w:hAnsi="Cambria" w:cs="Cambria"/>
                <w:sz w:val="19"/>
              </w:rPr>
              <w:t>d) Encoding reward functions for reinforcement learning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031595A2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103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7C0166E4" w14:textId="77777777">
        <w:trPr>
          <w:trHeight w:val="46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6E1A24C4" w14:textId="77777777" w:rsidR="00D20B91" w:rsidRDefault="00F127E5">
            <w:r>
              <w:rPr>
                <w:rFonts w:ascii="Cambria" w:eastAsia="Cambria" w:hAnsi="Cambria" w:cs="Cambria"/>
                <w:b/>
                <w:sz w:val="20"/>
              </w:rPr>
              <w:t xml:space="preserve">Q11. </w:t>
            </w:r>
            <w:r>
              <w:rPr>
                <w:sz w:val="20"/>
              </w:rPr>
              <w:t>Modus Ponens states: If P → Q is known and P is true, then: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D20B91" w14:paraId="48FC4607" w14:textId="77777777">
        <w:trPr>
          <w:trHeight w:val="122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D53AFA" w14:textId="77777777" w:rsidR="00D20B91" w:rsidRDefault="00F127E5">
            <w:pPr>
              <w:spacing w:after="6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B44764A" w14:textId="77777777" w:rsidR="00D20B91" w:rsidRDefault="00F127E5">
            <w:pPr>
              <w:numPr>
                <w:ilvl w:val="0"/>
                <w:numId w:val="10"/>
              </w:numPr>
              <w:spacing w:after="69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¬Q is true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c) P is uncertain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0C7ADD30" w14:textId="77777777" w:rsidR="00D20B91" w:rsidRDefault="00F127E5">
            <w:pPr>
              <w:numPr>
                <w:ilvl w:val="0"/>
                <w:numId w:val="10"/>
              </w:numPr>
              <w:spacing w:after="24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Q must be true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d) The KB is inconsistent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608427EB" w14:textId="77777777" w:rsidR="00D20B91" w:rsidRDefault="00F127E5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1117445A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100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2AB3A338" w14:textId="77777777">
        <w:trPr>
          <w:trHeight w:val="423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4A5E0F3" w14:textId="77777777" w:rsidR="00D20B91" w:rsidRDefault="00F127E5">
            <w:r>
              <w:rPr>
                <w:rFonts w:ascii="Cambria" w:eastAsia="Cambria" w:hAnsi="Cambria" w:cs="Cambria"/>
                <w:b/>
                <w:sz w:val="20"/>
              </w:rPr>
              <w:t xml:space="preserve">Q12. </w:t>
            </w:r>
            <w:r>
              <w:rPr>
                <w:rFonts w:ascii="Cambria" w:eastAsia="Cambria" w:hAnsi="Cambria" w:cs="Cambria"/>
                <w:sz w:val="20"/>
              </w:rPr>
              <w:t xml:space="preserve">The Most General Unifier (MGU) is the substitution that: </w:t>
            </w:r>
          </w:p>
        </w:tc>
      </w:tr>
      <w:tr w:rsidR="00D20B91" w14:paraId="17C9C9E7" w14:textId="77777777">
        <w:trPr>
          <w:trHeight w:val="1439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9661F" w14:textId="77777777" w:rsidR="00D20B91" w:rsidRDefault="00F127E5">
            <w:pPr>
              <w:spacing w:after="6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5A1F97BD" w14:textId="77777777" w:rsidR="00D20B91" w:rsidRDefault="00F127E5">
            <w:pPr>
              <w:numPr>
                <w:ilvl w:val="0"/>
                <w:numId w:val="11"/>
              </w:numPr>
              <w:spacing w:after="62"/>
              <w:ind w:right="543"/>
            </w:pPr>
            <w:r>
              <w:rPr>
                <w:rFonts w:ascii="Cambria" w:eastAsia="Cambria" w:hAnsi="Cambria" w:cs="Cambria"/>
                <w:sz w:val="19"/>
              </w:rPr>
              <w:t>Is the most specific possible match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c) Eliminates all variables from a clause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090D1DC2" w14:textId="77777777" w:rsidR="00D20B91" w:rsidRDefault="00F127E5">
            <w:pPr>
              <w:numPr>
                <w:ilvl w:val="0"/>
                <w:numId w:val="11"/>
              </w:numPr>
              <w:spacing w:after="40" w:line="238" w:lineRule="auto"/>
              <w:ind w:right="543"/>
            </w:pPr>
            <w:r>
              <w:rPr>
                <w:rFonts w:ascii="Cambria" w:eastAsia="Cambria" w:hAnsi="Cambria" w:cs="Cambria"/>
                <w:sz w:val="19"/>
              </w:rPr>
              <w:t xml:space="preserve">Makes two terms identical with minimal variable </w:t>
            </w:r>
            <w:r>
              <w:rPr>
                <w:rFonts w:ascii="Cambria" w:eastAsia="Cambria" w:hAnsi="Cambria" w:cs="Cambria"/>
                <w:sz w:val="19"/>
              </w:rPr>
              <w:tab/>
              <w:t>d) Applies resolution to produce CNF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19"/>
              </w:rPr>
              <w:t>binding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573B44C3" w14:textId="77777777" w:rsidR="00D20B91" w:rsidRDefault="00F127E5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33536D53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101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679185B7" w14:textId="77777777">
        <w:trPr>
          <w:trHeight w:val="423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2295CACB" w14:textId="77777777" w:rsidR="00D20B91" w:rsidRDefault="00F127E5">
            <w:r>
              <w:rPr>
                <w:rFonts w:ascii="Cambria" w:eastAsia="Cambria" w:hAnsi="Cambria" w:cs="Cambria"/>
                <w:b/>
                <w:sz w:val="20"/>
              </w:rPr>
              <w:t xml:space="preserve">Q13. </w:t>
            </w:r>
            <w:r>
              <w:rPr>
                <w:rFonts w:ascii="Cambria" w:eastAsia="Cambria" w:hAnsi="Cambria" w:cs="Cambria"/>
                <w:sz w:val="20"/>
              </w:rPr>
              <w:t xml:space="preserve">Which inference method is more appropriate when a specific goal is known? </w:t>
            </w:r>
          </w:p>
        </w:tc>
      </w:tr>
      <w:tr w:rsidR="00D20B91" w14:paraId="5FAC213C" w14:textId="77777777">
        <w:trPr>
          <w:trHeight w:val="1218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C3B19E" w14:textId="77777777" w:rsidR="00D20B91" w:rsidRDefault="00F127E5">
            <w:pPr>
              <w:spacing w:after="6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281E911" w14:textId="77777777" w:rsidR="00D20B91" w:rsidRDefault="00F127E5">
            <w:pPr>
              <w:numPr>
                <w:ilvl w:val="0"/>
                <w:numId w:val="12"/>
              </w:numPr>
              <w:spacing w:after="69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Forward Chaining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c) Backward Chaining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CD715E0" w14:textId="77777777" w:rsidR="00D20B91" w:rsidRDefault="00F127E5">
            <w:pPr>
              <w:numPr>
                <w:ilvl w:val="0"/>
                <w:numId w:val="12"/>
              </w:numPr>
              <w:spacing w:after="24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Truth Table method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d) A* search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626F375F" w14:textId="77777777" w:rsidR="00D20B91" w:rsidRDefault="00F127E5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6983DFF3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100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62784D58" w14:textId="77777777">
        <w:trPr>
          <w:trHeight w:val="423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03334F5D" w14:textId="77777777" w:rsidR="00D20B91" w:rsidRDefault="00F127E5">
            <w:r>
              <w:rPr>
                <w:rFonts w:ascii="Cambria" w:eastAsia="Cambria" w:hAnsi="Cambria" w:cs="Cambria"/>
                <w:b/>
                <w:sz w:val="20"/>
              </w:rPr>
              <w:t xml:space="preserve">Q14. </w:t>
            </w:r>
            <w:r>
              <w:rPr>
                <w:rFonts w:ascii="Cambria" w:eastAsia="Cambria" w:hAnsi="Cambria" w:cs="Cambria"/>
                <w:sz w:val="20"/>
              </w:rPr>
              <w:t xml:space="preserve">Propositional Logic differs from First Order Logic because it: </w:t>
            </w:r>
          </w:p>
        </w:tc>
      </w:tr>
      <w:tr w:rsidR="00D20B91" w14:paraId="57A2197D" w14:textId="77777777">
        <w:trPr>
          <w:trHeight w:val="1439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C0968" w14:textId="77777777" w:rsidR="00D20B91" w:rsidRDefault="00F127E5">
            <w:pPr>
              <w:spacing w:after="60"/>
            </w:pPr>
            <w:r>
              <w:rPr>
                <w:rFonts w:ascii="Cambria" w:eastAsia="Cambria" w:hAnsi="Cambria" w:cs="Cambria"/>
                <w:sz w:val="20"/>
              </w:rPr>
              <w:lastRenderedPageBreak/>
              <w:t xml:space="preserve"> </w:t>
            </w:r>
          </w:p>
          <w:p w14:paraId="66419C7E" w14:textId="77777777" w:rsidR="00D20B91" w:rsidRDefault="00F127E5">
            <w:pPr>
              <w:numPr>
                <w:ilvl w:val="0"/>
                <w:numId w:val="13"/>
              </w:numPr>
              <w:spacing w:after="62"/>
              <w:ind w:right="976"/>
            </w:pPr>
            <w:r>
              <w:rPr>
                <w:rFonts w:ascii="Cambria" w:eastAsia="Cambria" w:hAnsi="Cambria" w:cs="Cambria"/>
                <w:sz w:val="19"/>
              </w:rPr>
              <w:t>Supports probabilistic reasoning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c) Is always more expressive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E1D7313" w14:textId="77777777" w:rsidR="00D20B91" w:rsidRDefault="00F127E5">
            <w:pPr>
              <w:numPr>
                <w:ilvl w:val="0"/>
                <w:numId w:val="13"/>
              </w:numPr>
              <w:spacing w:after="40" w:line="238" w:lineRule="auto"/>
              <w:ind w:right="976"/>
            </w:pPr>
            <w:r>
              <w:rPr>
                <w:rFonts w:ascii="Cambria" w:eastAsia="Cambria" w:hAnsi="Cambria" w:cs="Cambria"/>
                <w:sz w:val="19"/>
              </w:rPr>
              <w:t xml:space="preserve">Cannot represent objects, relations, or quantifiers — </w:t>
            </w:r>
            <w:r>
              <w:rPr>
                <w:rFonts w:ascii="Cambria" w:eastAsia="Cambria" w:hAnsi="Cambria" w:cs="Cambria"/>
                <w:sz w:val="19"/>
              </w:rPr>
              <w:tab/>
              <w:t>d) Handles uncertainty better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19"/>
              </w:rPr>
              <w:t>only truth values of atomic propositions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4AD48FEB" w14:textId="77777777" w:rsidR="00D20B91" w:rsidRDefault="00F127E5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00B8B891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93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48CC7A3E" w14:textId="77777777">
        <w:trPr>
          <w:trHeight w:val="44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98D3238" w14:textId="77777777" w:rsidR="00D20B91" w:rsidRDefault="00F127E5">
            <w:r>
              <w:rPr>
                <w:rFonts w:ascii="Cambria" w:eastAsia="Cambria" w:hAnsi="Cambria" w:cs="Cambria"/>
                <w:b/>
                <w:sz w:val="20"/>
              </w:rPr>
              <w:t xml:space="preserve">Q15. </w:t>
            </w:r>
            <w:r>
              <w:rPr>
                <w:rFonts w:ascii="Cambria" w:eastAsia="Cambria" w:hAnsi="Cambria" w:cs="Cambria"/>
                <w:sz w:val="20"/>
              </w:rPr>
              <w:t xml:space="preserve">Resolution Refutation proves a goal G by: </w:t>
            </w:r>
          </w:p>
        </w:tc>
      </w:tr>
      <w:tr w:rsidR="00D20B91" w14:paraId="148146BF" w14:textId="77777777">
        <w:trPr>
          <w:trHeight w:val="144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A710A" w14:textId="77777777" w:rsidR="00D20B91" w:rsidRDefault="00F127E5">
            <w:pPr>
              <w:spacing w:after="5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5F4F88A3" w14:textId="77777777" w:rsidR="00D20B91" w:rsidRDefault="00F127E5">
            <w:pPr>
              <w:numPr>
                <w:ilvl w:val="0"/>
                <w:numId w:val="14"/>
              </w:numPr>
              <w:spacing w:after="58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Directly deriving G from the KB using forward chaining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19"/>
              </w:rPr>
              <w:t>c) Checking G in the truth table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0939C6A9" w14:textId="77777777" w:rsidR="00D20B91" w:rsidRDefault="00F127E5">
            <w:pPr>
              <w:numPr>
                <w:ilvl w:val="0"/>
                <w:numId w:val="14"/>
              </w:numPr>
              <w:ind w:hanging="218"/>
            </w:pPr>
            <w:r>
              <w:rPr>
                <w:rFonts w:ascii="Cambria" w:eastAsia="Cambria" w:hAnsi="Cambria" w:cs="Cambria"/>
                <w:sz w:val="19"/>
              </w:rPr>
              <w:t xml:space="preserve">Adding ¬G to the KB and deriving a contradiction </w:t>
            </w:r>
            <w:r>
              <w:rPr>
                <w:rFonts w:ascii="Cambria" w:eastAsia="Cambria" w:hAnsi="Cambria" w:cs="Cambria"/>
                <w:sz w:val="19"/>
              </w:rPr>
              <w:tab/>
              <w:t>d) Applying Modus Tollens repeatedly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0886F506" w14:textId="77777777" w:rsidR="00D20B91" w:rsidRDefault="00F127E5">
            <w:pPr>
              <w:spacing w:after="19"/>
              <w:ind w:left="15"/>
            </w:pPr>
            <w:r>
              <w:rPr>
                <w:rFonts w:ascii="Cambria" w:eastAsia="Cambria" w:hAnsi="Cambria" w:cs="Cambria"/>
                <w:sz w:val="19"/>
              </w:rPr>
              <w:t xml:space="preserve">(empty clause </w:t>
            </w:r>
            <w:r>
              <w:rPr>
                <w:rFonts w:ascii="Times New Roman" w:eastAsia="Times New Roman" w:hAnsi="Times New Roman"/>
                <w:sz w:val="19"/>
              </w:rPr>
              <w:t>□</w:t>
            </w:r>
            <w:r>
              <w:rPr>
                <w:rFonts w:ascii="Cambria" w:eastAsia="Cambria" w:hAnsi="Cambria" w:cs="Cambria"/>
                <w:sz w:val="19"/>
              </w:rPr>
              <w:t>)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3C72A06D" w14:textId="77777777" w:rsidR="00D20B91" w:rsidRDefault="00F127E5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3E83DC5D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56" w:type="dxa"/>
          <w:bottom w:w="45" w:type="dxa"/>
          <w:right w:w="115" w:type="dxa"/>
        </w:tblCellMar>
        <w:tblLook w:val="04A0" w:firstRow="1" w:lastRow="0" w:firstColumn="1" w:lastColumn="0" w:noHBand="0" w:noVBand="1"/>
      </w:tblPr>
      <w:tblGrid>
        <w:gridCol w:w="4883"/>
        <w:gridCol w:w="4860"/>
      </w:tblGrid>
      <w:tr w:rsidR="00D20B91" w14:paraId="09FAA256" w14:textId="77777777">
        <w:trPr>
          <w:trHeight w:val="440"/>
        </w:trPr>
        <w:tc>
          <w:tcPr>
            <w:tcW w:w="4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2F2F2"/>
          </w:tcPr>
          <w:p w14:paraId="63A9A07E" w14:textId="77777777" w:rsidR="00D20B91" w:rsidRDefault="00F127E5">
            <w:pPr>
              <w:ind w:left="113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Q16. </w:t>
            </w:r>
            <w:r>
              <w:rPr>
                <w:rFonts w:ascii="Cambria" w:eastAsia="Cambria" w:hAnsi="Cambria" w:cs="Cambria"/>
                <w:sz w:val="20"/>
              </w:rPr>
              <w:t xml:space="preserve">Learning from observation in AI refers to: </w:t>
            </w:r>
          </w:p>
        </w:tc>
        <w:tc>
          <w:tcPr>
            <w:tcW w:w="48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7D7EF143" w14:textId="77777777" w:rsidR="00D20B91" w:rsidRDefault="00D20B91"/>
        </w:tc>
      </w:tr>
      <w:tr w:rsidR="00D20B91" w14:paraId="15886998" w14:textId="77777777">
        <w:trPr>
          <w:trHeight w:val="872"/>
        </w:trPr>
        <w:tc>
          <w:tcPr>
            <w:tcW w:w="4883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6F326E9E" w14:textId="77777777" w:rsidR="00D20B91" w:rsidRDefault="00F127E5">
            <w:pPr>
              <w:spacing w:after="45"/>
              <w:ind w:left="11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CCA9822" w14:textId="77777777" w:rsidR="00D20B91" w:rsidRDefault="00F127E5">
            <w:pPr>
              <w:ind w:left="128"/>
            </w:pPr>
            <w:r>
              <w:rPr>
                <w:rFonts w:ascii="Cambria" w:eastAsia="Cambria" w:hAnsi="Cambria" w:cs="Cambria"/>
                <w:sz w:val="19"/>
              </w:rPr>
              <w:t>a) An agent receiving numerical rewards from the environment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6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bottom"/>
          </w:tcPr>
          <w:p w14:paraId="033B5068" w14:textId="77777777" w:rsidR="00D20B91" w:rsidRDefault="00F127E5">
            <w:r>
              <w:rPr>
                <w:rFonts w:ascii="Cambria" w:eastAsia="Cambria" w:hAnsi="Cambria" w:cs="Cambria"/>
                <w:sz w:val="19"/>
              </w:rPr>
              <w:t>c) Acquiring knowledge by following explicit symbolic rules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D20B91" w14:paraId="6D371E74" w14:textId="77777777">
        <w:trPr>
          <w:trHeight w:val="788"/>
        </w:trPr>
        <w:tc>
          <w:tcPr>
            <w:tcW w:w="4883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D47AE76" w14:textId="77777777" w:rsidR="00D20B91" w:rsidRDefault="00F127E5">
            <w:pPr>
              <w:spacing w:after="44" w:line="234" w:lineRule="auto"/>
              <w:ind w:left="128"/>
            </w:pPr>
            <w:r>
              <w:rPr>
                <w:rFonts w:ascii="Cambria" w:eastAsia="Cambria" w:hAnsi="Cambria" w:cs="Cambria"/>
                <w:sz w:val="19"/>
              </w:rPr>
              <w:t>b) Improving performance by examining examples or experience from the environment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31FC9EDD" w14:textId="77777777" w:rsidR="00D20B91" w:rsidRDefault="00F127E5">
            <w:pPr>
              <w:ind w:left="11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3674E64" w14:textId="77777777" w:rsidR="00D20B91" w:rsidRDefault="00F127E5">
            <w:r>
              <w:rPr>
                <w:rFonts w:ascii="Cambria" w:eastAsia="Cambria" w:hAnsi="Cambria" w:cs="Cambria"/>
                <w:sz w:val="19"/>
              </w:rPr>
              <w:t>d) Memorizing a fixed dataset without generalization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tbl>
      <w:tblPr>
        <w:tblStyle w:val="TableGrid"/>
        <w:tblpPr w:vertAnchor="page" w:horzAnchor="page" w:tblpX="1088" w:tblpY="14409"/>
        <w:tblOverlap w:val="never"/>
        <w:tblW w:w="9743" w:type="dxa"/>
        <w:tblInd w:w="0" w:type="dxa"/>
        <w:tblCellMar>
          <w:top w:w="100" w:type="dxa"/>
          <w:left w:w="113" w:type="dxa"/>
          <w:right w:w="108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488147B8" w14:textId="77777777">
        <w:trPr>
          <w:trHeight w:val="423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769836F5" w14:textId="77777777" w:rsidR="00D20B91" w:rsidRDefault="00F127E5">
            <w:r>
              <w:rPr>
                <w:rFonts w:ascii="Cambria" w:eastAsia="Cambria" w:hAnsi="Cambria" w:cs="Cambria"/>
                <w:b/>
                <w:sz w:val="20"/>
              </w:rPr>
              <w:t xml:space="preserve">Q21. </w:t>
            </w:r>
            <w:r>
              <w:rPr>
                <w:rFonts w:ascii="Cambria" w:eastAsia="Cambria" w:hAnsi="Cambria" w:cs="Cambria"/>
                <w:sz w:val="20"/>
              </w:rPr>
              <w:t xml:space="preserve">Learning with complete data (no hidden variables) in a Bayesian network involves: </w:t>
            </w:r>
          </w:p>
        </w:tc>
      </w:tr>
      <w:tr w:rsidR="00D20B91" w14:paraId="6E8813C0" w14:textId="77777777">
        <w:trPr>
          <w:trHeight w:val="899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A93B48" w14:textId="77777777" w:rsidR="00D20B91" w:rsidRDefault="00F127E5">
            <w:pPr>
              <w:spacing w:after="60"/>
            </w:pPr>
            <w:r>
              <w:rPr>
                <w:rFonts w:ascii="Cambria" w:eastAsia="Cambria" w:hAnsi="Cambria" w:cs="Cambria"/>
                <w:sz w:val="20"/>
              </w:rPr>
              <w:lastRenderedPageBreak/>
              <w:t xml:space="preserve"> </w:t>
            </w:r>
          </w:p>
          <w:p w14:paraId="5154000A" w14:textId="77777777" w:rsidR="00D20B91" w:rsidRDefault="00F127E5">
            <w:pPr>
              <w:tabs>
                <w:tab w:val="right" w:pos="9522"/>
              </w:tabs>
            </w:pPr>
            <w:r>
              <w:rPr>
                <w:rFonts w:ascii="Cambria" w:eastAsia="Cambria" w:hAnsi="Cambria" w:cs="Cambria"/>
                <w:sz w:val="19"/>
              </w:rPr>
              <w:t>a) Using the EM algorithm to estimate missing values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 xml:space="preserve">c) Directly computing maximum likelihood estimates from </w:t>
            </w:r>
          </w:p>
          <w:p w14:paraId="1E925308" w14:textId="77777777" w:rsidR="00D20B91" w:rsidRDefault="00F127E5">
            <w:pPr>
              <w:ind w:left="1162"/>
              <w:jc w:val="center"/>
            </w:pPr>
            <w:r>
              <w:rPr>
                <w:rFonts w:ascii="Cambria" w:eastAsia="Cambria" w:hAnsi="Cambria" w:cs="Cambria"/>
                <w:sz w:val="19"/>
              </w:rPr>
              <w:t>observed data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756A8F47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56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4883"/>
        <w:gridCol w:w="4860"/>
      </w:tblGrid>
      <w:tr w:rsidR="00D20B91" w14:paraId="49BA75D5" w14:textId="77777777">
        <w:trPr>
          <w:trHeight w:val="438"/>
        </w:trPr>
        <w:tc>
          <w:tcPr>
            <w:tcW w:w="4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2F2F2"/>
          </w:tcPr>
          <w:p w14:paraId="1407919A" w14:textId="77777777" w:rsidR="00D20B91" w:rsidRDefault="00F127E5">
            <w:pPr>
              <w:ind w:left="113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Q17. </w:t>
            </w:r>
            <w:r>
              <w:rPr>
                <w:rFonts w:ascii="Cambria" w:eastAsia="Cambria" w:hAnsi="Cambria" w:cs="Cambria"/>
                <w:sz w:val="20"/>
              </w:rPr>
              <w:t xml:space="preserve">Inductive learning is best described as: </w:t>
            </w:r>
          </w:p>
        </w:tc>
        <w:tc>
          <w:tcPr>
            <w:tcW w:w="48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01698FB3" w14:textId="77777777" w:rsidR="00D20B91" w:rsidRDefault="00D20B91"/>
        </w:tc>
      </w:tr>
      <w:tr w:rsidR="00D20B91" w14:paraId="04607835" w14:textId="77777777">
        <w:trPr>
          <w:trHeight w:val="653"/>
        </w:trPr>
        <w:tc>
          <w:tcPr>
            <w:tcW w:w="4883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114741E0" w14:textId="77777777" w:rsidR="00D20B91" w:rsidRDefault="00F127E5">
            <w:pPr>
              <w:spacing w:after="53"/>
              <w:ind w:left="11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5B6F6FA" w14:textId="77777777" w:rsidR="00D20B91" w:rsidRDefault="00F127E5">
            <w:pPr>
              <w:ind w:left="128"/>
            </w:pPr>
            <w:r>
              <w:rPr>
                <w:rFonts w:ascii="Cambria" w:eastAsia="Cambria" w:hAnsi="Cambria" w:cs="Cambria"/>
                <w:sz w:val="19"/>
              </w:rPr>
              <w:t>a) Deriving specific conclusions from general rules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6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bottom"/>
          </w:tcPr>
          <w:p w14:paraId="072DD567" w14:textId="77777777" w:rsidR="00D20B91" w:rsidRDefault="00F127E5">
            <w:r>
              <w:rPr>
                <w:rFonts w:ascii="Cambria" w:eastAsia="Cambria" w:hAnsi="Cambria" w:cs="Cambria"/>
                <w:sz w:val="19"/>
              </w:rPr>
              <w:t>c) Memorizing training data exactly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D20B91" w14:paraId="654DE217" w14:textId="77777777">
        <w:trPr>
          <w:trHeight w:val="787"/>
        </w:trPr>
        <w:tc>
          <w:tcPr>
            <w:tcW w:w="4883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3F04E0B" w14:textId="77777777" w:rsidR="00D20B91" w:rsidRDefault="00F127E5">
            <w:pPr>
              <w:spacing w:after="44" w:line="234" w:lineRule="auto"/>
              <w:ind w:left="128"/>
            </w:pPr>
            <w:r>
              <w:rPr>
                <w:rFonts w:ascii="Cambria" w:eastAsia="Cambria" w:hAnsi="Cambria" w:cs="Cambria"/>
                <w:sz w:val="19"/>
              </w:rPr>
              <w:t>b) Generalizing a hypothesis from specific training examples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34EEA5BB" w14:textId="77777777" w:rsidR="00D20B91" w:rsidRDefault="00F127E5">
            <w:pPr>
              <w:ind w:left="11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258D771" w14:textId="77777777" w:rsidR="00D20B91" w:rsidRDefault="00F127E5">
            <w:r>
              <w:rPr>
                <w:rFonts w:ascii="Cambria" w:eastAsia="Cambria" w:hAnsi="Cambria" w:cs="Cambria"/>
                <w:sz w:val="19"/>
              </w:rPr>
              <w:t>d) Applying search algorithms to find optimal policies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77E7769A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100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60814A43" w14:textId="77777777">
        <w:trPr>
          <w:trHeight w:val="423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05BDE184" w14:textId="77777777" w:rsidR="00D20B91" w:rsidRDefault="00F127E5">
            <w:r>
              <w:rPr>
                <w:rFonts w:ascii="Cambria" w:eastAsia="Cambria" w:hAnsi="Cambria" w:cs="Cambria"/>
                <w:b/>
                <w:sz w:val="20"/>
              </w:rPr>
              <w:t xml:space="preserve">Q18. </w:t>
            </w:r>
            <w:r>
              <w:rPr>
                <w:rFonts w:ascii="Cambria" w:eastAsia="Cambria" w:hAnsi="Cambria" w:cs="Cambria"/>
                <w:sz w:val="20"/>
              </w:rPr>
              <w:t xml:space="preserve">In a Decision Tree, what does each internal node represent? </w:t>
            </w:r>
          </w:p>
        </w:tc>
      </w:tr>
      <w:tr w:rsidR="00D20B91" w14:paraId="32442E93" w14:textId="77777777">
        <w:trPr>
          <w:trHeight w:val="1219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AC6DA" w14:textId="77777777" w:rsidR="00D20B91" w:rsidRDefault="00F127E5">
            <w:pPr>
              <w:spacing w:after="6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477B8338" w14:textId="77777777" w:rsidR="00D20B91" w:rsidRDefault="00F127E5">
            <w:pPr>
              <w:numPr>
                <w:ilvl w:val="0"/>
                <w:numId w:val="15"/>
              </w:numPr>
              <w:spacing w:after="69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A class label / output decision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c) A test on an attribute / feature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6865D601" w14:textId="77777777" w:rsidR="00D20B91" w:rsidRDefault="00F127E5">
            <w:pPr>
              <w:numPr>
                <w:ilvl w:val="0"/>
                <w:numId w:val="15"/>
              </w:numPr>
              <w:spacing w:after="24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A probability distribution over outcomes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d) A training data sample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25CFDC53" w14:textId="77777777" w:rsidR="00D20B91" w:rsidRDefault="00F127E5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7CBB8FBF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99" w:type="dxa"/>
          <w:left w:w="113" w:type="dxa"/>
          <w:right w:w="93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3D87B57D" w14:textId="77777777">
        <w:trPr>
          <w:trHeight w:val="438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2868421" w14:textId="77777777" w:rsidR="00D20B91" w:rsidRDefault="00F127E5">
            <w:r>
              <w:rPr>
                <w:rFonts w:ascii="Cambria" w:eastAsia="Cambria" w:hAnsi="Cambria" w:cs="Cambria"/>
                <w:b/>
                <w:sz w:val="20"/>
              </w:rPr>
              <w:t xml:space="preserve">Q19. </w:t>
            </w:r>
            <w:r>
              <w:rPr>
                <w:rFonts w:ascii="Cambria" w:eastAsia="Cambria" w:hAnsi="Cambria" w:cs="Cambria"/>
                <w:sz w:val="20"/>
              </w:rPr>
              <w:t xml:space="preserve">Explanation-Based Learning (EBL) differs from inductive learning because it: </w:t>
            </w:r>
          </w:p>
        </w:tc>
      </w:tr>
      <w:tr w:rsidR="00D20B91" w14:paraId="33E02B2F" w14:textId="77777777">
        <w:trPr>
          <w:trHeight w:val="144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A4B89" w14:textId="77777777" w:rsidR="00D20B91" w:rsidRDefault="00F127E5">
            <w:pPr>
              <w:spacing w:after="6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2F40996B" w14:textId="77777777" w:rsidR="00D20B91" w:rsidRDefault="00F127E5">
            <w:pPr>
              <w:numPr>
                <w:ilvl w:val="0"/>
                <w:numId w:val="16"/>
              </w:numPr>
              <w:spacing w:after="84" w:line="241" w:lineRule="auto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Requires large amounts of training data to generalize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c) Uses prior domain knowledge to explain and generalize a single example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5C4A5EC2" w14:textId="77777777" w:rsidR="00D20B91" w:rsidRDefault="00F127E5">
            <w:pPr>
              <w:numPr>
                <w:ilvl w:val="0"/>
                <w:numId w:val="16"/>
              </w:numPr>
              <w:spacing w:after="24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Learns only from numeric data using regression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d) Applies unsupervised clustering to find hidden patterns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2C221DDB" w14:textId="77777777" w:rsidR="00D20B91" w:rsidRDefault="00F127E5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39E56EA2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99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64E568A6" w14:textId="77777777">
        <w:trPr>
          <w:trHeight w:val="423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31D21E69" w14:textId="77777777" w:rsidR="00D20B91" w:rsidRDefault="00F127E5">
            <w:r>
              <w:rPr>
                <w:rFonts w:ascii="Cambria" w:eastAsia="Cambria" w:hAnsi="Cambria" w:cs="Cambria"/>
                <w:b/>
                <w:sz w:val="20"/>
              </w:rPr>
              <w:t xml:space="preserve">Q20. </w:t>
            </w:r>
            <w:r>
              <w:rPr>
                <w:rFonts w:ascii="Cambria" w:eastAsia="Cambria" w:hAnsi="Cambria" w:cs="Cambria"/>
                <w:sz w:val="20"/>
              </w:rPr>
              <w:t xml:space="preserve">In statistical learning, a Naive Bayes classifier assumes: </w:t>
            </w:r>
          </w:p>
        </w:tc>
      </w:tr>
      <w:tr w:rsidR="00D20B91" w14:paraId="29FB3C02" w14:textId="77777777">
        <w:trPr>
          <w:trHeight w:val="1439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CA596" w14:textId="77777777" w:rsidR="00D20B91" w:rsidRDefault="00F127E5">
            <w:pPr>
              <w:spacing w:after="45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449939F1" w14:textId="77777777" w:rsidR="00D20B91" w:rsidRDefault="00F127E5">
            <w:pPr>
              <w:numPr>
                <w:ilvl w:val="0"/>
                <w:numId w:val="17"/>
              </w:numPr>
              <w:ind w:hanging="218"/>
            </w:pPr>
            <w:r>
              <w:rPr>
                <w:rFonts w:ascii="Cambria" w:eastAsia="Cambria" w:hAnsi="Cambria" w:cs="Cambria"/>
                <w:sz w:val="19"/>
              </w:rPr>
              <w:t xml:space="preserve">All features are conditionally dependent on each other c) All features are conditionally independent given the </w:t>
            </w:r>
          </w:p>
          <w:p w14:paraId="4550B335" w14:textId="77777777" w:rsidR="00D20B91" w:rsidRDefault="00F127E5">
            <w:pPr>
              <w:tabs>
                <w:tab w:val="center" w:pos="5183"/>
              </w:tabs>
              <w:spacing w:after="69"/>
            </w:pPr>
            <w:r>
              <w:rPr>
                <w:rFonts w:ascii="Cambria" w:eastAsia="Cambria" w:hAnsi="Cambria" w:cs="Cambria"/>
                <w:sz w:val="19"/>
              </w:rPr>
              <w:t>given the class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proofErr w:type="spellStart"/>
            <w:r>
              <w:rPr>
                <w:rFonts w:ascii="Cambria" w:eastAsia="Cambria" w:hAnsi="Cambria" w:cs="Cambria"/>
                <w:sz w:val="19"/>
              </w:rPr>
              <w:t>class</w:t>
            </w:r>
            <w:proofErr w:type="spellEnd"/>
            <w:r>
              <w:rPr>
                <w:rFonts w:ascii="Cambria" w:eastAsia="Cambria" w:hAnsi="Cambria" w:cs="Cambria"/>
                <w:sz w:val="19"/>
              </w:rPr>
              <w:t xml:space="preserve"> label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43F7DE3B" w14:textId="77777777" w:rsidR="00D20B91" w:rsidRDefault="00F127E5">
            <w:pPr>
              <w:numPr>
                <w:ilvl w:val="0"/>
                <w:numId w:val="17"/>
              </w:numPr>
              <w:spacing w:after="24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The data must follow a uniform distribution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d) Labels are determined by a reward function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17155F71" w14:textId="77777777" w:rsidR="00D20B91" w:rsidRDefault="00F127E5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2639D6EB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0" w:type="dxa"/>
        <w:tblInd w:w="10" w:type="dxa"/>
        <w:tblCellMar>
          <w:top w:w="123" w:type="dxa"/>
          <w:right w:w="115" w:type="dxa"/>
        </w:tblCellMar>
        <w:tblLook w:val="04A0" w:firstRow="1" w:lastRow="0" w:firstColumn="1" w:lastColumn="0" w:noHBand="0" w:noVBand="1"/>
      </w:tblPr>
      <w:tblGrid>
        <w:gridCol w:w="4880"/>
        <w:gridCol w:w="4860"/>
      </w:tblGrid>
      <w:tr w:rsidR="00D20B91" w14:paraId="4B053EFE" w14:textId="77777777">
        <w:trPr>
          <w:trHeight w:val="860"/>
        </w:trPr>
        <w:tc>
          <w:tcPr>
            <w:tcW w:w="4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3F6C612" w14:textId="77777777" w:rsidR="00D20B91" w:rsidRDefault="00F127E5">
            <w:pPr>
              <w:spacing w:after="44" w:line="234" w:lineRule="auto"/>
              <w:ind w:left="125"/>
            </w:pPr>
            <w:r>
              <w:rPr>
                <w:rFonts w:ascii="Cambria" w:eastAsia="Cambria" w:hAnsi="Cambria" w:cs="Cambria"/>
                <w:sz w:val="19"/>
              </w:rPr>
              <w:t>b) Training a deep neural network with dropout regularization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D196C10" w14:textId="77777777" w:rsidR="00D20B91" w:rsidRDefault="00F127E5">
            <w:pPr>
              <w:ind w:left="11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353A59C" w14:textId="77777777" w:rsidR="00D20B91" w:rsidRDefault="00F127E5">
            <w:r>
              <w:rPr>
                <w:rFonts w:ascii="Cambria" w:eastAsia="Cambria" w:hAnsi="Cambria" w:cs="Cambria"/>
                <w:sz w:val="19"/>
              </w:rPr>
              <w:t>d) Applying reinforcement signals to update weights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234E70A4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93" w:type="dxa"/>
          <w:left w:w="113" w:type="dxa"/>
          <w:right w:w="232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31BFE1E1" w14:textId="77777777">
        <w:trPr>
          <w:trHeight w:val="44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1343F94E" w14:textId="77777777" w:rsidR="00D20B91" w:rsidRDefault="00F127E5">
            <w:r>
              <w:rPr>
                <w:rFonts w:ascii="Cambria" w:eastAsia="Cambria" w:hAnsi="Cambria" w:cs="Cambria"/>
                <w:b/>
                <w:sz w:val="20"/>
              </w:rPr>
              <w:t xml:space="preserve">Q22. </w:t>
            </w:r>
            <w:r>
              <w:rPr>
                <w:rFonts w:ascii="Cambria" w:eastAsia="Cambria" w:hAnsi="Cambria" w:cs="Cambria"/>
                <w:sz w:val="20"/>
              </w:rPr>
              <w:t xml:space="preserve">The Expectation-Maximization (EM) algorithm is used when: </w:t>
            </w:r>
          </w:p>
        </w:tc>
      </w:tr>
      <w:tr w:rsidR="00D20B91" w14:paraId="34E8ED1E" w14:textId="77777777">
        <w:trPr>
          <w:trHeight w:val="166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94596" w14:textId="77777777" w:rsidR="00D20B91" w:rsidRDefault="00F127E5">
            <w:pPr>
              <w:spacing w:after="52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AFF64F4" w14:textId="77777777" w:rsidR="00D20B91" w:rsidRDefault="00F127E5">
            <w:pPr>
              <w:numPr>
                <w:ilvl w:val="0"/>
                <w:numId w:val="18"/>
              </w:numPr>
              <w:spacing w:after="75" w:line="246" w:lineRule="auto"/>
            </w:pPr>
            <w:r>
              <w:rPr>
                <w:rFonts w:ascii="Cambria" w:eastAsia="Cambria" w:hAnsi="Cambria" w:cs="Cambria"/>
                <w:sz w:val="19"/>
              </w:rPr>
              <w:t xml:space="preserve">Training data is fully labeled and no variables are </w:t>
            </w:r>
            <w:r>
              <w:rPr>
                <w:rFonts w:ascii="Cambria" w:eastAsia="Cambria" w:hAnsi="Cambria" w:cs="Cambria"/>
                <w:sz w:val="19"/>
              </w:rPr>
              <w:tab/>
              <w:t>c) The dataset contains hidden (latent) variables that hidden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cannot be directly observed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32D0E033" w14:textId="77777777" w:rsidR="00D20B91" w:rsidRDefault="00F127E5">
            <w:pPr>
              <w:numPr>
                <w:ilvl w:val="0"/>
                <w:numId w:val="18"/>
              </w:numPr>
              <w:spacing w:after="42" w:line="236" w:lineRule="auto"/>
            </w:pPr>
            <w:r>
              <w:rPr>
                <w:rFonts w:ascii="Cambria" w:eastAsia="Cambria" w:hAnsi="Cambria" w:cs="Cambria"/>
                <w:sz w:val="19"/>
              </w:rPr>
              <w:t>An agent explores an unknown environment using trial d) Backpropagation fails to converge in a neural network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19"/>
              </w:rPr>
              <w:t>and error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1235CC3D" w14:textId="77777777" w:rsidR="00D20B91" w:rsidRDefault="00F127E5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66DD7123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lastRenderedPageBreak/>
        <w:t xml:space="preserve"> </w:t>
      </w:r>
    </w:p>
    <w:tbl>
      <w:tblPr>
        <w:tblStyle w:val="TableGrid"/>
        <w:tblW w:w="9743" w:type="dxa"/>
        <w:tblInd w:w="8" w:type="dxa"/>
        <w:tblCellMar>
          <w:top w:w="97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317B1425" w14:textId="77777777">
        <w:trPr>
          <w:trHeight w:val="438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584A325E" w14:textId="77777777" w:rsidR="00D20B91" w:rsidRDefault="00F127E5">
            <w:r>
              <w:rPr>
                <w:rFonts w:ascii="Cambria" w:eastAsia="Cambria" w:hAnsi="Cambria" w:cs="Cambria"/>
                <w:b/>
                <w:sz w:val="20"/>
              </w:rPr>
              <w:t xml:space="preserve">Q23. </w:t>
            </w:r>
            <w:r>
              <w:rPr>
                <w:rFonts w:ascii="Cambria" w:eastAsia="Cambria" w:hAnsi="Cambria" w:cs="Cambria"/>
                <w:sz w:val="20"/>
              </w:rPr>
              <w:t xml:space="preserve">In a Neural Network, the activation function serves to: </w:t>
            </w:r>
          </w:p>
        </w:tc>
      </w:tr>
      <w:tr w:rsidR="00D20B91" w14:paraId="6B366D86" w14:textId="77777777">
        <w:trPr>
          <w:trHeight w:val="144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09AAB" w14:textId="77777777" w:rsidR="00D20B91" w:rsidRDefault="00F127E5">
            <w:pPr>
              <w:spacing w:after="6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4CFA7A0C" w14:textId="77777777" w:rsidR="00D20B91" w:rsidRDefault="00F127E5">
            <w:pPr>
              <w:numPr>
                <w:ilvl w:val="0"/>
                <w:numId w:val="19"/>
              </w:numPr>
              <w:spacing w:after="84" w:line="240" w:lineRule="auto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Initialize the weights of each neuron to zero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c) Introduce non-linearity to enable learning of complex patterns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4028F5BA" w14:textId="77777777" w:rsidR="00D20B91" w:rsidRDefault="00F127E5">
            <w:pPr>
              <w:numPr>
                <w:ilvl w:val="0"/>
                <w:numId w:val="19"/>
              </w:numPr>
              <w:spacing w:after="24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Normalize the input dataset before training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d) Store previously learned examples in memory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E67B277" w14:textId="77777777" w:rsidR="00D20B91" w:rsidRDefault="00F127E5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221495E8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99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2A0D702E" w14:textId="77777777">
        <w:trPr>
          <w:trHeight w:val="438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0AC7B23C" w14:textId="77777777" w:rsidR="00D20B91" w:rsidRDefault="00F127E5">
            <w:r>
              <w:rPr>
                <w:rFonts w:ascii="Cambria" w:eastAsia="Cambria" w:hAnsi="Cambria" w:cs="Cambria"/>
                <w:b/>
                <w:sz w:val="20"/>
              </w:rPr>
              <w:t xml:space="preserve">Q24. </w:t>
            </w:r>
            <w:r>
              <w:rPr>
                <w:rFonts w:ascii="Cambria" w:eastAsia="Cambria" w:hAnsi="Cambria" w:cs="Cambria"/>
                <w:sz w:val="20"/>
              </w:rPr>
              <w:t xml:space="preserve">Which of the following correctly describes backpropagation in a neural network? </w:t>
            </w:r>
          </w:p>
        </w:tc>
      </w:tr>
      <w:tr w:rsidR="00D20B91" w14:paraId="1348B9B2" w14:textId="77777777">
        <w:trPr>
          <w:trHeight w:val="166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55A05" w14:textId="77777777" w:rsidR="00D20B91" w:rsidRDefault="00F127E5">
            <w:pPr>
              <w:spacing w:after="52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5CAB4C54" w14:textId="77777777" w:rsidR="00D20B91" w:rsidRDefault="00F127E5">
            <w:pPr>
              <w:numPr>
                <w:ilvl w:val="0"/>
                <w:numId w:val="20"/>
              </w:numPr>
              <w:ind w:hanging="218"/>
            </w:pPr>
            <w:r>
              <w:rPr>
                <w:rFonts w:ascii="Cambria" w:eastAsia="Cambria" w:hAnsi="Cambria" w:cs="Cambria"/>
                <w:sz w:val="19"/>
              </w:rPr>
              <w:t xml:space="preserve">Weights are updated in the forward pass using input </w:t>
            </w:r>
            <w:r>
              <w:rPr>
                <w:rFonts w:ascii="Cambria" w:eastAsia="Cambria" w:hAnsi="Cambria" w:cs="Cambria"/>
                <w:sz w:val="19"/>
              </w:rPr>
              <w:tab/>
              <w:t xml:space="preserve">c) The error is propagated backward from output to input </w:t>
            </w:r>
          </w:p>
          <w:p w14:paraId="329C1C8A" w14:textId="77777777" w:rsidR="00D20B91" w:rsidRDefault="00F127E5">
            <w:pPr>
              <w:tabs>
                <w:tab w:val="center" w:pos="5723"/>
              </w:tabs>
              <w:spacing w:after="61"/>
            </w:pPr>
            <w:r>
              <w:rPr>
                <w:rFonts w:ascii="Cambria" w:eastAsia="Cambria" w:hAnsi="Cambria" w:cs="Cambria"/>
                <w:sz w:val="19"/>
              </w:rPr>
              <w:t>gradients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layers to adjust weights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29FFB4CC" w14:textId="77777777" w:rsidR="00D20B91" w:rsidRDefault="00F127E5">
            <w:pPr>
              <w:numPr>
                <w:ilvl w:val="0"/>
                <w:numId w:val="20"/>
              </w:numPr>
              <w:ind w:hanging="218"/>
            </w:pPr>
            <w:r>
              <w:rPr>
                <w:rFonts w:ascii="Cambria" w:eastAsia="Cambria" w:hAnsi="Cambria" w:cs="Cambria"/>
                <w:sz w:val="19"/>
              </w:rPr>
              <w:t xml:space="preserve">Outputs of each layer are stored and reused in later </w:t>
            </w:r>
            <w:r>
              <w:rPr>
                <w:rFonts w:ascii="Cambria" w:eastAsia="Cambria" w:hAnsi="Cambria" w:cs="Cambria"/>
                <w:sz w:val="19"/>
              </w:rPr>
              <w:tab/>
              <w:t xml:space="preserve">d) A separate model is trained for each hidden layer </w:t>
            </w:r>
          </w:p>
          <w:p w14:paraId="51C7C7B5" w14:textId="77777777" w:rsidR="00D20B91" w:rsidRDefault="00F127E5">
            <w:pPr>
              <w:tabs>
                <w:tab w:val="center" w:pos="5356"/>
              </w:tabs>
              <w:spacing w:after="24"/>
            </w:pPr>
            <w:r>
              <w:rPr>
                <w:rFonts w:ascii="Cambria" w:eastAsia="Cambria" w:hAnsi="Cambria" w:cs="Cambria"/>
                <w:sz w:val="19"/>
              </w:rPr>
              <w:t>epochs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independently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8453D2C" w14:textId="77777777" w:rsidR="00D20B91" w:rsidRDefault="00F127E5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6808AD1D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101" w:type="dxa"/>
          <w:left w:w="113" w:type="dxa"/>
          <w:right w:w="191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2C8D9727" w14:textId="77777777">
        <w:trPr>
          <w:trHeight w:val="423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2FE62E5E" w14:textId="77777777" w:rsidR="00D20B91" w:rsidRDefault="00F127E5">
            <w:r>
              <w:rPr>
                <w:rFonts w:ascii="Cambria" w:eastAsia="Cambria" w:hAnsi="Cambria" w:cs="Cambria"/>
                <w:b/>
                <w:sz w:val="20"/>
              </w:rPr>
              <w:t xml:space="preserve">Q25. </w:t>
            </w:r>
            <w:r>
              <w:rPr>
                <w:rFonts w:ascii="Cambria" w:eastAsia="Cambria" w:hAnsi="Cambria" w:cs="Cambria"/>
                <w:sz w:val="20"/>
              </w:rPr>
              <w:t xml:space="preserve">A Support Vector Machine (SVM) — a type of kernel machine — classifies data by: </w:t>
            </w:r>
          </w:p>
        </w:tc>
      </w:tr>
      <w:tr w:rsidR="00D20B91" w14:paraId="3242ACD4" w14:textId="77777777">
        <w:trPr>
          <w:trHeight w:val="1658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C8630" w14:textId="77777777" w:rsidR="00D20B91" w:rsidRDefault="00F127E5">
            <w:pPr>
              <w:spacing w:after="6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62E4C32A" w14:textId="77777777" w:rsidR="00D20B91" w:rsidRDefault="00F127E5">
            <w:pPr>
              <w:numPr>
                <w:ilvl w:val="0"/>
                <w:numId w:val="21"/>
              </w:numPr>
              <w:spacing w:after="76" w:line="241" w:lineRule="auto"/>
              <w:ind w:hanging="207"/>
            </w:pPr>
            <w:r>
              <w:rPr>
                <w:rFonts w:ascii="Cambria" w:eastAsia="Cambria" w:hAnsi="Cambria" w:cs="Cambria"/>
                <w:sz w:val="19"/>
              </w:rPr>
              <w:t>Minimizing the number of training examples used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c) Finding the maximum-margin hyperplane that separates classes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D201964" w14:textId="77777777" w:rsidR="00D20B91" w:rsidRDefault="00F127E5">
            <w:pPr>
              <w:numPr>
                <w:ilvl w:val="0"/>
                <w:numId w:val="21"/>
              </w:numPr>
              <w:spacing w:after="42" w:line="236" w:lineRule="auto"/>
              <w:ind w:hanging="207"/>
            </w:pPr>
            <w:r>
              <w:rPr>
                <w:rFonts w:ascii="Cambria" w:eastAsia="Cambria" w:hAnsi="Cambria" w:cs="Cambria"/>
                <w:sz w:val="19"/>
              </w:rPr>
              <w:t>Grouping similar data points into clusters using d) Updating weights using Q-values from an environment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proofErr w:type="gramStart"/>
            <w:r>
              <w:rPr>
                <w:rFonts w:ascii="Cambria" w:eastAsia="Cambria" w:hAnsi="Cambria" w:cs="Cambria"/>
                <w:sz w:val="19"/>
              </w:rPr>
              <w:t>centroids</w:t>
            </w:r>
            <w:proofErr w:type="gramEnd"/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537B0A30" w14:textId="77777777" w:rsidR="00D20B91" w:rsidRDefault="00F127E5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42ED0F3E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88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7A9534C4" w14:textId="77777777">
        <w:trPr>
          <w:trHeight w:val="439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1B6E8947" w14:textId="77777777" w:rsidR="00D20B91" w:rsidRDefault="00F127E5">
            <w:r>
              <w:rPr>
                <w:rFonts w:ascii="Cambria" w:eastAsia="Cambria" w:hAnsi="Cambria" w:cs="Cambria"/>
                <w:b/>
                <w:sz w:val="20"/>
              </w:rPr>
              <w:t xml:space="preserve">Q26. </w:t>
            </w:r>
            <w:r>
              <w:rPr>
                <w:rFonts w:ascii="Cambria" w:eastAsia="Cambria" w:hAnsi="Cambria" w:cs="Cambria"/>
                <w:sz w:val="20"/>
              </w:rPr>
              <w:t xml:space="preserve">The kernel trick in kernel machines (SVMs) allows: </w:t>
            </w:r>
          </w:p>
        </w:tc>
      </w:tr>
      <w:tr w:rsidR="00D20B91" w14:paraId="13FB9392" w14:textId="77777777">
        <w:trPr>
          <w:trHeight w:val="1421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64A73" w14:textId="77777777" w:rsidR="00D20B91" w:rsidRDefault="00F127E5">
            <w:pPr>
              <w:spacing w:after="6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732F25E" w14:textId="77777777" w:rsidR="00D20B91" w:rsidRDefault="00F127E5">
            <w:pPr>
              <w:numPr>
                <w:ilvl w:val="0"/>
                <w:numId w:val="22"/>
              </w:numPr>
              <w:spacing w:after="83" w:line="241" w:lineRule="auto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Reducing the number of support vectors needed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c) Operating in a high-dimensional feature space without explicitly computing coordinates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889031F" w14:textId="77777777" w:rsidR="00D20B91" w:rsidRDefault="00F127E5">
            <w:pPr>
              <w:numPr>
                <w:ilvl w:val="0"/>
                <w:numId w:val="22"/>
              </w:numPr>
              <w:spacing w:after="24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Accelerating gradient descent convergence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d) Replacing hidden layers in a deep neural network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3B49A995" w14:textId="77777777" w:rsidR="00D20B91" w:rsidRDefault="00F127E5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355904BB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89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21B35C11" w14:textId="77777777">
        <w:trPr>
          <w:trHeight w:val="44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331758B8" w14:textId="77777777" w:rsidR="00D20B91" w:rsidRDefault="00F127E5">
            <w:r>
              <w:rPr>
                <w:rFonts w:ascii="Cambria" w:eastAsia="Cambria" w:hAnsi="Cambria" w:cs="Cambria"/>
                <w:b/>
                <w:sz w:val="20"/>
              </w:rPr>
              <w:t xml:space="preserve">Q27. </w:t>
            </w:r>
            <w:r>
              <w:rPr>
                <w:rFonts w:ascii="Cambria" w:eastAsia="Cambria" w:hAnsi="Cambria" w:cs="Cambria"/>
                <w:sz w:val="20"/>
              </w:rPr>
              <w:t xml:space="preserve">In Reinforcement Learning, the agent aims to maximize: </w:t>
            </w:r>
          </w:p>
        </w:tc>
      </w:tr>
      <w:tr w:rsidR="00D20B91" w14:paraId="2662A0C7" w14:textId="77777777">
        <w:trPr>
          <w:trHeight w:val="144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DFCE1E" w14:textId="77777777" w:rsidR="00D20B91" w:rsidRDefault="00F127E5">
            <w:pPr>
              <w:spacing w:after="6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3CF33BDA" w14:textId="77777777" w:rsidR="00D20B91" w:rsidRDefault="00F127E5">
            <w:pPr>
              <w:numPr>
                <w:ilvl w:val="0"/>
                <w:numId w:val="23"/>
              </w:numPr>
              <w:spacing w:after="76" w:line="241" w:lineRule="auto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Classification accuracy on a fixed test set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c) Cumulative reward received over time through interaction with the environment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5A4BE3B3" w14:textId="77777777" w:rsidR="00D20B91" w:rsidRDefault="00F127E5">
            <w:pPr>
              <w:numPr>
                <w:ilvl w:val="0"/>
                <w:numId w:val="23"/>
              </w:numPr>
              <w:spacing w:after="19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The number of features selected from the training data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19"/>
              </w:rPr>
              <w:t>d) The size of the neural network hidden layer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2C6B2B23" w14:textId="77777777" w:rsidR="00D20B91" w:rsidRDefault="00F127E5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30BEBB93" w14:textId="77777777" w:rsidR="00D20B91" w:rsidRDefault="00F127E5">
      <w:pPr>
        <w:spacing w:after="39"/>
      </w:pPr>
      <w:r>
        <w:rPr>
          <w:rFonts w:ascii="Cambria" w:eastAsia="Cambria" w:hAnsi="Cambria" w:cs="Cambria"/>
          <w:sz w:val="20"/>
        </w:rPr>
        <w:t xml:space="preserve"> </w:t>
      </w:r>
    </w:p>
    <w:p w14:paraId="202EC29B" w14:textId="77777777" w:rsidR="00D20B91" w:rsidRDefault="00F127E5">
      <w:pPr>
        <w:spacing w:after="39"/>
      </w:pPr>
      <w:r>
        <w:rPr>
          <w:rFonts w:ascii="Cambria" w:eastAsia="Cambria" w:hAnsi="Cambria" w:cs="Cambria"/>
          <w:sz w:val="20"/>
        </w:rPr>
        <w:t xml:space="preserve"> </w:t>
      </w:r>
    </w:p>
    <w:p w14:paraId="3CEC83BC" w14:textId="77777777" w:rsidR="00D20B91" w:rsidRDefault="00F127E5">
      <w:pPr>
        <w:spacing w:after="39"/>
      </w:pPr>
      <w:r>
        <w:rPr>
          <w:rFonts w:ascii="Cambria" w:eastAsia="Cambria" w:hAnsi="Cambria" w:cs="Cambria"/>
          <w:sz w:val="20"/>
        </w:rPr>
        <w:t xml:space="preserve"> </w:t>
      </w:r>
    </w:p>
    <w:p w14:paraId="58868B74" w14:textId="77777777" w:rsidR="00D20B91" w:rsidRDefault="00F127E5">
      <w:pPr>
        <w:spacing w:after="39"/>
      </w:pPr>
      <w:r>
        <w:rPr>
          <w:rFonts w:ascii="Cambria" w:eastAsia="Cambria" w:hAnsi="Cambria" w:cs="Cambria"/>
          <w:sz w:val="20"/>
        </w:rPr>
        <w:t xml:space="preserve"> </w:t>
      </w:r>
    </w:p>
    <w:p w14:paraId="3CA0B7E8" w14:textId="77777777" w:rsidR="00D20B91" w:rsidRDefault="00F127E5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91" w:type="dxa"/>
          <w:left w:w="113" w:type="dxa"/>
          <w:right w:w="369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5910B56E" w14:textId="77777777">
        <w:trPr>
          <w:trHeight w:val="44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7CBC2628" w14:textId="77777777" w:rsidR="00D20B91" w:rsidRDefault="00F127E5">
            <w:r>
              <w:rPr>
                <w:rFonts w:ascii="Cambria" w:eastAsia="Cambria" w:hAnsi="Cambria" w:cs="Cambria"/>
                <w:b/>
                <w:sz w:val="20"/>
              </w:rPr>
              <w:lastRenderedPageBreak/>
              <w:t xml:space="preserve">Q28. </w:t>
            </w:r>
            <w:r>
              <w:rPr>
                <w:rFonts w:ascii="Cambria" w:eastAsia="Cambria" w:hAnsi="Cambria" w:cs="Cambria"/>
                <w:sz w:val="20"/>
              </w:rPr>
              <w:t xml:space="preserve">The Q-Learning algorithm in Reinforcement Learning is classified as: </w:t>
            </w:r>
          </w:p>
        </w:tc>
      </w:tr>
      <w:tr w:rsidR="00D20B91" w14:paraId="17D04727" w14:textId="77777777">
        <w:trPr>
          <w:trHeight w:val="144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D2230" w14:textId="77777777" w:rsidR="00D20B91" w:rsidRDefault="00F127E5">
            <w:pPr>
              <w:spacing w:after="45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1FE5747D" w14:textId="77777777" w:rsidR="00D20B91" w:rsidRDefault="00F127E5">
            <w:pPr>
              <w:numPr>
                <w:ilvl w:val="0"/>
                <w:numId w:val="24"/>
              </w:numPr>
              <w:spacing w:after="87" w:line="242" w:lineRule="auto"/>
            </w:pPr>
            <w:r>
              <w:rPr>
                <w:rFonts w:ascii="Cambria" w:eastAsia="Cambria" w:hAnsi="Cambria" w:cs="Cambria"/>
                <w:sz w:val="19"/>
              </w:rPr>
              <w:t>A supervised learning algorithm requiring labeled c) A model-free, off-policy temporal difference learning datasets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method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40B2AC36" w14:textId="77777777" w:rsidR="00D20B91" w:rsidRDefault="00F127E5">
            <w:pPr>
              <w:numPr>
                <w:ilvl w:val="0"/>
                <w:numId w:val="24"/>
              </w:numPr>
              <w:spacing w:after="24"/>
            </w:pPr>
            <w:r>
              <w:rPr>
                <w:rFonts w:ascii="Cambria" w:eastAsia="Cambria" w:hAnsi="Cambria" w:cs="Cambria"/>
                <w:sz w:val="19"/>
              </w:rPr>
              <w:t>An unsupervised clustering technique using centroids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d) A decision-tree-based ensemble classifier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2185746D" w14:textId="77777777" w:rsidR="00D20B91" w:rsidRDefault="00F127E5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2C465692" w14:textId="77777777" w:rsidR="00D20B91" w:rsidRDefault="00F127E5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93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76DAFB88" w14:textId="77777777">
        <w:trPr>
          <w:trHeight w:val="44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2173E9BF" w14:textId="77777777" w:rsidR="00D20B91" w:rsidRDefault="00F127E5">
            <w:r>
              <w:rPr>
                <w:rFonts w:ascii="Cambria" w:eastAsia="Cambria" w:hAnsi="Cambria" w:cs="Cambria"/>
                <w:b/>
                <w:sz w:val="20"/>
              </w:rPr>
              <w:t xml:space="preserve">Q29. </w:t>
            </w:r>
            <w:r>
              <w:rPr>
                <w:rFonts w:ascii="Cambria" w:eastAsia="Cambria" w:hAnsi="Cambria" w:cs="Cambria"/>
                <w:sz w:val="20"/>
              </w:rPr>
              <w:t xml:space="preserve">Overfitting in machine learning occurs when: </w:t>
            </w:r>
          </w:p>
        </w:tc>
      </w:tr>
      <w:tr w:rsidR="00D20B91" w14:paraId="282ED73A" w14:textId="77777777">
        <w:trPr>
          <w:trHeight w:val="166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0849F" w14:textId="77777777" w:rsidR="00D20B91" w:rsidRDefault="00F127E5">
            <w:pPr>
              <w:spacing w:after="52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2B1C971D" w14:textId="77777777" w:rsidR="00D20B91" w:rsidRDefault="00F127E5">
            <w:pPr>
              <w:numPr>
                <w:ilvl w:val="0"/>
                <w:numId w:val="25"/>
              </w:numPr>
              <w:spacing w:after="75" w:line="246" w:lineRule="auto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 xml:space="preserve">The model performs poorly on both training and test </w:t>
            </w:r>
            <w:r>
              <w:rPr>
                <w:rFonts w:ascii="Cambria" w:eastAsia="Cambria" w:hAnsi="Cambria" w:cs="Cambria"/>
                <w:sz w:val="19"/>
              </w:rPr>
              <w:tab/>
              <w:t>c) The model fits training data too closely and generalizes data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poorly to new data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02DDF4BA" w14:textId="77777777" w:rsidR="00D20B91" w:rsidRDefault="00F127E5">
            <w:pPr>
              <w:numPr>
                <w:ilvl w:val="0"/>
                <w:numId w:val="25"/>
              </w:numPr>
              <w:spacing w:after="42" w:line="236" w:lineRule="auto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The learning rate is set too low during gradient descent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19"/>
              </w:rPr>
              <w:t>d) The training set has more features than training examples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18023819" w14:textId="77777777" w:rsidR="00D20B91" w:rsidRDefault="00F127E5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280382C5" w14:textId="77777777" w:rsidR="00D20B91" w:rsidRDefault="00F127E5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3" w:type="dxa"/>
        <w:tblInd w:w="8" w:type="dxa"/>
        <w:tblCellMar>
          <w:top w:w="97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9743"/>
      </w:tblGrid>
      <w:tr w:rsidR="00D20B91" w14:paraId="4105D718" w14:textId="77777777">
        <w:trPr>
          <w:trHeight w:val="439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29BC89F9" w14:textId="77777777" w:rsidR="00D20B91" w:rsidRDefault="00F127E5">
            <w:r>
              <w:rPr>
                <w:rFonts w:ascii="Cambria" w:eastAsia="Cambria" w:hAnsi="Cambria" w:cs="Cambria"/>
                <w:b/>
                <w:sz w:val="20"/>
              </w:rPr>
              <w:t xml:space="preserve">Q30. </w:t>
            </w:r>
            <w:r>
              <w:rPr>
                <w:rFonts w:ascii="Cambria" w:eastAsia="Cambria" w:hAnsi="Cambria" w:cs="Cambria"/>
                <w:sz w:val="20"/>
              </w:rPr>
              <w:t xml:space="preserve">Which of the following best distinguishes Reinforcement Learning from Supervised Learning? </w:t>
            </w:r>
          </w:p>
        </w:tc>
      </w:tr>
      <w:tr w:rsidR="00D20B91" w14:paraId="6F22B4DA" w14:textId="77777777">
        <w:trPr>
          <w:trHeight w:val="1440"/>
        </w:trPr>
        <w:tc>
          <w:tcPr>
            <w:tcW w:w="9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9920E" w14:textId="77777777" w:rsidR="00D20B91" w:rsidRDefault="00F127E5">
            <w:pPr>
              <w:spacing w:after="52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2804F0DD" w14:textId="77777777" w:rsidR="00D20B91" w:rsidRDefault="00F127E5">
            <w:pPr>
              <w:numPr>
                <w:ilvl w:val="0"/>
                <w:numId w:val="26"/>
              </w:numPr>
              <w:ind w:hanging="218"/>
            </w:pPr>
            <w:r>
              <w:rPr>
                <w:rFonts w:ascii="Cambria" w:eastAsia="Cambria" w:hAnsi="Cambria" w:cs="Cambria"/>
                <w:sz w:val="19"/>
              </w:rPr>
              <w:t xml:space="preserve">RL uses labeled input-output pairs; SL uses reward </w:t>
            </w:r>
            <w:r>
              <w:rPr>
                <w:rFonts w:ascii="Cambria" w:eastAsia="Cambria" w:hAnsi="Cambria" w:cs="Cambria"/>
                <w:sz w:val="19"/>
              </w:rPr>
              <w:tab/>
              <w:t xml:space="preserve">c) RL learns via trial-and-error with reward feedback; SL </w:t>
            </w:r>
          </w:p>
          <w:p w14:paraId="60991697" w14:textId="77777777" w:rsidR="00D20B91" w:rsidRDefault="00F127E5">
            <w:pPr>
              <w:tabs>
                <w:tab w:val="center" w:pos="5956"/>
              </w:tabs>
              <w:spacing w:after="69"/>
            </w:pPr>
            <w:r>
              <w:rPr>
                <w:rFonts w:ascii="Cambria" w:eastAsia="Cambria" w:hAnsi="Cambria" w:cs="Cambria"/>
                <w:sz w:val="19"/>
              </w:rPr>
              <w:t>signals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proofErr w:type="gramStart"/>
            <w:r>
              <w:rPr>
                <w:rFonts w:ascii="Cambria" w:eastAsia="Cambria" w:hAnsi="Cambria" w:cs="Cambria"/>
                <w:sz w:val="19"/>
              </w:rPr>
              <w:t>learns</w:t>
            </w:r>
            <w:proofErr w:type="gramEnd"/>
            <w:r>
              <w:rPr>
                <w:rFonts w:ascii="Cambria" w:eastAsia="Cambria" w:hAnsi="Cambria" w:cs="Cambria"/>
                <w:sz w:val="19"/>
              </w:rPr>
              <w:t xml:space="preserve"> from labeled examples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6C04838F" w14:textId="77777777" w:rsidR="00D20B91" w:rsidRDefault="00F127E5">
            <w:pPr>
              <w:numPr>
                <w:ilvl w:val="0"/>
                <w:numId w:val="26"/>
              </w:numPr>
              <w:spacing w:after="24"/>
              <w:ind w:hanging="218"/>
            </w:pPr>
            <w:r>
              <w:rPr>
                <w:rFonts w:ascii="Cambria" w:eastAsia="Cambria" w:hAnsi="Cambria" w:cs="Cambria"/>
                <w:sz w:val="19"/>
              </w:rPr>
              <w:t>Both RL and SL require explicit reward functions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sz w:val="19"/>
              </w:rPr>
              <w:t>d) RL is always faster to converge than SL on any dataset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0437E396" w14:textId="77777777" w:rsidR="00D20B91" w:rsidRDefault="00F127E5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2180F45A" w14:textId="77777777" w:rsidR="00D20B91" w:rsidRDefault="00F127E5">
      <w:pPr>
        <w:spacing w:after="59"/>
      </w:pPr>
      <w:r>
        <w:rPr>
          <w:rFonts w:ascii="Cambria" w:eastAsia="Cambria" w:hAnsi="Cambria" w:cs="Cambria"/>
          <w:sz w:val="20"/>
        </w:rPr>
        <w:t xml:space="preserve"> </w:t>
      </w:r>
    </w:p>
    <w:p w14:paraId="6B2ADC69" w14:textId="77777777" w:rsidR="00D20B91" w:rsidRDefault="00F127E5">
      <w:pPr>
        <w:spacing w:after="59"/>
      </w:pPr>
      <w:r>
        <w:rPr>
          <w:rFonts w:ascii="Cambria" w:eastAsia="Cambria" w:hAnsi="Cambria" w:cs="Cambria"/>
          <w:sz w:val="20"/>
        </w:rPr>
        <w:t xml:space="preserve"> </w:t>
      </w:r>
    </w:p>
    <w:p w14:paraId="0BD8C478" w14:textId="421DA370" w:rsidR="00951C54" w:rsidRPr="00062CEC" w:rsidRDefault="00F127E5">
      <w:pPr>
        <w:spacing w:after="55"/>
        <w:rPr>
          <w:rFonts w:ascii="Times New Roman" w:eastAsia="Cambria" w:hAnsi="Times New Roman"/>
          <w:sz w:val="20"/>
        </w:rPr>
      </w:pPr>
      <w:r>
        <w:rPr>
          <w:rFonts w:ascii="Cambria" w:eastAsia="Cambria" w:hAnsi="Cambria" w:cs="Cambria"/>
          <w:sz w:val="20"/>
        </w:rPr>
        <w:t xml:space="preserve"> </w:t>
      </w:r>
      <w:r w:rsidR="00951C54" w:rsidRPr="00062CEC">
        <w:rPr>
          <w:rFonts w:ascii="Times New Roman" w:eastAsia="Cambria" w:hAnsi="Times New Roman"/>
          <w:b/>
          <w:bCs/>
          <w:sz w:val="24"/>
        </w:rPr>
        <w:t>Answer</w:t>
      </w:r>
      <w:r w:rsidR="00951C54" w:rsidRPr="00062CEC">
        <w:rPr>
          <w:rFonts w:ascii="Times New Roman" w:eastAsia="Cambria" w:hAnsi="Times New Roman"/>
          <w:sz w:val="20"/>
        </w:rPr>
        <w:t>:</w:t>
      </w:r>
    </w:p>
    <w:p w14:paraId="15F5DD74" w14:textId="1A5ADE98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B – Uses a knowledge base and logical inference</w:t>
      </w:r>
    </w:p>
    <w:p w14:paraId="143D64EA" w14:textId="274D9CD8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D – Both b and c</w:t>
      </w:r>
    </w:p>
    <w:p w14:paraId="12551A36" w14:textId="38261398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B – Conjunction of disjunctions</w:t>
      </w:r>
    </w:p>
    <w:p w14:paraId="65DB3BBE" w14:textId="1F00A290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B – Every student passes</w:t>
      </w:r>
    </w:p>
    <w:p w14:paraId="268FD5B8" w14:textId="3F07BD17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B – Make two logical expressions syntactically identical</w:t>
      </w:r>
    </w:p>
    <w:p w14:paraId="7706CAAF" w14:textId="13D2BA98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C – Contradiction; original goal is proven</w:t>
      </w:r>
    </w:p>
    <w:p w14:paraId="5A9A896B" w14:textId="27DDF874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B – Data-driven / bottom-up</w:t>
      </w:r>
    </w:p>
    <w:p w14:paraId="7596B2A6" w14:textId="2669A034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B – Goal and works backward</w:t>
      </w:r>
    </w:p>
    <w:p w14:paraId="31506FE9" w14:textId="03A7E749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C – Apply Skolemization</w:t>
      </w:r>
    </w:p>
    <w:p w14:paraId="75E1FCCE" w14:textId="22381FDD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B – Defining concepts, relations and axioms in FOL</w:t>
      </w:r>
    </w:p>
    <w:p w14:paraId="79AC6FC1" w14:textId="37607C26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B – Q must be true</w:t>
      </w:r>
    </w:p>
    <w:p w14:paraId="67484828" w14:textId="6A4A7833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B – Makes two terms identical with minimal binding</w:t>
      </w:r>
    </w:p>
    <w:p w14:paraId="5B0508E9" w14:textId="76C07E3E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C – Backward Chaining</w:t>
      </w:r>
    </w:p>
    <w:p w14:paraId="6B33BF70" w14:textId="1E12F98F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B – Cannot represent objects, relations or quantifiers</w:t>
      </w:r>
    </w:p>
    <w:p w14:paraId="3B442200" w14:textId="714E1549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B – Add ¬G and derive contradiction</w:t>
      </w:r>
    </w:p>
    <w:p w14:paraId="3FD92CA5" w14:textId="48108EF5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B – Improving performance through examples/experience</w:t>
      </w:r>
    </w:p>
    <w:p w14:paraId="09929D32" w14:textId="14F43A35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B – Generalizing from specific examples</w:t>
      </w:r>
    </w:p>
    <w:p w14:paraId="58A5462D" w14:textId="0C4BC1D2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C – Test on an attribute/feature</w:t>
      </w:r>
    </w:p>
    <w:p w14:paraId="57822355" w14:textId="1FBFB426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lastRenderedPageBreak/>
        <w:t>C – Uses prior domain knowledge</w:t>
      </w:r>
    </w:p>
    <w:p w14:paraId="36925ECD" w14:textId="6FEFC103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C – Features are conditionally independent</w:t>
      </w:r>
    </w:p>
    <w:p w14:paraId="284BC008" w14:textId="4F447BF6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C – Compute maximum likelihood from observed data</w:t>
      </w:r>
    </w:p>
    <w:p w14:paraId="7D12B969" w14:textId="6F37E189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C – Dataset contains hidden/latent variables</w:t>
      </w:r>
    </w:p>
    <w:p w14:paraId="525FEE6D" w14:textId="5ED4EAC3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C – Introduces non-linearity</w:t>
      </w:r>
    </w:p>
    <w:p w14:paraId="454A9A0C" w14:textId="781C99EF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C – Error propagated backward to adjust weights</w:t>
      </w:r>
    </w:p>
    <w:p w14:paraId="5A049F04" w14:textId="4D304C9A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C – Maximum-margin hyperplane</w:t>
      </w:r>
    </w:p>
    <w:p w14:paraId="7E55426D" w14:textId="4539A100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C – High-dimensional feature space without explicit coordinates</w:t>
      </w:r>
    </w:p>
    <w:p w14:paraId="27E257F8" w14:textId="5B0514F8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C – Cumulative reward</w:t>
      </w:r>
    </w:p>
    <w:p w14:paraId="31558F0D" w14:textId="0B3DF11F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C – Model-free, off-policy TD learning</w:t>
      </w:r>
    </w:p>
    <w:p w14:paraId="3A5DA3EA" w14:textId="610F9597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C – Fits training data too closely</w:t>
      </w:r>
    </w:p>
    <w:p w14:paraId="356618B5" w14:textId="1D8EBFE3" w:rsidR="00951C54" w:rsidRPr="00062CEC" w:rsidRDefault="00951C54">
      <w:pPr>
        <w:spacing w:after="55"/>
        <w:rPr>
          <w:rFonts w:ascii="Times New Roman" w:hAnsi="Times New Roman"/>
        </w:rPr>
      </w:pPr>
      <w:r w:rsidRPr="00062CEC">
        <w:rPr>
          <w:rFonts w:ascii="Times New Roman" w:hAnsi="Times New Roman"/>
        </w:rPr>
        <w:t>C – RL uses trial-and-error + rewards; SL uses labeled examples.</w:t>
      </w:r>
    </w:p>
    <w:p w14:paraId="75047BC4" w14:textId="77777777" w:rsidR="00062CEC" w:rsidRDefault="00062CEC">
      <w:pPr>
        <w:spacing w:after="55"/>
      </w:pPr>
    </w:p>
    <w:p w14:paraId="242F1F65" w14:textId="77777777" w:rsidR="00D20B91" w:rsidRDefault="00F127E5">
      <w:pPr>
        <w:spacing w:after="0"/>
        <w:ind w:left="-5" w:hanging="10"/>
      </w:pPr>
      <w:r>
        <w:rPr>
          <w:rFonts w:ascii="Arial" w:eastAsia="Arial" w:hAnsi="Arial" w:cs="Arial"/>
          <w:b/>
          <w:sz w:val="24"/>
        </w:rPr>
        <w:t xml:space="preserve">RUBRICS FOR CALCULATION </w:t>
      </w:r>
    </w:p>
    <w:p w14:paraId="3ED436C4" w14:textId="77777777" w:rsidR="00D20B91" w:rsidRDefault="00F127E5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E45C535" w14:textId="77777777" w:rsidR="00D20B91" w:rsidRDefault="00F127E5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740" w:type="dxa"/>
        <w:tblInd w:w="-10" w:type="dxa"/>
        <w:tblCellMar>
          <w:top w:w="47" w:type="dxa"/>
          <w:left w:w="115" w:type="dxa"/>
          <w:right w:w="74" w:type="dxa"/>
        </w:tblCellMar>
        <w:tblLook w:val="04A0" w:firstRow="1" w:lastRow="0" w:firstColumn="1" w:lastColumn="0" w:noHBand="0" w:noVBand="1"/>
      </w:tblPr>
      <w:tblGrid>
        <w:gridCol w:w="1580"/>
        <w:gridCol w:w="1240"/>
        <w:gridCol w:w="1820"/>
        <w:gridCol w:w="1660"/>
        <w:gridCol w:w="1720"/>
        <w:gridCol w:w="1720"/>
      </w:tblGrid>
      <w:tr w:rsidR="00D20B91" w14:paraId="72F4729B" w14:textId="77777777">
        <w:trPr>
          <w:trHeight w:val="540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  <w:vAlign w:val="bottom"/>
          </w:tcPr>
          <w:p w14:paraId="05AB7174" w14:textId="77777777" w:rsidR="00D20B91" w:rsidRDefault="00F127E5">
            <w:pPr>
              <w:ind w:right="6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  <w:vAlign w:val="bottom"/>
          </w:tcPr>
          <w:p w14:paraId="1D2C1189" w14:textId="77777777" w:rsidR="00D20B91" w:rsidRDefault="00F127E5">
            <w:pPr>
              <w:ind w:left="249" w:hanging="209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Weightag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e (%)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  <w:vAlign w:val="bottom"/>
          </w:tcPr>
          <w:p w14:paraId="3EA9768F" w14:textId="77777777" w:rsidR="00D20B91" w:rsidRDefault="00F127E5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(Exemplary)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  <w:vAlign w:val="bottom"/>
          </w:tcPr>
          <w:p w14:paraId="063611DC" w14:textId="77777777" w:rsidR="00D20B91" w:rsidRDefault="00F127E5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(Proficient)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  <w:vAlign w:val="bottom"/>
          </w:tcPr>
          <w:p w14:paraId="6357EA74" w14:textId="77777777" w:rsidR="00D20B91" w:rsidRDefault="00F127E5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(Developing)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  <w:vAlign w:val="bottom"/>
          </w:tcPr>
          <w:p w14:paraId="3ECA538F" w14:textId="77777777" w:rsidR="00D20B91" w:rsidRDefault="00F127E5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(Beginning) </w:t>
            </w:r>
          </w:p>
        </w:tc>
      </w:tr>
      <w:tr w:rsidR="00D20B91" w14:paraId="3BE89DD9" w14:textId="77777777">
        <w:trPr>
          <w:trHeight w:val="1400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DDA676" w14:textId="77777777" w:rsidR="00D20B91" w:rsidRDefault="00F127E5">
            <w:pPr>
              <w:ind w:left="8" w:firstLine="144"/>
            </w:pPr>
            <w:r>
              <w:rPr>
                <w:rFonts w:ascii="Arial" w:eastAsia="Arial" w:hAnsi="Arial" w:cs="Arial"/>
                <w:sz w:val="20"/>
              </w:rPr>
              <w:t xml:space="preserve">Conceptual Understanding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47C3FA" w14:textId="77777777" w:rsidR="00D20B91" w:rsidRDefault="00F127E5">
            <w:pPr>
              <w:ind w:right="6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30%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360FC1" w14:textId="77777777" w:rsidR="00D20B91" w:rsidRDefault="00F127E5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Demonstrates thorough </w:t>
            </w:r>
          </w:p>
          <w:p w14:paraId="41075952" w14:textId="77777777" w:rsidR="00D20B91" w:rsidRDefault="00F127E5">
            <w:pPr>
              <w:ind w:left="46" w:hanging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understanding; answers all questions accurately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FA8285" w14:textId="77777777" w:rsidR="00D20B91" w:rsidRDefault="00F127E5">
            <w:pPr>
              <w:ind w:firstLine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Shows good understanding with few errors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6DF918" w14:textId="77777777" w:rsidR="00D20B91" w:rsidRDefault="00F127E5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Partial understanding; </w:t>
            </w:r>
          </w:p>
          <w:p w14:paraId="1FF9B9DB" w14:textId="77777777" w:rsidR="00D20B91" w:rsidRDefault="00F127E5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several incorrect responses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5BB982" w14:textId="77777777" w:rsidR="00D20B91" w:rsidRDefault="00F127E5">
            <w:pPr>
              <w:ind w:firstLine="1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Lacks understanding; majority of answers incorrect </w:t>
            </w:r>
          </w:p>
        </w:tc>
      </w:tr>
      <w:tr w:rsidR="00D20B91" w14:paraId="30491393" w14:textId="77777777">
        <w:trPr>
          <w:trHeight w:val="840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FC5DB4" w14:textId="77777777" w:rsidR="00D20B91" w:rsidRDefault="00F127E5">
            <w:pPr>
              <w:ind w:left="275" w:hanging="139"/>
            </w:pPr>
            <w:r>
              <w:rPr>
                <w:rFonts w:ascii="Arial" w:eastAsia="Arial" w:hAnsi="Arial" w:cs="Arial"/>
                <w:sz w:val="20"/>
              </w:rPr>
              <w:t xml:space="preserve">Accuracy of Answers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A3B45C" w14:textId="77777777" w:rsidR="00D20B91" w:rsidRDefault="00F127E5">
            <w:pPr>
              <w:ind w:right="6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4AEB77" w14:textId="77777777" w:rsidR="00D20B91" w:rsidRDefault="00F127E5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All answers are correct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7F6FE" w14:textId="77777777" w:rsidR="00D20B91" w:rsidRDefault="00F127E5">
            <w:pPr>
              <w:ind w:firstLine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Most answers are correct with minor mistakes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B420A" w14:textId="77777777" w:rsidR="00D20B91" w:rsidRDefault="00F127E5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Some correct answers; frequent errors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F17CAF" w14:textId="77777777" w:rsidR="00D20B91" w:rsidRDefault="00F127E5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Mostly incorrect answers </w:t>
            </w:r>
          </w:p>
        </w:tc>
      </w:tr>
      <w:tr w:rsidR="00D20B91" w14:paraId="6DB9CED3" w14:textId="77777777">
        <w:trPr>
          <w:trHeight w:val="940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80CB9C" w14:textId="77777777" w:rsidR="00D20B91" w:rsidRDefault="00F127E5">
            <w:pPr>
              <w:ind w:left="164" w:hanging="106"/>
            </w:pPr>
            <w:r>
              <w:rPr>
                <w:rFonts w:ascii="Arial" w:eastAsia="Arial" w:hAnsi="Arial" w:cs="Arial"/>
                <w:sz w:val="20"/>
              </w:rPr>
              <w:t xml:space="preserve">Application of Knowledge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101E61" w14:textId="77777777" w:rsidR="00D20B91" w:rsidRDefault="00F127E5">
            <w:pPr>
              <w:ind w:right="6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A28B5" w14:textId="77777777" w:rsidR="00D20B91" w:rsidRDefault="00F127E5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Correctly applies concepts to </w:t>
            </w:r>
          </w:p>
          <w:p w14:paraId="72A88DCE" w14:textId="77777777" w:rsidR="00D20B91" w:rsidRDefault="00F127E5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problem-based questions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5500CF" w14:textId="77777777" w:rsidR="00D20B91" w:rsidRDefault="00F127E5">
            <w:pPr>
              <w:ind w:firstLine="1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Applies concepts with minor errors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0CF179" w14:textId="77777777" w:rsidR="00D20B91" w:rsidRDefault="00F127E5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ability to apply concepts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8747E" w14:textId="77777777" w:rsidR="00D20B91" w:rsidRDefault="00F127E5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apply concepts </w:t>
            </w:r>
          </w:p>
        </w:tc>
      </w:tr>
      <w:tr w:rsidR="00D20B91" w14:paraId="6A401366" w14:textId="77777777">
        <w:trPr>
          <w:trHeight w:val="920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4078AE" w14:textId="77777777" w:rsidR="00D20B91" w:rsidRDefault="00F127E5">
            <w:pPr>
              <w:ind w:left="75" w:firstLine="365"/>
            </w:pPr>
            <w:r>
              <w:rPr>
                <w:rFonts w:ascii="Arial" w:eastAsia="Arial" w:hAnsi="Arial" w:cs="Arial"/>
                <w:sz w:val="20"/>
              </w:rPr>
              <w:t xml:space="preserve">Time Management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6260A3" w14:textId="77777777" w:rsidR="00D20B91" w:rsidRDefault="00F127E5">
            <w:pPr>
              <w:ind w:right="6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15%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22143E" w14:textId="77777777" w:rsidR="00D20B91" w:rsidRDefault="00F127E5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Completes quiz well within time efficiently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6F9638" w14:textId="77777777" w:rsidR="00D20B91" w:rsidRDefault="00F127E5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Completes on time with minor delays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E2BA62" w14:textId="77777777" w:rsidR="00D20B91" w:rsidRDefault="00F127E5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Requires extra time or rushes through questions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152BD9" w14:textId="77777777" w:rsidR="00D20B91" w:rsidRDefault="00F127E5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complete within given time </w:t>
            </w:r>
          </w:p>
        </w:tc>
      </w:tr>
      <w:tr w:rsidR="00D20B91" w14:paraId="38B9D954" w14:textId="77777777">
        <w:trPr>
          <w:trHeight w:val="1160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351BBA" w14:textId="77777777" w:rsidR="00D20B91" w:rsidRDefault="00F127E5">
            <w:pPr>
              <w:ind w:right="1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Question </w:t>
            </w:r>
          </w:p>
          <w:p w14:paraId="0B758916" w14:textId="77777777" w:rsidR="00D20B91" w:rsidRDefault="00F127E5">
            <w:pPr>
              <w:ind w:right="1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Interpretation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18D4A7" w14:textId="77777777" w:rsidR="00D20B91" w:rsidRDefault="00F127E5">
            <w:pPr>
              <w:ind w:right="1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2E555" w14:textId="77777777" w:rsidR="00D20B91" w:rsidRDefault="00F127E5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Interprets all questions </w:t>
            </w:r>
          </w:p>
          <w:p w14:paraId="5A44BF79" w14:textId="77777777" w:rsidR="00D20B91" w:rsidRDefault="00F127E5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correctly and responds appropriately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727DBE" w14:textId="77777777" w:rsidR="00D20B91" w:rsidRDefault="00F127E5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Misinterprets a few questions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4EB45F" w14:textId="77777777" w:rsidR="00D20B91" w:rsidRDefault="00F127E5">
            <w:pPr>
              <w:ind w:firstLine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Often misinterprets questions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6A6BE4" w14:textId="77777777" w:rsidR="00D20B91" w:rsidRDefault="00F127E5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understand questions </w:t>
            </w:r>
          </w:p>
        </w:tc>
      </w:tr>
    </w:tbl>
    <w:p w14:paraId="4CD33AA4" w14:textId="77777777" w:rsidR="00D20B91" w:rsidRDefault="00F127E5">
      <w:pPr>
        <w:spacing w:after="59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p w14:paraId="5E7D7839" w14:textId="77777777" w:rsidR="00D20B91" w:rsidRDefault="00F127E5">
      <w:pPr>
        <w:spacing w:after="0"/>
        <w:jc w:val="both"/>
      </w:pPr>
      <w:r>
        <w:rPr>
          <w:rFonts w:ascii="Cambria" w:eastAsia="Cambria" w:hAnsi="Cambria" w:cs="Cambria"/>
          <w:i/>
          <w:sz w:val="20"/>
        </w:rPr>
        <w:t xml:space="preserve"> </w:t>
      </w:r>
    </w:p>
    <w:sectPr w:rsidR="00D20B91">
      <w:pgSz w:w="11920" w:h="16840"/>
      <w:pgMar w:top="1090" w:right="1101" w:bottom="111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431D18"/>
    <w:multiLevelType w:val="hybridMultilevel"/>
    <w:tmpl w:val="FFFFFFFF"/>
    <w:lvl w:ilvl="0" w:tplc="B5C4AD20">
      <w:start w:val="1"/>
      <w:numFmt w:val="lowerLetter"/>
      <w:lvlText w:val="%1)"/>
      <w:lvlJc w:val="left"/>
      <w:pPr>
        <w:ind w:left="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ADEBB0C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F342DBA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47CD8B0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268C834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6107E8A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88060A6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0C8FF20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926FC9C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7C3929"/>
    <w:multiLevelType w:val="hybridMultilevel"/>
    <w:tmpl w:val="FFFFFFFF"/>
    <w:lvl w:ilvl="0" w:tplc="19E4A440">
      <w:start w:val="1"/>
      <w:numFmt w:val="lowerLetter"/>
      <w:lvlText w:val="%1)"/>
      <w:lvlJc w:val="left"/>
      <w:pPr>
        <w:ind w:left="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F185F40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CD68852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A328EFE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EE40FD4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2963C70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75008EA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70CBB78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27C3454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520EF5"/>
    <w:multiLevelType w:val="hybridMultilevel"/>
    <w:tmpl w:val="FFFFFFFF"/>
    <w:lvl w:ilvl="0" w:tplc="0EBE0D10">
      <w:start w:val="1"/>
      <w:numFmt w:val="lowerLetter"/>
      <w:lvlText w:val="%1)"/>
      <w:lvlJc w:val="left"/>
      <w:pPr>
        <w:ind w:left="2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D08B718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4E89FC4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C0642AA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4C0774E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B443E56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57E133A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FA48DB0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E42BE08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B536C9"/>
    <w:multiLevelType w:val="hybridMultilevel"/>
    <w:tmpl w:val="FFFFFFFF"/>
    <w:lvl w:ilvl="0" w:tplc="D16E1E72">
      <w:start w:val="1"/>
      <w:numFmt w:val="lowerLetter"/>
      <w:lvlText w:val="%1)"/>
      <w:lvlJc w:val="left"/>
      <w:pPr>
        <w:ind w:left="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D7233FE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766EF0A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F5406C2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B7A3B02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9F0FCB8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E4486F2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52664CE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86636BE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4B7DA4"/>
    <w:multiLevelType w:val="hybridMultilevel"/>
    <w:tmpl w:val="FFFFFFFF"/>
    <w:lvl w:ilvl="0" w:tplc="B630E66E">
      <w:start w:val="1"/>
      <w:numFmt w:val="lowerLetter"/>
      <w:lvlText w:val="%1)"/>
      <w:lvlJc w:val="left"/>
      <w:pPr>
        <w:ind w:left="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E1CB9B6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76E4E7C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9A61E06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E68F06C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1F8C43C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D668D3C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D5CBDF0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1484E06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7406E6E"/>
    <w:multiLevelType w:val="hybridMultilevel"/>
    <w:tmpl w:val="FFFFFFFF"/>
    <w:lvl w:ilvl="0" w:tplc="93C8D998">
      <w:start w:val="1"/>
      <w:numFmt w:val="lowerLetter"/>
      <w:lvlText w:val="%1)"/>
      <w:lvlJc w:val="left"/>
      <w:pPr>
        <w:ind w:left="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B22A698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20E9542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8F60D7A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4C83EE4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4003EFA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0028180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7763E1A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EB47128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94B673B"/>
    <w:multiLevelType w:val="hybridMultilevel"/>
    <w:tmpl w:val="FFFFFFFF"/>
    <w:lvl w:ilvl="0" w:tplc="0B2E4012">
      <w:start w:val="1"/>
      <w:numFmt w:val="lowerLetter"/>
      <w:lvlText w:val="%1)"/>
      <w:lvlJc w:val="left"/>
      <w:pPr>
        <w:ind w:left="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890DD44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FD49118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E3C7A1A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26A39DC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578A6EC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F3631AA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C30F2F4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1E6EF8C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9CE05F9"/>
    <w:multiLevelType w:val="hybridMultilevel"/>
    <w:tmpl w:val="FFFFFFFF"/>
    <w:lvl w:ilvl="0" w:tplc="98EE7F08">
      <w:start w:val="1"/>
      <w:numFmt w:val="lowerLetter"/>
      <w:lvlText w:val="%1)"/>
      <w:lvlJc w:val="left"/>
      <w:pPr>
        <w:ind w:left="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818A674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C04EA2C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1348D32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78EB624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1F8763C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3B62D88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AD0F3DA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192F578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D1253DA"/>
    <w:multiLevelType w:val="hybridMultilevel"/>
    <w:tmpl w:val="FFFFFFFF"/>
    <w:lvl w:ilvl="0" w:tplc="31A26092">
      <w:start w:val="1"/>
      <w:numFmt w:val="lowerLetter"/>
      <w:lvlText w:val="%1)"/>
      <w:lvlJc w:val="left"/>
      <w:pPr>
        <w:ind w:left="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EEEEB0C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4E4CCB4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420A90C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E5C070C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04C7732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A6E1A66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0B2CB32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0C89D70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D1547A8"/>
    <w:multiLevelType w:val="hybridMultilevel"/>
    <w:tmpl w:val="FFFFFFFF"/>
    <w:lvl w:ilvl="0" w:tplc="61BA90A8">
      <w:start w:val="1"/>
      <w:numFmt w:val="lowerLetter"/>
      <w:lvlText w:val="%1)"/>
      <w:lvlJc w:val="left"/>
      <w:pPr>
        <w:ind w:left="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B18C270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9906C04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71A2F46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ED0F9DC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E887604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564E5EE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0DA5FDA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4AC37BE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2A8180F"/>
    <w:multiLevelType w:val="hybridMultilevel"/>
    <w:tmpl w:val="FFFFFFFF"/>
    <w:lvl w:ilvl="0" w:tplc="47B6A3B2">
      <w:start w:val="1"/>
      <w:numFmt w:val="lowerLetter"/>
      <w:lvlText w:val="%1)"/>
      <w:lvlJc w:val="left"/>
      <w:pPr>
        <w:ind w:left="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B1C67FC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97C9474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4D6EB9A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094E472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9745920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66E1F00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74E896C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75C9714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3DB22C2"/>
    <w:multiLevelType w:val="hybridMultilevel"/>
    <w:tmpl w:val="FFFFFFFF"/>
    <w:lvl w:ilvl="0" w:tplc="6636BCA8">
      <w:start w:val="1"/>
      <w:numFmt w:val="lowerLetter"/>
      <w:lvlText w:val="%1)"/>
      <w:lvlJc w:val="left"/>
      <w:pPr>
        <w:ind w:left="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3BACB18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BDE4D70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C846D06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E56B4B0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6449D7E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936019C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CC8C33A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8D03FFE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5DA2F10"/>
    <w:multiLevelType w:val="hybridMultilevel"/>
    <w:tmpl w:val="FFFFFFFF"/>
    <w:lvl w:ilvl="0" w:tplc="571C57C8">
      <w:start w:val="1"/>
      <w:numFmt w:val="lowerLetter"/>
      <w:lvlText w:val="%1)"/>
      <w:lvlJc w:val="left"/>
      <w:pPr>
        <w:ind w:left="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D80EFAC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BF8392A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95457B8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77C56A8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E4E6C08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E9EF1EE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8E45152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DF8684C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6C150D6"/>
    <w:multiLevelType w:val="hybridMultilevel"/>
    <w:tmpl w:val="FFFFFFFF"/>
    <w:lvl w:ilvl="0" w:tplc="C4A0AAF6">
      <w:start w:val="1"/>
      <w:numFmt w:val="lowerLetter"/>
      <w:lvlText w:val="%1)"/>
      <w:lvlJc w:val="left"/>
      <w:pPr>
        <w:ind w:left="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F2E214C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FE01F52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03AD8D8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AC0D0A6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3389AD6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04E6AC6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E62EB1A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954593E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8C7697A"/>
    <w:multiLevelType w:val="hybridMultilevel"/>
    <w:tmpl w:val="FFFFFFFF"/>
    <w:lvl w:ilvl="0" w:tplc="62EA323E">
      <w:start w:val="1"/>
      <w:numFmt w:val="lowerLetter"/>
      <w:lvlText w:val="%1)"/>
      <w:lvlJc w:val="left"/>
      <w:pPr>
        <w:ind w:left="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262D3A8">
      <w:start w:val="1"/>
      <w:numFmt w:val="lowerLetter"/>
      <w:lvlText w:val="%2"/>
      <w:lvlJc w:val="left"/>
      <w:pPr>
        <w:ind w:left="12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A6ADB3C">
      <w:start w:val="1"/>
      <w:numFmt w:val="lowerRoman"/>
      <w:lvlText w:val="%3"/>
      <w:lvlJc w:val="left"/>
      <w:pPr>
        <w:ind w:left="19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F2ECCF8">
      <w:start w:val="1"/>
      <w:numFmt w:val="decimal"/>
      <w:lvlText w:val="%4"/>
      <w:lvlJc w:val="left"/>
      <w:pPr>
        <w:ind w:left="26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4F28D46">
      <w:start w:val="1"/>
      <w:numFmt w:val="lowerLetter"/>
      <w:lvlText w:val="%5"/>
      <w:lvlJc w:val="left"/>
      <w:pPr>
        <w:ind w:left="3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C887134">
      <w:start w:val="1"/>
      <w:numFmt w:val="lowerRoman"/>
      <w:lvlText w:val="%6"/>
      <w:lvlJc w:val="left"/>
      <w:pPr>
        <w:ind w:left="4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672E37E">
      <w:start w:val="1"/>
      <w:numFmt w:val="decimal"/>
      <w:lvlText w:val="%7"/>
      <w:lvlJc w:val="left"/>
      <w:pPr>
        <w:ind w:left="4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B8E4564">
      <w:start w:val="1"/>
      <w:numFmt w:val="lowerLetter"/>
      <w:lvlText w:val="%8"/>
      <w:lvlJc w:val="left"/>
      <w:pPr>
        <w:ind w:left="5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216C9CE">
      <w:start w:val="1"/>
      <w:numFmt w:val="lowerRoman"/>
      <w:lvlText w:val="%9"/>
      <w:lvlJc w:val="left"/>
      <w:pPr>
        <w:ind w:left="6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FF7263B"/>
    <w:multiLevelType w:val="hybridMultilevel"/>
    <w:tmpl w:val="FFFFFFFF"/>
    <w:lvl w:ilvl="0" w:tplc="987E9878">
      <w:start w:val="1"/>
      <w:numFmt w:val="lowerLetter"/>
      <w:lvlText w:val="%1)"/>
      <w:lvlJc w:val="left"/>
      <w:pPr>
        <w:ind w:left="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A30328A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342EFEE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7BC1D3E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6284C60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E2240B6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DB81A54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018B690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2527A20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16215E3"/>
    <w:multiLevelType w:val="hybridMultilevel"/>
    <w:tmpl w:val="FFFFFFFF"/>
    <w:lvl w:ilvl="0" w:tplc="D8666B86">
      <w:start w:val="1"/>
      <w:numFmt w:val="lowerLetter"/>
      <w:lvlText w:val="%1)"/>
      <w:lvlJc w:val="left"/>
      <w:pPr>
        <w:ind w:left="286"/>
      </w:pPr>
      <w:rPr>
        <w:rFonts w:ascii="Gungsuh" w:eastAsia="Gungsuh" w:hAnsi="Gungsuh" w:cs="Gungsuh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51684C0">
      <w:start w:val="1"/>
      <w:numFmt w:val="lowerLetter"/>
      <w:lvlText w:val="%2"/>
      <w:lvlJc w:val="left"/>
      <w:pPr>
        <w:ind w:left="1208"/>
      </w:pPr>
      <w:rPr>
        <w:rFonts w:ascii="Gungsuh" w:eastAsia="Gungsuh" w:hAnsi="Gungsuh" w:cs="Gungsuh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2C41606">
      <w:start w:val="1"/>
      <w:numFmt w:val="lowerRoman"/>
      <w:lvlText w:val="%3"/>
      <w:lvlJc w:val="left"/>
      <w:pPr>
        <w:ind w:left="1928"/>
      </w:pPr>
      <w:rPr>
        <w:rFonts w:ascii="Gungsuh" w:eastAsia="Gungsuh" w:hAnsi="Gungsuh" w:cs="Gungsuh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81E6E62">
      <w:start w:val="1"/>
      <w:numFmt w:val="decimal"/>
      <w:lvlText w:val="%4"/>
      <w:lvlJc w:val="left"/>
      <w:pPr>
        <w:ind w:left="2648"/>
      </w:pPr>
      <w:rPr>
        <w:rFonts w:ascii="Gungsuh" w:eastAsia="Gungsuh" w:hAnsi="Gungsuh" w:cs="Gungsuh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CB08B70">
      <w:start w:val="1"/>
      <w:numFmt w:val="lowerLetter"/>
      <w:lvlText w:val="%5"/>
      <w:lvlJc w:val="left"/>
      <w:pPr>
        <w:ind w:left="3368"/>
      </w:pPr>
      <w:rPr>
        <w:rFonts w:ascii="Gungsuh" w:eastAsia="Gungsuh" w:hAnsi="Gungsuh" w:cs="Gungsuh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B28DEAE">
      <w:start w:val="1"/>
      <w:numFmt w:val="lowerRoman"/>
      <w:lvlText w:val="%6"/>
      <w:lvlJc w:val="left"/>
      <w:pPr>
        <w:ind w:left="4088"/>
      </w:pPr>
      <w:rPr>
        <w:rFonts w:ascii="Gungsuh" w:eastAsia="Gungsuh" w:hAnsi="Gungsuh" w:cs="Gungsuh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2F6E634">
      <w:start w:val="1"/>
      <w:numFmt w:val="decimal"/>
      <w:lvlText w:val="%7"/>
      <w:lvlJc w:val="left"/>
      <w:pPr>
        <w:ind w:left="4808"/>
      </w:pPr>
      <w:rPr>
        <w:rFonts w:ascii="Gungsuh" w:eastAsia="Gungsuh" w:hAnsi="Gungsuh" w:cs="Gungsuh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FA635C2">
      <w:start w:val="1"/>
      <w:numFmt w:val="lowerLetter"/>
      <w:lvlText w:val="%8"/>
      <w:lvlJc w:val="left"/>
      <w:pPr>
        <w:ind w:left="5528"/>
      </w:pPr>
      <w:rPr>
        <w:rFonts w:ascii="Gungsuh" w:eastAsia="Gungsuh" w:hAnsi="Gungsuh" w:cs="Gungsuh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396E044">
      <w:start w:val="1"/>
      <w:numFmt w:val="lowerRoman"/>
      <w:lvlText w:val="%9"/>
      <w:lvlJc w:val="left"/>
      <w:pPr>
        <w:ind w:left="6248"/>
      </w:pPr>
      <w:rPr>
        <w:rFonts w:ascii="Gungsuh" w:eastAsia="Gungsuh" w:hAnsi="Gungsuh" w:cs="Gungsuh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47752BD"/>
    <w:multiLevelType w:val="hybridMultilevel"/>
    <w:tmpl w:val="FFFFFFFF"/>
    <w:lvl w:ilvl="0" w:tplc="C2DCE91E">
      <w:start w:val="1"/>
      <w:numFmt w:val="lowerLetter"/>
      <w:lvlText w:val="%1)"/>
      <w:lvlJc w:val="left"/>
      <w:pPr>
        <w:ind w:left="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822A22E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6622C1E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7F289C2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F828C76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382F194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14CD556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1CCFA9A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C9601A6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C4F3F67"/>
    <w:multiLevelType w:val="hybridMultilevel"/>
    <w:tmpl w:val="FFFFFFFF"/>
    <w:lvl w:ilvl="0" w:tplc="201E6C68">
      <w:start w:val="1"/>
      <w:numFmt w:val="lowerLetter"/>
      <w:lvlText w:val="%1)"/>
      <w:lvlJc w:val="left"/>
      <w:pPr>
        <w:ind w:left="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CC0ECBE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F30131E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70CEFF6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DF82952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DD8F9A8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782A7AA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F02459E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4FA90C8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D853B86"/>
    <w:multiLevelType w:val="hybridMultilevel"/>
    <w:tmpl w:val="FFFFFFFF"/>
    <w:lvl w:ilvl="0" w:tplc="6D8AE814">
      <w:start w:val="1"/>
      <w:numFmt w:val="lowerLetter"/>
      <w:lvlText w:val="%1)"/>
      <w:lvlJc w:val="left"/>
      <w:pPr>
        <w:ind w:left="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834D788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F9253F0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C4E488C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2B49136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57CD9D6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0F4DE50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CF86C20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43C4D3A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71A5A52"/>
    <w:multiLevelType w:val="hybridMultilevel"/>
    <w:tmpl w:val="FFFFFFFF"/>
    <w:lvl w:ilvl="0" w:tplc="82D6C614">
      <w:start w:val="1"/>
      <w:numFmt w:val="lowerLetter"/>
      <w:lvlText w:val="%1)"/>
      <w:lvlJc w:val="left"/>
      <w:pPr>
        <w:ind w:left="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1A4E20E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16C15F2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9E41672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38AAA22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0E2DBD4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65AC684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FD2DA0C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97C1226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AA07828"/>
    <w:multiLevelType w:val="hybridMultilevel"/>
    <w:tmpl w:val="FFFFFFFF"/>
    <w:lvl w:ilvl="0" w:tplc="CC184A7E">
      <w:start w:val="1"/>
      <w:numFmt w:val="lowerLetter"/>
      <w:lvlText w:val="%1)"/>
      <w:lvlJc w:val="left"/>
      <w:pPr>
        <w:ind w:left="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FAA040E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36C5F56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2E2F6A4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8729F22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8EAFD1C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4243CAA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2D8573C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BA05584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C876EE5"/>
    <w:multiLevelType w:val="hybridMultilevel"/>
    <w:tmpl w:val="FFFFFFFF"/>
    <w:lvl w:ilvl="0" w:tplc="1C7E8C32">
      <w:start w:val="1"/>
      <w:numFmt w:val="lowerLetter"/>
      <w:lvlText w:val="%1)"/>
      <w:lvlJc w:val="left"/>
      <w:pPr>
        <w:ind w:left="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ECAAC28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E66647E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9E01E60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2F6BC90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826A448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E7AA7EC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E546DAA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788DC62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F353981"/>
    <w:multiLevelType w:val="hybridMultilevel"/>
    <w:tmpl w:val="FFFFFFFF"/>
    <w:lvl w:ilvl="0" w:tplc="7B7A6C36">
      <w:start w:val="1"/>
      <w:numFmt w:val="lowerLetter"/>
      <w:lvlText w:val="%1)"/>
      <w:lvlJc w:val="left"/>
      <w:pPr>
        <w:ind w:left="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334B494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3C2E8AC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88A5336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AB8B688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FC4EB6A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10808A0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39C3F20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B387802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6286532"/>
    <w:multiLevelType w:val="hybridMultilevel"/>
    <w:tmpl w:val="FFFFFFFF"/>
    <w:lvl w:ilvl="0" w:tplc="F9828386">
      <w:start w:val="1"/>
      <w:numFmt w:val="lowerLetter"/>
      <w:lvlText w:val="%1)"/>
      <w:lvlJc w:val="left"/>
      <w:pPr>
        <w:ind w:left="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EE8C320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B96274A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3928016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E4AC712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3A68F64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7D250D4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CE69DAC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FBCC964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19815AD"/>
    <w:multiLevelType w:val="hybridMultilevel"/>
    <w:tmpl w:val="FFFFFFFF"/>
    <w:lvl w:ilvl="0" w:tplc="60029728">
      <w:start w:val="1"/>
      <w:numFmt w:val="lowerLetter"/>
      <w:lvlText w:val="%1)"/>
      <w:lvlJc w:val="left"/>
      <w:pPr>
        <w:ind w:left="2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736BDBC">
      <w:start w:val="1"/>
      <w:numFmt w:val="lowerLetter"/>
      <w:lvlText w:val="%2"/>
      <w:lvlJc w:val="left"/>
      <w:pPr>
        <w:ind w:left="1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8A86882">
      <w:start w:val="1"/>
      <w:numFmt w:val="lowerRoman"/>
      <w:lvlText w:val="%3"/>
      <w:lvlJc w:val="left"/>
      <w:pPr>
        <w:ind w:left="1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E5073EC">
      <w:start w:val="1"/>
      <w:numFmt w:val="decimal"/>
      <w:lvlText w:val="%4"/>
      <w:lvlJc w:val="left"/>
      <w:pPr>
        <w:ind w:left="2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7A68196">
      <w:start w:val="1"/>
      <w:numFmt w:val="lowerLetter"/>
      <w:lvlText w:val="%5"/>
      <w:lvlJc w:val="left"/>
      <w:pPr>
        <w:ind w:left="3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EB22E30">
      <w:start w:val="1"/>
      <w:numFmt w:val="lowerRoman"/>
      <w:lvlText w:val="%6"/>
      <w:lvlJc w:val="left"/>
      <w:pPr>
        <w:ind w:left="4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DCE697A">
      <w:start w:val="1"/>
      <w:numFmt w:val="decimal"/>
      <w:lvlText w:val="%7"/>
      <w:lvlJc w:val="left"/>
      <w:pPr>
        <w:ind w:left="4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510723E">
      <w:start w:val="1"/>
      <w:numFmt w:val="lowerLetter"/>
      <w:lvlText w:val="%8"/>
      <w:lvlJc w:val="left"/>
      <w:pPr>
        <w:ind w:left="5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46EF0EA">
      <w:start w:val="1"/>
      <w:numFmt w:val="lowerRoman"/>
      <w:lvlText w:val="%9"/>
      <w:lvlJc w:val="left"/>
      <w:pPr>
        <w:ind w:left="6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5254907">
    <w:abstractNumId w:val="23"/>
  </w:num>
  <w:num w:numId="2" w16cid:durableId="816460599">
    <w:abstractNumId w:val="16"/>
  </w:num>
  <w:num w:numId="3" w16cid:durableId="953246015">
    <w:abstractNumId w:val="5"/>
  </w:num>
  <w:num w:numId="4" w16cid:durableId="614754681">
    <w:abstractNumId w:val="8"/>
  </w:num>
  <w:num w:numId="5" w16cid:durableId="1740781525">
    <w:abstractNumId w:val="3"/>
  </w:num>
  <w:num w:numId="6" w16cid:durableId="1851985565">
    <w:abstractNumId w:val="22"/>
  </w:num>
  <w:num w:numId="7" w16cid:durableId="1755129622">
    <w:abstractNumId w:val="21"/>
  </w:num>
  <w:num w:numId="8" w16cid:durableId="370226852">
    <w:abstractNumId w:val="0"/>
  </w:num>
  <w:num w:numId="9" w16cid:durableId="165943925">
    <w:abstractNumId w:val="14"/>
  </w:num>
  <w:num w:numId="10" w16cid:durableId="1379010799">
    <w:abstractNumId w:val="6"/>
  </w:num>
  <w:num w:numId="11" w16cid:durableId="1510021765">
    <w:abstractNumId w:val="10"/>
  </w:num>
  <w:num w:numId="12" w16cid:durableId="1483545935">
    <w:abstractNumId w:val="7"/>
  </w:num>
  <w:num w:numId="13" w16cid:durableId="581451744">
    <w:abstractNumId w:val="4"/>
  </w:num>
  <w:num w:numId="14" w16cid:durableId="793253773">
    <w:abstractNumId w:val="18"/>
  </w:num>
  <w:num w:numId="15" w16cid:durableId="1872760781">
    <w:abstractNumId w:val="9"/>
  </w:num>
  <w:num w:numId="16" w16cid:durableId="1406995510">
    <w:abstractNumId w:val="17"/>
  </w:num>
  <w:num w:numId="17" w16cid:durableId="2027557881">
    <w:abstractNumId w:val="15"/>
  </w:num>
  <w:num w:numId="18" w16cid:durableId="1119182226">
    <w:abstractNumId w:val="13"/>
  </w:num>
  <w:num w:numId="19" w16cid:durableId="625550061">
    <w:abstractNumId w:val="1"/>
  </w:num>
  <w:num w:numId="20" w16cid:durableId="870410700">
    <w:abstractNumId w:val="11"/>
  </w:num>
  <w:num w:numId="21" w16cid:durableId="1669333534">
    <w:abstractNumId w:val="2"/>
  </w:num>
  <w:num w:numId="22" w16cid:durableId="1273198979">
    <w:abstractNumId w:val="25"/>
  </w:num>
  <w:num w:numId="23" w16cid:durableId="735322873">
    <w:abstractNumId w:val="19"/>
  </w:num>
  <w:num w:numId="24" w16cid:durableId="1548565065">
    <w:abstractNumId w:val="24"/>
  </w:num>
  <w:num w:numId="25" w16cid:durableId="1015577011">
    <w:abstractNumId w:val="12"/>
  </w:num>
  <w:num w:numId="26" w16cid:durableId="61222950">
    <w:abstractNumId w:val="2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B91"/>
    <w:rsid w:val="00062CEC"/>
    <w:rsid w:val="0050430A"/>
    <w:rsid w:val="00817EBA"/>
    <w:rsid w:val="00951C54"/>
    <w:rsid w:val="00A319FC"/>
    <w:rsid w:val="00BC26CD"/>
    <w:rsid w:val="00C34460"/>
    <w:rsid w:val="00D20B91"/>
    <w:rsid w:val="00F127E5"/>
    <w:rsid w:val="00F9610B"/>
    <w:rsid w:val="00FA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60AE6D"/>
  <w15:docId w15:val="{FAF23A0F-C74B-9548-89F5-EFF3E31C0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" w:line="259" w:lineRule="auto"/>
      <w:jc w:val="center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1672</Words>
  <Characters>9531</Characters>
  <Application>Microsoft Office Word</Application>
  <DocSecurity>0</DocSecurity>
  <Lines>79</Lines>
  <Paragraphs>22</Paragraphs>
  <ScaleCrop>false</ScaleCrop>
  <Company/>
  <LinksUpToDate>false</LinksUpToDate>
  <CharactersWithSpaces>11181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CO3-AT2.docx</dc:title>
  <dc:subject/>
  <dc:creator/>
  <cp:keywords/>
  <cp:lastModifiedBy>THEJAS</cp:lastModifiedBy>
  <cp:revision>3</cp:revision>
  <dcterms:created xsi:type="dcterms:W3CDTF">2026-08-13T16:27:00Z</dcterms:created>
  <dcterms:modified xsi:type="dcterms:W3CDTF">2026-08-14T06:08:00Z</dcterms:modified>
</cp:coreProperties>
</file>