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DFDB" w14:textId="77777777" w:rsidR="001D06B8" w:rsidRDefault="00000000">
      <w:pPr>
        <w:spacing w:after="0" w:line="259" w:lineRule="auto"/>
        <w:ind w:left="0" w:right="34" w:firstLine="0"/>
        <w:jc w:val="center"/>
      </w:pPr>
      <w:r>
        <w:rPr>
          <w:rFonts w:ascii="Arial" w:eastAsia="Arial" w:hAnsi="Arial" w:cs="Arial"/>
          <w:b/>
          <w:sz w:val="34"/>
        </w:rPr>
        <w:t xml:space="preserve"> SIMATS ENGINEERING </w:t>
      </w:r>
    </w:p>
    <w:p w14:paraId="40C69599" w14:textId="77777777" w:rsidR="001D06B8" w:rsidRDefault="00000000">
      <w:pPr>
        <w:spacing w:after="79" w:line="259" w:lineRule="auto"/>
        <w:ind w:left="0" w:right="34" w:firstLine="0"/>
        <w:jc w:val="center"/>
      </w:pPr>
      <w:r>
        <w:rPr>
          <w:rFonts w:ascii="Arial" w:eastAsia="Arial" w:hAnsi="Arial" w:cs="Arial"/>
          <w:b/>
          <w:sz w:val="28"/>
        </w:rPr>
        <w:t xml:space="preserve">ASSESSMENT TOOL 1 </w:t>
      </w:r>
    </w:p>
    <w:p w14:paraId="1D65DB89" w14:textId="77777777" w:rsidR="001D06B8" w:rsidRDefault="00000000">
      <w:pPr>
        <w:spacing w:after="0" w:line="259" w:lineRule="auto"/>
        <w:ind w:left="62" w:right="0" w:firstLine="0"/>
        <w:jc w:val="center"/>
      </w:pPr>
      <w:r>
        <w:rPr>
          <w:rFonts w:ascii="Arial" w:eastAsia="Arial" w:hAnsi="Arial" w:cs="Arial"/>
          <w:b/>
          <w:sz w:val="34"/>
        </w:rPr>
        <w:t xml:space="preserve"> </w:t>
      </w:r>
    </w:p>
    <w:p w14:paraId="67A3DF26" w14:textId="77777777" w:rsidR="001D06B8" w:rsidRDefault="00000000">
      <w:pPr>
        <w:tabs>
          <w:tab w:val="center" w:pos="1518"/>
          <w:tab w:val="center" w:pos="5473"/>
          <w:tab w:val="center" w:pos="8887"/>
        </w:tabs>
        <w:spacing w:after="50" w:line="259" w:lineRule="auto"/>
        <w:ind w:left="0" w:right="0" w:firstLine="0"/>
        <w:jc w:val="left"/>
      </w:pPr>
      <w:r>
        <w:rPr>
          <w:rFonts w:ascii="Calibri" w:eastAsia="Calibri" w:hAnsi="Calibri" w:cs="Calibri"/>
          <w:sz w:val="22"/>
        </w:rPr>
        <w:tab/>
      </w:r>
      <w:r>
        <w:rPr>
          <w:rFonts w:ascii="Arial" w:eastAsia="Arial" w:hAnsi="Arial" w:cs="Arial"/>
          <w:b/>
        </w:rPr>
        <w:t xml:space="preserve">COURSE NAME: </w:t>
      </w:r>
      <w:r>
        <w:rPr>
          <w:rFonts w:ascii="Arial" w:eastAsia="Arial" w:hAnsi="Arial" w:cs="Arial"/>
          <w:b/>
        </w:rPr>
        <w:tab/>
        <w:t xml:space="preserve">COMPUTER ARCHITECTURE COURSE CODE: </w:t>
      </w:r>
      <w:r>
        <w:rPr>
          <w:rFonts w:ascii="Arial" w:eastAsia="Arial" w:hAnsi="Arial" w:cs="Arial"/>
          <w:b/>
        </w:rPr>
        <w:tab/>
        <w:t>CSA12</w:t>
      </w:r>
    </w:p>
    <w:p w14:paraId="14B4A07B" w14:textId="77777777" w:rsidR="001D06B8" w:rsidRDefault="00000000">
      <w:pPr>
        <w:spacing w:after="53" w:line="259" w:lineRule="auto"/>
        <w:ind w:left="579"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07D42D5" w14:textId="77777777" w:rsidR="001D06B8" w:rsidRDefault="00000000">
      <w:pPr>
        <w:spacing w:after="0" w:line="259" w:lineRule="auto"/>
        <w:ind w:left="0" w:right="545" w:firstLine="0"/>
        <w:jc w:val="right"/>
      </w:pPr>
      <w:r>
        <w:rPr>
          <w:rFonts w:ascii="Calibri" w:eastAsia="Calibri" w:hAnsi="Calibri" w:cs="Calibri"/>
          <w:noProof/>
          <w:sz w:val="22"/>
        </w:rPr>
        <mc:AlternateContent>
          <mc:Choice Requires="wpg">
            <w:drawing>
              <wp:inline distT="0" distB="0" distL="0" distR="0" wp14:anchorId="437270AA" wp14:editId="18591356">
                <wp:extent cx="5734558" cy="19939"/>
                <wp:effectExtent l="0" t="0" r="0" b="0"/>
                <wp:docPr id="5269" name="Group 5269"/>
                <wp:cNvGraphicFramePr/>
                <a:graphic xmlns:a="http://schemas.openxmlformats.org/drawingml/2006/main">
                  <a:graphicData uri="http://schemas.microsoft.com/office/word/2010/wordprocessingGroup">
                    <wpg:wgp>
                      <wpg:cNvGrpSpPr/>
                      <wpg:grpSpPr>
                        <a:xfrm>
                          <a:off x="0" y="0"/>
                          <a:ext cx="5734558" cy="19939"/>
                          <a:chOff x="0" y="0"/>
                          <a:chExt cx="5734558" cy="19939"/>
                        </a:xfrm>
                      </wpg:grpSpPr>
                      <wps:wsp>
                        <wps:cNvPr id="7264" name="Shape 7264"/>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5" name="Shape 726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6" name="Shape 7266"/>
                        <wps:cNvSpPr/>
                        <wps:spPr>
                          <a:xfrm>
                            <a:off x="3353" y="127"/>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7" name="Shape 7267"/>
                        <wps:cNvSpPr/>
                        <wps:spPr>
                          <a:xfrm>
                            <a:off x="57315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8" name="Shape 7268"/>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9" name="Shape 7269"/>
                        <wps:cNvSpPr/>
                        <wps:spPr>
                          <a:xfrm>
                            <a:off x="57315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0" name="Shape 7270"/>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1" name="Shape 7271"/>
                        <wps:cNvSpPr/>
                        <wps:spPr>
                          <a:xfrm>
                            <a:off x="3353" y="1689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2" name="Shape 7272"/>
                        <wps:cNvSpPr/>
                        <wps:spPr>
                          <a:xfrm>
                            <a:off x="57315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69" style="width:451.54pt;height:1.57001pt;mso-position-horizontal-relative:char;mso-position-vertical-relative:line" coordsize="57345,199">
                <v:shape id="Shape 7273" style="position:absolute;width:57334;height:196;left:0;top:0;" coordsize="5733415,19685" path="m0,0l5733415,0l5733415,19685l0,19685l0,0">
                  <v:stroke weight="0pt" endcap="flat" joinstyle="miter" miterlimit="10" on="false" color="#000000" opacity="0"/>
                  <v:fill on="true" color="#a0a0a0"/>
                </v:shape>
                <v:shape id="Shape 7274" style="position:absolute;width:91;height:91;left:3;top:1;" coordsize="9144,9144" path="m0,0l9144,0l9144,9144l0,9144l0,0">
                  <v:stroke weight="0pt" endcap="flat" joinstyle="miter" miterlimit="10" on="false" color="#000000" opacity="0"/>
                  <v:fill on="true" color="#a0a0a0"/>
                </v:shape>
                <v:shape id="Shape 7275" style="position:absolute;width:57280;height:91;left:33;top:1;" coordsize="5728081,9144" path="m0,0l5728081,0l5728081,9144l0,9144l0,0">
                  <v:stroke weight="0pt" endcap="flat" joinstyle="miter" miterlimit="10" on="false" color="#000000" opacity="0"/>
                  <v:fill on="true" color="#a0a0a0"/>
                </v:shape>
                <v:shape id="Shape 7276" style="position:absolute;width:91;height:91;left:57315;top:1;" coordsize="9144,9144" path="m0,0l9144,0l9144,9144l0,9144l0,0">
                  <v:stroke weight="0pt" endcap="flat" joinstyle="miter" miterlimit="10" on="false" color="#000000" opacity="0"/>
                  <v:fill on="true" color="#a0a0a0"/>
                </v:shape>
                <v:shape id="Shape 7277" style="position:absolute;width:91;height:137;left:3;top:31;" coordsize="9144,13716" path="m0,0l9144,0l9144,13716l0,13716l0,0">
                  <v:stroke weight="0pt" endcap="flat" joinstyle="miter" miterlimit="10" on="false" color="#000000" opacity="0"/>
                  <v:fill on="true" color="#a0a0a0"/>
                </v:shape>
                <v:shape id="Shape 7278" style="position:absolute;width:91;height:137;left:57315;top:31;" coordsize="9144,13716" path="m0,0l9144,0l9144,13716l0,13716l0,0">
                  <v:stroke weight="0pt" endcap="flat" joinstyle="miter" miterlimit="10" on="false" color="#000000" opacity="0"/>
                  <v:fill on="true" color="#e3e3e3"/>
                </v:shape>
                <v:shape id="Shape 7279" style="position:absolute;width:91;height:91;left:3;top:168;" coordsize="9144,9144" path="m0,0l9144,0l9144,9144l0,9144l0,0">
                  <v:stroke weight="0pt" endcap="flat" joinstyle="miter" miterlimit="10" on="false" color="#000000" opacity="0"/>
                  <v:fill on="true" color="#e3e3e3"/>
                </v:shape>
                <v:shape id="Shape 7280" style="position:absolute;width:57280;height:91;left:33;top:168;" coordsize="5728081,9144" path="m0,0l5728081,0l5728081,9144l0,9144l0,0">
                  <v:stroke weight="0pt" endcap="flat" joinstyle="miter" miterlimit="10" on="false" color="#000000" opacity="0"/>
                  <v:fill on="true" color="#e3e3e3"/>
                </v:shape>
                <v:shape id="Shape 7281" style="position:absolute;width:91;height:91;left:57315;top:16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1079CF68" w14:textId="77777777" w:rsidR="001D06B8" w:rsidRDefault="00000000">
      <w:pPr>
        <w:spacing w:after="19" w:line="259" w:lineRule="auto"/>
        <w:ind w:left="579" w:right="0" w:firstLine="0"/>
        <w:jc w:val="left"/>
      </w:pPr>
      <w:r>
        <w:rPr>
          <w:rFonts w:ascii="Arial" w:eastAsia="Arial" w:hAnsi="Arial" w:cs="Arial"/>
          <w:b/>
        </w:rPr>
        <w:t xml:space="preserve"> </w:t>
      </w:r>
    </w:p>
    <w:p w14:paraId="2C167D28" w14:textId="77777777" w:rsidR="001D06B8" w:rsidRDefault="00000000">
      <w:pPr>
        <w:spacing w:after="25" w:line="259" w:lineRule="auto"/>
        <w:ind w:left="574" w:right="0" w:hanging="10"/>
        <w:jc w:val="left"/>
      </w:pPr>
      <w:r>
        <w:rPr>
          <w:rFonts w:ascii="Arial" w:eastAsia="Arial" w:hAnsi="Arial" w:cs="Arial"/>
          <w:b/>
        </w:rPr>
        <w:t xml:space="preserve">COURSE OUTCOME COVERED </w:t>
      </w:r>
    </w:p>
    <w:p w14:paraId="75CC4018" w14:textId="77777777" w:rsidR="001D06B8" w:rsidRDefault="00000000">
      <w:pPr>
        <w:spacing w:after="19" w:line="259" w:lineRule="auto"/>
        <w:ind w:left="579" w:right="0" w:firstLine="0"/>
        <w:jc w:val="left"/>
      </w:pPr>
      <w:r>
        <w:rPr>
          <w:rFonts w:ascii="Arial" w:eastAsia="Arial" w:hAnsi="Arial" w:cs="Arial"/>
          <w:b/>
        </w:rPr>
        <w:t xml:space="preserve"> </w:t>
      </w:r>
    </w:p>
    <w:p w14:paraId="37C3CD62" w14:textId="77777777" w:rsidR="001D06B8" w:rsidRDefault="00000000">
      <w:pPr>
        <w:spacing w:after="25" w:line="276" w:lineRule="auto"/>
        <w:ind w:left="579" w:right="609" w:firstLine="0"/>
      </w:pPr>
      <w:r>
        <w:rPr>
          <w:rFonts w:ascii="Arial" w:eastAsia="Arial" w:hAnsi="Arial" w:cs="Arial"/>
          <w:b/>
        </w:rPr>
        <w:t>CO1</w:t>
      </w:r>
      <w:r>
        <w:rPr>
          <w:rFonts w:ascii="Arial" w:eastAsia="Arial" w:hAnsi="Arial" w:cs="Arial"/>
        </w:rPr>
        <w:t>: Analyze the functional units of a computer system including CPU, memory, bus structures, and I/O components by examining instruction execution cycles, addressing modes, and performance metrics such as CPI, clock cycles, and benchmarking</w:t>
      </w:r>
      <w:r>
        <w:rPr>
          <w:rFonts w:ascii="Arial" w:eastAsia="Arial" w:hAnsi="Arial" w:cs="Arial"/>
          <w:b/>
        </w:rPr>
        <w:t xml:space="preserve"> </w:t>
      </w:r>
      <w:r>
        <w:rPr>
          <w:rFonts w:ascii="Arial" w:eastAsia="Arial" w:hAnsi="Arial" w:cs="Arial"/>
        </w:rPr>
        <w:t xml:space="preserve">(BL4) Assessment Tool Weightage: 40% </w:t>
      </w:r>
    </w:p>
    <w:p w14:paraId="6DAAFB65" w14:textId="77777777" w:rsidR="001D06B8" w:rsidRDefault="00000000">
      <w:pPr>
        <w:spacing w:after="0" w:line="259" w:lineRule="auto"/>
        <w:ind w:left="0" w:right="545" w:firstLine="0"/>
        <w:jc w:val="right"/>
      </w:pPr>
      <w:r>
        <w:rPr>
          <w:rFonts w:ascii="Calibri" w:eastAsia="Calibri" w:hAnsi="Calibri" w:cs="Calibri"/>
          <w:noProof/>
          <w:sz w:val="22"/>
        </w:rPr>
        <mc:AlternateContent>
          <mc:Choice Requires="wpg">
            <w:drawing>
              <wp:inline distT="0" distB="0" distL="0" distR="0" wp14:anchorId="2C477B19" wp14:editId="4D4A320B">
                <wp:extent cx="5734558" cy="20193"/>
                <wp:effectExtent l="0" t="0" r="0" b="0"/>
                <wp:docPr id="5270" name="Group 5270"/>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7282" name="Shape 7282"/>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3" name="Shape 728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4" name="Shape 7284"/>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5" name="Shape 7285"/>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6" name="Shape 7286"/>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7" name="Shape 7287"/>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88" name="Shape 728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89" name="Shape 7289"/>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90" name="Shape 7290"/>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70" style="width:451.54pt;height:1.58997pt;mso-position-horizontal-relative:char;mso-position-vertical-relative:line" coordsize="57345,201">
                <v:shape id="Shape 7291" style="position:absolute;width:57334;height:196;left:0;top:0;" coordsize="5733415,19685" path="m0,0l5733415,0l5733415,19685l0,19685l0,0">
                  <v:stroke weight="0pt" endcap="flat" joinstyle="miter" miterlimit="10" on="false" color="#000000" opacity="0"/>
                  <v:fill on="true" color="#a0a0a0"/>
                </v:shape>
                <v:shape id="Shape 7292" style="position:absolute;width:91;height:91;left:3;top:3;" coordsize="9144,9144" path="m0,0l9144,0l9144,9144l0,9144l0,0">
                  <v:stroke weight="0pt" endcap="flat" joinstyle="miter" miterlimit="10" on="false" color="#000000" opacity="0"/>
                  <v:fill on="true" color="#a0a0a0"/>
                </v:shape>
                <v:shape id="Shape 7293" style="position:absolute;width:57280;height:91;left:33;top:3;" coordsize="5728081,9144" path="m0,0l5728081,0l5728081,9144l0,9144l0,0">
                  <v:stroke weight="0pt" endcap="flat" joinstyle="miter" miterlimit="10" on="false" color="#000000" opacity="0"/>
                  <v:fill on="true" color="#a0a0a0"/>
                </v:shape>
                <v:shape id="Shape 7294" style="position:absolute;width:91;height:91;left:57315;top:3;" coordsize="9144,9144" path="m0,0l9144,0l9144,9144l0,9144l0,0">
                  <v:stroke weight="0pt" endcap="flat" joinstyle="miter" miterlimit="10" on="false" color="#000000" opacity="0"/>
                  <v:fill on="true" color="#a0a0a0"/>
                </v:shape>
                <v:shape id="Shape 7295" style="position:absolute;width:91;height:137;left:3;top:34;" coordsize="9144,13716" path="m0,0l9144,0l9144,13716l0,13716l0,0">
                  <v:stroke weight="0pt" endcap="flat" joinstyle="miter" miterlimit="10" on="false" color="#000000" opacity="0"/>
                  <v:fill on="true" color="#a0a0a0"/>
                </v:shape>
                <v:shape id="Shape 7296" style="position:absolute;width:91;height:137;left:57315;top:34;" coordsize="9144,13716" path="m0,0l9144,0l9144,13716l0,13716l0,0">
                  <v:stroke weight="0pt" endcap="flat" joinstyle="miter" miterlimit="10" on="false" color="#000000" opacity="0"/>
                  <v:fill on="true" color="#e3e3e3"/>
                </v:shape>
                <v:shape id="Shape 7297" style="position:absolute;width:91;height:91;left:3;top:171;" coordsize="9144,9144" path="m0,0l9144,0l9144,9144l0,9144l0,0">
                  <v:stroke weight="0pt" endcap="flat" joinstyle="miter" miterlimit="10" on="false" color="#000000" opacity="0"/>
                  <v:fill on="true" color="#e3e3e3"/>
                </v:shape>
                <v:shape id="Shape 7298" style="position:absolute;width:57280;height:91;left:33;top:171;" coordsize="5728081,9144" path="m0,0l5728081,0l5728081,9144l0,9144l0,0">
                  <v:stroke weight="0pt" endcap="flat" joinstyle="miter" miterlimit="10" on="false" color="#000000" opacity="0"/>
                  <v:fill on="true" color="#e3e3e3"/>
                </v:shape>
                <v:shape id="Shape 7299"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537B46E1" w14:textId="77777777" w:rsidR="001D06B8" w:rsidRDefault="00000000">
      <w:pPr>
        <w:spacing w:after="40" w:line="259" w:lineRule="auto"/>
        <w:ind w:left="579" w:right="0" w:firstLine="0"/>
        <w:jc w:val="left"/>
      </w:pPr>
      <w:r>
        <w:rPr>
          <w:rFonts w:ascii="Arial" w:eastAsia="Arial" w:hAnsi="Arial" w:cs="Arial"/>
        </w:rPr>
        <w:t xml:space="preserve"> </w:t>
      </w:r>
    </w:p>
    <w:p w14:paraId="3B5B02E0" w14:textId="77777777" w:rsidR="001D06B8" w:rsidRDefault="00000000">
      <w:pPr>
        <w:tabs>
          <w:tab w:val="center" w:pos="1393"/>
          <w:tab w:val="center" w:pos="2739"/>
          <w:tab w:val="center" w:pos="3459"/>
          <w:tab w:val="center" w:pos="4179"/>
          <w:tab w:val="center" w:pos="4899"/>
          <w:tab w:val="center" w:pos="5620"/>
          <w:tab w:val="center" w:pos="7180"/>
        </w:tabs>
        <w:spacing w:after="25" w:line="259" w:lineRule="auto"/>
        <w:ind w:left="0" w:right="0" w:firstLine="0"/>
        <w:jc w:val="left"/>
      </w:pPr>
      <w:r>
        <w:rPr>
          <w:rFonts w:ascii="Calibri" w:eastAsia="Calibri" w:hAnsi="Calibri" w:cs="Calibri"/>
          <w:sz w:val="22"/>
        </w:rPr>
        <w:tab/>
      </w:r>
      <w:r>
        <w:rPr>
          <w:rFonts w:ascii="Arial" w:eastAsia="Arial" w:hAnsi="Arial" w:cs="Arial"/>
          <w:b/>
        </w:rPr>
        <w:t xml:space="preserve">QUESTIONS:5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Marks:25 </w:t>
      </w:r>
    </w:p>
    <w:p w14:paraId="2D8A1CC0" w14:textId="77777777" w:rsidR="001D06B8" w:rsidRDefault="00000000">
      <w:pPr>
        <w:spacing w:after="40" w:line="259" w:lineRule="auto"/>
        <w:ind w:left="579" w:right="0" w:firstLine="0"/>
        <w:jc w:val="left"/>
      </w:pPr>
      <w:r>
        <w:rPr>
          <w:rFonts w:ascii="Arial" w:eastAsia="Arial" w:hAnsi="Arial" w:cs="Arial"/>
        </w:rPr>
        <w:t xml:space="preserve"> </w:t>
      </w:r>
    </w:p>
    <w:p w14:paraId="267DAF45" w14:textId="015A0EF3" w:rsidR="001D06B8" w:rsidRDefault="00000000" w:rsidP="00497026">
      <w:pPr>
        <w:tabs>
          <w:tab w:val="center" w:pos="579"/>
          <w:tab w:val="center" w:pos="1299"/>
          <w:tab w:val="center" w:pos="2019"/>
          <w:tab w:val="center" w:pos="2739"/>
          <w:tab w:val="center" w:pos="4252"/>
        </w:tabs>
        <w:spacing w:after="47" w:line="259" w:lineRule="auto"/>
        <w:ind w:left="0" w:right="0" w:firstLine="0"/>
        <w:jc w:val="center"/>
      </w:pPr>
      <w:r>
        <w:rPr>
          <w:rFonts w:ascii="Arial" w:eastAsia="Arial" w:hAnsi="Arial" w:cs="Arial"/>
          <w:b/>
        </w:rPr>
        <w:t>ANNEXURE A</w:t>
      </w:r>
    </w:p>
    <w:p w14:paraId="3EB9A26A" w14:textId="6C806BD6" w:rsidR="001D06B8" w:rsidRDefault="00000000" w:rsidP="00497026">
      <w:pPr>
        <w:tabs>
          <w:tab w:val="center" w:pos="579"/>
          <w:tab w:val="center" w:pos="1299"/>
          <w:tab w:val="center" w:pos="2019"/>
          <w:tab w:val="center" w:pos="4746"/>
        </w:tabs>
        <w:spacing w:after="25" w:line="259" w:lineRule="auto"/>
        <w:ind w:left="0" w:right="0" w:firstLine="0"/>
        <w:jc w:val="center"/>
      </w:pPr>
      <w:r>
        <w:rPr>
          <w:rFonts w:ascii="Arial" w:eastAsia="Arial" w:hAnsi="Arial" w:cs="Arial"/>
          <w:b/>
        </w:rPr>
        <w:t>APPLICATION BASED QUESTIONS</w:t>
      </w:r>
    </w:p>
    <w:p w14:paraId="729886C2" w14:textId="77777777" w:rsidR="001D06B8" w:rsidRDefault="00000000">
      <w:pPr>
        <w:spacing w:after="19" w:line="259" w:lineRule="auto"/>
        <w:ind w:left="579" w:right="0" w:firstLine="0"/>
        <w:jc w:val="left"/>
      </w:pPr>
      <w:r>
        <w:rPr>
          <w:rFonts w:ascii="Arial" w:eastAsia="Arial" w:hAnsi="Arial" w:cs="Arial"/>
          <w:b/>
        </w:rPr>
        <w:t xml:space="preserve"> </w:t>
      </w:r>
    </w:p>
    <w:p w14:paraId="6076C0E7" w14:textId="77777777" w:rsidR="001D06B8" w:rsidRDefault="00000000">
      <w:pPr>
        <w:spacing w:after="20" w:line="259" w:lineRule="auto"/>
        <w:ind w:left="574" w:right="0" w:hanging="10"/>
        <w:jc w:val="left"/>
      </w:pPr>
      <w:r>
        <w:rPr>
          <w:rFonts w:ascii="Arial" w:eastAsia="Arial" w:hAnsi="Arial" w:cs="Arial"/>
          <w:b/>
          <w:i/>
        </w:rPr>
        <w:t xml:space="preserve">Code of Conduct: </w:t>
      </w:r>
    </w:p>
    <w:p w14:paraId="46D344A5" w14:textId="77777777" w:rsidR="001D06B8" w:rsidRDefault="00000000">
      <w:pPr>
        <w:spacing w:after="19" w:line="259" w:lineRule="auto"/>
        <w:ind w:left="579" w:right="0" w:firstLine="0"/>
        <w:jc w:val="left"/>
      </w:pPr>
      <w:r>
        <w:rPr>
          <w:rFonts w:ascii="Arial" w:eastAsia="Arial" w:hAnsi="Arial" w:cs="Arial"/>
          <w:i/>
        </w:rPr>
        <w:t xml:space="preserve"> </w:t>
      </w:r>
    </w:p>
    <w:p w14:paraId="31FD48E8" w14:textId="53FAD520" w:rsidR="001D06B8" w:rsidRDefault="00000000">
      <w:pPr>
        <w:spacing w:after="0" w:line="276" w:lineRule="auto"/>
        <w:ind w:left="579" w:right="618" w:firstLine="0"/>
      </w:pPr>
      <w:r>
        <w:rPr>
          <w:rFonts w:ascii="Arial" w:eastAsia="Arial" w:hAnsi="Arial" w:cs="Arial"/>
          <w:i/>
        </w:rPr>
        <w:t xml:space="preserve">I </w:t>
      </w:r>
      <w:r w:rsidR="006E01D4" w:rsidRPr="00863BCC">
        <w:rPr>
          <w:rFonts w:ascii="Arial" w:eastAsia="Arial" w:hAnsi="Arial" w:cs="Arial"/>
          <w:i/>
          <w:u w:val="single"/>
        </w:rPr>
        <w:t>ATHISAYA U (</w:t>
      </w:r>
      <w:proofErr w:type="gramStart"/>
      <w:r w:rsidR="006E01D4" w:rsidRPr="00863BCC">
        <w:rPr>
          <w:rFonts w:ascii="Arial" w:eastAsia="Arial" w:hAnsi="Arial" w:cs="Arial"/>
          <w:i/>
          <w:u w:val="single"/>
        </w:rPr>
        <w:t>192571001)</w:t>
      </w:r>
      <w:r>
        <w:rPr>
          <w:rFonts w:ascii="Arial" w:eastAsia="Arial" w:hAnsi="Arial" w:cs="Arial"/>
          <w:i/>
        </w:rPr>
        <w:t>(</w:t>
      </w:r>
      <w:proofErr w:type="gramEnd"/>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5CE2B363" w14:textId="77777777" w:rsidR="001D06B8" w:rsidRDefault="00000000">
      <w:pPr>
        <w:spacing w:after="19" w:line="259" w:lineRule="auto"/>
        <w:ind w:left="579" w:right="0" w:firstLine="0"/>
        <w:jc w:val="left"/>
      </w:pPr>
      <w:r>
        <w:rPr>
          <w:rFonts w:ascii="Arial" w:eastAsia="Arial" w:hAnsi="Arial" w:cs="Arial"/>
          <w:i/>
        </w:rPr>
        <w:t xml:space="preserve"> </w:t>
      </w:r>
    </w:p>
    <w:p w14:paraId="0008C545" w14:textId="0196C974" w:rsidR="001D06B8" w:rsidRDefault="00000000">
      <w:pPr>
        <w:spacing w:after="20" w:line="259" w:lineRule="auto"/>
        <w:ind w:left="574" w:right="0" w:hanging="10"/>
        <w:jc w:val="left"/>
      </w:pPr>
      <w:r>
        <w:rPr>
          <w:rFonts w:ascii="Arial" w:eastAsia="Arial" w:hAnsi="Arial" w:cs="Arial"/>
          <w:b/>
          <w:i/>
        </w:rPr>
        <w:t xml:space="preserve">Signature of the student: </w:t>
      </w:r>
    </w:p>
    <w:p w14:paraId="6B84958C" w14:textId="77777777" w:rsidR="001D06B8" w:rsidRDefault="00000000">
      <w:pPr>
        <w:spacing w:after="21" w:line="259" w:lineRule="auto"/>
        <w:ind w:left="579" w:right="0" w:firstLine="0"/>
        <w:jc w:val="left"/>
      </w:pPr>
      <w:r>
        <w:rPr>
          <w:rFonts w:ascii="Arial" w:eastAsia="Arial" w:hAnsi="Arial" w:cs="Arial"/>
        </w:rPr>
        <w:t xml:space="preserve"> </w:t>
      </w:r>
    </w:p>
    <w:p w14:paraId="5869FF84" w14:textId="77777777" w:rsidR="001D06B8" w:rsidRDefault="00000000">
      <w:pPr>
        <w:spacing w:after="40" w:line="259" w:lineRule="auto"/>
        <w:ind w:left="579" w:right="0" w:firstLine="0"/>
        <w:jc w:val="left"/>
      </w:pPr>
      <w:r>
        <w:rPr>
          <w:rFonts w:ascii="Arial" w:eastAsia="Arial" w:hAnsi="Arial" w:cs="Arial"/>
          <w:i/>
        </w:rPr>
        <w:t xml:space="preserve"> </w:t>
      </w:r>
    </w:p>
    <w:p w14:paraId="7C572EC8" w14:textId="77777777" w:rsidR="00497026" w:rsidRDefault="00000000">
      <w:pPr>
        <w:tabs>
          <w:tab w:val="center" w:pos="579"/>
          <w:tab w:val="center" w:pos="1299"/>
          <w:tab w:val="center" w:pos="2019"/>
          <w:tab w:val="center" w:pos="4200"/>
        </w:tabs>
        <w:spacing w:after="313" w:line="259" w:lineRule="auto"/>
        <w:ind w:left="0" w:right="0" w:firstLine="0"/>
        <w:jc w:val="left"/>
        <w:rPr>
          <w:rFonts w:ascii="Arial" w:eastAsia="Arial" w:hAnsi="Arial" w:cs="Arial"/>
          <w:i/>
        </w:rPr>
      </w:pPr>
      <w:r>
        <w:rPr>
          <w:rFonts w:ascii="Calibri" w:eastAsia="Calibri" w:hAnsi="Calibri" w:cs="Calibri"/>
          <w:sz w:val="22"/>
        </w:rPr>
        <w:tab/>
      </w: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p>
    <w:p w14:paraId="2BE8C9BD"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61D3782A"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3FD391DE"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4E3F9175"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04D65272"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16727BA4"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69A18B15"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3D8A5639"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3D841364" w14:textId="77777777" w:rsidR="00497026" w:rsidRDefault="00497026">
      <w:pPr>
        <w:tabs>
          <w:tab w:val="center" w:pos="579"/>
          <w:tab w:val="center" w:pos="1299"/>
          <w:tab w:val="center" w:pos="2019"/>
          <w:tab w:val="center" w:pos="4200"/>
        </w:tabs>
        <w:spacing w:after="313" w:line="259" w:lineRule="auto"/>
        <w:ind w:left="0" w:right="0" w:firstLine="0"/>
        <w:jc w:val="left"/>
        <w:rPr>
          <w:rFonts w:ascii="Arial" w:eastAsia="Arial" w:hAnsi="Arial" w:cs="Arial"/>
          <w:i/>
        </w:rPr>
      </w:pPr>
    </w:p>
    <w:p w14:paraId="757C428B" w14:textId="34BC42F3" w:rsidR="001D06B8" w:rsidRDefault="00000000" w:rsidP="00497026">
      <w:pPr>
        <w:tabs>
          <w:tab w:val="center" w:pos="579"/>
          <w:tab w:val="center" w:pos="1299"/>
          <w:tab w:val="center" w:pos="2019"/>
          <w:tab w:val="center" w:pos="4200"/>
        </w:tabs>
        <w:spacing w:after="313" w:line="259" w:lineRule="auto"/>
        <w:ind w:left="0" w:right="0" w:firstLine="0"/>
        <w:jc w:val="center"/>
      </w:pPr>
      <w:r>
        <w:rPr>
          <w:rFonts w:ascii="Arial" w:eastAsia="Arial" w:hAnsi="Arial" w:cs="Arial"/>
          <w:b/>
        </w:rPr>
        <w:lastRenderedPageBreak/>
        <w:t>ANNEXURE A</w:t>
      </w:r>
    </w:p>
    <w:p w14:paraId="3B11B54C" w14:textId="0EFCC212" w:rsidR="001D06B8" w:rsidRPr="006E01D4" w:rsidRDefault="00497026" w:rsidP="00497026">
      <w:pPr>
        <w:ind w:left="0" w:right="-9" w:firstLine="0"/>
        <w:rPr>
          <w:b/>
          <w:bCs/>
        </w:rPr>
      </w:pPr>
      <w:r w:rsidRPr="006E01D4">
        <w:rPr>
          <w:b/>
          <w:bCs/>
        </w:rPr>
        <w:t xml:space="preserve">1. </w:t>
      </w:r>
      <w:r w:rsidR="00000000" w:rsidRPr="006E01D4">
        <w:rPr>
          <w:b/>
          <w:bCs/>
        </w:rPr>
        <w:t xml:space="preserve">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 </w:t>
      </w:r>
    </w:p>
    <w:p w14:paraId="6317678A" w14:textId="77777777" w:rsidR="00497026" w:rsidRDefault="00497026" w:rsidP="00497026">
      <w:pPr>
        <w:ind w:left="0" w:right="-9" w:firstLine="0"/>
      </w:pPr>
    </w:p>
    <w:p w14:paraId="5CC3EBB9" w14:textId="77777777" w:rsidR="00497026" w:rsidRPr="00497026" w:rsidRDefault="00497026" w:rsidP="00497026">
      <w:pPr>
        <w:ind w:left="0" w:right="-9" w:firstLine="0"/>
      </w:pPr>
      <w:r w:rsidRPr="00497026">
        <w:t>A smart city surveillance system continuously receives high-resolution video from several cameras. This produces a large amount of data that must be transferred from the cameras to memory and then processed by the CPU for threat detection. The delay experienced during peak hours is mainly caused by a bottleneck in the interaction between the CPU, memory and I/O devices.</w:t>
      </w:r>
    </w:p>
    <w:p w14:paraId="63370706" w14:textId="77777777" w:rsidR="00497026" w:rsidRPr="00497026" w:rsidRDefault="00497026" w:rsidP="00497026">
      <w:pPr>
        <w:ind w:left="0" w:right="-9" w:firstLine="0"/>
        <w:rPr>
          <w:b/>
          <w:bCs/>
        </w:rPr>
      </w:pPr>
      <w:r w:rsidRPr="00497026">
        <w:rPr>
          <w:b/>
          <w:bCs/>
        </w:rPr>
        <w:t>Interaction between functional units</w:t>
      </w:r>
    </w:p>
    <w:p w14:paraId="511563D2" w14:textId="77777777" w:rsidR="00497026" w:rsidRPr="00497026" w:rsidRDefault="00497026" w:rsidP="00497026">
      <w:pPr>
        <w:ind w:left="0" w:right="-9" w:firstLine="0"/>
      </w:pPr>
      <w:r w:rsidRPr="00497026">
        <w:t>The cameras act as high-speed I/O devices. Their video frames are first placed in buffers and transferred to main memory. The CPU then fetches the required data and instructions from memory, processes the frames and generates alerts.</w:t>
      </w:r>
    </w:p>
    <w:p w14:paraId="3CA345AF" w14:textId="77777777" w:rsidR="00497026" w:rsidRPr="00497026" w:rsidRDefault="00497026" w:rsidP="00497026">
      <w:pPr>
        <w:ind w:left="0" w:right="-9" w:firstLine="0"/>
      </w:pPr>
      <w:r w:rsidRPr="00497026">
        <w:t>Performance is reduced when:</w:t>
      </w:r>
    </w:p>
    <w:p w14:paraId="5EB50E9C" w14:textId="77777777" w:rsidR="00497026" w:rsidRPr="00497026" w:rsidRDefault="00497026" w:rsidP="00497026">
      <w:pPr>
        <w:numPr>
          <w:ilvl w:val="0"/>
          <w:numId w:val="2"/>
        </w:numPr>
        <w:ind w:right="-9"/>
      </w:pPr>
      <w:r w:rsidRPr="00497026">
        <w:t xml:space="preserve">Multiple cameras send data simultaneously. </w:t>
      </w:r>
    </w:p>
    <w:p w14:paraId="62FE4DD0" w14:textId="77777777" w:rsidR="00497026" w:rsidRPr="00497026" w:rsidRDefault="00497026" w:rsidP="00497026">
      <w:pPr>
        <w:numPr>
          <w:ilvl w:val="0"/>
          <w:numId w:val="2"/>
        </w:numPr>
        <w:ind w:right="-9"/>
      </w:pPr>
      <w:r w:rsidRPr="00497026">
        <w:t xml:space="preserve">The CPU spends time controlling I/O transfers instead of </w:t>
      </w:r>
      <w:proofErr w:type="spellStart"/>
      <w:r w:rsidRPr="00497026">
        <w:t>analysing</w:t>
      </w:r>
      <w:proofErr w:type="spellEnd"/>
      <w:r w:rsidRPr="00497026">
        <w:t xml:space="preserve"> video. </w:t>
      </w:r>
    </w:p>
    <w:p w14:paraId="50FC07EB" w14:textId="77777777" w:rsidR="00497026" w:rsidRPr="00497026" w:rsidRDefault="00497026" w:rsidP="00497026">
      <w:pPr>
        <w:numPr>
          <w:ilvl w:val="0"/>
          <w:numId w:val="2"/>
        </w:numPr>
        <w:ind w:right="-9"/>
      </w:pPr>
      <w:r w:rsidRPr="00497026">
        <w:t xml:space="preserve">Main memory cannot supply video frames at the required speed. </w:t>
      </w:r>
    </w:p>
    <w:p w14:paraId="6FC896AA" w14:textId="77777777" w:rsidR="00497026" w:rsidRPr="00497026" w:rsidRDefault="00497026" w:rsidP="00497026">
      <w:pPr>
        <w:numPr>
          <w:ilvl w:val="0"/>
          <w:numId w:val="2"/>
        </w:numPr>
        <w:ind w:right="-9"/>
      </w:pPr>
      <w:r w:rsidRPr="00497026">
        <w:t xml:space="preserve">Cache misses force the CPU to wait for slower main memory. </w:t>
      </w:r>
    </w:p>
    <w:p w14:paraId="7D48DEDB" w14:textId="77777777" w:rsidR="00497026" w:rsidRPr="00497026" w:rsidRDefault="00497026" w:rsidP="00497026">
      <w:pPr>
        <w:numPr>
          <w:ilvl w:val="0"/>
          <w:numId w:val="2"/>
        </w:numPr>
        <w:ind w:right="-9"/>
      </w:pPr>
      <w:r w:rsidRPr="00497026">
        <w:t xml:space="preserve">CPU, memory and I/O devices compete for the same communication bus. </w:t>
      </w:r>
    </w:p>
    <w:p w14:paraId="6F9A755C" w14:textId="77777777" w:rsidR="00497026" w:rsidRPr="00497026" w:rsidRDefault="00497026" w:rsidP="00497026">
      <w:pPr>
        <w:numPr>
          <w:ilvl w:val="0"/>
          <w:numId w:val="2"/>
        </w:numPr>
        <w:ind w:right="-9"/>
      </w:pPr>
      <w:r w:rsidRPr="00497026">
        <w:t xml:space="preserve">Large frames repeatedly move between I/O devices, memory and the processor. </w:t>
      </w:r>
    </w:p>
    <w:p w14:paraId="139549BA" w14:textId="77777777" w:rsidR="00497026" w:rsidRPr="00497026" w:rsidRDefault="00497026" w:rsidP="00497026">
      <w:pPr>
        <w:ind w:left="0" w:right="-9" w:firstLine="0"/>
      </w:pPr>
      <w:r w:rsidRPr="00497026">
        <w:t>Thus, even a fast CPU may remain idle when it is waiting for video data.</w:t>
      </w:r>
    </w:p>
    <w:p w14:paraId="613A2F6C" w14:textId="77777777" w:rsidR="00497026" w:rsidRPr="00497026" w:rsidRDefault="00497026" w:rsidP="00497026">
      <w:pPr>
        <w:ind w:left="0" w:right="-9" w:firstLine="0"/>
        <w:rPr>
          <w:b/>
          <w:bCs/>
        </w:rPr>
      </w:pPr>
      <w:r w:rsidRPr="00497026">
        <w:rPr>
          <w:b/>
          <w:bCs/>
        </w:rPr>
        <w:t>Single-bus structure</w:t>
      </w:r>
    </w:p>
    <w:p w14:paraId="103A2DAF" w14:textId="77777777" w:rsidR="00497026" w:rsidRPr="00497026" w:rsidRDefault="00497026" w:rsidP="00497026">
      <w:pPr>
        <w:ind w:left="0" w:right="-9" w:firstLine="0"/>
      </w:pPr>
      <w:r w:rsidRPr="00497026">
        <w:t>In a single-bus system, the CPU, memory and all I/O devices share one common bus.</w:t>
      </w:r>
    </w:p>
    <w:p w14:paraId="22F7582F" w14:textId="77777777" w:rsidR="00497026" w:rsidRPr="00497026" w:rsidRDefault="00497026" w:rsidP="00497026">
      <w:pPr>
        <w:ind w:left="0" w:right="-9" w:firstLine="0"/>
      </w:pPr>
      <w:r w:rsidRPr="00497026">
        <w:t>During peak hours, only one data transfer can take place at a time. For example, when a camera transfers a video frame to memory, the CPU may have to wait before accessing the same bus. This creates bus contention and increases response time.</w:t>
      </w:r>
    </w:p>
    <w:p w14:paraId="05FED31A" w14:textId="77777777" w:rsidR="00497026" w:rsidRPr="00497026" w:rsidRDefault="00497026" w:rsidP="00497026">
      <w:pPr>
        <w:ind w:left="0" w:right="-9" w:firstLine="0"/>
      </w:pPr>
      <w:r w:rsidRPr="00497026">
        <w:rPr>
          <w:b/>
          <w:bCs/>
        </w:rPr>
        <w:t>Advantages:</w:t>
      </w:r>
    </w:p>
    <w:p w14:paraId="1BF53FA0" w14:textId="77777777" w:rsidR="00497026" w:rsidRPr="00497026" w:rsidRDefault="00497026" w:rsidP="00497026">
      <w:pPr>
        <w:numPr>
          <w:ilvl w:val="0"/>
          <w:numId w:val="3"/>
        </w:numPr>
        <w:ind w:right="-9"/>
      </w:pPr>
      <w:r w:rsidRPr="00497026">
        <w:t xml:space="preserve">Simple design. </w:t>
      </w:r>
    </w:p>
    <w:p w14:paraId="2A9692ED" w14:textId="77777777" w:rsidR="00497026" w:rsidRPr="00497026" w:rsidRDefault="00497026" w:rsidP="00497026">
      <w:pPr>
        <w:numPr>
          <w:ilvl w:val="0"/>
          <w:numId w:val="3"/>
        </w:numPr>
        <w:ind w:right="-9"/>
      </w:pPr>
      <w:r w:rsidRPr="00497026">
        <w:t xml:space="preserve">Lower cost. </w:t>
      </w:r>
    </w:p>
    <w:p w14:paraId="6D8F519B" w14:textId="77777777" w:rsidR="00497026" w:rsidRPr="00497026" w:rsidRDefault="00497026" w:rsidP="00497026">
      <w:pPr>
        <w:numPr>
          <w:ilvl w:val="0"/>
          <w:numId w:val="3"/>
        </w:numPr>
        <w:ind w:right="-9"/>
      </w:pPr>
      <w:r w:rsidRPr="00497026">
        <w:t xml:space="preserve">Easy to control. </w:t>
      </w:r>
    </w:p>
    <w:p w14:paraId="2E3A9A66" w14:textId="77777777" w:rsidR="00497026" w:rsidRPr="00497026" w:rsidRDefault="00497026" w:rsidP="00497026">
      <w:pPr>
        <w:ind w:left="0" w:right="-9" w:firstLine="0"/>
      </w:pPr>
      <w:r w:rsidRPr="00497026">
        <w:rPr>
          <w:b/>
          <w:bCs/>
        </w:rPr>
        <w:t>Limitations:</w:t>
      </w:r>
    </w:p>
    <w:p w14:paraId="194214E5" w14:textId="77777777" w:rsidR="00497026" w:rsidRPr="00497026" w:rsidRDefault="00497026" w:rsidP="00497026">
      <w:pPr>
        <w:numPr>
          <w:ilvl w:val="0"/>
          <w:numId w:val="4"/>
        </w:numPr>
        <w:ind w:right="-9"/>
      </w:pPr>
      <w:r w:rsidRPr="00497026">
        <w:t xml:space="preserve">Only one transfer occurs at a time. </w:t>
      </w:r>
    </w:p>
    <w:p w14:paraId="172866DE" w14:textId="77777777" w:rsidR="00497026" w:rsidRPr="00497026" w:rsidRDefault="00497026" w:rsidP="00497026">
      <w:pPr>
        <w:numPr>
          <w:ilvl w:val="0"/>
          <w:numId w:val="4"/>
        </w:numPr>
        <w:ind w:right="-9"/>
      </w:pPr>
      <w:r w:rsidRPr="00497026">
        <w:t xml:space="preserve">High traffic creates a bottleneck. </w:t>
      </w:r>
    </w:p>
    <w:p w14:paraId="03FF05AE" w14:textId="77777777" w:rsidR="00497026" w:rsidRPr="00497026" w:rsidRDefault="00497026" w:rsidP="00497026">
      <w:pPr>
        <w:numPr>
          <w:ilvl w:val="0"/>
          <w:numId w:val="4"/>
        </w:numPr>
        <w:ind w:right="-9"/>
      </w:pPr>
      <w:r w:rsidRPr="00497026">
        <w:t xml:space="preserve">Poor performance for continuous video processing. </w:t>
      </w:r>
    </w:p>
    <w:p w14:paraId="69898C12" w14:textId="77777777" w:rsidR="00497026" w:rsidRPr="00497026" w:rsidRDefault="00497026" w:rsidP="00497026">
      <w:pPr>
        <w:ind w:left="0" w:right="-9" w:firstLine="0"/>
        <w:rPr>
          <w:b/>
          <w:bCs/>
        </w:rPr>
      </w:pPr>
      <w:r w:rsidRPr="00497026">
        <w:rPr>
          <w:b/>
          <w:bCs/>
        </w:rPr>
        <w:t>Multi-bus structure</w:t>
      </w:r>
    </w:p>
    <w:p w14:paraId="5CCF80A7" w14:textId="25E3E550" w:rsidR="00497026" w:rsidRPr="00497026" w:rsidRDefault="00497026" w:rsidP="00497026">
      <w:pPr>
        <w:ind w:left="0" w:right="-9" w:firstLine="0"/>
      </w:pPr>
      <w:r w:rsidRPr="00497026">
        <w:t>A multi-bus architecture provides separate or multiple paths for communication. For example, one bus may handle CPU</w:t>
      </w:r>
      <w:r>
        <w:t xml:space="preserve"> </w:t>
      </w:r>
      <w:r w:rsidRPr="00497026">
        <w:t>memory communication while another handles I/O transfers.</w:t>
      </w:r>
    </w:p>
    <w:p w14:paraId="1F877903" w14:textId="77777777" w:rsidR="00497026" w:rsidRPr="00497026" w:rsidRDefault="00497026" w:rsidP="00497026">
      <w:pPr>
        <w:ind w:left="0" w:right="-9" w:firstLine="0"/>
      </w:pPr>
      <w:r w:rsidRPr="00497026">
        <w:t>This allows camera data to be transferred to memory while the CPU simultaneously executes instructions or processes a previous video frame.</w:t>
      </w:r>
    </w:p>
    <w:p w14:paraId="2B3A229C" w14:textId="77777777" w:rsidR="00497026" w:rsidRPr="00497026" w:rsidRDefault="00497026" w:rsidP="00497026">
      <w:pPr>
        <w:ind w:left="0" w:right="-9" w:firstLine="0"/>
      </w:pPr>
      <w:r w:rsidRPr="00497026">
        <w:rPr>
          <w:b/>
          <w:bCs/>
        </w:rPr>
        <w:t>Advantages:</w:t>
      </w:r>
    </w:p>
    <w:p w14:paraId="704E8F30" w14:textId="77777777" w:rsidR="00497026" w:rsidRPr="00497026" w:rsidRDefault="00497026" w:rsidP="00497026">
      <w:pPr>
        <w:numPr>
          <w:ilvl w:val="0"/>
          <w:numId w:val="5"/>
        </w:numPr>
        <w:ind w:right="-9"/>
      </w:pPr>
      <w:r w:rsidRPr="00497026">
        <w:t xml:space="preserve">Parallel data transfers are possible. </w:t>
      </w:r>
    </w:p>
    <w:p w14:paraId="10D82072" w14:textId="77777777" w:rsidR="00497026" w:rsidRPr="00497026" w:rsidRDefault="00497026" w:rsidP="00497026">
      <w:pPr>
        <w:numPr>
          <w:ilvl w:val="0"/>
          <w:numId w:val="5"/>
        </w:numPr>
        <w:ind w:right="-9"/>
      </w:pPr>
      <w:r w:rsidRPr="00497026">
        <w:t xml:space="preserve">Bus contention is reduced. </w:t>
      </w:r>
    </w:p>
    <w:p w14:paraId="4E618091" w14:textId="77777777" w:rsidR="00497026" w:rsidRPr="00497026" w:rsidRDefault="00497026" w:rsidP="00497026">
      <w:pPr>
        <w:numPr>
          <w:ilvl w:val="0"/>
          <w:numId w:val="5"/>
        </w:numPr>
        <w:ind w:right="-9"/>
      </w:pPr>
      <w:r w:rsidRPr="00497026">
        <w:t xml:space="preserve">Memory and I/O operations can overlap. </w:t>
      </w:r>
    </w:p>
    <w:p w14:paraId="0D8E1BA3" w14:textId="77777777" w:rsidR="00497026" w:rsidRPr="00497026" w:rsidRDefault="00497026" w:rsidP="00497026">
      <w:pPr>
        <w:numPr>
          <w:ilvl w:val="0"/>
          <w:numId w:val="5"/>
        </w:numPr>
        <w:ind w:right="-9"/>
      </w:pPr>
      <w:r w:rsidRPr="00497026">
        <w:t xml:space="preserve">Better scalability when more cameras are added. </w:t>
      </w:r>
    </w:p>
    <w:p w14:paraId="1FC6F157" w14:textId="77777777" w:rsidR="00497026" w:rsidRPr="00497026" w:rsidRDefault="00497026" w:rsidP="00497026">
      <w:pPr>
        <w:numPr>
          <w:ilvl w:val="0"/>
          <w:numId w:val="5"/>
        </w:numPr>
        <w:ind w:right="-9"/>
      </w:pPr>
      <w:r w:rsidRPr="00497026">
        <w:t xml:space="preserve">Faster threat detection and response. </w:t>
      </w:r>
    </w:p>
    <w:p w14:paraId="2E256821" w14:textId="77777777" w:rsidR="00497026" w:rsidRPr="00497026" w:rsidRDefault="00497026" w:rsidP="00497026">
      <w:pPr>
        <w:ind w:left="0" w:right="-9" w:firstLine="0"/>
        <w:rPr>
          <w:b/>
          <w:bCs/>
        </w:rPr>
      </w:pPr>
      <w:r w:rsidRPr="00497026">
        <w:rPr>
          <w:b/>
          <w:bCs/>
        </w:rPr>
        <w:lastRenderedPageBreak/>
        <w:t>Improvements to instruction execution</w:t>
      </w:r>
    </w:p>
    <w:p w14:paraId="6C188570" w14:textId="77777777" w:rsidR="00497026" w:rsidRPr="00497026" w:rsidRDefault="00497026" w:rsidP="00497026">
      <w:pPr>
        <w:ind w:left="0" w:right="-9" w:firstLine="0"/>
      </w:pPr>
      <w:r w:rsidRPr="00497026">
        <w:t>System performance can be enhanced through:</w:t>
      </w:r>
    </w:p>
    <w:p w14:paraId="03C41686" w14:textId="77777777" w:rsidR="00497026" w:rsidRPr="00497026" w:rsidRDefault="00497026" w:rsidP="00497026">
      <w:pPr>
        <w:numPr>
          <w:ilvl w:val="0"/>
          <w:numId w:val="6"/>
        </w:numPr>
        <w:ind w:right="-9"/>
      </w:pPr>
      <w:r w:rsidRPr="00497026">
        <w:rPr>
          <w:b/>
          <w:bCs/>
        </w:rPr>
        <w:t>Instruction pipelining:</w:t>
      </w:r>
      <w:r w:rsidRPr="00497026">
        <w:t xml:space="preserve"> Fetch, decode and execution of different instructions are overlapped. </w:t>
      </w:r>
    </w:p>
    <w:p w14:paraId="14A0B779" w14:textId="77777777" w:rsidR="00497026" w:rsidRPr="00497026" w:rsidRDefault="00497026" w:rsidP="00497026">
      <w:pPr>
        <w:numPr>
          <w:ilvl w:val="0"/>
          <w:numId w:val="6"/>
        </w:numPr>
        <w:ind w:right="-9"/>
      </w:pPr>
      <w:r w:rsidRPr="00497026">
        <w:rPr>
          <w:b/>
          <w:bCs/>
        </w:rPr>
        <w:t>Cache memory:</w:t>
      </w:r>
      <w:r w:rsidRPr="00497026">
        <w:t xml:space="preserve"> Frequently used instructions and video data are stored close to the CPU. </w:t>
      </w:r>
    </w:p>
    <w:p w14:paraId="74AB578C" w14:textId="77777777" w:rsidR="00497026" w:rsidRPr="00497026" w:rsidRDefault="00497026" w:rsidP="00497026">
      <w:pPr>
        <w:numPr>
          <w:ilvl w:val="0"/>
          <w:numId w:val="6"/>
        </w:numPr>
        <w:ind w:right="-9"/>
      </w:pPr>
      <w:r w:rsidRPr="00497026">
        <w:rPr>
          <w:b/>
          <w:bCs/>
        </w:rPr>
        <w:t>Direct Memory Access:</w:t>
      </w:r>
      <w:r w:rsidRPr="00497026">
        <w:t xml:space="preserve"> DMA transfers video data directly from cameras to memory without continuous CPU involvement. </w:t>
      </w:r>
    </w:p>
    <w:p w14:paraId="6C4A97B5" w14:textId="77777777" w:rsidR="00497026" w:rsidRPr="00497026" w:rsidRDefault="00497026" w:rsidP="00497026">
      <w:pPr>
        <w:numPr>
          <w:ilvl w:val="0"/>
          <w:numId w:val="6"/>
        </w:numPr>
        <w:ind w:right="-9"/>
      </w:pPr>
      <w:r w:rsidRPr="00497026">
        <w:rPr>
          <w:b/>
          <w:bCs/>
        </w:rPr>
        <w:t>Prefetching:</w:t>
      </w:r>
      <w:r w:rsidRPr="00497026">
        <w:t xml:space="preserve"> Required instructions and data are loaded before the CPU requests them. </w:t>
      </w:r>
    </w:p>
    <w:p w14:paraId="04AAF2B8" w14:textId="77777777" w:rsidR="00497026" w:rsidRPr="00497026" w:rsidRDefault="00497026" w:rsidP="00497026">
      <w:pPr>
        <w:numPr>
          <w:ilvl w:val="0"/>
          <w:numId w:val="6"/>
        </w:numPr>
        <w:ind w:right="-9"/>
      </w:pPr>
      <w:r w:rsidRPr="00497026">
        <w:rPr>
          <w:b/>
          <w:bCs/>
        </w:rPr>
        <w:t>Parallel processing:</w:t>
      </w:r>
      <w:r w:rsidRPr="00497026">
        <w:t xml:space="preserve"> Multiple CPU cores or GPUs can process video feeds simultaneously. </w:t>
      </w:r>
    </w:p>
    <w:p w14:paraId="2D2E28FA" w14:textId="77777777" w:rsidR="00497026" w:rsidRPr="00497026" w:rsidRDefault="00497026" w:rsidP="00497026">
      <w:pPr>
        <w:numPr>
          <w:ilvl w:val="0"/>
          <w:numId w:val="6"/>
        </w:numPr>
        <w:ind w:right="-9"/>
      </w:pPr>
      <w:r w:rsidRPr="00497026">
        <w:rPr>
          <w:b/>
          <w:bCs/>
        </w:rPr>
        <w:t>Interrupt-based I/O:</w:t>
      </w:r>
      <w:r w:rsidRPr="00497026">
        <w:t xml:space="preserve"> The CPU performs useful work until an I/O device requires attention. </w:t>
      </w:r>
    </w:p>
    <w:p w14:paraId="5EE6D822" w14:textId="77777777" w:rsidR="00497026" w:rsidRPr="00497026" w:rsidRDefault="00497026" w:rsidP="00497026">
      <w:pPr>
        <w:numPr>
          <w:ilvl w:val="0"/>
          <w:numId w:val="6"/>
        </w:numPr>
        <w:ind w:right="-9"/>
      </w:pPr>
      <w:r w:rsidRPr="00497026">
        <w:rPr>
          <w:b/>
          <w:bCs/>
        </w:rPr>
        <w:t>Larger buffers:</w:t>
      </w:r>
      <w:r w:rsidRPr="00497026">
        <w:t xml:space="preserve"> Temporary storage prevents data loss during sudden increases in traffic. </w:t>
      </w:r>
    </w:p>
    <w:p w14:paraId="58FE7DF8" w14:textId="77777777" w:rsidR="00497026" w:rsidRPr="00497026" w:rsidRDefault="00497026" w:rsidP="00497026">
      <w:pPr>
        <w:ind w:left="0" w:right="-9" w:firstLine="0"/>
        <w:rPr>
          <w:b/>
          <w:bCs/>
        </w:rPr>
      </w:pPr>
      <w:r w:rsidRPr="00497026">
        <w:rPr>
          <w:b/>
          <w:bCs/>
        </w:rPr>
        <w:t>Conclusion</w:t>
      </w:r>
    </w:p>
    <w:p w14:paraId="36338955" w14:textId="77777777" w:rsidR="00497026" w:rsidRPr="00497026" w:rsidRDefault="00497026" w:rsidP="00497026">
      <w:pPr>
        <w:ind w:left="0" w:right="-9" w:firstLine="0"/>
      </w:pPr>
      <w:r w:rsidRPr="00497026">
        <w:t>The delay occurs because large video transfers overload the shared communication path and force the CPU to wait for memory and I/O operations. Replacing a single-bus design with a multi-bus architecture, along with DMA, caching, pipelining and parallel processing, significantly improves throughput and enables faster real-time threat detection</w:t>
      </w:r>
    </w:p>
    <w:p w14:paraId="626137C0" w14:textId="77777777" w:rsidR="00497026" w:rsidRDefault="00497026" w:rsidP="00497026">
      <w:pPr>
        <w:ind w:left="0" w:right="-9" w:firstLine="0"/>
      </w:pPr>
    </w:p>
    <w:p w14:paraId="56B9285A" w14:textId="77777777" w:rsidR="006E01D4" w:rsidRDefault="006E01D4" w:rsidP="00497026">
      <w:pPr>
        <w:ind w:left="0" w:right="-9" w:firstLine="0"/>
        <w:rPr>
          <w:b/>
          <w:bCs/>
        </w:rPr>
      </w:pPr>
    </w:p>
    <w:p w14:paraId="7EBDDB2C" w14:textId="77777777" w:rsidR="006E01D4" w:rsidRDefault="006E01D4" w:rsidP="00497026">
      <w:pPr>
        <w:ind w:left="0" w:right="-9" w:firstLine="0"/>
        <w:rPr>
          <w:b/>
          <w:bCs/>
        </w:rPr>
      </w:pPr>
    </w:p>
    <w:p w14:paraId="694EF31D" w14:textId="77777777" w:rsidR="006E01D4" w:rsidRDefault="006E01D4" w:rsidP="00497026">
      <w:pPr>
        <w:ind w:left="0" w:right="-9" w:firstLine="0"/>
        <w:rPr>
          <w:b/>
          <w:bCs/>
        </w:rPr>
      </w:pPr>
    </w:p>
    <w:p w14:paraId="48B90988" w14:textId="77777777" w:rsidR="006E01D4" w:rsidRDefault="006E01D4" w:rsidP="00497026">
      <w:pPr>
        <w:ind w:left="0" w:right="-9" w:firstLine="0"/>
        <w:rPr>
          <w:b/>
          <w:bCs/>
        </w:rPr>
      </w:pPr>
    </w:p>
    <w:p w14:paraId="4FC6AED8" w14:textId="77777777" w:rsidR="006E01D4" w:rsidRDefault="006E01D4" w:rsidP="00497026">
      <w:pPr>
        <w:ind w:left="0" w:right="-9" w:firstLine="0"/>
        <w:rPr>
          <w:b/>
          <w:bCs/>
        </w:rPr>
      </w:pPr>
    </w:p>
    <w:p w14:paraId="556A1170" w14:textId="77777777" w:rsidR="006E01D4" w:rsidRDefault="006E01D4" w:rsidP="00497026">
      <w:pPr>
        <w:ind w:left="0" w:right="-9" w:firstLine="0"/>
        <w:rPr>
          <w:b/>
          <w:bCs/>
        </w:rPr>
      </w:pPr>
    </w:p>
    <w:p w14:paraId="6A2F6F6B" w14:textId="77777777" w:rsidR="006E01D4" w:rsidRDefault="006E01D4" w:rsidP="00497026">
      <w:pPr>
        <w:ind w:left="0" w:right="-9" w:firstLine="0"/>
        <w:rPr>
          <w:b/>
          <w:bCs/>
        </w:rPr>
      </w:pPr>
    </w:p>
    <w:p w14:paraId="75FE3AC8" w14:textId="77777777" w:rsidR="006E01D4" w:rsidRDefault="006E01D4" w:rsidP="00497026">
      <w:pPr>
        <w:ind w:left="0" w:right="-9" w:firstLine="0"/>
        <w:rPr>
          <w:b/>
          <w:bCs/>
        </w:rPr>
      </w:pPr>
    </w:p>
    <w:p w14:paraId="76692745" w14:textId="77777777" w:rsidR="006E01D4" w:rsidRDefault="006E01D4" w:rsidP="00497026">
      <w:pPr>
        <w:ind w:left="0" w:right="-9" w:firstLine="0"/>
        <w:rPr>
          <w:b/>
          <w:bCs/>
        </w:rPr>
      </w:pPr>
    </w:p>
    <w:p w14:paraId="1A1062AF" w14:textId="77777777" w:rsidR="006E01D4" w:rsidRDefault="006E01D4" w:rsidP="00497026">
      <w:pPr>
        <w:ind w:left="0" w:right="-9" w:firstLine="0"/>
        <w:rPr>
          <w:b/>
          <w:bCs/>
        </w:rPr>
      </w:pPr>
    </w:p>
    <w:p w14:paraId="6F974CDD" w14:textId="77777777" w:rsidR="006E01D4" w:rsidRDefault="006E01D4" w:rsidP="00497026">
      <w:pPr>
        <w:ind w:left="0" w:right="-9" w:firstLine="0"/>
        <w:rPr>
          <w:b/>
          <w:bCs/>
        </w:rPr>
      </w:pPr>
    </w:p>
    <w:p w14:paraId="543EB888" w14:textId="77777777" w:rsidR="006E01D4" w:rsidRDefault="006E01D4" w:rsidP="00497026">
      <w:pPr>
        <w:ind w:left="0" w:right="-9" w:firstLine="0"/>
        <w:rPr>
          <w:b/>
          <w:bCs/>
        </w:rPr>
      </w:pPr>
    </w:p>
    <w:p w14:paraId="208E0339" w14:textId="77777777" w:rsidR="006E01D4" w:rsidRDefault="006E01D4" w:rsidP="00497026">
      <w:pPr>
        <w:ind w:left="0" w:right="-9" w:firstLine="0"/>
        <w:rPr>
          <w:b/>
          <w:bCs/>
        </w:rPr>
      </w:pPr>
    </w:p>
    <w:p w14:paraId="41E12DC4" w14:textId="77777777" w:rsidR="006E01D4" w:rsidRDefault="006E01D4" w:rsidP="00497026">
      <w:pPr>
        <w:ind w:left="0" w:right="-9" w:firstLine="0"/>
        <w:rPr>
          <w:b/>
          <w:bCs/>
        </w:rPr>
      </w:pPr>
    </w:p>
    <w:p w14:paraId="49A6EFBF" w14:textId="77777777" w:rsidR="006E01D4" w:rsidRDefault="006E01D4" w:rsidP="00497026">
      <w:pPr>
        <w:ind w:left="0" w:right="-9" w:firstLine="0"/>
        <w:rPr>
          <w:b/>
          <w:bCs/>
        </w:rPr>
      </w:pPr>
    </w:p>
    <w:p w14:paraId="069B07FC" w14:textId="77777777" w:rsidR="006E01D4" w:rsidRDefault="006E01D4" w:rsidP="00497026">
      <w:pPr>
        <w:ind w:left="0" w:right="-9" w:firstLine="0"/>
        <w:rPr>
          <w:b/>
          <w:bCs/>
        </w:rPr>
      </w:pPr>
    </w:p>
    <w:p w14:paraId="57692C6B" w14:textId="77777777" w:rsidR="006E01D4" w:rsidRDefault="006E01D4" w:rsidP="00497026">
      <w:pPr>
        <w:ind w:left="0" w:right="-9" w:firstLine="0"/>
        <w:rPr>
          <w:b/>
          <w:bCs/>
        </w:rPr>
      </w:pPr>
    </w:p>
    <w:p w14:paraId="5BFF1E3B" w14:textId="77777777" w:rsidR="006E01D4" w:rsidRDefault="006E01D4" w:rsidP="00497026">
      <w:pPr>
        <w:ind w:left="0" w:right="-9" w:firstLine="0"/>
        <w:rPr>
          <w:b/>
          <w:bCs/>
        </w:rPr>
      </w:pPr>
    </w:p>
    <w:p w14:paraId="2530F660" w14:textId="77777777" w:rsidR="006E01D4" w:rsidRDefault="006E01D4" w:rsidP="00497026">
      <w:pPr>
        <w:ind w:left="0" w:right="-9" w:firstLine="0"/>
        <w:rPr>
          <w:b/>
          <w:bCs/>
        </w:rPr>
      </w:pPr>
    </w:p>
    <w:p w14:paraId="5C613113" w14:textId="77777777" w:rsidR="006E01D4" w:rsidRDefault="006E01D4" w:rsidP="00497026">
      <w:pPr>
        <w:ind w:left="0" w:right="-9" w:firstLine="0"/>
        <w:rPr>
          <w:b/>
          <w:bCs/>
        </w:rPr>
      </w:pPr>
    </w:p>
    <w:p w14:paraId="1C46F363" w14:textId="77777777" w:rsidR="006E01D4" w:rsidRDefault="006E01D4" w:rsidP="00497026">
      <w:pPr>
        <w:ind w:left="0" w:right="-9" w:firstLine="0"/>
        <w:rPr>
          <w:b/>
          <w:bCs/>
        </w:rPr>
      </w:pPr>
    </w:p>
    <w:p w14:paraId="70AC6163" w14:textId="77777777" w:rsidR="006E01D4" w:rsidRDefault="006E01D4" w:rsidP="00497026">
      <w:pPr>
        <w:ind w:left="0" w:right="-9" w:firstLine="0"/>
        <w:rPr>
          <w:b/>
          <w:bCs/>
        </w:rPr>
      </w:pPr>
    </w:p>
    <w:p w14:paraId="2E064019" w14:textId="77777777" w:rsidR="006E01D4" w:rsidRDefault="006E01D4" w:rsidP="00497026">
      <w:pPr>
        <w:ind w:left="0" w:right="-9" w:firstLine="0"/>
        <w:rPr>
          <w:b/>
          <w:bCs/>
        </w:rPr>
      </w:pPr>
    </w:p>
    <w:p w14:paraId="626EFB44" w14:textId="77777777" w:rsidR="006E01D4" w:rsidRDefault="006E01D4" w:rsidP="00497026">
      <w:pPr>
        <w:ind w:left="0" w:right="-9" w:firstLine="0"/>
        <w:rPr>
          <w:b/>
          <w:bCs/>
        </w:rPr>
      </w:pPr>
    </w:p>
    <w:p w14:paraId="5BCD36E6" w14:textId="77777777" w:rsidR="006E01D4" w:rsidRDefault="006E01D4" w:rsidP="00497026">
      <w:pPr>
        <w:ind w:left="0" w:right="-9" w:firstLine="0"/>
        <w:rPr>
          <w:b/>
          <w:bCs/>
        </w:rPr>
      </w:pPr>
    </w:p>
    <w:p w14:paraId="62DC4A01" w14:textId="77777777" w:rsidR="006E01D4" w:rsidRDefault="006E01D4" w:rsidP="00497026">
      <w:pPr>
        <w:ind w:left="0" w:right="-9" w:firstLine="0"/>
        <w:rPr>
          <w:b/>
          <w:bCs/>
        </w:rPr>
      </w:pPr>
    </w:p>
    <w:p w14:paraId="57DDEE9A" w14:textId="77777777" w:rsidR="006E01D4" w:rsidRDefault="006E01D4" w:rsidP="00497026">
      <w:pPr>
        <w:ind w:left="0" w:right="-9" w:firstLine="0"/>
        <w:rPr>
          <w:b/>
          <w:bCs/>
        </w:rPr>
      </w:pPr>
    </w:p>
    <w:p w14:paraId="332E1546" w14:textId="77777777" w:rsidR="006E01D4" w:rsidRDefault="006E01D4" w:rsidP="00497026">
      <w:pPr>
        <w:ind w:left="0" w:right="-9" w:firstLine="0"/>
        <w:rPr>
          <w:b/>
          <w:bCs/>
        </w:rPr>
      </w:pPr>
    </w:p>
    <w:p w14:paraId="44F8311B" w14:textId="77777777" w:rsidR="006E01D4" w:rsidRDefault="006E01D4" w:rsidP="00497026">
      <w:pPr>
        <w:ind w:left="0" w:right="-9" w:firstLine="0"/>
        <w:rPr>
          <w:b/>
          <w:bCs/>
        </w:rPr>
      </w:pPr>
    </w:p>
    <w:p w14:paraId="6543D11C" w14:textId="77777777" w:rsidR="006E01D4" w:rsidRDefault="006E01D4" w:rsidP="00497026">
      <w:pPr>
        <w:ind w:left="0" w:right="-9" w:firstLine="0"/>
        <w:rPr>
          <w:b/>
          <w:bCs/>
        </w:rPr>
      </w:pPr>
    </w:p>
    <w:p w14:paraId="001EC558" w14:textId="77777777" w:rsidR="006E01D4" w:rsidRDefault="006E01D4" w:rsidP="00497026">
      <w:pPr>
        <w:ind w:left="0" w:right="-9" w:firstLine="0"/>
        <w:rPr>
          <w:b/>
          <w:bCs/>
        </w:rPr>
      </w:pPr>
    </w:p>
    <w:p w14:paraId="142D5DF9" w14:textId="77777777" w:rsidR="006E01D4" w:rsidRDefault="006E01D4" w:rsidP="00497026">
      <w:pPr>
        <w:ind w:left="0" w:right="-9" w:firstLine="0"/>
        <w:rPr>
          <w:b/>
          <w:bCs/>
        </w:rPr>
      </w:pPr>
    </w:p>
    <w:p w14:paraId="3165068B" w14:textId="37856981" w:rsidR="001D06B8" w:rsidRDefault="00497026" w:rsidP="00497026">
      <w:pPr>
        <w:ind w:left="0" w:right="-9" w:firstLine="0"/>
        <w:rPr>
          <w:b/>
          <w:bCs/>
        </w:rPr>
      </w:pPr>
      <w:r w:rsidRPr="00497026">
        <w:rPr>
          <w:b/>
          <w:bCs/>
        </w:rPr>
        <w:lastRenderedPageBreak/>
        <w:t>2.</w:t>
      </w:r>
      <w:r w:rsidR="00000000" w:rsidRPr="00497026">
        <w:rPr>
          <w:b/>
          <w:bCs/>
        </w:rP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  </w:t>
      </w:r>
    </w:p>
    <w:p w14:paraId="6043A4CB" w14:textId="77777777" w:rsidR="006E01D4" w:rsidRPr="00497026" w:rsidRDefault="006E01D4" w:rsidP="00497026">
      <w:pPr>
        <w:ind w:left="0" w:right="-9" w:firstLine="0"/>
        <w:rPr>
          <w:b/>
          <w:bCs/>
        </w:rPr>
      </w:pPr>
    </w:p>
    <w:p w14:paraId="67AFB677" w14:textId="77777777" w:rsidR="00497026" w:rsidRPr="00497026" w:rsidRDefault="00497026" w:rsidP="00497026">
      <w:pPr>
        <w:ind w:left="0" w:right="-9" w:firstLine="0"/>
      </w:pPr>
      <w:r w:rsidRPr="00497026">
        <w:t>The performance of a stock trading application depends on how quickly the processor completes the fetch–decode–execute cycle. During high load, millions of instructions must process market updates, verify orders, calculate prices and complete transactions.</w:t>
      </w:r>
    </w:p>
    <w:p w14:paraId="676A1048" w14:textId="77777777" w:rsidR="00497026" w:rsidRDefault="00497026" w:rsidP="00497026">
      <w:pPr>
        <w:ind w:left="0" w:right="-9" w:firstLine="0"/>
      </w:pPr>
      <w:r w:rsidRPr="00497026">
        <w:t>The CPU execution time can be expressed as:</w:t>
      </w:r>
    </w:p>
    <w:p w14:paraId="5AF7EB30" w14:textId="3928A5B6" w:rsidR="00497026" w:rsidRDefault="00497026" w:rsidP="00497026">
      <w:pPr>
        <w:ind w:left="0" w:right="-9" w:firstLine="0"/>
      </w:pPr>
      <w:r>
        <w:t xml:space="preserve">CPU Execution Time </w:t>
      </w:r>
      <w:proofErr w:type="gramStart"/>
      <w:r>
        <w:t>=  Instruction</w:t>
      </w:r>
      <w:proofErr w:type="gramEnd"/>
      <w:r>
        <w:t xml:space="preserve"> Count*CPI*Clock Cycle Time</w:t>
      </w:r>
    </w:p>
    <w:p w14:paraId="6184DB67" w14:textId="77777777" w:rsidR="00497026" w:rsidRPr="00497026" w:rsidRDefault="00497026" w:rsidP="00497026">
      <w:pPr>
        <w:ind w:left="0" w:right="-9" w:firstLine="0"/>
      </w:pPr>
      <w:r w:rsidRPr="00497026">
        <w:t>Where:</w:t>
      </w:r>
    </w:p>
    <w:p w14:paraId="40E1E140" w14:textId="77777777" w:rsidR="00497026" w:rsidRPr="00497026" w:rsidRDefault="00497026" w:rsidP="00497026">
      <w:pPr>
        <w:numPr>
          <w:ilvl w:val="0"/>
          <w:numId w:val="7"/>
        </w:numPr>
        <w:ind w:right="-9"/>
      </w:pPr>
      <w:r w:rsidRPr="00497026">
        <w:rPr>
          <w:b/>
          <w:bCs/>
        </w:rPr>
        <w:t>Instruction Count</w:t>
      </w:r>
      <w:r w:rsidRPr="00497026">
        <w:t xml:space="preserve"> is the total number of executed instructions. </w:t>
      </w:r>
    </w:p>
    <w:p w14:paraId="348B1E21" w14:textId="77777777" w:rsidR="00497026" w:rsidRPr="00497026" w:rsidRDefault="00497026" w:rsidP="00497026">
      <w:pPr>
        <w:numPr>
          <w:ilvl w:val="0"/>
          <w:numId w:val="7"/>
        </w:numPr>
        <w:ind w:right="-9"/>
      </w:pPr>
      <w:r w:rsidRPr="00497026">
        <w:rPr>
          <w:b/>
          <w:bCs/>
        </w:rPr>
        <w:t>CPI</w:t>
      </w:r>
      <w:r w:rsidRPr="00497026">
        <w:t xml:space="preserve"> is the average number of clock cycles required per instruction. </w:t>
      </w:r>
    </w:p>
    <w:p w14:paraId="580FB593" w14:textId="77777777" w:rsidR="00497026" w:rsidRPr="00497026" w:rsidRDefault="00497026" w:rsidP="00497026">
      <w:pPr>
        <w:numPr>
          <w:ilvl w:val="0"/>
          <w:numId w:val="7"/>
        </w:numPr>
        <w:ind w:right="-9"/>
      </w:pPr>
      <w:r w:rsidRPr="00497026">
        <w:rPr>
          <w:b/>
          <w:bCs/>
        </w:rPr>
        <w:t>Clock Cycle Time</w:t>
      </w:r>
      <w:r w:rsidRPr="00497026">
        <w:t xml:space="preserve"> is the duration of one processor clock cycle. </w:t>
      </w:r>
    </w:p>
    <w:p w14:paraId="6DB59D38" w14:textId="77777777" w:rsidR="00497026" w:rsidRPr="00497026" w:rsidRDefault="00497026" w:rsidP="00497026">
      <w:pPr>
        <w:ind w:left="0" w:right="-9" w:firstLine="0"/>
        <w:rPr>
          <w:b/>
          <w:bCs/>
        </w:rPr>
      </w:pPr>
      <w:r w:rsidRPr="00497026">
        <w:rPr>
          <w:b/>
          <w:bCs/>
        </w:rPr>
        <w:t>Effect of the fetch–decode–execute cycle</w:t>
      </w:r>
    </w:p>
    <w:p w14:paraId="6B5D5EDC" w14:textId="77777777" w:rsidR="00497026" w:rsidRPr="00497026" w:rsidRDefault="00497026" w:rsidP="00497026">
      <w:pPr>
        <w:ind w:left="0" w:right="-9" w:firstLine="0"/>
        <w:rPr>
          <w:b/>
          <w:bCs/>
        </w:rPr>
      </w:pPr>
      <w:r w:rsidRPr="00497026">
        <w:rPr>
          <w:b/>
          <w:bCs/>
        </w:rPr>
        <w:t>1. Fetch</w:t>
      </w:r>
    </w:p>
    <w:p w14:paraId="780CFEF3" w14:textId="77777777" w:rsidR="00497026" w:rsidRPr="00497026" w:rsidRDefault="00497026" w:rsidP="00497026">
      <w:pPr>
        <w:ind w:left="0" w:right="-9" w:firstLine="0"/>
      </w:pPr>
      <w:r w:rsidRPr="00497026">
        <w:t>The CPU fetches the instruction from memory using the address in the program counter. If the instruction is not available in cache, the CPU must access slower main memory, increasing CPI.</w:t>
      </w:r>
    </w:p>
    <w:p w14:paraId="259DB92C" w14:textId="77777777" w:rsidR="00497026" w:rsidRPr="00497026" w:rsidRDefault="00497026" w:rsidP="00497026">
      <w:pPr>
        <w:ind w:left="0" w:right="-9" w:firstLine="0"/>
        <w:rPr>
          <w:b/>
          <w:bCs/>
        </w:rPr>
      </w:pPr>
      <w:r w:rsidRPr="00497026">
        <w:rPr>
          <w:b/>
          <w:bCs/>
        </w:rPr>
        <w:t>2. Decode</w:t>
      </w:r>
    </w:p>
    <w:p w14:paraId="2ED5A16E" w14:textId="77777777" w:rsidR="00497026" w:rsidRPr="00497026" w:rsidRDefault="00497026" w:rsidP="00497026">
      <w:pPr>
        <w:ind w:left="0" w:right="-9" w:firstLine="0"/>
      </w:pPr>
      <w:r w:rsidRPr="00497026">
        <w:t>The control unit decodes the instruction and identifies the required operation, operands and addressing mode. Complex instructions may require additional decoding time.</w:t>
      </w:r>
    </w:p>
    <w:p w14:paraId="549EC7A2" w14:textId="77777777" w:rsidR="00497026" w:rsidRPr="00497026" w:rsidRDefault="00497026" w:rsidP="00497026">
      <w:pPr>
        <w:ind w:left="0" w:right="-9" w:firstLine="0"/>
        <w:rPr>
          <w:b/>
          <w:bCs/>
        </w:rPr>
      </w:pPr>
      <w:r w:rsidRPr="00497026">
        <w:rPr>
          <w:b/>
          <w:bCs/>
        </w:rPr>
        <w:t>3. Execute</w:t>
      </w:r>
    </w:p>
    <w:p w14:paraId="6A5D8769" w14:textId="77777777" w:rsidR="00497026" w:rsidRPr="00497026" w:rsidRDefault="00497026" w:rsidP="00497026">
      <w:pPr>
        <w:ind w:left="0" w:right="-9" w:firstLine="0"/>
      </w:pPr>
      <w:r w:rsidRPr="00497026">
        <w:t>The ALU performs calculations, memory is accessed, or a branch is executed. Load and store instructions may cause memory delays, while branch instructions may disturb the pipeline.</w:t>
      </w:r>
    </w:p>
    <w:p w14:paraId="2120C720" w14:textId="77777777" w:rsidR="00497026" w:rsidRPr="00497026" w:rsidRDefault="00497026" w:rsidP="00497026">
      <w:pPr>
        <w:ind w:left="0" w:right="-9" w:firstLine="0"/>
        <w:rPr>
          <w:b/>
          <w:bCs/>
        </w:rPr>
      </w:pPr>
      <w:r w:rsidRPr="00497026">
        <w:rPr>
          <w:b/>
          <w:bCs/>
        </w:rPr>
        <w:t>4. Store result</w:t>
      </w:r>
    </w:p>
    <w:p w14:paraId="0183D365" w14:textId="77777777" w:rsidR="00497026" w:rsidRPr="00497026" w:rsidRDefault="00497026" w:rsidP="00497026">
      <w:pPr>
        <w:ind w:left="0" w:right="-9" w:firstLine="0"/>
      </w:pPr>
      <w:r w:rsidRPr="00497026">
        <w:t>The result is written into a register or memory. Writing to memory may add further delay.</w:t>
      </w:r>
    </w:p>
    <w:p w14:paraId="39518915" w14:textId="77777777" w:rsidR="00497026" w:rsidRPr="00497026" w:rsidRDefault="00497026" w:rsidP="00497026">
      <w:pPr>
        <w:ind w:left="0" w:right="-9" w:firstLine="0"/>
        <w:rPr>
          <w:b/>
          <w:bCs/>
        </w:rPr>
      </w:pPr>
      <w:r w:rsidRPr="00497026">
        <w:rPr>
          <w:b/>
          <w:bCs/>
        </w:rPr>
        <w:t>Reasons for high CPI</w:t>
      </w:r>
    </w:p>
    <w:p w14:paraId="0804B7BC" w14:textId="77777777" w:rsidR="00497026" w:rsidRPr="00497026" w:rsidRDefault="00497026" w:rsidP="00497026">
      <w:pPr>
        <w:ind w:left="0" w:right="-9" w:firstLine="0"/>
      </w:pPr>
      <w:r w:rsidRPr="00497026">
        <w:t>The major causes are:</w:t>
      </w:r>
    </w:p>
    <w:p w14:paraId="380962B7" w14:textId="77777777" w:rsidR="00497026" w:rsidRPr="00497026" w:rsidRDefault="00497026" w:rsidP="00497026">
      <w:pPr>
        <w:numPr>
          <w:ilvl w:val="0"/>
          <w:numId w:val="8"/>
        </w:numPr>
        <w:ind w:right="-9"/>
      </w:pPr>
      <w:r w:rsidRPr="00497026">
        <w:t xml:space="preserve">Frequent cache misses. </w:t>
      </w:r>
    </w:p>
    <w:p w14:paraId="5B1CE1E4" w14:textId="77777777" w:rsidR="00497026" w:rsidRPr="00497026" w:rsidRDefault="00497026" w:rsidP="00497026">
      <w:pPr>
        <w:numPr>
          <w:ilvl w:val="0"/>
          <w:numId w:val="8"/>
        </w:numPr>
        <w:ind w:right="-9"/>
      </w:pPr>
      <w:r w:rsidRPr="00497026">
        <w:t xml:space="preserve">Excessive load and store instructions. </w:t>
      </w:r>
    </w:p>
    <w:p w14:paraId="7E12D8BE" w14:textId="77777777" w:rsidR="00497026" w:rsidRPr="00497026" w:rsidRDefault="00497026" w:rsidP="00497026">
      <w:pPr>
        <w:numPr>
          <w:ilvl w:val="0"/>
          <w:numId w:val="8"/>
        </w:numPr>
        <w:ind w:right="-9"/>
      </w:pPr>
      <w:r w:rsidRPr="00497026">
        <w:t xml:space="preserve">Slow main-memory access. </w:t>
      </w:r>
    </w:p>
    <w:p w14:paraId="3411E6F6" w14:textId="77777777" w:rsidR="00497026" w:rsidRPr="00497026" w:rsidRDefault="00497026" w:rsidP="00497026">
      <w:pPr>
        <w:numPr>
          <w:ilvl w:val="0"/>
          <w:numId w:val="8"/>
        </w:numPr>
        <w:ind w:right="-9"/>
      </w:pPr>
      <w:r w:rsidRPr="00497026">
        <w:t xml:space="preserve">Frequent conditional branches. </w:t>
      </w:r>
    </w:p>
    <w:p w14:paraId="2DD6419C" w14:textId="77777777" w:rsidR="00497026" w:rsidRPr="00497026" w:rsidRDefault="00497026" w:rsidP="00497026">
      <w:pPr>
        <w:numPr>
          <w:ilvl w:val="0"/>
          <w:numId w:val="8"/>
        </w:numPr>
        <w:ind w:right="-9"/>
      </w:pPr>
      <w:r w:rsidRPr="00497026">
        <w:t xml:space="preserve">Branch misprediction. </w:t>
      </w:r>
    </w:p>
    <w:p w14:paraId="0F9FDA23" w14:textId="77777777" w:rsidR="00497026" w:rsidRPr="00497026" w:rsidRDefault="00497026" w:rsidP="00497026">
      <w:pPr>
        <w:numPr>
          <w:ilvl w:val="0"/>
          <w:numId w:val="8"/>
        </w:numPr>
        <w:ind w:right="-9"/>
      </w:pPr>
      <w:r w:rsidRPr="00497026">
        <w:t xml:space="preserve">Pipeline stalls. </w:t>
      </w:r>
    </w:p>
    <w:p w14:paraId="028029BD" w14:textId="77777777" w:rsidR="00497026" w:rsidRPr="00497026" w:rsidRDefault="00497026" w:rsidP="00497026">
      <w:pPr>
        <w:numPr>
          <w:ilvl w:val="0"/>
          <w:numId w:val="8"/>
        </w:numPr>
        <w:ind w:right="-9"/>
      </w:pPr>
      <w:r w:rsidRPr="00497026">
        <w:t xml:space="preserve">Data dependencies between instructions. </w:t>
      </w:r>
    </w:p>
    <w:p w14:paraId="09CDF3E8" w14:textId="77777777" w:rsidR="00497026" w:rsidRPr="00497026" w:rsidRDefault="00497026" w:rsidP="00497026">
      <w:pPr>
        <w:numPr>
          <w:ilvl w:val="0"/>
          <w:numId w:val="8"/>
        </w:numPr>
        <w:ind w:right="-9"/>
      </w:pPr>
      <w:r w:rsidRPr="00497026">
        <w:t xml:space="preserve">Competition between processing cores for shared memory. </w:t>
      </w:r>
    </w:p>
    <w:p w14:paraId="3D12C042" w14:textId="77777777" w:rsidR="00497026" w:rsidRPr="00497026" w:rsidRDefault="00497026" w:rsidP="00497026">
      <w:pPr>
        <w:ind w:left="0" w:right="-9" w:firstLine="0"/>
      </w:pPr>
      <w:r w:rsidRPr="00497026">
        <w:t>A wrongly predicted branch may cause already-fetched instructions to be discarded. The pipeline must then be refilled, wasting several clock cycles.</w:t>
      </w:r>
    </w:p>
    <w:p w14:paraId="13667E8F" w14:textId="77777777" w:rsidR="00497026" w:rsidRPr="00497026" w:rsidRDefault="00497026" w:rsidP="00497026">
      <w:pPr>
        <w:ind w:left="0" w:right="-9" w:firstLine="0"/>
        <w:rPr>
          <w:b/>
          <w:bCs/>
        </w:rPr>
      </w:pPr>
      <w:r w:rsidRPr="00497026">
        <w:rPr>
          <w:b/>
          <w:bCs/>
        </w:rPr>
        <w:t>Architectural improvements</w:t>
      </w:r>
    </w:p>
    <w:p w14:paraId="5E11EF4A" w14:textId="77777777" w:rsidR="00497026" w:rsidRPr="00497026" w:rsidRDefault="00497026" w:rsidP="00497026">
      <w:pPr>
        <w:ind w:left="0" w:right="-9" w:firstLine="0"/>
        <w:rPr>
          <w:b/>
          <w:bCs/>
        </w:rPr>
      </w:pPr>
      <w:r w:rsidRPr="00497026">
        <w:rPr>
          <w:b/>
          <w:bCs/>
        </w:rPr>
        <w:t>Cache memory</w:t>
      </w:r>
    </w:p>
    <w:p w14:paraId="7115E4B0" w14:textId="77777777" w:rsidR="00497026" w:rsidRPr="00497026" w:rsidRDefault="00497026" w:rsidP="00497026">
      <w:pPr>
        <w:ind w:left="0" w:right="-9" w:firstLine="0"/>
      </w:pPr>
      <w:r w:rsidRPr="00497026">
        <w:t>Larger and faster L1, L2 and L3 caches reduce the number of main-memory accesses. Frequently accessed stock prices and transaction records can remain in cache.</w:t>
      </w:r>
    </w:p>
    <w:p w14:paraId="6FF328F9" w14:textId="77777777" w:rsidR="00497026" w:rsidRPr="00497026" w:rsidRDefault="00497026" w:rsidP="00497026">
      <w:pPr>
        <w:ind w:left="0" w:right="-9" w:firstLine="0"/>
        <w:rPr>
          <w:b/>
          <w:bCs/>
        </w:rPr>
      </w:pPr>
      <w:r w:rsidRPr="00497026">
        <w:rPr>
          <w:b/>
          <w:bCs/>
        </w:rPr>
        <w:t>Branch prediction</w:t>
      </w:r>
    </w:p>
    <w:p w14:paraId="5E77CE2B" w14:textId="77777777" w:rsidR="00497026" w:rsidRPr="00497026" w:rsidRDefault="00497026" w:rsidP="00497026">
      <w:pPr>
        <w:ind w:left="0" w:right="-9" w:firstLine="0"/>
      </w:pPr>
      <w:r w:rsidRPr="00497026">
        <w:t>A dynamic branch predictor estimates whether a branch will be taken. Accurate prediction prevents pipeline flushing and reduces branch penalties.</w:t>
      </w:r>
    </w:p>
    <w:p w14:paraId="49FB0220" w14:textId="77777777" w:rsidR="006E01D4" w:rsidRDefault="006E01D4" w:rsidP="00497026">
      <w:pPr>
        <w:ind w:left="0" w:right="-9" w:firstLine="0"/>
        <w:rPr>
          <w:b/>
          <w:bCs/>
        </w:rPr>
      </w:pPr>
    </w:p>
    <w:p w14:paraId="74C4DC31" w14:textId="77777777" w:rsidR="006E01D4" w:rsidRDefault="006E01D4" w:rsidP="00497026">
      <w:pPr>
        <w:ind w:left="0" w:right="-9" w:firstLine="0"/>
        <w:rPr>
          <w:b/>
          <w:bCs/>
        </w:rPr>
      </w:pPr>
    </w:p>
    <w:p w14:paraId="352D2F3F" w14:textId="3D8D6768" w:rsidR="00497026" w:rsidRPr="00497026" w:rsidRDefault="00497026" w:rsidP="00497026">
      <w:pPr>
        <w:ind w:left="0" w:right="-9" w:firstLine="0"/>
        <w:rPr>
          <w:b/>
          <w:bCs/>
        </w:rPr>
      </w:pPr>
      <w:r w:rsidRPr="00497026">
        <w:rPr>
          <w:b/>
          <w:bCs/>
        </w:rPr>
        <w:lastRenderedPageBreak/>
        <w:t>Instruction pipelining</w:t>
      </w:r>
    </w:p>
    <w:p w14:paraId="217A65BF" w14:textId="77777777" w:rsidR="00497026" w:rsidRPr="00497026" w:rsidRDefault="00497026" w:rsidP="00497026">
      <w:pPr>
        <w:ind w:left="0" w:right="-9" w:firstLine="0"/>
      </w:pPr>
      <w:r w:rsidRPr="00497026">
        <w:t>Pipelining overlaps fetch, decode and execution. After the pipeline is filled, the processor can ideally complete approximately one instruction per clock cycle.</w:t>
      </w:r>
    </w:p>
    <w:p w14:paraId="6F9E0C67" w14:textId="77777777" w:rsidR="00497026" w:rsidRPr="00497026" w:rsidRDefault="00497026" w:rsidP="00497026">
      <w:pPr>
        <w:ind w:left="0" w:right="-9" w:firstLine="0"/>
        <w:rPr>
          <w:b/>
          <w:bCs/>
        </w:rPr>
      </w:pPr>
      <w:r w:rsidRPr="00497026">
        <w:rPr>
          <w:b/>
          <w:bCs/>
        </w:rPr>
        <w:t>Out-of-order execution</w:t>
      </w:r>
    </w:p>
    <w:p w14:paraId="1D4EB837" w14:textId="77777777" w:rsidR="00497026" w:rsidRPr="00497026" w:rsidRDefault="00497026" w:rsidP="00497026">
      <w:pPr>
        <w:ind w:left="0" w:right="-9" w:firstLine="0"/>
      </w:pPr>
      <w:r w:rsidRPr="00497026">
        <w:t>The CPU can execute independent instructions while another instruction waits for data from memory. This reduces idle processor cycles.</w:t>
      </w:r>
    </w:p>
    <w:p w14:paraId="6FFDE5ED" w14:textId="77777777" w:rsidR="00497026" w:rsidRPr="00497026" w:rsidRDefault="00497026" w:rsidP="00497026">
      <w:pPr>
        <w:ind w:left="0" w:right="-9" w:firstLine="0"/>
        <w:rPr>
          <w:b/>
          <w:bCs/>
        </w:rPr>
      </w:pPr>
      <w:r w:rsidRPr="00497026">
        <w:rPr>
          <w:b/>
          <w:bCs/>
        </w:rPr>
        <w:t>Register usage</w:t>
      </w:r>
    </w:p>
    <w:p w14:paraId="7A6AAE07" w14:textId="77777777" w:rsidR="00497026" w:rsidRPr="00497026" w:rsidRDefault="00497026" w:rsidP="00497026">
      <w:pPr>
        <w:ind w:left="0" w:right="-9" w:firstLine="0"/>
      </w:pPr>
      <w:r w:rsidRPr="00497026">
        <w:t>Frequently used values should be stored in CPU registers instead of repeatedly accessing memory.</w:t>
      </w:r>
    </w:p>
    <w:p w14:paraId="69A34956" w14:textId="77777777" w:rsidR="00497026" w:rsidRPr="00497026" w:rsidRDefault="00497026" w:rsidP="00497026">
      <w:pPr>
        <w:ind w:left="0" w:right="-9" w:firstLine="0"/>
        <w:rPr>
          <w:b/>
          <w:bCs/>
        </w:rPr>
      </w:pPr>
      <w:r w:rsidRPr="00497026">
        <w:rPr>
          <w:b/>
          <w:bCs/>
        </w:rPr>
        <w:t>Prefetching</w:t>
      </w:r>
    </w:p>
    <w:p w14:paraId="38415FC1" w14:textId="77777777" w:rsidR="00497026" w:rsidRPr="00497026" w:rsidRDefault="00497026" w:rsidP="00497026">
      <w:pPr>
        <w:ind w:left="0" w:right="-9" w:firstLine="0"/>
      </w:pPr>
      <w:r w:rsidRPr="00497026">
        <w:t>Data and instructions likely to be required next can be brought into the cache in advance.</w:t>
      </w:r>
    </w:p>
    <w:p w14:paraId="3F033E17" w14:textId="77777777" w:rsidR="00497026" w:rsidRPr="00497026" w:rsidRDefault="00497026" w:rsidP="00497026">
      <w:pPr>
        <w:ind w:left="0" w:right="-9" w:firstLine="0"/>
        <w:rPr>
          <w:b/>
          <w:bCs/>
        </w:rPr>
      </w:pPr>
      <w:r w:rsidRPr="00497026">
        <w:rPr>
          <w:b/>
          <w:bCs/>
        </w:rPr>
        <w:t>Multicore processing</w:t>
      </w:r>
    </w:p>
    <w:p w14:paraId="7A71BD10" w14:textId="77777777" w:rsidR="00497026" w:rsidRPr="00497026" w:rsidRDefault="00497026" w:rsidP="00497026">
      <w:pPr>
        <w:ind w:left="0" w:right="-9" w:firstLine="0"/>
      </w:pPr>
      <w:r w:rsidRPr="00497026">
        <w:t>Independent tasks such as market-data reception, risk analysis and order processing can be distributed across multiple processor cores.</w:t>
      </w:r>
    </w:p>
    <w:p w14:paraId="786EFE4D" w14:textId="77777777" w:rsidR="00497026" w:rsidRPr="00497026" w:rsidRDefault="00497026" w:rsidP="00497026">
      <w:pPr>
        <w:ind w:left="0" w:right="-9" w:firstLine="0"/>
        <w:rPr>
          <w:b/>
          <w:bCs/>
        </w:rPr>
      </w:pPr>
      <w:r w:rsidRPr="00497026">
        <w:rPr>
          <w:b/>
          <w:bCs/>
        </w:rPr>
        <w:t xml:space="preserve">Software </w:t>
      </w:r>
      <w:proofErr w:type="spellStart"/>
      <w:r w:rsidRPr="00497026">
        <w:rPr>
          <w:b/>
          <w:bCs/>
        </w:rPr>
        <w:t>optimisation</w:t>
      </w:r>
      <w:proofErr w:type="spellEnd"/>
    </w:p>
    <w:p w14:paraId="551EDAF7" w14:textId="77777777" w:rsidR="00497026" w:rsidRPr="00497026" w:rsidRDefault="00497026" w:rsidP="00497026">
      <w:pPr>
        <w:ind w:left="0" w:right="-9" w:firstLine="0"/>
      </w:pPr>
      <w:r w:rsidRPr="00497026">
        <w:t>The number of unnecessary instructions, memory accesses and branches should be reduced. Efficient data structures and branch-free algorithms can further lower CPI.</w:t>
      </w:r>
    </w:p>
    <w:p w14:paraId="1BC30D79" w14:textId="77777777" w:rsidR="00497026" w:rsidRPr="00497026" w:rsidRDefault="00497026" w:rsidP="00497026">
      <w:pPr>
        <w:ind w:left="0" w:right="-9" w:firstLine="0"/>
        <w:rPr>
          <w:b/>
          <w:bCs/>
        </w:rPr>
      </w:pPr>
      <w:r w:rsidRPr="00497026">
        <w:rPr>
          <w:b/>
          <w:bCs/>
        </w:rPr>
        <w:t>Conclusion</w:t>
      </w:r>
    </w:p>
    <w:p w14:paraId="24E8A956" w14:textId="77777777" w:rsidR="00497026" w:rsidRPr="00497026" w:rsidRDefault="00497026" w:rsidP="00497026">
      <w:pPr>
        <w:ind w:left="0" w:right="-9" w:firstLine="0"/>
      </w:pPr>
      <w:r w:rsidRPr="00497026">
        <w:t>Transaction delays occur because memory accesses and branch instructions introduce additional clock cycles into the fetch–decode–execute cycle. Cache improvement, pipelining, branch prediction, out-of-order execution, prefetching and multicore processing reduce CPI and allow transactions to be processed with lower latency.</w:t>
      </w:r>
    </w:p>
    <w:p w14:paraId="65F20538" w14:textId="77777777" w:rsidR="00497026" w:rsidRPr="00497026" w:rsidRDefault="00497026" w:rsidP="00497026">
      <w:pPr>
        <w:ind w:left="0" w:right="-9" w:firstLine="0"/>
      </w:pPr>
    </w:p>
    <w:p w14:paraId="57734A06" w14:textId="77777777" w:rsidR="00497026" w:rsidRPr="00497026" w:rsidRDefault="00497026" w:rsidP="00497026">
      <w:pPr>
        <w:ind w:left="0" w:right="-9" w:firstLine="0"/>
        <w:rPr>
          <w:b/>
          <w:bCs/>
        </w:rPr>
      </w:pPr>
    </w:p>
    <w:p w14:paraId="2159BB65" w14:textId="77777777" w:rsidR="006E01D4" w:rsidRDefault="006E01D4" w:rsidP="00497026">
      <w:pPr>
        <w:ind w:left="0" w:right="-9" w:firstLine="0"/>
        <w:rPr>
          <w:b/>
          <w:bCs/>
        </w:rPr>
      </w:pPr>
    </w:p>
    <w:p w14:paraId="0BD27923" w14:textId="77777777" w:rsidR="006E01D4" w:rsidRDefault="006E01D4" w:rsidP="00497026">
      <w:pPr>
        <w:ind w:left="0" w:right="-9" w:firstLine="0"/>
        <w:rPr>
          <w:b/>
          <w:bCs/>
        </w:rPr>
      </w:pPr>
    </w:p>
    <w:p w14:paraId="0F937806" w14:textId="77777777" w:rsidR="006E01D4" w:rsidRDefault="006E01D4" w:rsidP="00497026">
      <w:pPr>
        <w:ind w:left="0" w:right="-9" w:firstLine="0"/>
        <w:rPr>
          <w:b/>
          <w:bCs/>
        </w:rPr>
      </w:pPr>
    </w:p>
    <w:p w14:paraId="1838F42B" w14:textId="77777777" w:rsidR="006E01D4" w:rsidRDefault="006E01D4" w:rsidP="00497026">
      <w:pPr>
        <w:ind w:left="0" w:right="-9" w:firstLine="0"/>
        <w:rPr>
          <w:b/>
          <w:bCs/>
        </w:rPr>
      </w:pPr>
    </w:p>
    <w:p w14:paraId="67E278C8" w14:textId="77777777" w:rsidR="006E01D4" w:rsidRDefault="006E01D4" w:rsidP="00497026">
      <w:pPr>
        <w:ind w:left="0" w:right="-9" w:firstLine="0"/>
        <w:rPr>
          <w:b/>
          <w:bCs/>
        </w:rPr>
      </w:pPr>
    </w:p>
    <w:p w14:paraId="2594DE83" w14:textId="77777777" w:rsidR="006E01D4" w:rsidRDefault="006E01D4" w:rsidP="00497026">
      <w:pPr>
        <w:ind w:left="0" w:right="-9" w:firstLine="0"/>
        <w:rPr>
          <w:b/>
          <w:bCs/>
        </w:rPr>
      </w:pPr>
    </w:p>
    <w:p w14:paraId="4E9C0831" w14:textId="77777777" w:rsidR="006E01D4" w:rsidRDefault="006E01D4" w:rsidP="00497026">
      <w:pPr>
        <w:ind w:left="0" w:right="-9" w:firstLine="0"/>
        <w:rPr>
          <w:b/>
          <w:bCs/>
        </w:rPr>
      </w:pPr>
    </w:p>
    <w:p w14:paraId="53DDB23B" w14:textId="77777777" w:rsidR="006E01D4" w:rsidRDefault="006E01D4" w:rsidP="00497026">
      <w:pPr>
        <w:ind w:left="0" w:right="-9" w:firstLine="0"/>
        <w:rPr>
          <w:b/>
          <w:bCs/>
        </w:rPr>
      </w:pPr>
    </w:p>
    <w:p w14:paraId="7F9C485F" w14:textId="77777777" w:rsidR="006E01D4" w:rsidRDefault="006E01D4" w:rsidP="00497026">
      <w:pPr>
        <w:ind w:left="0" w:right="-9" w:firstLine="0"/>
        <w:rPr>
          <w:b/>
          <w:bCs/>
        </w:rPr>
      </w:pPr>
    </w:p>
    <w:p w14:paraId="498115D9" w14:textId="77777777" w:rsidR="006E01D4" w:rsidRDefault="006E01D4" w:rsidP="00497026">
      <w:pPr>
        <w:ind w:left="0" w:right="-9" w:firstLine="0"/>
        <w:rPr>
          <w:b/>
          <w:bCs/>
        </w:rPr>
      </w:pPr>
    </w:p>
    <w:p w14:paraId="6575CF63" w14:textId="77777777" w:rsidR="006E01D4" w:rsidRDefault="006E01D4" w:rsidP="00497026">
      <w:pPr>
        <w:ind w:left="0" w:right="-9" w:firstLine="0"/>
        <w:rPr>
          <w:b/>
          <w:bCs/>
        </w:rPr>
      </w:pPr>
    </w:p>
    <w:p w14:paraId="25C2FC49" w14:textId="77777777" w:rsidR="006E01D4" w:rsidRDefault="006E01D4" w:rsidP="00497026">
      <w:pPr>
        <w:ind w:left="0" w:right="-9" w:firstLine="0"/>
        <w:rPr>
          <w:b/>
          <w:bCs/>
        </w:rPr>
      </w:pPr>
    </w:p>
    <w:p w14:paraId="141C0FEE" w14:textId="77777777" w:rsidR="006E01D4" w:rsidRDefault="006E01D4" w:rsidP="00497026">
      <w:pPr>
        <w:ind w:left="0" w:right="-9" w:firstLine="0"/>
        <w:rPr>
          <w:b/>
          <w:bCs/>
        </w:rPr>
      </w:pPr>
    </w:p>
    <w:p w14:paraId="5EBEF56C" w14:textId="77777777" w:rsidR="006E01D4" w:rsidRDefault="006E01D4" w:rsidP="00497026">
      <w:pPr>
        <w:ind w:left="0" w:right="-9" w:firstLine="0"/>
        <w:rPr>
          <w:b/>
          <w:bCs/>
        </w:rPr>
      </w:pPr>
    </w:p>
    <w:p w14:paraId="70F1A7D8" w14:textId="77777777" w:rsidR="006E01D4" w:rsidRDefault="006E01D4" w:rsidP="00497026">
      <w:pPr>
        <w:ind w:left="0" w:right="-9" w:firstLine="0"/>
        <w:rPr>
          <w:b/>
          <w:bCs/>
        </w:rPr>
      </w:pPr>
    </w:p>
    <w:p w14:paraId="62A03FA1" w14:textId="77777777" w:rsidR="006E01D4" w:rsidRDefault="006E01D4" w:rsidP="00497026">
      <w:pPr>
        <w:ind w:left="0" w:right="-9" w:firstLine="0"/>
        <w:rPr>
          <w:b/>
          <w:bCs/>
        </w:rPr>
      </w:pPr>
    </w:p>
    <w:p w14:paraId="383FF6EB" w14:textId="77777777" w:rsidR="006E01D4" w:rsidRDefault="006E01D4" w:rsidP="00497026">
      <w:pPr>
        <w:ind w:left="0" w:right="-9" w:firstLine="0"/>
        <w:rPr>
          <w:b/>
          <w:bCs/>
        </w:rPr>
      </w:pPr>
    </w:p>
    <w:p w14:paraId="09E487EF" w14:textId="77777777" w:rsidR="006E01D4" w:rsidRDefault="006E01D4" w:rsidP="00497026">
      <w:pPr>
        <w:ind w:left="0" w:right="-9" w:firstLine="0"/>
        <w:rPr>
          <w:b/>
          <w:bCs/>
        </w:rPr>
      </w:pPr>
    </w:p>
    <w:p w14:paraId="626F6567" w14:textId="77777777" w:rsidR="006E01D4" w:rsidRDefault="006E01D4" w:rsidP="00497026">
      <w:pPr>
        <w:ind w:left="0" w:right="-9" w:firstLine="0"/>
        <w:rPr>
          <w:b/>
          <w:bCs/>
        </w:rPr>
      </w:pPr>
    </w:p>
    <w:p w14:paraId="0E5F0C6C" w14:textId="77777777" w:rsidR="006E01D4" w:rsidRDefault="006E01D4" w:rsidP="00497026">
      <w:pPr>
        <w:ind w:left="0" w:right="-9" w:firstLine="0"/>
        <w:rPr>
          <w:b/>
          <w:bCs/>
        </w:rPr>
      </w:pPr>
    </w:p>
    <w:p w14:paraId="25782BC2" w14:textId="77777777" w:rsidR="006E01D4" w:rsidRDefault="006E01D4" w:rsidP="00497026">
      <w:pPr>
        <w:ind w:left="0" w:right="-9" w:firstLine="0"/>
        <w:rPr>
          <w:b/>
          <w:bCs/>
        </w:rPr>
      </w:pPr>
    </w:p>
    <w:p w14:paraId="681E8EFF" w14:textId="77777777" w:rsidR="006E01D4" w:rsidRDefault="006E01D4" w:rsidP="00497026">
      <w:pPr>
        <w:ind w:left="0" w:right="-9" w:firstLine="0"/>
        <w:rPr>
          <w:b/>
          <w:bCs/>
        </w:rPr>
      </w:pPr>
    </w:p>
    <w:p w14:paraId="53C81202" w14:textId="77777777" w:rsidR="006E01D4" w:rsidRDefault="006E01D4" w:rsidP="00497026">
      <w:pPr>
        <w:ind w:left="0" w:right="-9" w:firstLine="0"/>
        <w:rPr>
          <w:b/>
          <w:bCs/>
        </w:rPr>
      </w:pPr>
    </w:p>
    <w:p w14:paraId="4C5B0E74" w14:textId="77777777" w:rsidR="006E01D4" w:rsidRDefault="006E01D4" w:rsidP="00497026">
      <w:pPr>
        <w:ind w:left="0" w:right="-9" w:firstLine="0"/>
        <w:rPr>
          <w:b/>
          <w:bCs/>
        </w:rPr>
      </w:pPr>
    </w:p>
    <w:p w14:paraId="10EC1A0C" w14:textId="77777777" w:rsidR="006E01D4" w:rsidRDefault="006E01D4" w:rsidP="00497026">
      <w:pPr>
        <w:ind w:left="0" w:right="-9" w:firstLine="0"/>
        <w:rPr>
          <w:b/>
          <w:bCs/>
        </w:rPr>
      </w:pPr>
    </w:p>
    <w:p w14:paraId="17A65058" w14:textId="77777777" w:rsidR="006E01D4" w:rsidRDefault="006E01D4" w:rsidP="00497026">
      <w:pPr>
        <w:ind w:left="0" w:right="-9" w:firstLine="0"/>
        <w:rPr>
          <w:b/>
          <w:bCs/>
        </w:rPr>
      </w:pPr>
    </w:p>
    <w:p w14:paraId="57DBD711" w14:textId="77777777" w:rsidR="006E01D4" w:rsidRDefault="006E01D4" w:rsidP="00497026">
      <w:pPr>
        <w:ind w:left="0" w:right="-9" w:firstLine="0"/>
        <w:rPr>
          <w:b/>
          <w:bCs/>
        </w:rPr>
      </w:pPr>
    </w:p>
    <w:p w14:paraId="6A5CD0EB" w14:textId="77777777" w:rsidR="006E01D4" w:rsidRDefault="006E01D4" w:rsidP="00497026">
      <w:pPr>
        <w:ind w:left="0" w:right="-9" w:firstLine="0"/>
        <w:rPr>
          <w:b/>
          <w:bCs/>
        </w:rPr>
      </w:pPr>
    </w:p>
    <w:p w14:paraId="0BB8C57C" w14:textId="27D67BEC" w:rsidR="001D06B8" w:rsidRDefault="00497026" w:rsidP="00497026">
      <w:pPr>
        <w:ind w:left="0" w:right="-9" w:firstLine="0"/>
        <w:rPr>
          <w:b/>
          <w:bCs/>
        </w:rPr>
      </w:pPr>
      <w:r w:rsidRPr="00497026">
        <w:rPr>
          <w:b/>
          <w:bCs/>
        </w:rPr>
        <w:t>3.</w:t>
      </w:r>
      <w:r w:rsidR="00000000" w:rsidRPr="00497026">
        <w:rPr>
          <w:b/>
          <w:bCs/>
        </w:rPr>
        <w:t xml:space="preserve">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 </w:t>
      </w:r>
    </w:p>
    <w:p w14:paraId="15083783" w14:textId="77777777" w:rsidR="006E01D4" w:rsidRPr="00497026" w:rsidRDefault="006E01D4" w:rsidP="00497026">
      <w:pPr>
        <w:ind w:left="0" w:right="-9" w:firstLine="0"/>
        <w:rPr>
          <w:b/>
          <w:bCs/>
        </w:rPr>
      </w:pPr>
    </w:p>
    <w:p w14:paraId="6DB2C75D" w14:textId="77777777" w:rsidR="00497026" w:rsidRPr="00497026" w:rsidRDefault="00497026" w:rsidP="00497026">
      <w:pPr>
        <w:ind w:left="0" w:right="-9" w:firstLine="0"/>
      </w:pPr>
      <w:r w:rsidRPr="00497026">
        <w:t>In an industrial temperature controller, the 8085 receives temperature data through an input port, compares it with a required limit and controls actuators such as fans, heaters or alarms. Incorrect use of addressing modes can cause the processor to read the wrong data or access the wrong memory location.</w:t>
      </w:r>
    </w:p>
    <w:p w14:paraId="7E9720D6" w14:textId="77777777" w:rsidR="00497026" w:rsidRPr="00497026" w:rsidRDefault="00497026" w:rsidP="00497026">
      <w:pPr>
        <w:ind w:left="0" w:right="-9" w:firstLine="0"/>
        <w:rPr>
          <w:b/>
          <w:bCs/>
        </w:rPr>
      </w:pPr>
      <w:r w:rsidRPr="00497026">
        <w:rPr>
          <w:b/>
          <w:bCs/>
        </w:rPr>
        <w:t>Addressing modes of the 8085</w:t>
      </w:r>
    </w:p>
    <w:p w14:paraId="06D39ADF" w14:textId="77777777" w:rsidR="00497026" w:rsidRPr="00497026" w:rsidRDefault="00497026" w:rsidP="00497026">
      <w:pPr>
        <w:ind w:left="0" w:right="-9" w:firstLine="0"/>
        <w:rPr>
          <w:b/>
          <w:bCs/>
        </w:rPr>
      </w:pPr>
      <w:r w:rsidRPr="00497026">
        <w:rPr>
          <w:b/>
          <w:bCs/>
        </w:rPr>
        <w:t>Immediate addressing</w:t>
      </w:r>
    </w:p>
    <w:p w14:paraId="7EE90A7D" w14:textId="77777777" w:rsidR="00497026" w:rsidRPr="00497026" w:rsidRDefault="00497026" w:rsidP="00497026">
      <w:pPr>
        <w:ind w:left="0" w:right="-9" w:firstLine="0"/>
      </w:pPr>
      <w:r w:rsidRPr="00497026">
        <w:t>The data is included directly in the instruction.</w:t>
      </w:r>
    </w:p>
    <w:p w14:paraId="4D44676D" w14:textId="77777777" w:rsidR="00497026" w:rsidRPr="00497026" w:rsidRDefault="00497026" w:rsidP="00497026">
      <w:pPr>
        <w:ind w:left="0" w:right="-9" w:firstLine="0"/>
      </w:pPr>
      <w:r w:rsidRPr="00497026">
        <w:t>MVI A, 32H</w:t>
      </w:r>
    </w:p>
    <w:p w14:paraId="5440B0EA" w14:textId="77777777" w:rsidR="00497026" w:rsidRPr="00497026" w:rsidRDefault="00497026" w:rsidP="00497026">
      <w:pPr>
        <w:ind w:left="0" w:right="-9" w:firstLine="0"/>
      </w:pPr>
      <w:r w:rsidRPr="00497026">
        <w:t>Here, 32H is the actual data loaded into the accumulator.</w:t>
      </w:r>
    </w:p>
    <w:p w14:paraId="50CFE590" w14:textId="77777777" w:rsidR="00497026" w:rsidRPr="00497026" w:rsidRDefault="00497026" w:rsidP="00497026">
      <w:pPr>
        <w:ind w:left="0" w:right="-9" w:firstLine="0"/>
      </w:pPr>
      <w:r w:rsidRPr="00497026">
        <w:t>It is useful for loading fixed temperature limits but may cause errors if the programmer treats the value as a memory address.</w:t>
      </w:r>
    </w:p>
    <w:p w14:paraId="52A69602" w14:textId="77777777" w:rsidR="00497026" w:rsidRPr="00497026" w:rsidRDefault="00497026" w:rsidP="00497026">
      <w:pPr>
        <w:ind w:left="0" w:right="-9" w:firstLine="0"/>
        <w:rPr>
          <w:b/>
          <w:bCs/>
        </w:rPr>
      </w:pPr>
      <w:r w:rsidRPr="00497026">
        <w:rPr>
          <w:b/>
          <w:bCs/>
        </w:rPr>
        <w:t>Register addressing</w:t>
      </w:r>
    </w:p>
    <w:p w14:paraId="5BD5BC9E" w14:textId="77777777" w:rsidR="00497026" w:rsidRPr="00497026" w:rsidRDefault="00497026" w:rsidP="00497026">
      <w:pPr>
        <w:ind w:left="0" w:right="-9" w:firstLine="0"/>
      </w:pPr>
      <w:r w:rsidRPr="00497026">
        <w:t>The operand is stored in a processor register.</w:t>
      </w:r>
    </w:p>
    <w:p w14:paraId="31B1D6D6" w14:textId="77777777" w:rsidR="00497026" w:rsidRPr="00497026" w:rsidRDefault="00497026" w:rsidP="00497026">
      <w:pPr>
        <w:ind w:left="0" w:right="-9" w:firstLine="0"/>
      </w:pPr>
      <w:r w:rsidRPr="00497026">
        <w:t>MOV A, B</w:t>
      </w:r>
    </w:p>
    <w:p w14:paraId="0E8B96A1" w14:textId="77777777" w:rsidR="00497026" w:rsidRPr="00497026" w:rsidRDefault="00497026" w:rsidP="00497026">
      <w:pPr>
        <w:ind w:left="0" w:right="-9" w:firstLine="0"/>
      </w:pPr>
      <w:r w:rsidRPr="00497026">
        <w:t>The contents of register B are copied into the accumulator.</w:t>
      </w:r>
    </w:p>
    <w:p w14:paraId="1C1E4B86" w14:textId="77777777" w:rsidR="00497026" w:rsidRPr="00497026" w:rsidRDefault="00497026" w:rsidP="00497026">
      <w:pPr>
        <w:ind w:left="0" w:right="-9" w:firstLine="0"/>
      </w:pPr>
      <w:r w:rsidRPr="00497026">
        <w:t xml:space="preserve">It provides fast access but incorrect results occur if the register has not been properly </w:t>
      </w:r>
      <w:proofErr w:type="spellStart"/>
      <w:r w:rsidRPr="00497026">
        <w:t>initialised</w:t>
      </w:r>
      <w:proofErr w:type="spellEnd"/>
      <w:r w:rsidRPr="00497026">
        <w:t>.</w:t>
      </w:r>
    </w:p>
    <w:p w14:paraId="51440D86" w14:textId="77777777" w:rsidR="00497026" w:rsidRPr="00497026" w:rsidRDefault="00497026" w:rsidP="00497026">
      <w:pPr>
        <w:ind w:left="0" w:right="-9" w:firstLine="0"/>
        <w:rPr>
          <w:b/>
          <w:bCs/>
        </w:rPr>
      </w:pPr>
      <w:r w:rsidRPr="00497026">
        <w:rPr>
          <w:b/>
          <w:bCs/>
        </w:rPr>
        <w:t>Direct addressing</w:t>
      </w:r>
    </w:p>
    <w:p w14:paraId="3AC7B036" w14:textId="77777777" w:rsidR="00497026" w:rsidRPr="00497026" w:rsidRDefault="00497026" w:rsidP="00497026">
      <w:pPr>
        <w:ind w:left="0" w:right="-9" w:firstLine="0"/>
      </w:pPr>
      <w:r w:rsidRPr="00497026">
        <w:t>The complete memory address is written in the instruction.</w:t>
      </w:r>
    </w:p>
    <w:p w14:paraId="19BFDBFD" w14:textId="77777777" w:rsidR="00497026" w:rsidRPr="00497026" w:rsidRDefault="00497026" w:rsidP="00497026">
      <w:pPr>
        <w:ind w:left="0" w:right="-9" w:firstLine="0"/>
      </w:pPr>
      <w:r w:rsidRPr="00497026">
        <w:t>LDA 2500H</w:t>
      </w:r>
    </w:p>
    <w:p w14:paraId="7067409D" w14:textId="77777777" w:rsidR="00497026" w:rsidRPr="00497026" w:rsidRDefault="00497026" w:rsidP="00497026">
      <w:pPr>
        <w:ind w:left="0" w:right="-9" w:firstLine="0"/>
      </w:pPr>
      <w:r w:rsidRPr="00497026">
        <w:t>The accumulator receives the data stored at memory location 2500H.</w:t>
      </w:r>
    </w:p>
    <w:p w14:paraId="4426C0B8" w14:textId="77777777" w:rsidR="00497026" w:rsidRPr="00497026" w:rsidRDefault="00497026" w:rsidP="00497026">
      <w:pPr>
        <w:ind w:left="0" w:right="-9" w:firstLine="0"/>
      </w:pPr>
      <w:r w:rsidRPr="00497026">
        <w:t>An incorrect address may cause the program to read unrelated or outdated sensor data.</w:t>
      </w:r>
    </w:p>
    <w:p w14:paraId="1DBC2C16" w14:textId="77777777" w:rsidR="00497026" w:rsidRPr="00497026" w:rsidRDefault="00497026" w:rsidP="00497026">
      <w:pPr>
        <w:ind w:left="0" w:right="-9" w:firstLine="0"/>
        <w:rPr>
          <w:b/>
          <w:bCs/>
        </w:rPr>
      </w:pPr>
      <w:r w:rsidRPr="00497026">
        <w:rPr>
          <w:b/>
          <w:bCs/>
        </w:rPr>
        <w:t>Register-indirect addressing</w:t>
      </w:r>
    </w:p>
    <w:p w14:paraId="56F40848" w14:textId="77777777" w:rsidR="00497026" w:rsidRPr="00497026" w:rsidRDefault="00497026" w:rsidP="00497026">
      <w:pPr>
        <w:ind w:left="0" w:right="-9" w:firstLine="0"/>
      </w:pPr>
      <w:r w:rsidRPr="00497026">
        <w:t>The memory address is stored in a register pair, normally HL.</w:t>
      </w:r>
    </w:p>
    <w:p w14:paraId="6AEE8626" w14:textId="77777777" w:rsidR="00497026" w:rsidRPr="00497026" w:rsidRDefault="00497026" w:rsidP="00497026">
      <w:pPr>
        <w:ind w:left="0" w:right="-9" w:firstLine="0"/>
      </w:pPr>
      <w:r w:rsidRPr="00497026">
        <w:t>LXI H, 2500H</w:t>
      </w:r>
    </w:p>
    <w:p w14:paraId="5B9D5165" w14:textId="77777777" w:rsidR="00497026" w:rsidRPr="00497026" w:rsidRDefault="00497026" w:rsidP="00497026">
      <w:pPr>
        <w:ind w:left="0" w:right="-9" w:firstLine="0"/>
      </w:pPr>
      <w:r w:rsidRPr="00497026">
        <w:t>MOV A, M</w:t>
      </w:r>
    </w:p>
    <w:p w14:paraId="3D48779E" w14:textId="77777777" w:rsidR="00497026" w:rsidRPr="00497026" w:rsidRDefault="00497026" w:rsidP="00497026">
      <w:pPr>
        <w:ind w:left="0" w:right="-9" w:firstLine="0"/>
      </w:pPr>
      <w:r w:rsidRPr="00497026">
        <w:t>M represents the memory location addressed by the HL pair.</w:t>
      </w:r>
    </w:p>
    <w:p w14:paraId="2021BFC4" w14:textId="77777777" w:rsidR="00497026" w:rsidRPr="00497026" w:rsidRDefault="00497026" w:rsidP="00497026">
      <w:pPr>
        <w:ind w:left="0" w:right="-9" w:firstLine="0"/>
      </w:pPr>
      <w:r w:rsidRPr="00497026">
        <w:t>If HL contains the wrong address, the processor accesses the wrong memory location.</w:t>
      </w:r>
    </w:p>
    <w:p w14:paraId="49C69419" w14:textId="77777777" w:rsidR="00497026" w:rsidRPr="00497026" w:rsidRDefault="00497026" w:rsidP="00497026">
      <w:pPr>
        <w:ind w:left="0" w:right="-9" w:firstLine="0"/>
        <w:rPr>
          <w:b/>
          <w:bCs/>
        </w:rPr>
      </w:pPr>
      <w:r w:rsidRPr="00497026">
        <w:rPr>
          <w:b/>
          <w:bCs/>
        </w:rPr>
        <w:t>Implicit addressing</w:t>
      </w:r>
    </w:p>
    <w:p w14:paraId="622C7160" w14:textId="77777777" w:rsidR="00497026" w:rsidRPr="00497026" w:rsidRDefault="00497026" w:rsidP="00497026">
      <w:pPr>
        <w:ind w:left="0" w:right="-9" w:firstLine="0"/>
      </w:pPr>
      <w:r w:rsidRPr="00497026">
        <w:t>The operand is automatically understood from the instruction.</w:t>
      </w:r>
    </w:p>
    <w:p w14:paraId="5E065819" w14:textId="77777777" w:rsidR="00497026" w:rsidRPr="00497026" w:rsidRDefault="00497026" w:rsidP="00497026">
      <w:pPr>
        <w:ind w:left="0" w:right="-9" w:firstLine="0"/>
      </w:pPr>
      <w:r w:rsidRPr="00497026">
        <w:t>CMA</w:t>
      </w:r>
    </w:p>
    <w:p w14:paraId="346EAA53" w14:textId="77777777" w:rsidR="00497026" w:rsidRPr="00497026" w:rsidRDefault="00497026" w:rsidP="00497026">
      <w:pPr>
        <w:ind w:left="0" w:right="-9" w:firstLine="0"/>
      </w:pPr>
      <w:r w:rsidRPr="00497026">
        <w:t>The accumulator is implicitly used. No separate operand is specified.</w:t>
      </w:r>
    </w:p>
    <w:p w14:paraId="1488F391" w14:textId="77777777" w:rsidR="00497026" w:rsidRPr="00497026" w:rsidRDefault="00497026" w:rsidP="00497026">
      <w:pPr>
        <w:ind w:left="0" w:right="-9" w:firstLine="0"/>
        <w:rPr>
          <w:b/>
          <w:bCs/>
        </w:rPr>
      </w:pPr>
      <w:r w:rsidRPr="00497026">
        <w:rPr>
          <w:b/>
          <w:bCs/>
        </w:rPr>
        <w:t>Possible causes of incorrect readings</w:t>
      </w:r>
    </w:p>
    <w:p w14:paraId="64F4CB1B" w14:textId="77777777" w:rsidR="00497026" w:rsidRPr="00497026" w:rsidRDefault="00497026" w:rsidP="00497026">
      <w:pPr>
        <w:numPr>
          <w:ilvl w:val="0"/>
          <w:numId w:val="9"/>
        </w:numPr>
        <w:ind w:right="-9"/>
      </w:pPr>
      <w:r w:rsidRPr="00497026">
        <w:t xml:space="preserve">Confusing immediate data with a memory address. </w:t>
      </w:r>
    </w:p>
    <w:p w14:paraId="1E20A4F3" w14:textId="77777777" w:rsidR="00497026" w:rsidRPr="00497026" w:rsidRDefault="00497026" w:rsidP="00497026">
      <w:pPr>
        <w:numPr>
          <w:ilvl w:val="0"/>
          <w:numId w:val="9"/>
        </w:numPr>
        <w:ind w:right="-9"/>
      </w:pPr>
      <w:r w:rsidRPr="00497026">
        <w:t xml:space="preserve">Loading the wrong address into the HL register pair. </w:t>
      </w:r>
    </w:p>
    <w:p w14:paraId="6564C575" w14:textId="77777777" w:rsidR="00497026" w:rsidRPr="00497026" w:rsidRDefault="00497026" w:rsidP="00497026">
      <w:pPr>
        <w:numPr>
          <w:ilvl w:val="0"/>
          <w:numId w:val="9"/>
        </w:numPr>
        <w:ind w:right="-9"/>
      </w:pPr>
      <w:r w:rsidRPr="00497026">
        <w:t xml:space="preserve">Using an incorrect I/O port address. </w:t>
      </w:r>
    </w:p>
    <w:p w14:paraId="65F808C5" w14:textId="77777777" w:rsidR="00497026" w:rsidRPr="00497026" w:rsidRDefault="00497026" w:rsidP="00497026">
      <w:pPr>
        <w:numPr>
          <w:ilvl w:val="0"/>
          <w:numId w:val="9"/>
        </w:numPr>
        <w:ind w:right="-9"/>
      </w:pPr>
      <w:r w:rsidRPr="00497026">
        <w:t xml:space="preserve">Accessing a memory location before sensor data is updated. </w:t>
      </w:r>
    </w:p>
    <w:p w14:paraId="777563A6" w14:textId="77777777" w:rsidR="00497026" w:rsidRPr="00497026" w:rsidRDefault="00497026" w:rsidP="00497026">
      <w:pPr>
        <w:numPr>
          <w:ilvl w:val="0"/>
          <w:numId w:val="9"/>
        </w:numPr>
        <w:ind w:right="-9"/>
      </w:pPr>
      <w:r w:rsidRPr="00497026">
        <w:t xml:space="preserve">Failing to </w:t>
      </w:r>
      <w:proofErr w:type="spellStart"/>
      <w:r w:rsidRPr="00497026">
        <w:t>initialise</w:t>
      </w:r>
      <w:proofErr w:type="spellEnd"/>
      <w:r w:rsidRPr="00497026">
        <w:t xml:space="preserve"> registers. </w:t>
      </w:r>
    </w:p>
    <w:p w14:paraId="6D7CE1B2" w14:textId="77777777" w:rsidR="00497026" w:rsidRPr="00497026" w:rsidRDefault="00497026" w:rsidP="00497026">
      <w:pPr>
        <w:numPr>
          <w:ilvl w:val="0"/>
          <w:numId w:val="9"/>
        </w:numPr>
        <w:ind w:right="-9"/>
      </w:pPr>
      <w:r w:rsidRPr="00497026">
        <w:t xml:space="preserve">Sensor data being overwritten by another operation. </w:t>
      </w:r>
    </w:p>
    <w:p w14:paraId="6AEB5662" w14:textId="77777777" w:rsidR="00497026" w:rsidRPr="00497026" w:rsidRDefault="00497026" w:rsidP="00497026">
      <w:pPr>
        <w:numPr>
          <w:ilvl w:val="0"/>
          <w:numId w:val="9"/>
        </w:numPr>
        <w:ind w:right="-9"/>
      </w:pPr>
      <w:r w:rsidRPr="00497026">
        <w:t xml:space="preserve">Reading data during an incomplete sensor conversion. </w:t>
      </w:r>
    </w:p>
    <w:p w14:paraId="615DDD05" w14:textId="77777777" w:rsidR="00497026" w:rsidRPr="00497026" w:rsidRDefault="00497026" w:rsidP="00497026">
      <w:pPr>
        <w:numPr>
          <w:ilvl w:val="0"/>
          <w:numId w:val="9"/>
        </w:numPr>
        <w:ind w:right="-9"/>
      </w:pPr>
      <w:r w:rsidRPr="00497026">
        <w:lastRenderedPageBreak/>
        <w:t xml:space="preserve">Incorrect masking of status or control bits. </w:t>
      </w:r>
    </w:p>
    <w:p w14:paraId="68F4E68D" w14:textId="77777777" w:rsidR="00497026" w:rsidRPr="00497026" w:rsidRDefault="00497026" w:rsidP="00497026">
      <w:pPr>
        <w:numPr>
          <w:ilvl w:val="0"/>
          <w:numId w:val="9"/>
        </w:numPr>
        <w:ind w:right="-9"/>
      </w:pPr>
      <w:r w:rsidRPr="00497026">
        <w:t xml:space="preserve">Incorrect comparison with the threshold value. </w:t>
      </w:r>
    </w:p>
    <w:p w14:paraId="163D91FB" w14:textId="77777777" w:rsidR="00497026" w:rsidRPr="00497026" w:rsidRDefault="00497026" w:rsidP="00497026">
      <w:pPr>
        <w:ind w:left="0" w:right="-9" w:firstLine="0"/>
        <w:rPr>
          <w:b/>
          <w:bCs/>
        </w:rPr>
      </w:pPr>
      <w:r w:rsidRPr="00497026">
        <w:rPr>
          <w:b/>
          <w:bCs/>
        </w:rPr>
        <w:t xml:space="preserve">Reliable use of the </w:t>
      </w:r>
      <w:proofErr w:type="gramStart"/>
      <w:r w:rsidRPr="00497026">
        <w:rPr>
          <w:b/>
          <w:bCs/>
        </w:rPr>
        <w:t>8085 instruction</w:t>
      </w:r>
      <w:proofErr w:type="gramEnd"/>
      <w:r w:rsidRPr="00497026">
        <w:rPr>
          <w:b/>
          <w:bCs/>
        </w:rPr>
        <w:t xml:space="preserve"> set</w:t>
      </w:r>
    </w:p>
    <w:p w14:paraId="53160D18" w14:textId="77777777" w:rsidR="00497026" w:rsidRPr="00497026" w:rsidRDefault="00497026" w:rsidP="00497026">
      <w:pPr>
        <w:ind w:left="0" w:right="-9" w:firstLine="0"/>
      </w:pPr>
      <w:r w:rsidRPr="00497026">
        <w:t>The input can be read using the IN instruction:</w:t>
      </w:r>
    </w:p>
    <w:p w14:paraId="1001336E" w14:textId="77777777" w:rsidR="00497026" w:rsidRPr="00497026" w:rsidRDefault="00497026" w:rsidP="00497026">
      <w:pPr>
        <w:ind w:left="0" w:right="-9" w:firstLine="0"/>
      </w:pPr>
      <w:r w:rsidRPr="00497026">
        <w:t>IN 80H</w:t>
      </w:r>
    </w:p>
    <w:p w14:paraId="191EB10B" w14:textId="77777777" w:rsidR="00497026" w:rsidRPr="00497026" w:rsidRDefault="00497026" w:rsidP="00497026">
      <w:pPr>
        <w:ind w:left="0" w:right="-9" w:firstLine="0"/>
      </w:pPr>
      <w:r w:rsidRPr="00497026">
        <w:t>The value can be stored safely in memory:</w:t>
      </w:r>
    </w:p>
    <w:p w14:paraId="497AC1AC" w14:textId="77777777" w:rsidR="00497026" w:rsidRPr="00497026" w:rsidRDefault="00497026" w:rsidP="00497026">
      <w:pPr>
        <w:ind w:left="0" w:right="-9" w:firstLine="0"/>
      </w:pPr>
      <w:r w:rsidRPr="00497026">
        <w:t>STA 2500H</w:t>
      </w:r>
    </w:p>
    <w:p w14:paraId="0564B2B0" w14:textId="77777777" w:rsidR="00497026" w:rsidRPr="00497026" w:rsidRDefault="00497026" w:rsidP="00497026">
      <w:pPr>
        <w:ind w:left="0" w:right="-9" w:firstLine="0"/>
      </w:pPr>
      <w:r w:rsidRPr="00497026">
        <w:t>A threshold can be loaded and compared:</w:t>
      </w:r>
    </w:p>
    <w:p w14:paraId="0327BD31" w14:textId="77777777" w:rsidR="00497026" w:rsidRPr="00497026" w:rsidRDefault="00497026" w:rsidP="00497026">
      <w:pPr>
        <w:ind w:left="0" w:right="-9" w:firstLine="0"/>
      </w:pPr>
      <w:r w:rsidRPr="00497026">
        <w:t>MVI B, 32H</w:t>
      </w:r>
    </w:p>
    <w:p w14:paraId="2691BD92" w14:textId="77777777" w:rsidR="00497026" w:rsidRPr="00497026" w:rsidRDefault="00497026" w:rsidP="00497026">
      <w:pPr>
        <w:ind w:left="0" w:right="-9" w:firstLine="0"/>
      </w:pPr>
      <w:r w:rsidRPr="00497026">
        <w:t>CMP B</w:t>
      </w:r>
    </w:p>
    <w:p w14:paraId="4022496E" w14:textId="77777777" w:rsidR="00497026" w:rsidRPr="00497026" w:rsidRDefault="00497026" w:rsidP="00497026">
      <w:pPr>
        <w:ind w:left="0" w:right="-9" w:firstLine="0"/>
      </w:pPr>
      <w:r w:rsidRPr="00497026">
        <w:t>Conditional jump instructions can then control the actuator:</w:t>
      </w:r>
    </w:p>
    <w:p w14:paraId="7E67E510" w14:textId="77777777" w:rsidR="00497026" w:rsidRPr="00497026" w:rsidRDefault="00497026" w:rsidP="00497026">
      <w:pPr>
        <w:ind w:left="0" w:right="-9" w:firstLine="0"/>
      </w:pPr>
      <w:r w:rsidRPr="00497026">
        <w:t>JC TEMPERATURE_LOW</w:t>
      </w:r>
    </w:p>
    <w:p w14:paraId="72CB8A6D" w14:textId="77777777" w:rsidR="00497026" w:rsidRPr="00497026" w:rsidRDefault="00497026" w:rsidP="00497026">
      <w:pPr>
        <w:ind w:left="0" w:right="-9" w:firstLine="0"/>
      </w:pPr>
      <w:r w:rsidRPr="00497026">
        <w:t>JZ TEMPERATURE_NORMAL</w:t>
      </w:r>
    </w:p>
    <w:p w14:paraId="058A5BEE" w14:textId="77777777" w:rsidR="00497026" w:rsidRPr="00497026" w:rsidRDefault="00497026" w:rsidP="00497026">
      <w:pPr>
        <w:ind w:left="0" w:right="-9" w:firstLine="0"/>
      </w:pPr>
      <w:r w:rsidRPr="00497026">
        <w:t>JNC TEMPERATURE_HIGH</w:t>
      </w:r>
    </w:p>
    <w:p w14:paraId="27F57555" w14:textId="77777777" w:rsidR="00497026" w:rsidRPr="00497026" w:rsidRDefault="00497026" w:rsidP="00497026">
      <w:pPr>
        <w:ind w:left="0" w:right="-9" w:firstLine="0"/>
      </w:pPr>
      <w:r w:rsidRPr="00497026">
        <w:t>The required actuator can be activated using:</w:t>
      </w:r>
    </w:p>
    <w:p w14:paraId="0EA2F661" w14:textId="77777777" w:rsidR="00497026" w:rsidRPr="00497026" w:rsidRDefault="00497026" w:rsidP="00497026">
      <w:pPr>
        <w:ind w:left="0" w:right="-9" w:firstLine="0"/>
      </w:pPr>
      <w:r w:rsidRPr="00497026">
        <w:t>OUT 81H</w:t>
      </w:r>
    </w:p>
    <w:p w14:paraId="1CD29911" w14:textId="77777777" w:rsidR="00497026" w:rsidRPr="00497026" w:rsidRDefault="00497026" w:rsidP="00497026">
      <w:pPr>
        <w:ind w:left="0" w:right="-9" w:firstLine="0"/>
      </w:pPr>
      <w:r w:rsidRPr="00497026">
        <w:t>Accuracy can be improved by:</w:t>
      </w:r>
    </w:p>
    <w:p w14:paraId="5646F2FF" w14:textId="77777777" w:rsidR="00497026" w:rsidRPr="00497026" w:rsidRDefault="00497026" w:rsidP="00497026">
      <w:pPr>
        <w:numPr>
          <w:ilvl w:val="0"/>
          <w:numId w:val="10"/>
        </w:numPr>
        <w:ind w:right="-9"/>
      </w:pPr>
      <w:proofErr w:type="spellStart"/>
      <w:r w:rsidRPr="00497026">
        <w:t>Initialising</w:t>
      </w:r>
      <w:proofErr w:type="spellEnd"/>
      <w:r w:rsidRPr="00497026">
        <w:t xml:space="preserve"> all registers and stack values. </w:t>
      </w:r>
    </w:p>
    <w:p w14:paraId="7AE507F6" w14:textId="77777777" w:rsidR="00497026" w:rsidRPr="00497026" w:rsidRDefault="00497026" w:rsidP="00497026">
      <w:pPr>
        <w:numPr>
          <w:ilvl w:val="0"/>
          <w:numId w:val="10"/>
        </w:numPr>
        <w:ind w:right="-9"/>
      </w:pPr>
      <w:r w:rsidRPr="00497026">
        <w:t xml:space="preserve">Using correct port and memory addresses. </w:t>
      </w:r>
    </w:p>
    <w:p w14:paraId="3F6F54B7" w14:textId="77777777" w:rsidR="00497026" w:rsidRPr="00497026" w:rsidRDefault="00497026" w:rsidP="00497026">
      <w:pPr>
        <w:numPr>
          <w:ilvl w:val="0"/>
          <w:numId w:val="10"/>
        </w:numPr>
        <w:ind w:right="-9"/>
      </w:pPr>
      <w:r w:rsidRPr="00497026">
        <w:t xml:space="preserve">Reading the sensor more than once and averaging the readings. </w:t>
      </w:r>
    </w:p>
    <w:p w14:paraId="2D11BD22" w14:textId="77777777" w:rsidR="00497026" w:rsidRPr="00497026" w:rsidRDefault="00497026" w:rsidP="00497026">
      <w:pPr>
        <w:numPr>
          <w:ilvl w:val="0"/>
          <w:numId w:val="10"/>
        </w:numPr>
        <w:ind w:right="-9"/>
      </w:pPr>
      <w:r w:rsidRPr="00497026">
        <w:t xml:space="preserve">Checking sensor-ready status before accepting data. </w:t>
      </w:r>
    </w:p>
    <w:p w14:paraId="1C91943A" w14:textId="77777777" w:rsidR="00497026" w:rsidRPr="00497026" w:rsidRDefault="00497026" w:rsidP="00497026">
      <w:pPr>
        <w:numPr>
          <w:ilvl w:val="0"/>
          <w:numId w:val="10"/>
        </w:numPr>
        <w:ind w:right="-9"/>
      </w:pPr>
      <w:r w:rsidRPr="00497026">
        <w:t xml:space="preserve">Storing readings in dedicated memory locations. </w:t>
      </w:r>
    </w:p>
    <w:p w14:paraId="17F02481" w14:textId="77777777" w:rsidR="00497026" w:rsidRPr="00497026" w:rsidRDefault="00497026" w:rsidP="00497026">
      <w:pPr>
        <w:numPr>
          <w:ilvl w:val="0"/>
          <w:numId w:val="10"/>
        </w:numPr>
        <w:ind w:right="-9"/>
      </w:pPr>
      <w:r w:rsidRPr="00497026">
        <w:t xml:space="preserve">Using interrupts for timely sensor sampling. </w:t>
      </w:r>
    </w:p>
    <w:p w14:paraId="72B51B83" w14:textId="77777777" w:rsidR="00497026" w:rsidRPr="00497026" w:rsidRDefault="00497026" w:rsidP="00497026">
      <w:pPr>
        <w:numPr>
          <w:ilvl w:val="0"/>
          <w:numId w:val="10"/>
        </w:numPr>
        <w:ind w:right="-9"/>
      </w:pPr>
      <w:r w:rsidRPr="00497026">
        <w:t xml:space="preserve">Preserving important register values with PUSH and POP. </w:t>
      </w:r>
    </w:p>
    <w:p w14:paraId="28ED68B4" w14:textId="77777777" w:rsidR="00497026" w:rsidRPr="00497026" w:rsidRDefault="00497026" w:rsidP="00497026">
      <w:pPr>
        <w:numPr>
          <w:ilvl w:val="0"/>
          <w:numId w:val="10"/>
        </w:numPr>
        <w:ind w:right="-9"/>
      </w:pPr>
      <w:r w:rsidRPr="00497026">
        <w:t xml:space="preserve">Testing boundary values such as minimum, normal and maximum temperatures. </w:t>
      </w:r>
    </w:p>
    <w:p w14:paraId="36D67B76" w14:textId="77777777" w:rsidR="00497026" w:rsidRPr="00497026" w:rsidRDefault="00497026" w:rsidP="00497026">
      <w:pPr>
        <w:ind w:left="0" w:right="-9" w:firstLine="0"/>
        <w:rPr>
          <w:b/>
          <w:bCs/>
        </w:rPr>
      </w:pPr>
      <w:r w:rsidRPr="00497026">
        <w:rPr>
          <w:b/>
          <w:bCs/>
        </w:rPr>
        <w:t>Conclusion</w:t>
      </w:r>
    </w:p>
    <w:p w14:paraId="5D4B2EF0" w14:textId="77777777" w:rsidR="00497026" w:rsidRPr="00497026" w:rsidRDefault="00497026" w:rsidP="00497026">
      <w:pPr>
        <w:ind w:left="0" w:right="-9" w:firstLine="0"/>
      </w:pPr>
      <w:r w:rsidRPr="00497026">
        <w:t xml:space="preserve">Addressing modes determine whether an instruction accesses immediate data, a register, a memory location or an I/O port. Accurate selection of addressing modes, proper register </w:t>
      </w:r>
      <w:proofErr w:type="spellStart"/>
      <w:r w:rsidRPr="00497026">
        <w:t>initialisation</w:t>
      </w:r>
      <w:proofErr w:type="spellEnd"/>
      <w:r w:rsidRPr="00497026">
        <w:t xml:space="preserve"> and correct use of IN, OUT, CMP and conditional jump instructions ensure reliable temperature measurement and actuator control.</w:t>
      </w:r>
    </w:p>
    <w:p w14:paraId="4AFB18E8" w14:textId="77777777" w:rsidR="00497026" w:rsidRDefault="00497026" w:rsidP="00497026">
      <w:pPr>
        <w:ind w:left="0" w:right="-9" w:firstLine="0"/>
      </w:pPr>
    </w:p>
    <w:p w14:paraId="582F92E4" w14:textId="77777777" w:rsidR="006E01D4" w:rsidRDefault="006E01D4" w:rsidP="00497026">
      <w:pPr>
        <w:ind w:left="0" w:right="-9" w:firstLine="0"/>
        <w:rPr>
          <w:b/>
          <w:bCs/>
        </w:rPr>
      </w:pPr>
    </w:p>
    <w:p w14:paraId="3F3E9012" w14:textId="77777777" w:rsidR="006E01D4" w:rsidRDefault="006E01D4" w:rsidP="00497026">
      <w:pPr>
        <w:ind w:left="0" w:right="-9" w:firstLine="0"/>
        <w:rPr>
          <w:b/>
          <w:bCs/>
        </w:rPr>
      </w:pPr>
    </w:p>
    <w:p w14:paraId="062F0FF7" w14:textId="77777777" w:rsidR="006E01D4" w:rsidRDefault="006E01D4" w:rsidP="00497026">
      <w:pPr>
        <w:ind w:left="0" w:right="-9" w:firstLine="0"/>
        <w:rPr>
          <w:b/>
          <w:bCs/>
        </w:rPr>
      </w:pPr>
    </w:p>
    <w:p w14:paraId="2A3F634D" w14:textId="77777777" w:rsidR="006E01D4" w:rsidRDefault="006E01D4" w:rsidP="00497026">
      <w:pPr>
        <w:ind w:left="0" w:right="-9" w:firstLine="0"/>
        <w:rPr>
          <w:b/>
          <w:bCs/>
        </w:rPr>
      </w:pPr>
    </w:p>
    <w:p w14:paraId="66EBEB5A" w14:textId="77777777" w:rsidR="006E01D4" w:rsidRDefault="006E01D4" w:rsidP="00497026">
      <w:pPr>
        <w:ind w:left="0" w:right="-9" w:firstLine="0"/>
        <w:rPr>
          <w:b/>
          <w:bCs/>
        </w:rPr>
      </w:pPr>
    </w:p>
    <w:p w14:paraId="3197E7BF" w14:textId="77777777" w:rsidR="006E01D4" w:rsidRDefault="006E01D4" w:rsidP="00497026">
      <w:pPr>
        <w:ind w:left="0" w:right="-9" w:firstLine="0"/>
        <w:rPr>
          <w:b/>
          <w:bCs/>
        </w:rPr>
      </w:pPr>
    </w:p>
    <w:p w14:paraId="0F399EC3" w14:textId="77777777" w:rsidR="006E01D4" w:rsidRDefault="006E01D4" w:rsidP="00497026">
      <w:pPr>
        <w:ind w:left="0" w:right="-9" w:firstLine="0"/>
        <w:rPr>
          <w:b/>
          <w:bCs/>
        </w:rPr>
      </w:pPr>
    </w:p>
    <w:p w14:paraId="15F9142A" w14:textId="77777777" w:rsidR="006E01D4" w:rsidRDefault="006E01D4" w:rsidP="00497026">
      <w:pPr>
        <w:ind w:left="0" w:right="-9" w:firstLine="0"/>
        <w:rPr>
          <w:b/>
          <w:bCs/>
        </w:rPr>
      </w:pPr>
    </w:p>
    <w:p w14:paraId="54F52280" w14:textId="77777777" w:rsidR="006E01D4" w:rsidRDefault="006E01D4" w:rsidP="00497026">
      <w:pPr>
        <w:ind w:left="0" w:right="-9" w:firstLine="0"/>
        <w:rPr>
          <w:b/>
          <w:bCs/>
        </w:rPr>
      </w:pPr>
    </w:p>
    <w:p w14:paraId="44646AEE" w14:textId="77777777" w:rsidR="006E01D4" w:rsidRDefault="006E01D4" w:rsidP="00497026">
      <w:pPr>
        <w:ind w:left="0" w:right="-9" w:firstLine="0"/>
        <w:rPr>
          <w:b/>
          <w:bCs/>
        </w:rPr>
      </w:pPr>
    </w:p>
    <w:p w14:paraId="1CAE2F86" w14:textId="77777777" w:rsidR="006E01D4" w:rsidRDefault="006E01D4" w:rsidP="00497026">
      <w:pPr>
        <w:ind w:left="0" w:right="-9" w:firstLine="0"/>
        <w:rPr>
          <w:b/>
          <w:bCs/>
        </w:rPr>
      </w:pPr>
    </w:p>
    <w:p w14:paraId="03CACC11" w14:textId="77777777" w:rsidR="006E01D4" w:rsidRDefault="006E01D4" w:rsidP="00497026">
      <w:pPr>
        <w:ind w:left="0" w:right="-9" w:firstLine="0"/>
        <w:rPr>
          <w:b/>
          <w:bCs/>
        </w:rPr>
      </w:pPr>
    </w:p>
    <w:p w14:paraId="1A642165" w14:textId="77777777" w:rsidR="006E01D4" w:rsidRDefault="006E01D4" w:rsidP="00497026">
      <w:pPr>
        <w:ind w:left="0" w:right="-9" w:firstLine="0"/>
        <w:rPr>
          <w:b/>
          <w:bCs/>
        </w:rPr>
      </w:pPr>
    </w:p>
    <w:p w14:paraId="5A33E730" w14:textId="77777777" w:rsidR="006E01D4" w:rsidRDefault="006E01D4" w:rsidP="00497026">
      <w:pPr>
        <w:ind w:left="0" w:right="-9" w:firstLine="0"/>
        <w:rPr>
          <w:b/>
          <w:bCs/>
        </w:rPr>
      </w:pPr>
    </w:p>
    <w:p w14:paraId="6AA8784E" w14:textId="77777777" w:rsidR="006E01D4" w:rsidRDefault="006E01D4" w:rsidP="00497026">
      <w:pPr>
        <w:ind w:left="0" w:right="-9" w:firstLine="0"/>
        <w:rPr>
          <w:b/>
          <w:bCs/>
        </w:rPr>
      </w:pPr>
    </w:p>
    <w:p w14:paraId="40D04D91" w14:textId="77777777" w:rsidR="006E01D4" w:rsidRDefault="006E01D4" w:rsidP="00497026">
      <w:pPr>
        <w:ind w:left="0" w:right="-9" w:firstLine="0"/>
        <w:rPr>
          <w:b/>
          <w:bCs/>
        </w:rPr>
      </w:pPr>
    </w:p>
    <w:p w14:paraId="3A18FB17" w14:textId="77777777" w:rsidR="006E01D4" w:rsidRDefault="006E01D4" w:rsidP="00497026">
      <w:pPr>
        <w:ind w:left="0" w:right="-9" w:firstLine="0"/>
        <w:rPr>
          <w:b/>
          <w:bCs/>
        </w:rPr>
      </w:pPr>
    </w:p>
    <w:p w14:paraId="3471B278" w14:textId="77777777" w:rsidR="006E01D4" w:rsidRDefault="006E01D4" w:rsidP="00497026">
      <w:pPr>
        <w:ind w:left="0" w:right="-9" w:firstLine="0"/>
        <w:rPr>
          <w:b/>
          <w:bCs/>
        </w:rPr>
      </w:pPr>
    </w:p>
    <w:p w14:paraId="4062CB89" w14:textId="2D1C3F96" w:rsidR="00497026" w:rsidRDefault="00497026" w:rsidP="00497026">
      <w:pPr>
        <w:ind w:left="0" w:right="-9" w:firstLine="0"/>
        <w:rPr>
          <w:b/>
          <w:bCs/>
        </w:rPr>
      </w:pPr>
      <w:r w:rsidRPr="00497026">
        <w:rPr>
          <w:b/>
          <w:bCs/>
        </w:rPr>
        <w:t>4.</w:t>
      </w:r>
      <w:r w:rsidR="00000000" w:rsidRPr="00497026">
        <w:rPr>
          <w:b/>
          <w:bCs/>
        </w:rPr>
        <w:t>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14:paraId="32AC537D" w14:textId="77777777" w:rsidR="006E01D4" w:rsidRPr="00497026" w:rsidRDefault="006E01D4" w:rsidP="00497026">
      <w:pPr>
        <w:ind w:left="0" w:right="-9" w:firstLine="0"/>
        <w:rPr>
          <w:b/>
          <w:bCs/>
        </w:rPr>
      </w:pPr>
    </w:p>
    <w:p w14:paraId="4556E2A3" w14:textId="77777777" w:rsidR="00497026" w:rsidRPr="00497026" w:rsidRDefault="00497026" w:rsidP="00497026">
      <w:pPr>
        <w:ind w:left="0" w:right="-9" w:firstLine="0"/>
      </w:pPr>
      <w:r w:rsidRPr="00497026">
        <w:t>The 8086 microprocessor has a 20-bit address bus and can access up to 1 MB of memory. Since its registers are only 16 bits wide, it uses segmented memory. The physical address is calculated using:</w:t>
      </w:r>
    </w:p>
    <w:p w14:paraId="314151C5" w14:textId="77777777" w:rsidR="00497026" w:rsidRPr="00497026" w:rsidRDefault="00497026" w:rsidP="00497026">
      <w:pPr>
        <w:ind w:left="0" w:right="-9" w:firstLine="0"/>
        <w:jc w:val="left"/>
      </w:pPr>
      <w:r w:rsidRPr="00497026">
        <w:rPr>
          <w:b/>
          <w:bCs/>
        </w:rPr>
        <w:t>Physical Address = Segment Address × 10H + Offset Address</w:t>
      </w:r>
    </w:p>
    <w:p w14:paraId="31EAC224" w14:textId="77777777" w:rsidR="00497026" w:rsidRPr="00497026" w:rsidRDefault="00497026" w:rsidP="00497026">
      <w:pPr>
        <w:ind w:left="0" w:right="-9" w:firstLine="0"/>
        <w:jc w:val="left"/>
      </w:pPr>
      <w:r w:rsidRPr="00497026">
        <w:t>For example, if DS = 2000H and offset = 1500H:</w:t>
      </w:r>
    </w:p>
    <w:p w14:paraId="1626B52C" w14:textId="77777777" w:rsidR="00497026" w:rsidRPr="00497026" w:rsidRDefault="00497026" w:rsidP="00497026">
      <w:pPr>
        <w:ind w:left="0" w:right="-9" w:firstLine="0"/>
        <w:jc w:val="left"/>
      </w:pPr>
      <w:r w:rsidRPr="00497026">
        <w:rPr>
          <w:b/>
          <w:bCs/>
        </w:rPr>
        <w:t>Physical Address = 2000H × 10H + 1500H = 21500H</w:t>
      </w:r>
    </w:p>
    <w:p w14:paraId="66012782" w14:textId="77777777" w:rsidR="00497026" w:rsidRPr="00497026" w:rsidRDefault="00497026" w:rsidP="00497026">
      <w:pPr>
        <w:ind w:left="0" w:right="-9" w:firstLine="0"/>
        <w:jc w:val="left"/>
      </w:pPr>
      <w:r w:rsidRPr="00497026">
        <w:t>The main memory segments in 8086 are:</w:t>
      </w:r>
    </w:p>
    <w:p w14:paraId="55558DDA" w14:textId="11AC3A2A" w:rsidR="00497026" w:rsidRPr="00497026" w:rsidRDefault="00497026" w:rsidP="00497026">
      <w:pPr>
        <w:ind w:left="0" w:right="-9" w:firstLine="0"/>
      </w:pPr>
      <w:r w:rsidRPr="00497026">
        <w:rPr>
          <w:b/>
          <w:bCs/>
        </w:rPr>
        <w:t>1.CodeSegment:</w:t>
      </w:r>
      <w:r w:rsidRPr="00497026">
        <w:br/>
        <w:t xml:space="preserve">The Code Segment register, CS, stores the starting address of the program instructions. The Instruction Pointer, IP, stores the offset of the next instruction. The processor fetches instructions using the </w:t>
      </w:r>
      <w:proofErr w:type="gramStart"/>
      <w:r w:rsidRPr="00497026">
        <w:t>CS:IP</w:t>
      </w:r>
      <w:proofErr w:type="gramEnd"/>
      <w:r w:rsidRPr="00497026">
        <w:t xml:space="preserve"> combination.</w:t>
      </w:r>
    </w:p>
    <w:p w14:paraId="4E2FC60D" w14:textId="057CD514" w:rsidR="00497026" w:rsidRPr="00497026" w:rsidRDefault="00497026" w:rsidP="006E01D4">
      <w:pPr>
        <w:ind w:left="0" w:right="-9" w:firstLine="0"/>
      </w:pPr>
      <w:r w:rsidRPr="00497026">
        <w:rPr>
          <w:b/>
          <w:bCs/>
        </w:rPr>
        <w:t>2.DataSegment:</w:t>
      </w:r>
      <w:r w:rsidRPr="00497026">
        <w:br/>
        <w:t>The Data Segment register, DS, points to the memory area that stores variables, arrays and other program data. Most data-access instructions use DS by default.</w:t>
      </w:r>
    </w:p>
    <w:p w14:paraId="19CDC31B" w14:textId="26BE3B02" w:rsidR="00497026" w:rsidRPr="00497026" w:rsidRDefault="00497026" w:rsidP="006E01D4">
      <w:pPr>
        <w:ind w:left="0" w:right="-9" w:firstLine="0"/>
      </w:pPr>
      <w:r w:rsidRPr="00497026">
        <w:rPr>
          <w:b/>
          <w:bCs/>
        </w:rPr>
        <w:t>3.StackSegment:</w:t>
      </w:r>
      <w:r w:rsidRPr="00497026">
        <w:br/>
        <w:t>The Stack Segment register, SS, points to the stack area, while the Stack Pointer, SP, indicates the top of the stack. The stack is used during PUSH, POP, CALL, RET and interrupt operations.</w:t>
      </w:r>
    </w:p>
    <w:p w14:paraId="05C2A93F" w14:textId="42E07FB6" w:rsidR="00497026" w:rsidRPr="00497026" w:rsidRDefault="00497026" w:rsidP="006E01D4">
      <w:pPr>
        <w:ind w:left="0" w:right="-9" w:firstLine="0"/>
      </w:pPr>
      <w:r w:rsidRPr="00497026">
        <w:rPr>
          <w:b/>
          <w:bCs/>
        </w:rPr>
        <w:t>4.ExtraSegment:</w:t>
      </w:r>
      <w:r w:rsidRPr="00497026">
        <w:br/>
        <w:t>The Extra Segment register, ES, provides an additional data segment and is mainly used in string operations.</w:t>
      </w:r>
    </w:p>
    <w:p w14:paraId="17E37F7A" w14:textId="77777777" w:rsidR="00497026" w:rsidRPr="00497026" w:rsidRDefault="00497026" w:rsidP="006E01D4">
      <w:pPr>
        <w:ind w:left="0" w:right="-9" w:firstLine="0"/>
      </w:pPr>
      <w:r w:rsidRPr="00497026">
        <w:t xml:space="preserve">Incorrect data access can occur when DS is not properly </w:t>
      </w:r>
      <w:proofErr w:type="spellStart"/>
      <w:r w:rsidRPr="00497026">
        <w:t>initialised</w:t>
      </w:r>
      <w:proofErr w:type="spellEnd"/>
      <w:r w:rsidRPr="00497026">
        <w:t>, when an incorrect segment address is loaded, when the offset exceeds the intended memory area or when segment registers are changed without restoring them. For example, if DS points to the wrong segment, the instruction:</w:t>
      </w:r>
    </w:p>
    <w:p w14:paraId="0D9E1788" w14:textId="77777777" w:rsidR="00497026" w:rsidRPr="00497026" w:rsidRDefault="00497026" w:rsidP="00497026">
      <w:pPr>
        <w:ind w:left="0" w:right="-9" w:firstLine="0"/>
        <w:jc w:val="left"/>
      </w:pPr>
      <w:r w:rsidRPr="00497026">
        <w:t>MOV AX, [1200H]</w:t>
      </w:r>
    </w:p>
    <w:p w14:paraId="04F97654" w14:textId="77777777" w:rsidR="00497026" w:rsidRPr="00497026" w:rsidRDefault="00497026" w:rsidP="00497026">
      <w:pPr>
        <w:ind w:left="0" w:right="-9" w:firstLine="0"/>
        <w:jc w:val="left"/>
      </w:pPr>
      <w:r w:rsidRPr="00497026">
        <w:t>will read data from an incorrect physical address.</w:t>
      </w:r>
    </w:p>
    <w:p w14:paraId="713D37A6" w14:textId="77777777" w:rsidR="00497026" w:rsidRPr="00497026" w:rsidRDefault="00497026" w:rsidP="006E01D4">
      <w:pPr>
        <w:ind w:left="0" w:right="-9" w:firstLine="0"/>
      </w:pPr>
      <w:r w:rsidRPr="00497026">
        <w:t xml:space="preserve">Stack overflow or stack corruption may occur because of excessive PUSH operations, missing POP instructions, deep recursive calls, incorrect SS and SP </w:t>
      </w:r>
      <w:proofErr w:type="spellStart"/>
      <w:r w:rsidRPr="00497026">
        <w:t>initialisation</w:t>
      </w:r>
      <w:proofErr w:type="spellEnd"/>
      <w:r w:rsidRPr="00497026">
        <w:t xml:space="preserve"> or improper use of CALL and RET instructions. Since the stack grows towards lower memory addresses, it may overwrite program data when enough stack space is not allocated.</w:t>
      </w:r>
    </w:p>
    <w:p w14:paraId="548CD1EA" w14:textId="77777777" w:rsidR="00497026" w:rsidRPr="00497026" w:rsidRDefault="00497026" w:rsidP="00497026">
      <w:pPr>
        <w:ind w:left="0" w:right="-9" w:firstLine="0"/>
        <w:jc w:val="left"/>
      </w:pPr>
      <w:r w:rsidRPr="00497026">
        <w:t xml:space="preserve">A proper segment </w:t>
      </w:r>
      <w:proofErr w:type="spellStart"/>
      <w:r w:rsidRPr="00497026">
        <w:t>initialisation</w:t>
      </w:r>
      <w:proofErr w:type="spellEnd"/>
      <w:r w:rsidRPr="00497026">
        <w:t xml:space="preserve"> can be written as:</w:t>
      </w:r>
    </w:p>
    <w:p w14:paraId="395DEC87" w14:textId="77777777" w:rsidR="00497026" w:rsidRPr="00497026" w:rsidRDefault="00497026" w:rsidP="00497026">
      <w:pPr>
        <w:ind w:left="0" w:right="-9" w:firstLine="0"/>
        <w:jc w:val="left"/>
      </w:pPr>
      <w:r w:rsidRPr="00497026">
        <w:t>MOV AX, DATA_SEGMENT</w:t>
      </w:r>
      <w:r w:rsidRPr="00497026">
        <w:br/>
        <w:t>MOV DS, AX</w:t>
      </w:r>
      <w:r w:rsidRPr="00497026">
        <w:br/>
        <w:t>MOV AX, STACK_SEGMENT</w:t>
      </w:r>
      <w:r w:rsidRPr="00497026">
        <w:br/>
        <w:t>MOV SS, AX</w:t>
      </w:r>
      <w:r w:rsidRPr="00497026">
        <w:br/>
        <w:t>MOV SP, STACK_TOP</w:t>
      </w:r>
    </w:p>
    <w:p w14:paraId="6347CDCF" w14:textId="77777777" w:rsidR="00497026" w:rsidRPr="00497026" w:rsidRDefault="00497026" w:rsidP="006E01D4">
      <w:pPr>
        <w:ind w:left="0" w:right="-9" w:firstLine="0"/>
      </w:pPr>
      <w:r w:rsidRPr="00497026">
        <w:t>To ensure correct execution:</w:t>
      </w:r>
    </w:p>
    <w:p w14:paraId="54AF6513" w14:textId="77777777" w:rsidR="00497026" w:rsidRPr="00497026" w:rsidRDefault="00497026" w:rsidP="006E01D4">
      <w:pPr>
        <w:numPr>
          <w:ilvl w:val="0"/>
          <w:numId w:val="11"/>
        </w:numPr>
        <w:ind w:right="-9"/>
      </w:pPr>
      <w:r w:rsidRPr="00497026">
        <w:t xml:space="preserve">CS, DS, SS and ES must be properly </w:t>
      </w:r>
      <w:proofErr w:type="spellStart"/>
      <w:r w:rsidRPr="00497026">
        <w:t>initialised</w:t>
      </w:r>
      <w:proofErr w:type="spellEnd"/>
      <w:r w:rsidRPr="00497026">
        <w:t xml:space="preserve">. </w:t>
      </w:r>
    </w:p>
    <w:p w14:paraId="67C572CD" w14:textId="77777777" w:rsidR="00497026" w:rsidRPr="00497026" w:rsidRDefault="00497026" w:rsidP="006E01D4">
      <w:pPr>
        <w:numPr>
          <w:ilvl w:val="0"/>
          <w:numId w:val="11"/>
        </w:numPr>
        <w:ind w:right="-9"/>
      </w:pPr>
      <w:r w:rsidRPr="00497026">
        <w:t xml:space="preserve">Separate memory areas must be allocated for code, data and stack. </w:t>
      </w:r>
    </w:p>
    <w:p w14:paraId="1CD207B4" w14:textId="77777777" w:rsidR="00497026" w:rsidRPr="00497026" w:rsidRDefault="00497026" w:rsidP="006E01D4">
      <w:pPr>
        <w:numPr>
          <w:ilvl w:val="0"/>
          <w:numId w:val="11"/>
        </w:numPr>
        <w:ind w:right="-9"/>
      </w:pPr>
      <w:r w:rsidRPr="00497026">
        <w:t xml:space="preserve">Every PUSH instruction must have a matching POP instruction. </w:t>
      </w:r>
    </w:p>
    <w:p w14:paraId="407E4714" w14:textId="77777777" w:rsidR="00497026" w:rsidRPr="00497026" w:rsidRDefault="00497026" w:rsidP="006E01D4">
      <w:pPr>
        <w:numPr>
          <w:ilvl w:val="0"/>
          <w:numId w:val="11"/>
        </w:numPr>
        <w:ind w:right="-9"/>
      </w:pPr>
      <w:r w:rsidRPr="00497026">
        <w:t xml:space="preserve">Every CALL instruction must have the correct RET instruction. </w:t>
      </w:r>
    </w:p>
    <w:p w14:paraId="47799711" w14:textId="77777777" w:rsidR="00497026" w:rsidRPr="00497026" w:rsidRDefault="00497026" w:rsidP="006E01D4">
      <w:pPr>
        <w:numPr>
          <w:ilvl w:val="0"/>
          <w:numId w:val="11"/>
        </w:numPr>
        <w:ind w:right="-9"/>
      </w:pPr>
      <w:r w:rsidRPr="00497026">
        <w:t xml:space="preserve">Segment registers must be saved and restored during procedures. </w:t>
      </w:r>
    </w:p>
    <w:p w14:paraId="1EA547FC" w14:textId="77777777" w:rsidR="00497026" w:rsidRPr="00497026" w:rsidRDefault="00497026" w:rsidP="006E01D4">
      <w:pPr>
        <w:numPr>
          <w:ilvl w:val="0"/>
          <w:numId w:val="11"/>
        </w:numPr>
        <w:ind w:right="-9"/>
      </w:pPr>
      <w:r w:rsidRPr="00497026">
        <w:t xml:space="preserve">Offsets must remain within the valid segment area. </w:t>
      </w:r>
    </w:p>
    <w:p w14:paraId="45C75C19" w14:textId="77777777" w:rsidR="00497026" w:rsidRPr="00497026" w:rsidRDefault="00497026" w:rsidP="006E01D4">
      <w:pPr>
        <w:numPr>
          <w:ilvl w:val="0"/>
          <w:numId w:val="11"/>
        </w:numPr>
        <w:ind w:right="-9"/>
      </w:pPr>
      <w:r w:rsidRPr="00497026">
        <w:t xml:space="preserve">Correct addressing modes must be used. </w:t>
      </w:r>
    </w:p>
    <w:p w14:paraId="0C2504DA" w14:textId="77777777" w:rsidR="00497026" w:rsidRPr="00497026" w:rsidRDefault="00497026" w:rsidP="006E01D4">
      <w:pPr>
        <w:ind w:left="0" w:right="-9" w:firstLine="0"/>
      </w:pPr>
      <w:r w:rsidRPr="00497026">
        <w:lastRenderedPageBreak/>
        <w:t>The 8086 supports direct, register indirect, based, indexed and based-indexed addressing modes. Instructions using BP normally access the stack segment, whereas BX, SI and DI usually access the data segment.</w:t>
      </w:r>
    </w:p>
    <w:p w14:paraId="0337C38A" w14:textId="77777777" w:rsidR="00497026" w:rsidRPr="00497026" w:rsidRDefault="00497026" w:rsidP="006E01D4">
      <w:pPr>
        <w:ind w:left="0" w:right="-9" w:firstLine="0"/>
      </w:pPr>
      <w:r w:rsidRPr="00497026">
        <w:t>Therefore, proper management of segment registers, stack operations, offsets and addressing modes is essential to prevent incorrect data access, stack overflow and program failure.</w:t>
      </w:r>
    </w:p>
    <w:p w14:paraId="4A7CE85C" w14:textId="37C29F37" w:rsidR="001D06B8" w:rsidRDefault="00000000" w:rsidP="00497026">
      <w:pPr>
        <w:ind w:left="0" w:right="-9" w:firstLine="0"/>
      </w:pPr>
      <w:r>
        <w:t xml:space="preserve"> </w:t>
      </w:r>
    </w:p>
    <w:p w14:paraId="1D33467F" w14:textId="77777777" w:rsidR="006E01D4" w:rsidRDefault="006E01D4" w:rsidP="00497026">
      <w:pPr>
        <w:spacing w:after="280"/>
        <w:ind w:left="0" w:right="-9" w:firstLine="0"/>
        <w:rPr>
          <w:b/>
          <w:bCs/>
        </w:rPr>
      </w:pPr>
    </w:p>
    <w:p w14:paraId="2DD8D826" w14:textId="77777777" w:rsidR="006E01D4" w:rsidRDefault="006E01D4" w:rsidP="00497026">
      <w:pPr>
        <w:spacing w:after="280"/>
        <w:ind w:left="0" w:right="-9" w:firstLine="0"/>
        <w:rPr>
          <w:b/>
          <w:bCs/>
        </w:rPr>
      </w:pPr>
    </w:p>
    <w:p w14:paraId="6C9D2C62" w14:textId="77777777" w:rsidR="006E01D4" w:rsidRDefault="006E01D4" w:rsidP="00497026">
      <w:pPr>
        <w:spacing w:after="280"/>
        <w:ind w:left="0" w:right="-9" w:firstLine="0"/>
        <w:rPr>
          <w:b/>
          <w:bCs/>
        </w:rPr>
      </w:pPr>
    </w:p>
    <w:p w14:paraId="334BE447" w14:textId="77777777" w:rsidR="006E01D4" w:rsidRDefault="006E01D4" w:rsidP="00497026">
      <w:pPr>
        <w:spacing w:after="280"/>
        <w:ind w:left="0" w:right="-9" w:firstLine="0"/>
        <w:rPr>
          <w:b/>
          <w:bCs/>
        </w:rPr>
      </w:pPr>
    </w:p>
    <w:p w14:paraId="5573D012" w14:textId="77777777" w:rsidR="006E01D4" w:rsidRDefault="006E01D4" w:rsidP="00497026">
      <w:pPr>
        <w:spacing w:after="280"/>
        <w:ind w:left="0" w:right="-9" w:firstLine="0"/>
        <w:rPr>
          <w:b/>
          <w:bCs/>
        </w:rPr>
      </w:pPr>
    </w:p>
    <w:p w14:paraId="08ED5C86" w14:textId="77777777" w:rsidR="006E01D4" w:rsidRDefault="006E01D4" w:rsidP="00497026">
      <w:pPr>
        <w:spacing w:after="280"/>
        <w:ind w:left="0" w:right="-9" w:firstLine="0"/>
        <w:rPr>
          <w:b/>
          <w:bCs/>
        </w:rPr>
      </w:pPr>
    </w:p>
    <w:p w14:paraId="34CCCD09" w14:textId="77777777" w:rsidR="006E01D4" w:rsidRDefault="006E01D4" w:rsidP="00497026">
      <w:pPr>
        <w:spacing w:after="280"/>
        <w:ind w:left="0" w:right="-9" w:firstLine="0"/>
        <w:rPr>
          <w:b/>
          <w:bCs/>
        </w:rPr>
      </w:pPr>
    </w:p>
    <w:p w14:paraId="23B85974" w14:textId="77777777" w:rsidR="006E01D4" w:rsidRDefault="006E01D4" w:rsidP="00497026">
      <w:pPr>
        <w:spacing w:after="280"/>
        <w:ind w:left="0" w:right="-9" w:firstLine="0"/>
        <w:rPr>
          <w:b/>
          <w:bCs/>
        </w:rPr>
      </w:pPr>
    </w:p>
    <w:p w14:paraId="7A1E6FFF" w14:textId="77777777" w:rsidR="006E01D4" w:rsidRDefault="006E01D4" w:rsidP="00497026">
      <w:pPr>
        <w:spacing w:after="280"/>
        <w:ind w:left="0" w:right="-9" w:firstLine="0"/>
        <w:rPr>
          <w:b/>
          <w:bCs/>
        </w:rPr>
      </w:pPr>
    </w:p>
    <w:p w14:paraId="408FDB45" w14:textId="77777777" w:rsidR="006E01D4" w:rsidRDefault="006E01D4" w:rsidP="00497026">
      <w:pPr>
        <w:spacing w:after="280"/>
        <w:ind w:left="0" w:right="-9" w:firstLine="0"/>
        <w:rPr>
          <w:b/>
          <w:bCs/>
        </w:rPr>
      </w:pPr>
    </w:p>
    <w:p w14:paraId="2B671B19" w14:textId="77777777" w:rsidR="006E01D4" w:rsidRDefault="006E01D4" w:rsidP="00497026">
      <w:pPr>
        <w:spacing w:after="280"/>
        <w:ind w:left="0" w:right="-9" w:firstLine="0"/>
        <w:rPr>
          <w:b/>
          <w:bCs/>
        </w:rPr>
      </w:pPr>
    </w:p>
    <w:p w14:paraId="3AEA859A" w14:textId="77777777" w:rsidR="006E01D4" w:rsidRDefault="006E01D4" w:rsidP="00497026">
      <w:pPr>
        <w:spacing w:after="280"/>
        <w:ind w:left="0" w:right="-9" w:firstLine="0"/>
        <w:rPr>
          <w:b/>
          <w:bCs/>
        </w:rPr>
      </w:pPr>
    </w:p>
    <w:p w14:paraId="6CF5FF7C" w14:textId="77777777" w:rsidR="006E01D4" w:rsidRDefault="006E01D4" w:rsidP="00497026">
      <w:pPr>
        <w:spacing w:after="280"/>
        <w:ind w:left="0" w:right="-9" w:firstLine="0"/>
        <w:rPr>
          <w:b/>
          <w:bCs/>
        </w:rPr>
      </w:pPr>
    </w:p>
    <w:p w14:paraId="0D052FD1" w14:textId="77777777" w:rsidR="006E01D4" w:rsidRDefault="006E01D4" w:rsidP="00497026">
      <w:pPr>
        <w:spacing w:after="280"/>
        <w:ind w:left="0" w:right="-9" w:firstLine="0"/>
        <w:rPr>
          <w:b/>
          <w:bCs/>
        </w:rPr>
      </w:pPr>
    </w:p>
    <w:p w14:paraId="20F05557" w14:textId="77777777" w:rsidR="006E01D4" w:rsidRDefault="006E01D4" w:rsidP="00497026">
      <w:pPr>
        <w:spacing w:after="280"/>
        <w:ind w:left="0" w:right="-9" w:firstLine="0"/>
        <w:rPr>
          <w:b/>
          <w:bCs/>
        </w:rPr>
      </w:pPr>
    </w:p>
    <w:p w14:paraId="00F0437F" w14:textId="77777777" w:rsidR="006E01D4" w:rsidRDefault="006E01D4" w:rsidP="00497026">
      <w:pPr>
        <w:spacing w:after="280"/>
        <w:ind w:left="0" w:right="-9" w:firstLine="0"/>
        <w:rPr>
          <w:b/>
          <w:bCs/>
        </w:rPr>
      </w:pPr>
    </w:p>
    <w:p w14:paraId="465DC4A6" w14:textId="77777777" w:rsidR="006E01D4" w:rsidRDefault="006E01D4" w:rsidP="00497026">
      <w:pPr>
        <w:spacing w:after="280"/>
        <w:ind w:left="0" w:right="-9" w:firstLine="0"/>
        <w:rPr>
          <w:b/>
          <w:bCs/>
        </w:rPr>
      </w:pPr>
    </w:p>
    <w:p w14:paraId="4621C9BC" w14:textId="77777777" w:rsidR="006E01D4" w:rsidRDefault="006E01D4" w:rsidP="00497026">
      <w:pPr>
        <w:spacing w:after="280"/>
        <w:ind w:left="0" w:right="-9" w:firstLine="0"/>
        <w:rPr>
          <w:b/>
          <w:bCs/>
        </w:rPr>
      </w:pPr>
    </w:p>
    <w:p w14:paraId="0B4172F0" w14:textId="77777777" w:rsidR="006E01D4" w:rsidRDefault="006E01D4" w:rsidP="00497026">
      <w:pPr>
        <w:spacing w:after="280"/>
        <w:ind w:left="0" w:right="-9" w:firstLine="0"/>
        <w:rPr>
          <w:b/>
          <w:bCs/>
        </w:rPr>
      </w:pPr>
    </w:p>
    <w:p w14:paraId="6CA7B7E4" w14:textId="77777777" w:rsidR="006E01D4" w:rsidRDefault="006E01D4" w:rsidP="00497026">
      <w:pPr>
        <w:spacing w:after="280"/>
        <w:ind w:left="0" w:right="-9" w:firstLine="0"/>
        <w:rPr>
          <w:b/>
          <w:bCs/>
        </w:rPr>
      </w:pPr>
    </w:p>
    <w:p w14:paraId="232077E7" w14:textId="77777777" w:rsidR="006E01D4" w:rsidRDefault="006E01D4" w:rsidP="00497026">
      <w:pPr>
        <w:spacing w:after="280"/>
        <w:ind w:left="0" w:right="-9" w:firstLine="0"/>
        <w:rPr>
          <w:b/>
          <w:bCs/>
        </w:rPr>
      </w:pPr>
    </w:p>
    <w:p w14:paraId="574BC91F" w14:textId="77777777" w:rsidR="006E01D4" w:rsidRDefault="006E01D4" w:rsidP="00497026">
      <w:pPr>
        <w:spacing w:after="280"/>
        <w:ind w:left="0" w:right="-9" w:firstLine="0"/>
        <w:rPr>
          <w:b/>
          <w:bCs/>
        </w:rPr>
      </w:pPr>
    </w:p>
    <w:p w14:paraId="7E036CED" w14:textId="77777777" w:rsidR="006E01D4" w:rsidRDefault="006E01D4" w:rsidP="00497026">
      <w:pPr>
        <w:spacing w:after="280"/>
        <w:ind w:left="0" w:right="-9" w:firstLine="0"/>
        <w:rPr>
          <w:b/>
          <w:bCs/>
        </w:rPr>
      </w:pPr>
    </w:p>
    <w:p w14:paraId="6F33CB9A" w14:textId="6476ACD1" w:rsidR="006E01D4" w:rsidRPr="006E01D4" w:rsidRDefault="006E01D4" w:rsidP="00497026">
      <w:pPr>
        <w:spacing w:after="280"/>
        <w:ind w:left="0" w:right="-9" w:firstLine="0"/>
        <w:rPr>
          <w:b/>
          <w:bCs/>
        </w:rPr>
      </w:pPr>
      <w:r w:rsidRPr="006E01D4">
        <w:rPr>
          <w:b/>
          <w:bCs/>
        </w:rPr>
        <w:lastRenderedPageBreak/>
        <w:t>5.</w:t>
      </w:r>
      <w:r w:rsidR="00000000" w:rsidRPr="006E01D4">
        <w:rPr>
          <w:b/>
          <w:bCs/>
        </w:rPr>
        <w:t xml:space="preserve">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7696C4C4" w14:textId="77777777" w:rsidR="006E01D4" w:rsidRDefault="006E01D4" w:rsidP="006E01D4">
      <w:pPr>
        <w:spacing w:after="280"/>
        <w:ind w:left="0" w:right="-9" w:firstLine="0"/>
      </w:pPr>
      <w:r>
        <w:t>Data communication systems commonly represent packet information in hexadecimal because hexadecimal values are shorter and easier to read than binary values. Each hexadecimal digit represents exactly four binary bits.</w:t>
      </w:r>
    </w:p>
    <w:p w14:paraId="11079548" w14:textId="77777777" w:rsidR="006E01D4" w:rsidRDefault="006E01D4" w:rsidP="006E01D4">
      <w:pPr>
        <w:spacing w:after="280"/>
        <w:ind w:left="0" w:right="-9" w:firstLine="0"/>
      </w:pPr>
      <w:r>
        <w:t>For example:</w:t>
      </w:r>
    </w:p>
    <w:p w14:paraId="6AF6AB38" w14:textId="77777777" w:rsidR="006E01D4" w:rsidRDefault="006E01D4" w:rsidP="006E01D4">
      <w:pPr>
        <w:spacing w:after="280"/>
        <w:ind w:left="0" w:right="-9" w:firstLine="0"/>
      </w:pPr>
      <w:r>
        <w:t>3AH = 0011 1010B</w:t>
      </w:r>
    </w:p>
    <w:p w14:paraId="141368CD" w14:textId="77777777" w:rsidR="006E01D4" w:rsidRDefault="006E01D4" w:rsidP="006E01D4">
      <w:pPr>
        <w:spacing w:after="280"/>
        <w:ind w:left="0" w:right="-9" w:firstLine="0"/>
      </w:pPr>
      <w:r>
        <w:t>Here, hexadecimal 3 is equal to binary 0011 and hexadecimal A is equal to binary 1010.</w:t>
      </w:r>
    </w:p>
    <w:p w14:paraId="47A831DA" w14:textId="77777777" w:rsidR="006E01D4" w:rsidRDefault="006E01D4" w:rsidP="006E01D4">
      <w:pPr>
        <w:spacing w:after="280"/>
        <w:ind w:left="0" w:right="-9" w:firstLine="0"/>
      </w:pPr>
      <w:r>
        <w:t>Similarly:</w:t>
      </w:r>
    </w:p>
    <w:p w14:paraId="1A8D4693" w14:textId="77777777" w:rsidR="006E01D4" w:rsidRDefault="006E01D4" w:rsidP="006E01D4">
      <w:pPr>
        <w:spacing w:after="280"/>
        <w:ind w:left="0" w:right="-9" w:firstLine="0"/>
      </w:pPr>
      <w:r>
        <w:t>F0H = 1111 0000B</w:t>
      </w:r>
    </w:p>
    <w:p w14:paraId="38D928BB" w14:textId="77777777" w:rsidR="006E01D4" w:rsidRDefault="006E01D4" w:rsidP="006E01D4">
      <w:pPr>
        <w:spacing w:after="280"/>
        <w:ind w:left="0" w:right="-9" w:firstLine="0"/>
      </w:pPr>
      <w:r>
        <w:t>Packet headers may contain source and destination addresses, packet length, protocol identifiers, control flags, error-checking values and port numbers. These fields may be displayed in hexadecimal for debugging, but the CPU processes them as binary values. Therefore, correct conversion is very important.</w:t>
      </w:r>
    </w:p>
    <w:p w14:paraId="7DFC51AA" w14:textId="77777777" w:rsidR="006E01D4" w:rsidRDefault="006E01D4" w:rsidP="006E01D4">
      <w:pPr>
        <w:spacing w:after="280"/>
        <w:ind w:left="0" w:right="-9" w:firstLine="0"/>
      </w:pPr>
      <w:r>
        <w:t>For example:</w:t>
      </w:r>
    </w:p>
    <w:p w14:paraId="53D5EEC0" w14:textId="77777777" w:rsidR="006E01D4" w:rsidRDefault="006E01D4" w:rsidP="006E01D4">
      <w:pPr>
        <w:spacing w:after="280"/>
        <w:ind w:left="0" w:right="-9" w:firstLine="0"/>
      </w:pPr>
      <w:r>
        <w:t>0CH = 0000 1100B</w:t>
      </w:r>
    </w:p>
    <w:p w14:paraId="51352FAA" w14:textId="77777777" w:rsidR="006E01D4" w:rsidRDefault="006E01D4" w:rsidP="006E01D4">
      <w:pPr>
        <w:spacing w:after="280"/>
        <w:ind w:left="0" w:right="-9" w:firstLine="0"/>
      </w:pPr>
      <w:r>
        <w:t>If it is incorrectly converted as 1100 0000B, the processor will check the wrong control bits. This may cause the packet to be rejected, routed incorrectly or interpreted as a different command.</w:t>
      </w:r>
    </w:p>
    <w:p w14:paraId="00726687" w14:textId="77777777" w:rsidR="006E01D4" w:rsidRDefault="006E01D4" w:rsidP="006E01D4">
      <w:pPr>
        <w:spacing w:after="280"/>
        <w:ind w:left="0" w:right="-9" w:firstLine="0"/>
      </w:pPr>
      <w:r>
        <w:t>Errors in hexadecimal-to-binary conversion can affect instruction execution in several ways.</w:t>
      </w:r>
    </w:p>
    <w:p w14:paraId="3FD3ED62" w14:textId="77777777" w:rsidR="006E01D4" w:rsidRPr="006E01D4" w:rsidRDefault="006E01D4" w:rsidP="006E01D4">
      <w:pPr>
        <w:spacing w:after="280"/>
        <w:ind w:left="0" w:right="-9" w:firstLine="0"/>
        <w:rPr>
          <w:b/>
          <w:bCs/>
        </w:rPr>
      </w:pPr>
      <w:r w:rsidRPr="006E01D4">
        <w:rPr>
          <w:b/>
          <w:bCs/>
        </w:rPr>
        <w:t>1. Incorrect Opcode:</w:t>
      </w:r>
    </w:p>
    <w:p w14:paraId="4046A61D" w14:textId="77777777" w:rsidR="006E01D4" w:rsidRDefault="006E01D4" w:rsidP="006E01D4">
      <w:pPr>
        <w:spacing w:after="280"/>
        <w:ind w:left="0" w:right="-9" w:firstLine="0"/>
      </w:pPr>
      <w:r>
        <w:t>A wrong hexadecimal digit may represent a completely different machine instruction.</w:t>
      </w:r>
    </w:p>
    <w:p w14:paraId="715F7FD9" w14:textId="77777777" w:rsidR="006E01D4" w:rsidRPr="006E01D4" w:rsidRDefault="006E01D4" w:rsidP="006E01D4">
      <w:pPr>
        <w:spacing w:after="280"/>
        <w:ind w:left="0" w:right="-9" w:firstLine="0"/>
        <w:rPr>
          <w:b/>
          <w:bCs/>
        </w:rPr>
      </w:pPr>
      <w:r w:rsidRPr="006E01D4">
        <w:rPr>
          <w:b/>
          <w:bCs/>
        </w:rPr>
        <w:t>2. Wrong Memory Address:</w:t>
      </w:r>
    </w:p>
    <w:p w14:paraId="77B89573" w14:textId="77777777" w:rsidR="006E01D4" w:rsidRDefault="006E01D4" w:rsidP="006E01D4">
      <w:pPr>
        <w:spacing w:after="280"/>
        <w:ind w:left="0" w:right="-9" w:firstLine="0"/>
      </w:pPr>
      <w:r>
        <w:t>An incorrect conversion may cause the CPU to access the wrong memory location.</w:t>
      </w:r>
    </w:p>
    <w:p w14:paraId="7F4A5316" w14:textId="77777777" w:rsidR="006E01D4" w:rsidRPr="006E01D4" w:rsidRDefault="006E01D4" w:rsidP="006E01D4">
      <w:pPr>
        <w:spacing w:after="280"/>
        <w:ind w:left="0" w:right="-9" w:firstLine="0"/>
        <w:rPr>
          <w:b/>
          <w:bCs/>
        </w:rPr>
      </w:pPr>
      <w:r w:rsidRPr="006E01D4">
        <w:rPr>
          <w:b/>
          <w:bCs/>
        </w:rPr>
        <w:t>3. Incorrect Operand:</w:t>
      </w:r>
    </w:p>
    <w:p w14:paraId="61626C00" w14:textId="77777777" w:rsidR="006E01D4" w:rsidRDefault="006E01D4" w:rsidP="006E01D4">
      <w:pPr>
        <w:spacing w:after="280"/>
        <w:ind w:left="0" w:right="-9" w:firstLine="0"/>
      </w:pPr>
      <w:r>
        <w:t>The processor may perform calculations using the wrong numerical value.</w:t>
      </w:r>
    </w:p>
    <w:p w14:paraId="17D62354" w14:textId="77777777" w:rsidR="006E01D4" w:rsidRPr="006E01D4" w:rsidRDefault="006E01D4" w:rsidP="006E01D4">
      <w:pPr>
        <w:spacing w:after="280"/>
        <w:ind w:left="0" w:right="-9" w:firstLine="0"/>
        <w:rPr>
          <w:b/>
          <w:bCs/>
        </w:rPr>
      </w:pPr>
      <w:r w:rsidRPr="006E01D4">
        <w:rPr>
          <w:b/>
          <w:bCs/>
        </w:rPr>
        <w:t>4. Wrong Bit Mask:</w:t>
      </w:r>
    </w:p>
    <w:p w14:paraId="0D161381" w14:textId="77777777" w:rsidR="006E01D4" w:rsidRDefault="006E01D4" w:rsidP="006E01D4">
      <w:pPr>
        <w:spacing w:after="280"/>
        <w:ind w:left="0" w:right="-9" w:firstLine="0"/>
      </w:pPr>
      <w:r>
        <w:t>The program may test, set or clear an incorrect control bit.</w:t>
      </w:r>
    </w:p>
    <w:p w14:paraId="42F71A47" w14:textId="77777777" w:rsidR="006E01D4" w:rsidRDefault="006E01D4" w:rsidP="006E01D4">
      <w:pPr>
        <w:spacing w:after="280"/>
        <w:ind w:left="0" w:right="-9" w:firstLine="0"/>
        <w:rPr>
          <w:b/>
          <w:bCs/>
        </w:rPr>
      </w:pPr>
    </w:p>
    <w:p w14:paraId="22F6E201" w14:textId="5DFCB6A1" w:rsidR="006E01D4" w:rsidRPr="006E01D4" w:rsidRDefault="006E01D4" w:rsidP="006E01D4">
      <w:pPr>
        <w:spacing w:after="280"/>
        <w:ind w:left="0" w:right="-9" w:firstLine="0"/>
        <w:rPr>
          <w:b/>
          <w:bCs/>
        </w:rPr>
      </w:pPr>
      <w:r w:rsidRPr="006E01D4">
        <w:rPr>
          <w:b/>
          <w:bCs/>
        </w:rPr>
        <w:lastRenderedPageBreak/>
        <w:t>5. Incorrect Packet Length:</w:t>
      </w:r>
    </w:p>
    <w:p w14:paraId="7449054B" w14:textId="77777777" w:rsidR="006E01D4" w:rsidRDefault="006E01D4" w:rsidP="006E01D4">
      <w:pPr>
        <w:spacing w:after="280"/>
        <w:ind w:left="0" w:right="-9" w:firstLine="0"/>
      </w:pPr>
      <w:r>
        <w:t>The CPU may read too many or too few bytes, causing incomplete packets, buffer overflow or data corruption.</w:t>
      </w:r>
    </w:p>
    <w:p w14:paraId="305D12A5" w14:textId="77777777" w:rsidR="006E01D4" w:rsidRPr="006E01D4" w:rsidRDefault="006E01D4" w:rsidP="006E01D4">
      <w:pPr>
        <w:spacing w:after="280"/>
        <w:ind w:left="0" w:right="-9" w:firstLine="0"/>
        <w:rPr>
          <w:b/>
          <w:bCs/>
        </w:rPr>
      </w:pPr>
      <w:r w:rsidRPr="006E01D4">
        <w:rPr>
          <w:b/>
          <w:bCs/>
        </w:rPr>
        <w:t>6. Signed Number Error:</w:t>
      </w:r>
    </w:p>
    <w:p w14:paraId="7DA11C47" w14:textId="77777777" w:rsidR="006E01D4" w:rsidRDefault="006E01D4" w:rsidP="006E01D4">
      <w:pPr>
        <w:spacing w:after="280"/>
        <w:ind w:left="0" w:right="-9" w:firstLine="0"/>
      </w:pPr>
      <w:r>
        <w:t>Incorrect handling of the most significant bit may cause a negative number to be interpreted as positive or vice versa.</w:t>
      </w:r>
    </w:p>
    <w:p w14:paraId="28C6D5EB" w14:textId="77777777" w:rsidR="006E01D4" w:rsidRDefault="006E01D4" w:rsidP="006E01D4">
      <w:pPr>
        <w:spacing w:after="280"/>
        <w:ind w:left="0" w:right="-9" w:firstLine="0"/>
      </w:pPr>
      <w:r>
        <w:t>Conversion errors can be reduced by:</w:t>
      </w:r>
    </w:p>
    <w:p w14:paraId="6F09513D" w14:textId="77777777" w:rsidR="006E01D4" w:rsidRDefault="006E01D4" w:rsidP="006E01D4">
      <w:pPr>
        <w:pStyle w:val="ListParagraph"/>
        <w:numPr>
          <w:ilvl w:val="0"/>
          <w:numId w:val="12"/>
        </w:numPr>
        <w:spacing w:after="280"/>
        <w:ind w:right="-9"/>
      </w:pPr>
      <w:r>
        <w:t>Converting every hexadecimal digit into exactly four binary bits.</w:t>
      </w:r>
    </w:p>
    <w:p w14:paraId="537E8C31" w14:textId="77777777" w:rsidR="006E01D4" w:rsidRDefault="006E01D4" w:rsidP="006E01D4">
      <w:pPr>
        <w:pStyle w:val="ListParagraph"/>
        <w:numPr>
          <w:ilvl w:val="0"/>
          <w:numId w:val="12"/>
        </w:numPr>
        <w:spacing w:after="280"/>
        <w:ind w:right="-9"/>
      </w:pPr>
      <w:r>
        <w:t>Using standard conversion functions instead of manual conversion.</w:t>
      </w:r>
    </w:p>
    <w:p w14:paraId="38D51788" w14:textId="77777777" w:rsidR="006E01D4" w:rsidRDefault="006E01D4" w:rsidP="006E01D4">
      <w:pPr>
        <w:pStyle w:val="ListParagraph"/>
        <w:numPr>
          <w:ilvl w:val="0"/>
          <w:numId w:val="12"/>
        </w:numPr>
        <w:spacing w:after="280"/>
        <w:ind w:right="-9"/>
      </w:pPr>
      <w:r>
        <w:t>Validating packet length and field values.</w:t>
      </w:r>
    </w:p>
    <w:p w14:paraId="61F48D2D" w14:textId="77777777" w:rsidR="006E01D4" w:rsidRDefault="006E01D4" w:rsidP="006E01D4">
      <w:pPr>
        <w:pStyle w:val="ListParagraph"/>
        <w:numPr>
          <w:ilvl w:val="0"/>
          <w:numId w:val="12"/>
        </w:numPr>
        <w:spacing w:after="280"/>
        <w:ind w:right="-9"/>
      </w:pPr>
      <w:r>
        <w:t>Applying correct masks and shift operations.</w:t>
      </w:r>
    </w:p>
    <w:p w14:paraId="7DD8F034" w14:textId="77777777" w:rsidR="006E01D4" w:rsidRDefault="006E01D4" w:rsidP="006E01D4">
      <w:pPr>
        <w:pStyle w:val="ListParagraph"/>
        <w:numPr>
          <w:ilvl w:val="0"/>
          <w:numId w:val="12"/>
        </w:numPr>
        <w:spacing w:after="280"/>
        <w:ind w:right="-9"/>
      </w:pPr>
      <w:r>
        <w:t>Using checksums or CRC for error detection.</w:t>
      </w:r>
    </w:p>
    <w:p w14:paraId="0683FA92" w14:textId="77777777" w:rsidR="006E01D4" w:rsidRDefault="006E01D4" w:rsidP="006E01D4">
      <w:pPr>
        <w:pStyle w:val="ListParagraph"/>
        <w:numPr>
          <w:ilvl w:val="0"/>
          <w:numId w:val="12"/>
        </w:numPr>
        <w:spacing w:after="280"/>
        <w:ind w:right="-9"/>
      </w:pPr>
      <w:r>
        <w:t>Testing the system with known hexadecimal and binary values.</w:t>
      </w:r>
    </w:p>
    <w:p w14:paraId="10307A4D" w14:textId="77777777" w:rsidR="006E01D4" w:rsidRDefault="006E01D4" w:rsidP="006E01D4">
      <w:pPr>
        <w:pStyle w:val="ListParagraph"/>
        <w:numPr>
          <w:ilvl w:val="0"/>
          <w:numId w:val="12"/>
        </w:numPr>
        <w:spacing w:after="280"/>
        <w:ind w:right="-9"/>
      </w:pPr>
      <w:r>
        <w:t>Displaying both hexadecimal and binary values during debugging.</w:t>
      </w:r>
    </w:p>
    <w:p w14:paraId="2ED0857C" w14:textId="77777777" w:rsidR="006E01D4" w:rsidRDefault="006E01D4" w:rsidP="006E01D4">
      <w:pPr>
        <w:spacing w:after="280"/>
        <w:ind w:left="0" w:right="-9" w:firstLine="0"/>
      </w:pPr>
      <w:r>
        <w:t>Efficient CPU design also improves real-time packet processing. Pipelining allows different instruction stages to overlap. Cache memory stores frequently used packet data close to the CPU. Fast bitwise instructions help in masking and shifting operations. Parallel processing allows several packet operations to be performed at the same time. Hardware support for checksum and CRC calculation can also reduce processing time.</w:t>
      </w:r>
    </w:p>
    <w:p w14:paraId="109DB1A7" w14:textId="77777777" w:rsidR="006E01D4" w:rsidRDefault="006E01D4" w:rsidP="006E01D4">
      <w:pPr>
        <w:spacing w:after="280"/>
        <w:ind w:left="0" w:right="-9" w:firstLine="0"/>
      </w:pPr>
      <w:r>
        <w:t>Benchmarking helps measure and identify system problems. Important performance measures include:</w:t>
      </w:r>
    </w:p>
    <w:p w14:paraId="0CB511B6" w14:textId="77777777" w:rsidR="006E01D4" w:rsidRDefault="006E01D4" w:rsidP="006E01D4">
      <w:pPr>
        <w:pStyle w:val="ListParagraph"/>
        <w:numPr>
          <w:ilvl w:val="0"/>
          <w:numId w:val="13"/>
        </w:numPr>
        <w:spacing w:after="280"/>
        <w:ind w:right="-9"/>
      </w:pPr>
      <w:r>
        <w:t>Packet-processing time.</w:t>
      </w:r>
    </w:p>
    <w:p w14:paraId="197535E2" w14:textId="77777777" w:rsidR="006E01D4" w:rsidRDefault="006E01D4" w:rsidP="006E01D4">
      <w:pPr>
        <w:pStyle w:val="ListParagraph"/>
        <w:numPr>
          <w:ilvl w:val="0"/>
          <w:numId w:val="13"/>
        </w:numPr>
        <w:spacing w:after="280"/>
        <w:ind w:right="-9"/>
      </w:pPr>
      <w:r>
        <w:t>Number of packets processed per second.</w:t>
      </w:r>
    </w:p>
    <w:p w14:paraId="40A0CC82" w14:textId="77777777" w:rsidR="006E01D4" w:rsidRDefault="006E01D4" w:rsidP="006E01D4">
      <w:pPr>
        <w:pStyle w:val="ListParagraph"/>
        <w:numPr>
          <w:ilvl w:val="0"/>
          <w:numId w:val="13"/>
        </w:numPr>
        <w:spacing w:after="280"/>
        <w:ind w:right="-9"/>
      </w:pPr>
      <w:r>
        <w:t>Average CPI.</w:t>
      </w:r>
    </w:p>
    <w:p w14:paraId="73D273E9" w14:textId="77777777" w:rsidR="006E01D4" w:rsidRDefault="006E01D4" w:rsidP="006E01D4">
      <w:pPr>
        <w:pStyle w:val="ListParagraph"/>
        <w:numPr>
          <w:ilvl w:val="0"/>
          <w:numId w:val="13"/>
        </w:numPr>
        <w:spacing w:after="280"/>
        <w:ind w:right="-9"/>
      </w:pPr>
      <w:r>
        <w:t>Cache-miss rate.</w:t>
      </w:r>
    </w:p>
    <w:p w14:paraId="6BB5A5EE" w14:textId="77777777" w:rsidR="006E01D4" w:rsidRDefault="006E01D4" w:rsidP="006E01D4">
      <w:pPr>
        <w:pStyle w:val="ListParagraph"/>
        <w:numPr>
          <w:ilvl w:val="0"/>
          <w:numId w:val="13"/>
        </w:numPr>
        <w:spacing w:after="280"/>
        <w:ind w:right="-9"/>
      </w:pPr>
      <w:r>
        <w:t>Branch-misprediction rate.</w:t>
      </w:r>
    </w:p>
    <w:p w14:paraId="32AB9811" w14:textId="77777777" w:rsidR="006E01D4" w:rsidRDefault="006E01D4" w:rsidP="006E01D4">
      <w:pPr>
        <w:pStyle w:val="ListParagraph"/>
        <w:numPr>
          <w:ilvl w:val="0"/>
          <w:numId w:val="13"/>
        </w:numPr>
        <w:spacing w:after="280"/>
        <w:ind w:right="-9"/>
      </w:pPr>
      <w:r>
        <w:t xml:space="preserve">CPU </w:t>
      </w:r>
      <w:proofErr w:type="spellStart"/>
      <w:r>
        <w:t>utilisation</w:t>
      </w:r>
      <w:proofErr w:type="spellEnd"/>
      <w:r>
        <w:t>.</w:t>
      </w:r>
    </w:p>
    <w:p w14:paraId="7BF5A0B5" w14:textId="77777777" w:rsidR="006E01D4" w:rsidRDefault="006E01D4" w:rsidP="006E01D4">
      <w:pPr>
        <w:pStyle w:val="ListParagraph"/>
        <w:numPr>
          <w:ilvl w:val="0"/>
          <w:numId w:val="13"/>
        </w:numPr>
        <w:spacing w:after="280"/>
        <w:ind w:right="-9"/>
      </w:pPr>
      <w:r>
        <w:t>Memory bandwidth.</w:t>
      </w:r>
    </w:p>
    <w:p w14:paraId="19234C79" w14:textId="77777777" w:rsidR="006E01D4" w:rsidRDefault="006E01D4" w:rsidP="006E01D4">
      <w:pPr>
        <w:pStyle w:val="ListParagraph"/>
        <w:numPr>
          <w:ilvl w:val="0"/>
          <w:numId w:val="13"/>
        </w:numPr>
        <w:spacing w:after="280"/>
        <w:ind w:right="-9"/>
      </w:pPr>
      <w:r>
        <w:t>Error-detection rate.</w:t>
      </w:r>
    </w:p>
    <w:p w14:paraId="7A39763A" w14:textId="77777777" w:rsidR="006E01D4" w:rsidRDefault="006E01D4" w:rsidP="006E01D4">
      <w:pPr>
        <w:spacing w:after="280"/>
        <w:ind w:left="0" w:right="-9" w:firstLine="0"/>
      </w:pPr>
      <w:r>
        <w:t>Known packet values can be processed and compared with expected outputs. If an incorrect conversion or excessive delay occurs, benchmarking helps identify the stage responsible for the problem.</w:t>
      </w:r>
    </w:p>
    <w:p w14:paraId="66095F94" w14:textId="097978B9" w:rsidR="006E01D4" w:rsidRDefault="006E01D4" w:rsidP="006E01D4">
      <w:pPr>
        <w:spacing w:after="280"/>
        <w:ind w:left="0" w:right="-9" w:firstLine="0"/>
      </w:pPr>
      <w:r>
        <w:t>Therefore, accurate hexadecimal-to-binary conversion is essential because conversion errors can change instructions, addresses, operands and packet-control information. Reliable conversion methods, efficient CPU architecture and benchmarking help improve accuracy and real-time system performance.</w:t>
      </w:r>
    </w:p>
    <w:p w14:paraId="549F6BFC" w14:textId="77777777" w:rsidR="006E01D4" w:rsidRDefault="006E01D4">
      <w:pPr>
        <w:spacing w:after="28" w:line="259" w:lineRule="auto"/>
        <w:ind w:left="0" w:right="0" w:firstLine="0"/>
        <w:jc w:val="left"/>
        <w:rPr>
          <w:b/>
        </w:rPr>
      </w:pPr>
    </w:p>
    <w:p w14:paraId="77AED6DE" w14:textId="77777777" w:rsidR="006E01D4" w:rsidRDefault="006E01D4">
      <w:pPr>
        <w:spacing w:after="28" w:line="259" w:lineRule="auto"/>
        <w:ind w:left="0" w:right="0" w:firstLine="0"/>
        <w:jc w:val="left"/>
        <w:rPr>
          <w:b/>
        </w:rPr>
      </w:pPr>
    </w:p>
    <w:p w14:paraId="0D78438C" w14:textId="77777777" w:rsidR="006E01D4" w:rsidRDefault="006E01D4">
      <w:pPr>
        <w:spacing w:after="28" w:line="259" w:lineRule="auto"/>
        <w:ind w:left="0" w:right="0" w:firstLine="0"/>
        <w:jc w:val="left"/>
        <w:rPr>
          <w:b/>
        </w:rPr>
      </w:pPr>
    </w:p>
    <w:p w14:paraId="4F52AE52" w14:textId="77777777" w:rsidR="006E01D4" w:rsidRDefault="006E01D4">
      <w:pPr>
        <w:spacing w:after="28" w:line="259" w:lineRule="auto"/>
        <w:ind w:left="0" w:right="0" w:firstLine="0"/>
        <w:jc w:val="left"/>
        <w:rPr>
          <w:b/>
        </w:rPr>
      </w:pPr>
    </w:p>
    <w:p w14:paraId="52AE2919" w14:textId="77777777" w:rsidR="006E01D4" w:rsidRDefault="006E01D4">
      <w:pPr>
        <w:spacing w:after="28" w:line="259" w:lineRule="auto"/>
        <w:ind w:left="0" w:right="0" w:firstLine="0"/>
        <w:jc w:val="left"/>
        <w:rPr>
          <w:b/>
        </w:rPr>
      </w:pPr>
    </w:p>
    <w:p w14:paraId="003D10B5" w14:textId="77777777" w:rsidR="006E01D4" w:rsidRDefault="006E01D4">
      <w:pPr>
        <w:spacing w:after="28" w:line="259" w:lineRule="auto"/>
        <w:ind w:left="0" w:right="0" w:firstLine="0"/>
        <w:jc w:val="left"/>
        <w:rPr>
          <w:b/>
        </w:rPr>
      </w:pPr>
    </w:p>
    <w:p w14:paraId="31E32B70" w14:textId="7E6B94EC" w:rsidR="001D06B8" w:rsidRDefault="00000000">
      <w:pPr>
        <w:spacing w:after="28" w:line="259" w:lineRule="auto"/>
        <w:ind w:left="0" w:right="0" w:firstLine="0"/>
        <w:jc w:val="left"/>
        <w:rPr>
          <w:b/>
        </w:rPr>
      </w:pPr>
      <w:r>
        <w:rPr>
          <w:b/>
        </w:rPr>
        <w:lastRenderedPageBreak/>
        <w:t xml:space="preserve">MARKS ALLOCATION </w:t>
      </w:r>
    </w:p>
    <w:p w14:paraId="16B21F55" w14:textId="77777777" w:rsidR="006E01D4" w:rsidRDefault="006E01D4">
      <w:pPr>
        <w:spacing w:after="28" w:line="259" w:lineRule="auto"/>
        <w:ind w:left="0" w:right="0" w:firstLine="0"/>
        <w:jc w:val="left"/>
      </w:pPr>
    </w:p>
    <w:tbl>
      <w:tblPr>
        <w:tblStyle w:val="TableGrid"/>
        <w:tblW w:w="10068" w:type="dxa"/>
        <w:tblInd w:w="437" w:type="dxa"/>
        <w:tblCellMar>
          <w:top w:w="39" w:type="dxa"/>
          <w:left w:w="185" w:type="dxa"/>
          <w:bottom w:w="0" w:type="dxa"/>
          <w:right w:w="115" w:type="dxa"/>
        </w:tblCellMar>
        <w:tblLook w:val="04A0" w:firstRow="1" w:lastRow="0" w:firstColumn="1" w:lastColumn="0" w:noHBand="0" w:noVBand="1"/>
      </w:tblPr>
      <w:tblGrid>
        <w:gridCol w:w="1233"/>
        <w:gridCol w:w="1743"/>
        <w:gridCol w:w="1702"/>
        <w:gridCol w:w="1985"/>
        <w:gridCol w:w="1561"/>
        <w:gridCol w:w="1844"/>
      </w:tblGrid>
      <w:tr w:rsidR="001D06B8" w14:paraId="0E92CE45" w14:textId="77777777">
        <w:trPr>
          <w:trHeight w:val="713"/>
        </w:trPr>
        <w:tc>
          <w:tcPr>
            <w:tcW w:w="1234" w:type="dxa"/>
            <w:tcBorders>
              <w:top w:val="single" w:sz="4" w:space="0" w:color="000000"/>
              <w:left w:val="single" w:sz="4" w:space="0" w:color="000000"/>
              <w:bottom w:val="single" w:sz="4" w:space="0" w:color="000000"/>
              <w:right w:val="single" w:sz="4" w:space="0" w:color="000000"/>
            </w:tcBorders>
            <w:vAlign w:val="center"/>
          </w:tcPr>
          <w:p w14:paraId="7306335D" w14:textId="77777777" w:rsidR="001D06B8" w:rsidRDefault="00000000">
            <w:pPr>
              <w:spacing w:after="0" w:line="259" w:lineRule="auto"/>
              <w:ind w:left="0" w:right="71" w:firstLine="0"/>
              <w:jc w:val="center"/>
            </w:pPr>
            <w:r>
              <w:rPr>
                <w:rFonts w:ascii="Cambria" w:eastAsia="Cambria" w:hAnsi="Cambria" w:cs="Cambria"/>
                <w:b/>
                <w:sz w:val="20"/>
              </w:rPr>
              <w:t xml:space="preserve">Criteria </w:t>
            </w:r>
          </w:p>
        </w:tc>
        <w:tc>
          <w:tcPr>
            <w:tcW w:w="1743" w:type="dxa"/>
            <w:tcBorders>
              <w:top w:val="single" w:sz="4" w:space="0" w:color="000000"/>
              <w:left w:val="single" w:sz="4" w:space="0" w:color="000000"/>
              <w:bottom w:val="single" w:sz="4" w:space="0" w:color="000000"/>
              <w:right w:val="single" w:sz="4" w:space="0" w:color="000000"/>
            </w:tcBorders>
          </w:tcPr>
          <w:p w14:paraId="4FED6228" w14:textId="77777777" w:rsidR="001D06B8" w:rsidRDefault="00000000">
            <w:pPr>
              <w:spacing w:after="2" w:line="238" w:lineRule="auto"/>
              <w:ind w:left="0" w:right="0" w:firstLine="0"/>
              <w:jc w:val="center"/>
            </w:pPr>
            <w:r>
              <w:rPr>
                <w:rFonts w:ascii="Cambria" w:eastAsia="Cambria" w:hAnsi="Cambria" w:cs="Cambria"/>
                <w:b/>
                <w:sz w:val="20"/>
              </w:rPr>
              <w:t xml:space="preserve">Understanding of Problem </w:t>
            </w:r>
          </w:p>
          <w:p w14:paraId="60DB7D9C" w14:textId="77777777" w:rsidR="001D06B8" w:rsidRDefault="00000000">
            <w:pPr>
              <w:spacing w:after="0" w:line="259" w:lineRule="auto"/>
              <w:ind w:left="12" w:right="0" w:firstLine="0"/>
              <w:jc w:val="left"/>
            </w:pPr>
            <w:r>
              <w:rPr>
                <w:rFonts w:ascii="Cambria" w:eastAsia="Cambria" w:hAnsi="Cambria" w:cs="Cambria"/>
                <w:b/>
                <w:sz w:val="20"/>
              </w:rPr>
              <w:t xml:space="preserve">Context (20%) </w:t>
            </w:r>
          </w:p>
        </w:tc>
        <w:tc>
          <w:tcPr>
            <w:tcW w:w="1702" w:type="dxa"/>
            <w:tcBorders>
              <w:top w:val="single" w:sz="4" w:space="0" w:color="000000"/>
              <w:left w:val="single" w:sz="4" w:space="0" w:color="000000"/>
              <w:bottom w:val="single" w:sz="4" w:space="0" w:color="000000"/>
              <w:right w:val="single" w:sz="4" w:space="0" w:color="000000"/>
            </w:tcBorders>
          </w:tcPr>
          <w:p w14:paraId="5F6EA4C8" w14:textId="77777777" w:rsidR="001D06B8" w:rsidRDefault="00000000">
            <w:pPr>
              <w:spacing w:after="0" w:line="259" w:lineRule="auto"/>
              <w:ind w:left="0" w:right="73" w:firstLine="0"/>
              <w:jc w:val="center"/>
            </w:pPr>
            <w:r>
              <w:rPr>
                <w:rFonts w:ascii="Cambria" w:eastAsia="Cambria" w:hAnsi="Cambria" w:cs="Cambria"/>
                <w:b/>
                <w:sz w:val="20"/>
              </w:rPr>
              <w:t xml:space="preserve">Application of </w:t>
            </w:r>
          </w:p>
          <w:p w14:paraId="32B48810" w14:textId="77777777" w:rsidR="001D06B8" w:rsidRDefault="00000000">
            <w:pPr>
              <w:spacing w:after="0" w:line="259" w:lineRule="auto"/>
              <w:ind w:left="0" w:right="73" w:firstLine="0"/>
              <w:jc w:val="center"/>
            </w:pPr>
            <w:r>
              <w:rPr>
                <w:rFonts w:ascii="Cambria" w:eastAsia="Cambria" w:hAnsi="Cambria" w:cs="Cambria"/>
                <w:b/>
                <w:sz w:val="20"/>
              </w:rPr>
              <w:t xml:space="preserve">Concepts </w:t>
            </w:r>
          </w:p>
          <w:p w14:paraId="52D4ADDF" w14:textId="77777777" w:rsidR="001D06B8" w:rsidRDefault="00000000">
            <w:pPr>
              <w:spacing w:after="0" w:line="259" w:lineRule="auto"/>
              <w:ind w:left="0" w:right="75" w:firstLine="0"/>
              <w:jc w:val="center"/>
            </w:pPr>
            <w:r>
              <w:rPr>
                <w:rFonts w:ascii="Cambria" w:eastAsia="Cambria" w:hAnsi="Cambria" w:cs="Cambria"/>
                <w:b/>
                <w:sz w:val="20"/>
              </w:rPr>
              <w:t xml:space="preserve">(20%) </w:t>
            </w:r>
          </w:p>
        </w:tc>
        <w:tc>
          <w:tcPr>
            <w:tcW w:w="1985" w:type="dxa"/>
            <w:tcBorders>
              <w:top w:val="single" w:sz="4" w:space="0" w:color="000000"/>
              <w:left w:val="single" w:sz="4" w:space="0" w:color="000000"/>
              <w:bottom w:val="single" w:sz="4" w:space="0" w:color="000000"/>
              <w:right w:val="single" w:sz="4" w:space="0" w:color="000000"/>
            </w:tcBorders>
            <w:vAlign w:val="center"/>
          </w:tcPr>
          <w:p w14:paraId="441F189B" w14:textId="77777777" w:rsidR="001D06B8" w:rsidRDefault="00000000">
            <w:pPr>
              <w:spacing w:after="0" w:line="259" w:lineRule="auto"/>
              <w:ind w:left="0" w:right="0" w:firstLine="0"/>
              <w:jc w:val="center"/>
            </w:pPr>
            <w:r>
              <w:rPr>
                <w:rFonts w:ascii="Cambria" w:eastAsia="Cambria" w:hAnsi="Cambria" w:cs="Cambria"/>
                <w:b/>
                <w:sz w:val="20"/>
              </w:rPr>
              <w:t xml:space="preserve">Problem-Solving Approach (20%) </w:t>
            </w:r>
          </w:p>
        </w:tc>
        <w:tc>
          <w:tcPr>
            <w:tcW w:w="1561" w:type="dxa"/>
            <w:tcBorders>
              <w:top w:val="single" w:sz="4" w:space="0" w:color="000000"/>
              <w:left w:val="single" w:sz="4" w:space="0" w:color="000000"/>
              <w:bottom w:val="single" w:sz="4" w:space="0" w:color="000000"/>
              <w:right w:val="single" w:sz="4" w:space="0" w:color="000000"/>
            </w:tcBorders>
          </w:tcPr>
          <w:p w14:paraId="77FFCEEB" w14:textId="77777777" w:rsidR="001D06B8" w:rsidRDefault="00000000">
            <w:pPr>
              <w:spacing w:after="0" w:line="259" w:lineRule="auto"/>
              <w:ind w:left="0" w:right="73" w:firstLine="0"/>
              <w:jc w:val="center"/>
            </w:pPr>
            <w:r>
              <w:rPr>
                <w:rFonts w:ascii="Cambria" w:eastAsia="Cambria" w:hAnsi="Cambria" w:cs="Cambria"/>
                <w:b/>
                <w:sz w:val="20"/>
              </w:rPr>
              <w:t xml:space="preserve">Accuracy of </w:t>
            </w:r>
          </w:p>
          <w:p w14:paraId="2BB1FAB1" w14:textId="77777777" w:rsidR="001D06B8" w:rsidRDefault="00000000">
            <w:pPr>
              <w:spacing w:after="0" w:line="259" w:lineRule="auto"/>
              <w:ind w:left="0" w:right="71" w:firstLine="0"/>
              <w:jc w:val="center"/>
            </w:pPr>
            <w:r>
              <w:rPr>
                <w:rFonts w:ascii="Cambria" w:eastAsia="Cambria" w:hAnsi="Cambria" w:cs="Cambria"/>
                <w:b/>
                <w:sz w:val="20"/>
              </w:rPr>
              <w:t xml:space="preserve">Solution </w:t>
            </w:r>
          </w:p>
          <w:p w14:paraId="65EB32BD" w14:textId="77777777" w:rsidR="001D06B8" w:rsidRDefault="00000000">
            <w:pPr>
              <w:spacing w:after="0" w:line="259" w:lineRule="auto"/>
              <w:ind w:left="0" w:right="71" w:firstLine="0"/>
              <w:jc w:val="center"/>
            </w:pPr>
            <w:r>
              <w:rPr>
                <w:rFonts w:ascii="Cambria" w:eastAsia="Cambria" w:hAnsi="Cambria" w:cs="Cambria"/>
                <w:b/>
                <w:sz w:val="20"/>
              </w:rPr>
              <w:t xml:space="preserve">(20%) </w:t>
            </w:r>
          </w:p>
        </w:tc>
        <w:tc>
          <w:tcPr>
            <w:tcW w:w="1844" w:type="dxa"/>
            <w:tcBorders>
              <w:top w:val="single" w:sz="4" w:space="0" w:color="000000"/>
              <w:left w:val="single" w:sz="4" w:space="0" w:color="000000"/>
              <w:bottom w:val="single" w:sz="4" w:space="0" w:color="000000"/>
              <w:right w:val="single" w:sz="4" w:space="0" w:color="000000"/>
            </w:tcBorders>
            <w:vAlign w:val="center"/>
          </w:tcPr>
          <w:p w14:paraId="0B065FB8" w14:textId="77777777" w:rsidR="001D06B8" w:rsidRDefault="00000000">
            <w:pPr>
              <w:spacing w:after="0" w:line="259" w:lineRule="auto"/>
              <w:ind w:left="0" w:right="73" w:firstLine="0"/>
              <w:jc w:val="center"/>
            </w:pPr>
            <w:r>
              <w:rPr>
                <w:rFonts w:ascii="Cambria" w:eastAsia="Cambria" w:hAnsi="Cambria" w:cs="Cambria"/>
                <w:b/>
                <w:sz w:val="20"/>
              </w:rPr>
              <w:t xml:space="preserve">Clarity (20%) </w:t>
            </w:r>
          </w:p>
        </w:tc>
      </w:tr>
      <w:tr w:rsidR="001D06B8" w14:paraId="6B6BFDF2" w14:textId="77777777">
        <w:trPr>
          <w:trHeight w:val="406"/>
        </w:trPr>
        <w:tc>
          <w:tcPr>
            <w:tcW w:w="1234" w:type="dxa"/>
            <w:tcBorders>
              <w:top w:val="single" w:sz="4" w:space="0" w:color="000000"/>
              <w:left w:val="single" w:sz="4" w:space="0" w:color="000000"/>
              <w:bottom w:val="single" w:sz="4" w:space="0" w:color="000000"/>
              <w:right w:val="single" w:sz="4" w:space="0" w:color="000000"/>
            </w:tcBorders>
          </w:tcPr>
          <w:p w14:paraId="30FFD7ED" w14:textId="77777777" w:rsidR="001D06B8" w:rsidRDefault="00000000">
            <w:pPr>
              <w:spacing w:after="0" w:line="259" w:lineRule="auto"/>
              <w:ind w:left="0" w:right="67" w:firstLine="0"/>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620B750A" w14:textId="77777777" w:rsidR="001D06B8"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C95E795" w14:textId="77777777" w:rsidR="001D06B8"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DE22EFF" w14:textId="77777777" w:rsidR="001D06B8"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931CDD1" w14:textId="77777777" w:rsidR="001D06B8"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6B1BB52" w14:textId="77777777" w:rsidR="001D06B8" w:rsidRDefault="00000000">
            <w:pPr>
              <w:spacing w:after="0" w:line="259" w:lineRule="auto"/>
              <w:ind w:left="0" w:right="26" w:firstLine="0"/>
              <w:jc w:val="center"/>
            </w:pPr>
            <w:r>
              <w:rPr>
                <w:rFonts w:ascii="Cambria" w:eastAsia="Cambria" w:hAnsi="Cambria" w:cs="Cambria"/>
                <w:sz w:val="20"/>
              </w:rPr>
              <w:t xml:space="preserve"> </w:t>
            </w:r>
          </w:p>
        </w:tc>
      </w:tr>
      <w:tr w:rsidR="001D06B8" w14:paraId="40F37AA6"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28FA1FDB" w14:textId="77777777" w:rsidR="001D06B8" w:rsidRDefault="00000000">
            <w:pPr>
              <w:spacing w:after="0" w:line="259" w:lineRule="auto"/>
              <w:ind w:left="0" w:right="67" w:firstLine="0"/>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1EA4E09D" w14:textId="77777777" w:rsidR="001D06B8"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3649A886" w14:textId="77777777" w:rsidR="001D06B8"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2D2ED14" w14:textId="77777777" w:rsidR="001D06B8"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0DDEE49" w14:textId="77777777" w:rsidR="001D06B8"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D0B2E13" w14:textId="77777777" w:rsidR="001D06B8" w:rsidRDefault="00000000">
            <w:pPr>
              <w:spacing w:after="0" w:line="259" w:lineRule="auto"/>
              <w:ind w:left="0" w:right="26" w:firstLine="0"/>
              <w:jc w:val="center"/>
            </w:pPr>
            <w:r>
              <w:rPr>
                <w:rFonts w:ascii="Cambria" w:eastAsia="Cambria" w:hAnsi="Cambria" w:cs="Cambria"/>
                <w:sz w:val="20"/>
              </w:rPr>
              <w:t xml:space="preserve"> </w:t>
            </w:r>
          </w:p>
        </w:tc>
      </w:tr>
      <w:tr w:rsidR="001D06B8" w14:paraId="2BDCD79D" w14:textId="77777777">
        <w:trPr>
          <w:trHeight w:val="430"/>
        </w:trPr>
        <w:tc>
          <w:tcPr>
            <w:tcW w:w="1234" w:type="dxa"/>
            <w:tcBorders>
              <w:top w:val="single" w:sz="4" w:space="0" w:color="000000"/>
              <w:left w:val="single" w:sz="4" w:space="0" w:color="000000"/>
              <w:bottom w:val="single" w:sz="4" w:space="0" w:color="000000"/>
              <w:right w:val="single" w:sz="4" w:space="0" w:color="000000"/>
            </w:tcBorders>
          </w:tcPr>
          <w:p w14:paraId="57B513C9" w14:textId="77777777" w:rsidR="001D06B8" w:rsidRDefault="00000000">
            <w:pPr>
              <w:spacing w:after="0" w:line="259" w:lineRule="auto"/>
              <w:ind w:left="0" w:right="67" w:firstLine="0"/>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58C4EBEC" w14:textId="77777777" w:rsidR="001D06B8"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59B97C6" w14:textId="77777777" w:rsidR="001D06B8"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0D1A5502" w14:textId="77777777" w:rsidR="001D06B8"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63BEB8B" w14:textId="77777777" w:rsidR="001D06B8"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03C807B8" w14:textId="77777777" w:rsidR="001D06B8" w:rsidRDefault="00000000">
            <w:pPr>
              <w:spacing w:after="0" w:line="259" w:lineRule="auto"/>
              <w:ind w:left="0" w:right="26" w:firstLine="0"/>
              <w:jc w:val="center"/>
            </w:pPr>
            <w:r>
              <w:rPr>
                <w:rFonts w:ascii="Cambria" w:eastAsia="Cambria" w:hAnsi="Cambria" w:cs="Cambria"/>
                <w:sz w:val="20"/>
              </w:rPr>
              <w:t xml:space="preserve"> </w:t>
            </w:r>
          </w:p>
        </w:tc>
      </w:tr>
      <w:tr w:rsidR="001D06B8" w14:paraId="03D0247E"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52487D99" w14:textId="77777777" w:rsidR="001D06B8" w:rsidRDefault="00000000">
            <w:pPr>
              <w:spacing w:after="0" w:line="259" w:lineRule="auto"/>
              <w:ind w:left="0" w:right="67" w:firstLine="0"/>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42072F13" w14:textId="77777777" w:rsidR="001D06B8"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8A5B33C" w14:textId="77777777" w:rsidR="001D06B8"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77D9DBA3" w14:textId="77777777" w:rsidR="001D06B8"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BCBEA0E" w14:textId="77777777" w:rsidR="001D06B8"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8DF2660" w14:textId="77777777" w:rsidR="001D06B8" w:rsidRDefault="00000000">
            <w:pPr>
              <w:spacing w:after="0" w:line="259" w:lineRule="auto"/>
              <w:ind w:left="0" w:right="26" w:firstLine="0"/>
              <w:jc w:val="center"/>
            </w:pPr>
            <w:r>
              <w:rPr>
                <w:rFonts w:ascii="Cambria" w:eastAsia="Cambria" w:hAnsi="Cambria" w:cs="Cambria"/>
                <w:sz w:val="20"/>
              </w:rPr>
              <w:t xml:space="preserve"> </w:t>
            </w:r>
          </w:p>
        </w:tc>
      </w:tr>
      <w:tr w:rsidR="001D06B8" w14:paraId="64DFE4F7" w14:textId="77777777">
        <w:trPr>
          <w:trHeight w:val="415"/>
        </w:trPr>
        <w:tc>
          <w:tcPr>
            <w:tcW w:w="1234" w:type="dxa"/>
            <w:tcBorders>
              <w:top w:val="single" w:sz="4" w:space="0" w:color="000000"/>
              <w:left w:val="single" w:sz="4" w:space="0" w:color="000000"/>
              <w:bottom w:val="single" w:sz="4" w:space="0" w:color="000000"/>
              <w:right w:val="single" w:sz="4" w:space="0" w:color="000000"/>
            </w:tcBorders>
          </w:tcPr>
          <w:p w14:paraId="6314B3AA" w14:textId="77777777" w:rsidR="001D06B8" w:rsidRDefault="00000000">
            <w:pPr>
              <w:spacing w:after="0" w:line="259" w:lineRule="auto"/>
              <w:ind w:left="0" w:right="67" w:firstLine="0"/>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2C3D5BF2" w14:textId="77777777" w:rsidR="001D06B8"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8FD2EED" w14:textId="77777777" w:rsidR="001D06B8"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3FE1609" w14:textId="77777777" w:rsidR="001D06B8"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5A02C3D" w14:textId="77777777" w:rsidR="001D06B8"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CCDF940" w14:textId="77777777" w:rsidR="001D06B8" w:rsidRDefault="00000000">
            <w:pPr>
              <w:spacing w:after="0" w:line="259" w:lineRule="auto"/>
              <w:ind w:left="0" w:right="26" w:firstLine="0"/>
              <w:jc w:val="center"/>
            </w:pPr>
            <w:r>
              <w:rPr>
                <w:rFonts w:ascii="Cambria" w:eastAsia="Cambria" w:hAnsi="Cambria" w:cs="Cambria"/>
                <w:sz w:val="20"/>
              </w:rPr>
              <w:t xml:space="preserve"> </w:t>
            </w:r>
          </w:p>
        </w:tc>
      </w:tr>
    </w:tbl>
    <w:p w14:paraId="7C5FB3F7" w14:textId="77777777" w:rsidR="001D06B8" w:rsidRDefault="00000000">
      <w:pPr>
        <w:spacing w:after="300" w:line="259" w:lineRule="auto"/>
        <w:ind w:left="862" w:right="0" w:firstLine="0"/>
        <w:jc w:val="left"/>
      </w:pPr>
      <w:r>
        <w:rPr>
          <w:b/>
        </w:rPr>
        <w:t xml:space="preserve"> </w:t>
      </w:r>
    </w:p>
    <w:p w14:paraId="7E87FB92" w14:textId="77777777" w:rsidR="001D06B8" w:rsidRDefault="00000000">
      <w:pPr>
        <w:spacing w:after="19" w:line="259" w:lineRule="auto"/>
        <w:ind w:left="579" w:right="0" w:firstLine="0"/>
        <w:jc w:val="left"/>
      </w:pPr>
      <w:r>
        <w:rPr>
          <w:rFonts w:ascii="Arial" w:eastAsia="Arial" w:hAnsi="Arial" w:cs="Arial"/>
          <w:i/>
        </w:rPr>
        <w:t xml:space="preserve"> </w:t>
      </w:r>
    </w:p>
    <w:p w14:paraId="41CAFF28" w14:textId="77777777" w:rsidR="001D06B8" w:rsidRDefault="00000000">
      <w:pPr>
        <w:spacing w:after="0" w:line="259" w:lineRule="auto"/>
        <w:ind w:left="574" w:right="0" w:hanging="10"/>
        <w:jc w:val="left"/>
      </w:pPr>
      <w:r>
        <w:rPr>
          <w:rFonts w:ascii="Arial" w:eastAsia="Arial" w:hAnsi="Arial" w:cs="Arial"/>
          <w:b/>
        </w:rPr>
        <w:t>RUBRICS FOR CALCULATION:</w:t>
      </w:r>
      <w:r>
        <w:rPr>
          <w:rFonts w:ascii="Arial" w:eastAsia="Arial" w:hAnsi="Arial" w:cs="Arial"/>
        </w:rPr>
        <w:t xml:space="preserve"> </w:t>
      </w:r>
    </w:p>
    <w:tbl>
      <w:tblPr>
        <w:tblStyle w:val="TableGrid"/>
        <w:tblW w:w="10068" w:type="dxa"/>
        <w:tblInd w:w="437" w:type="dxa"/>
        <w:tblCellMar>
          <w:top w:w="39" w:type="dxa"/>
          <w:left w:w="115" w:type="dxa"/>
          <w:bottom w:w="0" w:type="dxa"/>
          <w:right w:w="71" w:type="dxa"/>
        </w:tblCellMar>
        <w:tblLook w:val="04A0" w:firstRow="1" w:lastRow="0" w:firstColumn="1" w:lastColumn="0" w:noHBand="0" w:noVBand="1"/>
      </w:tblPr>
      <w:tblGrid>
        <w:gridCol w:w="1536"/>
        <w:gridCol w:w="1348"/>
        <w:gridCol w:w="1932"/>
        <w:gridCol w:w="1892"/>
        <w:gridCol w:w="1546"/>
        <w:gridCol w:w="1814"/>
      </w:tblGrid>
      <w:tr w:rsidR="001D06B8" w14:paraId="4A485557" w14:textId="77777777">
        <w:trPr>
          <w:trHeight w:val="610"/>
        </w:trPr>
        <w:tc>
          <w:tcPr>
            <w:tcW w:w="1234" w:type="dxa"/>
            <w:tcBorders>
              <w:top w:val="single" w:sz="4" w:space="0" w:color="000000"/>
              <w:left w:val="single" w:sz="4" w:space="0" w:color="000000"/>
              <w:bottom w:val="single" w:sz="4" w:space="0" w:color="000000"/>
              <w:right w:val="single" w:sz="4" w:space="0" w:color="000000"/>
            </w:tcBorders>
            <w:vAlign w:val="center"/>
          </w:tcPr>
          <w:p w14:paraId="23AB89C2" w14:textId="77777777" w:rsidR="001D06B8" w:rsidRDefault="00000000">
            <w:pPr>
              <w:spacing w:after="0" w:line="259" w:lineRule="auto"/>
              <w:ind w:left="0" w:right="45" w:firstLine="0"/>
              <w:jc w:val="center"/>
            </w:pPr>
            <w:r>
              <w:rPr>
                <w:rFonts w:ascii="Cambria" w:eastAsia="Cambria" w:hAnsi="Cambria" w:cs="Cambria"/>
                <w:b/>
                <w:sz w:val="20"/>
              </w:rPr>
              <w:t xml:space="preserve">Criteria </w:t>
            </w:r>
          </w:p>
        </w:tc>
        <w:tc>
          <w:tcPr>
            <w:tcW w:w="1390" w:type="dxa"/>
            <w:tcBorders>
              <w:top w:val="single" w:sz="4" w:space="0" w:color="000000"/>
              <w:left w:val="single" w:sz="4" w:space="0" w:color="000000"/>
              <w:bottom w:val="single" w:sz="4" w:space="0" w:color="000000"/>
              <w:right w:val="single" w:sz="4" w:space="0" w:color="000000"/>
            </w:tcBorders>
            <w:vAlign w:val="center"/>
          </w:tcPr>
          <w:p w14:paraId="06D0A45B" w14:textId="77777777" w:rsidR="001D06B8" w:rsidRDefault="00000000">
            <w:pPr>
              <w:spacing w:after="0" w:line="259" w:lineRule="auto"/>
              <w:ind w:left="0" w:right="49" w:firstLine="0"/>
              <w:jc w:val="center"/>
            </w:pPr>
            <w:r>
              <w:rPr>
                <w:rFonts w:ascii="Cambria" w:eastAsia="Cambria" w:hAnsi="Cambria" w:cs="Cambria"/>
                <w:b/>
                <w:sz w:val="20"/>
              </w:rPr>
              <w:t xml:space="preserve">Weightage </w:t>
            </w:r>
          </w:p>
        </w:tc>
        <w:tc>
          <w:tcPr>
            <w:tcW w:w="2055" w:type="dxa"/>
            <w:tcBorders>
              <w:top w:val="single" w:sz="4" w:space="0" w:color="000000"/>
              <w:left w:val="single" w:sz="4" w:space="0" w:color="000000"/>
              <w:bottom w:val="single" w:sz="4" w:space="0" w:color="000000"/>
              <w:right w:val="single" w:sz="4" w:space="0" w:color="000000"/>
            </w:tcBorders>
          </w:tcPr>
          <w:p w14:paraId="0D3DF879" w14:textId="77777777" w:rsidR="001D06B8" w:rsidRDefault="00000000">
            <w:pPr>
              <w:spacing w:after="0" w:line="259" w:lineRule="auto"/>
              <w:ind w:left="0" w:right="48" w:firstLine="0"/>
              <w:jc w:val="center"/>
            </w:pPr>
            <w:r>
              <w:rPr>
                <w:rFonts w:ascii="Cambria" w:eastAsia="Cambria" w:hAnsi="Cambria" w:cs="Cambria"/>
                <w:b/>
                <w:sz w:val="20"/>
              </w:rPr>
              <w:t xml:space="preserve">Level 4 – </w:t>
            </w:r>
          </w:p>
          <w:p w14:paraId="1D720364" w14:textId="77777777" w:rsidR="001D06B8" w:rsidRDefault="00000000">
            <w:pPr>
              <w:spacing w:after="0" w:line="259" w:lineRule="auto"/>
              <w:ind w:left="0" w:right="50" w:firstLine="0"/>
              <w:jc w:val="center"/>
            </w:pPr>
            <w:r>
              <w:rPr>
                <w:rFonts w:ascii="Cambria" w:eastAsia="Cambria" w:hAnsi="Cambria" w:cs="Cambria"/>
                <w:b/>
                <w:sz w:val="20"/>
              </w:rPr>
              <w:t xml:space="preserve">Exemplary </w:t>
            </w:r>
          </w:p>
        </w:tc>
        <w:tc>
          <w:tcPr>
            <w:tcW w:w="1985" w:type="dxa"/>
            <w:tcBorders>
              <w:top w:val="single" w:sz="4" w:space="0" w:color="000000"/>
              <w:left w:val="single" w:sz="4" w:space="0" w:color="000000"/>
              <w:bottom w:val="single" w:sz="4" w:space="0" w:color="000000"/>
              <w:right w:val="single" w:sz="4" w:space="0" w:color="000000"/>
            </w:tcBorders>
            <w:vAlign w:val="center"/>
          </w:tcPr>
          <w:p w14:paraId="39F8C71B" w14:textId="77777777" w:rsidR="001D06B8" w:rsidRDefault="00000000">
            <w:pPr>
              <w:spacing w:after="0" w:line="259" w:lineRule="auto"/>
              <w:ind w:left="0" w:right="0" w:firstLine="0"/>
              <w:jc w:val="left"/>
            </w:pPr>
            <w:r>
              <w:rPr>
                <w:rFonts w:ascii="Cambria" w:eastAsia="Cambria" w:hAnsi="Cambria" w:cs="Cambria"/>
                <w:b/>
                <w:sz w:val="20"/>
              </w:rPr>
              <w:t xml:space="preserve">Level 3 – Proficient </w:t>
            </w:r>
          </w:p>
        </w:tc>
        <w:tc>
          <w:tcPr>
            <w:tcW w:w="1561" w:type="dxa"/>
            <w:tcBorders>
              <w:top w:val="single" w:sz="4" w:space="0" w:color="000000"/>
              <w:left w:val="single" w:sz="4" w:space="0" w:color="000000"/>
              <w:bottom w:val="single" w:sz="4" w:space="0" w:color="000000"/>
              <w:right w:val="single" w:sz="4" w:space="0" w:color="000000"/>
            </w:tcBorders>
          </w:tcPr>
          <w:p w14:paraId="17FB1DFE" w14:textId="77777777" w:rsidR="001D06B8" w:rsidRDefault="00000000">
            <w:pPr>
              <w:spacing w:after="0" w:line="259" w:lineRule="auto"/>
              <w:ind w:left="0" w:right="47" w:firstLine="0"/>
              <w:jc w:val="center"/>
            </w:pPr>
            <w:r>
              <w:rPr>
                <w:rFonts w:ascii="Cambria" w:eastAsia="Cambria" w:hAnsi="Cambria" w:cs="Cambria"/>
                <w:b/>
                <w:sz w:val="20"/>
              </w:rPr>
              <w:t xml:space="preserve">Level 2 – </w:t>
            </w:r>
          </w:p>
          <w:p w14:paraId="17BA622E" w14:textId="77777777" w:rsidR="001D06B8" w:rsidRDefault="00000000">
            <w:pPr>
              <w:spacing w:after="0" w:line="259" w:lineRule="auto"/>
              <w:ind w:left="0" w:right="46" w:firstLine="0"/>
              <w:jc w:val="center"/>
            </w:pPr>
            <w:r>
              <w:rPr>
                <w:rFonts w:ascii="Cambria" w:eastAsia="Cambria" w:hAnsi="Cambria" w:cs="Cambria"/>
                <w:b/>
                <w:sz w:val="20"/>
              </w:rPr>
              <w:t xml:space="preserve">Developing </w:t>
            </w:r>
          </w:p>
        </w:tc>
        <w:tc>
          <w:tcPr>
            <w:tcW w:w="1844" w:type="dxa"/>
            <w:tcBorders>
              <w:top w:val="single" w:sz="4" w:space="0" w:color="000000"/>
              <w:left w:val="single" w:sz="4" w:space="0" w:color="000000"/>
              <w:bottom w:val="single" w:sz="4" w:space="0" w:color="000000"/>
              <w:right w:val="single" w:sz="4" w:space="0" w:color="000000"/>
            </w:tcBorders>
          </w:tcPr>
          <w:p w14:paraId="64554E6F" w14:textId="77777777" w:rsidR="001D06B8" w:rsidRDefault="00000000">
            <w:pPr>
              <w:spacing w:after="0" w:line="259" w:lineRule="auto"/>
              <w:ind w:left="0" w:right="47" w:firstLine="0"/>
              <w:jc w:val="center"/>
            </w:pPr>
            <w:r>
              <w:rPr>
                <w:rFonts w:ascii="Cambria" w:eastAsia="Cambria" w:hAnsi="Cambria" w:cs="Cambria"/>
                <w:b/>
                <w:sz w:val="20"/>
              </w:rPr>
              <w:t xml:space="preserve">Level 1 – </w:t>
            </w:r>
          </w:p>
          <w:p w14:paraId="37AEDC5B" w14:textId="77777777" w:rsidR="001D06B8" w:rsidRDefault="00000000">
            <w:pPr>
              <w:spacing w:after="0" w:line="259" w:lineRule="auto"/>
              <w:ind w:left="0" w:right="46" w:firstLine="0"/>
              <w:jc w:val="center"/>
            </w:pPr>
            <w:r>
              <w:rPr>
                <w:rFonts w:ascii="Cambria" w:eastAsia="Cambria" w:hAnsi="Cambria" w:cs="Cambria"/>
                <w:b/>
                <w:sz w:val="20"/>
              </w:rPr>
              <w:t xml:space="preserve">Beginning </w:t>
            </w:r>
          </w:p>
        </w:tc>
      </w:tr>
      <w:tr w:rsidR="001D06B8" w14:paraId="1B23932D" w14:textId="77777777">
        <w:trPr>
          <w:trHeight w:val="1181"/>
        </w:trPr>
        <w:tc>
          <w:tcPr>
            <w:tcW w:w="1234" w:type="dxa"/>
            <w:tcBorders>
              <w:top w:val="single" w:sz="4" w:space="0" w:color="000000"/>
              <w:left w:val="single" w:sz="4" w:space="0" w:color="000000"/>
              <w:bottom w:val="single" w:sz="4" w:space="0" w:color="000000"/>
              <w:right w:val="single" w:sz="4" w:space="0" w:color="000000"/>
            </w:tcBorders>
            <w:vAlign w:val="center"/>
          </w:tcPr>
          <w:p w14:paraId="53FED2FB" w14:textId="10BB1141" w:rsidR="001D06B8" w:rsidRDefault="00000000">
            <w:pPr>
              <w:spacing w:after="2" w:line="238" w:lineRule="auto"/>
              <w:ind w:left="0" w:right="0" w:firstLine="0"/>
              <w:jc w:val="center"/>
            </w:pPr>
            <w:r>
              <w:rPr>
                <w:rFonts w:ascii="Cambria" w:eastAsia="Cambria" w:hAnsi="Cambria" w:cs="Cambria"/>
                <w:sz w:val="20"/>
              </w:rPr>
              <w:t xml:space="preserve">Understanding of </w:t>
            </w:r>
          </w:p>
          <w:p w14:paraId="71F0C1FE" w14:textId="77777777" w:rsidR="001D06B8" w:rsidRDefault="00000000">
            <w:pPr>
              <w:spacing w:after="0" w:line="259" w:lineRule="auto"/>
              <w:ind w:left="0" w:right="44" w:firstLine="0"/>
              <w:jc w:val="center"/>
            </w:pPr>
            <w:r>
              <w:rPr>
                <w:rFonts w:ascii="Cambria" w:eastAsia="Cambria" w:hAnsi="Cambria" w:cs="Cambria"/>
                <w:sz w:val="20"/>
              </w:rPr>
              <w:t xml:space="preserve">Problem </w:t>
            </w:r>
          </w:p>
          <w:p w14:paraId="3C4F332C" w14:textId="77777777" w:rsidR="001D06B8" w:rsidRDefault="00000000">
            <w:pPr>
              <w:spacing w:after="0" w:line="259" w:lineRule="auto"/>
              <w:ind w:left="0" w:right="44" w:firstLine="0"/>
              <w:jc w:val="center"/>
            </w:pPr>
            <w:r>
              <w:rPr>
                <w:rFonts w:ascii="Cambria" w:eastAsia="Cambria" w:hAnsi="Cambria" w:cs="Cambria"/>
                <w:sz w:val="20"/>
              </w:rPr>
              <w:t xml:space="preserve">Context </w:t>
            </w:r>
          </w:p>
        </w:tc>
        <w:tc>
          <w:tcPr>
            <w:tcW w:w="1390" w:type="dxa"/>
            <w:tcBorders>
              <w:top w:val="single" w:sz="4" w:space="0" w:color="000000"/>
              <w:left w:val="single" w:sz="4" w:space="0" w:color="000000"/>
              <w:bottom w:val="single" w:sz="4" w:space="0" w:color="000000"/>
              <w:right w:val="single" w:sz="4" w:space="0" w:color="000000"/>
            </w:tcBorders>
            <w:vAlign w:val="center"/>
          </w:tcPr>
          <w:p w14:paraId="456AE93D" w14:textId="77777777" w:rsidR="001D06B8" w:rsidRDefault="00000000">
            <w:pPr>
              <w:spacing w:after="0" w:line="259" w:lineRule="auto"/>
              <w:ind w:left="0" w:right="47" w:firstLine="0"/>
              <w:jc w:val="center"/>
            </w:pPr>
            <w:r>
              <w:rPr>
                <w:rFonts w:ascii="Cambria" w:eastAsia="Cambria" w:hAnsi="Cambria" w:cs="Cambria"/>
                <w:sz w:val="20"/>
              </w:rPr>
              <w:t xml:space="preserve">20 </w:t>
            </w:r>
          </w:p>
        </w:tc>
        <w:tc>
          <w:tcPr>
            <w:tcW w:w="2055" w:type="dxa"/>
            <w:tcBorders>
              <w:top w:val="single" w:sz="4" w:space="0" w:color="000000"/>
              <w:left w:val="single" w:sz="4" w:space="0" w:color="000000"/>
              <w:bottom w:val="single" w:sz="4" w:space="0" w:color="000000"/>
              <w:right w:val="single" w:sz="4" w:space="0" w:color="000000"/>
            </w:tcBorders>
            <w:vAlign w:val="center"/>
          </w:tcPr>
          <w:p w14:paraId="3182A33A" w14:textId="77777777" w:rsidR="001D06B8" w:rsidRDefault="00000000">
            <w:pPr>
              <w:spacing w:after="2" w:line="238" w:lineRule="auto"/>
              <w:ind w:left="0" w:right="0" w:firstLine="0"/>
              <w:jc w:val="center"/>
            </w:pPr>
            <w:r>
              <w:rPr>
                <w:rFonts w:ascii="Cambria" w:eastAsia="Cambria" w:hAnsi="Cambria" w:cs="Cambria"/>
                <w:sz w:val="20"/>
              </w:rPr>
              <w:t xml:space="preserve">Clearly understands the problem and </w:t>
            </w:r>
          </w:p>
          <w:p w14:paraId="7BBCA848" w14:textId="77777777" w:rsidR="001D06B8" w:rsidRDefault="00000000">
            <w:pPr>
              <w:spacing w:after="0" w:line="259" w:lineRule="auto"/>
              <w:ind w:left="0" w:right="0" w:firstLine="0"/>
              <w:jc w:val="center"/>
            </w:pPr>
            <w:r>
              <w:rPr>
                <w:rFonts w:ascii="Cambria" w:eastAsia="Cambria" w:hAnsi="Cambria" w:cs="Cambria"/>
                <w:sz w:val="20"/>
              </w:rPr>
              <w:t xml:space="preserve">accurately identifies all requirements </w:t>
            </w:r>
          </w:p>
        </w:tc>
        <w:tc>
          <w:tcPr>
            <w:tcW w:w="1985" w:type="dxa"/>
            <w:tcBorders>
              <w:top w:val="single" w:sz="4" w:space="0" w:color="000000"/>
              <w:left w:val="single" w:sz="4" w:space="0" w:color="000000"/>
              <w:bottom w:val="single" w:sz="4" w:space="0" w:color="000000"/>
              <w:right w:val="single" w:sz="4" w:space="0" w:color="000000"/>
            </w:tcBorders>
            <w:vAlign w:val="center"/>
          </w:tcPr>
          <w:p w14:paraId="0F90C58D" w14:textId="77777777" w:rsidR="001D06B8" w:rsidRDefault="00000000">
            <w:pPr>
              <w:spacing w:after="0" w:line="259" w:lineRule="auto"/>
              <w:ind w:left="0" w:right="0" w:firstLine="0"/>
              <w:jc w:val="center"/>
            </w:pPr>
            <w:r>
              <w:rPr>
                <w:rFonts w:ascii="Cambria" w:eastAsia="Cambria" w:hAnsi="Cambria" w:cs="Cambria"/>
                <w:sz w:val="20"/>
              </w:rPr>
              <w:t xml:space="preserve">Good understanding with minor gaps </w:t>
            </w:r>
          </w:p>
        </w:tc>
        <w:tc>
          <w:tcPr>
            <w:tcW w:w="1561" w:type="dxa"/>
            <w:tcBorders>
              <w:top w:val="single" w:sz="4" w:space="0" w:color="000000"/>
              <w:left w:val="single" w:sz="4" w:space="0" w:color="000000"/>
              <w:bottom w:val="single" w:sz="4" w:space="0" w:color="000000"/>
              <w:right w:val="single" w:sz="4" w:space="0" w:color="000000"/>
            </w:tcBorders>
          </w:tcPr>
          <w:p w14:paraId="3FF75B35" w14:textId="77777777" w:rsidR="001D06B8" w:rsidRDefault="00000000">
            <w:pPr>
              <w:spacing w:after="1" w:line="239" w:lineRule="auto"/>
              <w:ind w:left="0" w:right="0" w:firstLine="0"/>
              <w:jc w:val="center"/>
            </w:pPr>
            <w:r>
              <w:rPr>
                <w:rFonts w:ascii="Cambria" w:eastAsia="Cambria" w:hAnsi="Cambria" w:cs="Cambria"/>
                <w:sz w:val="20"/>
              </w:rPr>
              <w:t xml:space="preserve">Basic understanding; some </w:t>
            </w:r>
          </w:p>
          <w:p w14:paraId="0F72E7CF" w14:textId="77777777" w:rsidR="001D06B8" w:rsidRDefault="00000000">
            <w:pPr>
              <w:spacing w:after="0" w:line="259" w:lineRule="auto"/>
              <w:ind w:left="0" w:right="0" w:firstLine="0"/>
              <w:jc w:val="center"/>
            </w:pPr>
            <w:r>
              <w:rPr>
                <w:rFonts w:ascii="Cambria" w:eastAsia="Cambria" w:hAnsi="Cambria" w:cs="Cambria"/>
                <w:sz w:val="20"/>
              </w:rPr>
              <w:t xml:space="preserve">requirements unclear </w:t>
            </w:r>
          </w:p>
        </w:tc>
        <w:tc>
          <w:tcPr>
            <w:tcW w:w="1844" w:type="dxa"/>
            <w:tcBorders>
              <w:top w:val="single" w:sz="4" w:space="0" w:color="000000"/>
              <w:left w:val="single" w:sz="4" w:space="0" w:color="000000"/>
              <w:bottom w:val="single" w:sz="4" w:space="0" w:color="000000"/>
              <w:right w:val="single" w:sz="4" w:space="0" w:color="000000"/>
            </w:tcBorders>
            <w:vAlign w:val="center"/>
          </w:tcPr>
          <w:p w14:paraId="4633A4B9" w14:textId="77777777" w:rsidR="001D06B8" w:rsidRDefault="00000000">
            <w:pPr>
              <w:spacing w:after="2" w:line="238" w:lineRule="auto"/>
              <w:ind w:left="0" w:right="0" w:firstLine="0"/>
              <w:jc w:val="center"/>
            </w:pPr>
            <w:r>
              <w:rPr>
                <w:rFonts w:ascii="Cambria" w:eastAsia="Cambria" w:hAnsi="Cambria" w:cs="Cambria"/>
                <w:sz w:val="20"/>
              </w:rPr>
              <w:t xml:space="preserve">Poor understanding or </w:t>
            </w:r>
          </w:p>
          <w:p w14:paraId="464333B5" w14:textId="77777777" w:rsidR="001D06B8" w:rsidRDefault="00000000">
            <w:pPr>
              <w:spacing w:after="0" w:line="259" w:lineRule="auto"/>
              <w:ind w:left="0" w:right="0" w:firstLine="0"/>
              <w:jc w:val="center"/>
            </w:pPr>
            <w:r>
              <w:rPr>
                <w:rFonts w:ascii="Cambria" w:eastAsia="Cambria" w:hAnsi="Cambria" w:cs="Cambria"/>
                <w:sz w:val="20"/>
              </w:rPr>
              <w:t xml:space="preserve">misinterpretation of the problem </w:t>
            </w:r>
          </w:p>
        </w:tc>
      </w:tr>
      <w:tr w:rsidR="001D06B8" w14:paraId="63B826CD" w14:textId="77777777">
        <w:trPr>
          <w:trHeight w:val="1181"/>
        </w:trPr>
        <w:tc>
          <w:tcPr>
            <w:tcW w:w="1234" w:type="dxa"/>
            <w:tcBorders>
              <w:top w:val="single" w:sz="4" w:space="0" w:color="000000"/>
              <w:left w:val="single" w:sz="4" w:space="0" w:color="000000"/>
              <w:bottom w:val="single" w:sz="4" w:space="0" w:color="000000"/>
              <w:right w:val="single" w:sz="4" w:space="0" w:color="000000"/>
            </w:tcBorders>
            <w:vAlign w:val="center"/>
          </w:tcPr>
          <w:p w14:paraId="3ED1F8D1" w14:textId="77777777" w:rsidR="001D06B8" w:rsidRDefault="00000000">
            <w:pPr>
              <w:spacing w:after="0" w:line="259" w:lineRule="auto"/>
              <w:ind w:left="0" w:right="0" w:firstLine="0"/>
              <w:jc w:val="center"/>
            </w:pPr>
            <w:r>
              <w:rPr>
                <w:rFonts w:ascii="Cambria" w:eastAsia="Cambria" w:hAnsi="Cambria" w:cs="Cambria"/>
                <w:sz w:val="20"/>
              </w:rPr>
              <w:t xml:space="preserve">Application of Concepts </w:t>
            </w:r>
          </w:p>
        </w:tc>
        <w:tc>
          <w:tcPr>
            <w:tcW w:w="1390" w:type="dxa"/>
            <w:tcBorders>
              <w:top w:val="single" w:sz="4" w:space="0" w:color="000000"/>
              <w:left w:val="single" w:sz="4" w:space="0" w:color="000000"/>
              <w:bottom w:val="single" w:sz="4" w:space="0" w:color="000000"/>
              <w:right w:val="single" w:sz="4" w:space="0" w:color="000000"/>
            </w:tcBorders>
            <w:vAlign w:val="center"/>
          </w:tcPr>
          <w:p w14:paraId="1843511B" w14:textId="77777777" w:rsidR="001D06B8" w:rsidRDefault="00000000">
            <w:pPr>
              <w:spacing w:after="0" w:line="259" w:lineRule="auto"/>
              <w:ind w:left="0" w:right="47" w:firstLine="0"/>
              <w:jc w:val="center"/>
            </w:pPr>
            <w:r>
              <w:rPr>
                <w:rFonts w:ascii="Cambria" w:eastAsia="Cambria" w:hAnsi="Cambria" w:cs="Cambria"/>
                <w:sz w:val="20"/>
              </w:rPr>
              <w:t xml:space="preserve">30 </w:t>
            </w:r>
          </w:p>
        </w:tc>
        <w:tc>
          <w:tcPr>
            <w:tcW w:w="2055" w:type="dxa"/>
            <w:tcBorders>
              <w:top w:val="single" w:sz="4" w:space="0" w:color="000000"/>
              <w:left w:val="single" w:sz="4" w:space="0" w:color="000000"/>
              <w:bottom w:val="single" w:sz="4" w:space="0" w:color="000000"/>
              <w:right w:val="single" w:sz="4" w:space="0" w:color="000000"/>
            </w:tcBorders>
            <w:vAlign w:val="center"/>
          </w:tcPr>
          <w:p w14:paraId="698B30DA" w14:textId="77777777" w:rsidR="001D06B8" w:rsidRDefault="00000000">
            <w:pPr>
              <w:spacing w:after="0" w:line="259" w:lineRule="auto"/>
              <w:ind w:left="0" w:right="0" w:firstLine="0"/>
              <w:jc w:val="center"/>
            </w:pPr>
            <w:r>
              <w:rPr>
                <w:rFonts w:ascii="Cambria" w:eastAsia="Cambria" w:hAnsi="Cambria" w:cs="Cambria"/>
                <w:sz w:val="20"/>
              </w:rPr>
              <w:t xml:space="preserve">Accurately applies appropriate concepts to solve complex problems </w:t>
            </w:r>
          </w:p>
        </w:tc>
        <w:tc>
          <w:tcPr>
            <w:tcW w:w="1985" w:type="dxa"/>
            <w:tcBorders>
              <w:top w:val="single" w:sz="4" w:space="0" w:color="000000"/>
              <w:left w:val="single" w:sz="4" w:space="0" w:color="000000"/>
              <w:bottom w:val="single" w:sz="4" w:space="0" w:color="000000"/>
              <w:right w:val="single" w:sz="4" w:space="0" w:color="000000"/>
            </w:tcBorders>
            <w:vAlign w:val="center"/>
          </w:tcPr>
          <w:p w14:paraId="1BDE164E" w14:textId="77777777" w:rsidR="001D06B8" w:rsidRDefault="00000000">
            <w:pPr>
              <w:spacing w:after="0" w:line="259" w:lineRule="auto"/>
              <w:ind w:left="0" w:right="0" w:firstLine="6"/>
              <w:jc w:val="center"/>
            </w:pPr>
            <w:r>
              <w:rPr>
                <w:rFonts w:ascii="Cambria" w:eastAsia="Cambria" w:hAnsi="Cambria" w:cs="Cambria"/>
                <w:sz w:val="20"/>
              </w:rPr>
              <w:t xml:space="preserve">Applies relevant concepts correctly with minor errors </w:t>
            </w:r>
          </w:p>
        </w:tc>
        <w:tc>
          <w:tcPr>
            <w:tcW w:w="1561" w:type="dxa"/>
            <w:tcBorders>
              <w:top w:val="single" w:sz="4" w:space="0" w:color="000000"/>
              <w:left w:val="single" w:sz="4" w:space="0" w:color="000000"/>
              <w:bottom w:val="single" w:sz="4" w:space="0" w:color="000000"/>
              <w:right w:val="single" w:sz="4" w:space="0" w:color="000000"/>
            </w:tcBorders>
            <w:vAlign w:val="center"/>
          </w:tcPr>
          <w:p w14:paraId="320A7286" w14:textId="77777777" w:rsidR="001D06B8" w:rsidRDefault="00000000">
            <w:pPr>
              <w:spacing w:after="0" w:line="259" w:lineRule="auto"/>
              <w:ind w:left="0" w:right="0" w:firstLine="0"/>
              <w:jc w:val="center"/>
            </w:pPr>
            <w:r>
              <w:rPr>
                <w:rFonts w:ascii="Cambria" w:eastAsia="Cambria" w:hAnsi="Cambria" w:cs="Cambria"/>
                <w:sz w:val="20"/>
              </w:rPr>
              <w:t xml:space="preserve">Applies basic concepts with limited accuracy </w:t>
            </w:r>
          </w:p>
        </w:tc>
        <w:tc>
          <w:tcPr>
            <w:tcW w:w="1844" w:type="dxa"/>
            <w:tcBorders>
              <w:top w:val="single" w:sz="4" w:space="0" w:color="000000"/>
              <w:left w:val="single" w:sz="4" w:space="0" w:color="000000"/>
              <w:bottom w:val="single" w:sz="4" w:space="0" w:color="000000"/>
              <w:right w:val="single" w:sz="4" w:space="0" w:color="000000"/>
            </w:tcBorders>
            <w:vAlign w:val="center"/>
          </w:tcPr>
          <w:p w14:paraId="55D83D65" w14:textId="77777777" w:rsidR="001D06B8" w:rsidRDefault="00000000">
            <w:pPr>
              <w:spacing w:after="0" w:line="259" w:lineRule="auto"/>
              <w:ind w:left="0" w:right="0" w:firstLine="0"/>
              <w:jc w:val="center"/>
            </w:pPr>
            <w:r>
              <w:rPr>
                <w:rFonts w:ascii="Cambria" w:eastAsia="Cambria" w:hAnsi="Cambria" w:cs="Cambria"/>
                <w:sz w:val="20"/>
              </w:rPr>
              <w:t xml:space="preserve">Fails to apply appropriate concepts </w:t>
            </w:r>
          </w:p>
        </w:tc>
      </w:tr>
      <w:tr w:rsidR="001D06B8" w14:paraId="26F86185" w14:textId="77777777">
        <w:trPr>
          <w:trHeight w:val="1130"/>
        </w:trPr>
        <w:tc>
          <w:tcPr>
            <w:tcW w:w="1234" w:type="dxa"/>
            <w:tcBorders>
              <w:top w:val="single" w:sz="4" w:space="0" w:color="000000"/>
              <w:left w:val="single" w:sz="4" w:space="0" w:color="000000"/>
              <w:bottom w:val="single" w:sz="4" w:space="0" w:color="000000"/>
              <w:right w:val="single" w:sz="4" w:space="0" w:color="000000"/>
            </w:tcBorders>
            <w:vAlign w:val="center"/>
          </w:tcPr>
          <w:p w14:paraId="2AB581E2" w14:textId="77777777" w:rsidR="001D06B8" w:rsidRDefault="00000000">
            <w:pPr>
              <w:spacing w:after="0" w:line="240" w:lineRule="auto"/>
              <w:ind w:left="0" w:right="0" w:firstLine="0"/>
              <w:jc w:val="center"/>
            </w:pPr>
            <w:proofErr w:type="spellStart"/>
            <w:r>
              <w:rPr>
                <w:rFonts w:ascii="Cambria" w:eastAsia="Cambria" w:hAnsi="Cambria" w:cs="Cambria"/>
                <w:sz w:val="20"/>
              </w:rPr>
              <w:t>ProblemSolving</w:t>
            </w:r>
            <w:proofErr w:type="spellEnd"/>
            <w:r>
              <w:rPr>
                <w:rFonts w:ascii="Cambria" w:eastAsia="Cambria" w:hAnsi="Cambria" w:cs="Cambria"/>
                <w:sz w:val="20"/>
              </w:rPr>
              <w:t xml:space="preserve"> </w:t>
            </w:r>
          </w:p>
          <w:p w14:paraId="104474CD" w14:textId="77777777" w:rsidR="001D06B8" w:rsidRDefault="00000000">
            <w:pPr>
              <w:spacing w:after="0" w:line="259" w:lineRule="auto"/>
              <w:ind w:left="0" w:right="45" w:firstLine="0"/>
              <w:jc w:val="center"/>
            </w:pPr>
            <w:r>
              <w:rPr>
                <w:rFonts w:ascii="Cambria" w:eastAsia="Cambria" w:hAnsi="Cambria" w:cs="Cambria"/>
                <w:sz w:val="20"/>
              </w:rPr>
              <w:t xml:space="preserve">Approach </w:t>
            </w:r>
          </w:p>
        </w:tc>
        <w:tc>
          <w:tcPr>
            <w:tcW w:w="1390" w:type="dxa"/>
            <w:tcBorders>
              <w:top w:val="single" w:sz="4" w:space="0" w:color="000000"/>
              <w:left w:val="single" w:sz="4" w:space="0" w:color="000000"/>
              <w:bottom w:val="single" w:sz="4" w:space="0" w:color="000000"/>
              <w:right w:val="single" w:sz="4" w:space="0" w:color="000000"/>
            </w:tcBorders>
            <w:vAlign w:val="center"/>
          </w:tcPr>
          <w:p w14:paraId="2D418AB4" w14:textId="77777777" w:rsidR="001D06B8" w:rsidRDefault="00000000">
            <w:pPr>
              <w:spacing w:after="0" w:line="259" w:lineRule="auto"/>
              <w:ind w:left="0" w:right="47" w:firstLine="0"/>
              <w:jc w:val="center"/>
            </w:pPr>
            <w:r>
              <w:rPr>
                <w:rFonts w:ascii="Cambria" w:eastAsia="Cambria" w:hAnsi="Cambria" w:cs="Cambria"/>
                <w:sz w:val="20"/>
              </w:rPr>
              <w:t xml:space="preserve">20 </w:t>
            </w:r>
          </w:p>
        </w:tc>
        <w:tc>
          <w:tcPr>
            <w:tcW w:w="2055" w:type="dxa"/>
            <w:tcBorders>
              <w:top w:val="single" w:sz="4" w:space="0" w:color="000000"/>
              <w:left w:val="single" w:sz="4" w:space="0" w:color="000000"/>
              <w:bottom w:val="single" w:sz="4" w:space="0" w:color="000000"/>
              <w:right w:val="single" w:sz="4" w:space="0" w:color="000000"/>
            </w:tcBorders>
            <w:vAlign w:val="center"/>
          </w:tcPr>
          <w:p w14:paraId="4672F800" w14:textId="77777777" w:rsidR="001D06B8" w:rsidRDefault="00000000">
            <w:pPr>
              <w:spacing w:after="0" w:line="259" w:lineRule="auto"/>
              <w:ind w:left="0" w:right="0" w:firstLine="0"/>
              <w:jc w:val="center"/>
            </w:pPr>
            <w:r>
              <w:rPr>
                <w:rFonts w:ascii="Cambria" w:eastAsia="Cambria" w:hAnsi="Cambria" w:cs="Cambria"/>
                <w:sz w:val="20"/>
              </w:rPr>
              <w:t xml:space="preserve">Logical, </w:t>
            </w:r>
            <w:proofErr w:type="spellStart"/>
            <w:r>
              <w:rPr>
                <w:rFonts w:ascii="Cambria" w:eastAsia="Cambria" w:hAnsi="Cambria" w:cs="Cambria"/>
                <w:sz w:val="20"/>
              </w:rPr>
              <w:t>wellstructured</w:t>
            </w:r>
            <w:proofErr w:type="spellEnd"/>
            <w:r>
              <w:rPr>
                <w:rFonts w:ascii="Cambria" w:eastAsia="Cambria" w:hAnsi="Cambria" w:cs="Cambria"/>
                <w:sz w:val="20"/>
              </w:rPr>
              <w:t xml:space="preserve">, and efficient approach </w:t>
            </w:r>
          </w:p>
        </w:tc>
        <w:tc>
          <w:tcPr>
            <w:tcW w:w="1985" w:type="dxa"/>
            <w:tcBorders>
              <w:top w:val="single" w:sz="4" w:space="0" w:color="000000"/>
              <w:left w:val="single" w:sz="4" w:space="0" w:color="000000"/>
              <w:bottom w:val="single" w:sz="4" w:space="0" w:color="000000"/>
              <w:right w:val="single" w:sz="4" w:space="0" w:color="000000"/>
            </w:tcBorders>
            <w:vAlign w:val="center"/>
          </w:tcPr>
          <w:p w14:paraId="43A10552" w14:textId="77777777" w:rsidR="001D06B8" w:rsidRDefault="00000000">
            <w:pPr>
              <w:spacing w:after="0" w:line="259" w:lineRule="auto"/>
              <w:ind w:left="0" w:right="0" w:firstLine="0"/>
              <w:jc w:val="center"/>
            </w:pPr>
            <w:r>
              <w:rPr>
                <w:rFonts w:ascii="Cambria" w:eastAsia="Cambria" w:hAnsi="Cambria" w:cs="Cambria"/>
                <w:sz w:val="20"/>
              </w:rPr>
              <w:t xml:space="preserve">Mostly logical approach with minor gaps </w:t>
            </w:r>
          </w:p>
        </w:tc>
        <w:tc>
          <w:tcPr>
            <w:tcW w:w="1561" w:type="dxa"/>
            <w:tcBorders>
              <w:top w:val="single" w:sz="4" w:space="0" w:color="000000"/>
              <w:left w:val="single" w:sz="4" w:space="0" w:color="000000"/>
              <w:bottom w:val="single" w:sz="4" w:space="0" w:color="000000"/>
              <w:right w:val="single" w:sz="4" w:space="0" w:color="000000"/>
            </w:tcBorders>
            <w:vAlign w:val="center"/>
          </w:tcPr>
          <w:p w14:paraId="1355F528" w14:textId="77777777" w:rsidR="001D06B8" w:rsidRDefault="00000000">
            <w:pPr>
              <w:spacing w:after="0" w:line="259" w:lineRule="auto"/>
              <w:ind w:left="0" w:right="0" w:firstLine="0"/>
              <w:jc w:val="center"/>
            </w:pPr>
            <w:r>
              <w:rPr>
                <w:rFonts w:ascii="Cambria" w:eastAsia="Cambria" w:hAnsi="Cambria" w:cs="Cambria"/>
                <w:sz w:val="20"/>
              </w:rPr>
              <w:t xml:space="preserve">Basic approach with some inconsistencies </w:t>
            </w:r>
          </w:p>
        </w:tc>
        <w:tc>
          <w:tcPr>
            <w:tcW w:w="1844" w:type="dxa"/>
            <w:tcBorders>
              <w:top w:val="single" w:sz="4" w:space="0" w:color="000000"/>
              <w:left w:val="single" w:sz="4" w:space="0" w:color="000000"/>
              <w:bottom w:val="single" w:sz="4" w:space="0" w:color="000000"/>
              <w:right w:val="single" w:sz="4" w:space="0" w:color="000000"/>
            </w:tcBorders>
            <w:vAlign w:val="center"/>
          </w:tcPr>
          <w:p w14:paraId="63AAB541" w14:textId="77777777" w:rsidR="001D06B8" w:rsidRDefault="00000000">
            <w:pPr>
              <w:spacing w:after="0" w:line="259" w:lineRule="auto"/>
              <w:ind w:left="0" w:right="0" w:firstLine="0"/>
              <w:jc w:val="center"/>
            </w:pPr>
            <w:r>
              <w:rPr>
                <w:rFonts w:ascii="Cambria" w:eastAsia="Cambria" w:hAnsi="Cambria" w:cs="Cambria"/>
                <w:sz w:val="20"/>
              </w:rPr>
              <w:t xml:space="preserve">Illogical or unclear approach </w:t>
            </w:r>
          </w:p>
        </w:tc>
      </w:tr>
      <w:tr w:rsidR="001D06B8" w14:paraId="7803F69D" w14:textId="77777777">
        <w:trPr>
          <w:trHeight w:val="1150"/>
        </w:trPr>
        <w:tc>
          <w:tcPr>
            <w:tcW w:w="1234" w:type="dxa"/>
            <w:tcBorders>
              <w:top w:val="single" w:sz="4" w:space="0" w:color="000000"/>
              <w:left w:val="single" w:sz="4" w:space="0" w:color="000000"/>
              <w:bottom w:val="single" w:sz="4" w:space="0" w:color="000000"/>
              <w:right w:val="single" w:sz="4" w:space="0" w:color="000000"/>
            </w:tcBorders>
            <w:vAlign w:val="center"/>
          </w:tcPr>
          <w:p w14:paraId="21C1FC2B" w14:textId="77777777" w:rsidR="001D06B8" w:rsidRDefault="00000000">
            <w:pPr>
              <w:spacing w:after="0" w:line="259" w:lineRule="auto"/>
              <w:ind w:left="0" w:right="0" w:firstLine="0"/>
              <w:jc w:val="center"/>
            </w:pPr>
            <w:r>
              <w:rPr>
                <w:rFonts w:ascii="Cambria" w:eastAsia="Cambria" w:hAnsi="Cambria" w:cs="Cambria"/>
                <w:sz w:val="20"/>
              </w:rPr>
              <w:t xml:space="preserve">Accuracy of Solution </w:t>
            </w:r>
          </w:p>
        </w:tc>
        <w:tc>
          <w:tcPr>
            <w:tcW w:w="1390" w:type="dxa"/>
            <w:tcBorders>
              <w:top w:val="single" w:sz="4" w:space="0" w:color="000000"/>
              <w:left w:val="single" w:sz="4" w:space="0" w:color="000000"/>
              <w:bottom w:val="single" w:sz="4" w:space="0" w:color="000000"/>
              <w:right w:val="single" w:sz="4" w:space="0" w:color="000000"/>
            </w:tcBorders>
            <w:vAlign w:val="center"/>
          </w:tcPr>
          <w:p w14:paraId="29F3B0B9" w14:textId="77777777" w:rsidR="001D06B8" w:rsidRDefault="00000000">
            <w:pPr>
              <w:spacing w:after="0" w:line="259" w:lineRule="auto"/>
              <w:ind w:left="0" w:right="47" w:firstLine="0"/>
              <w:jc w:val="center"/>
            </w:pPr>
            <w:r>
              <w:rPr>
                <w:rFonts w:ascii="Cambria" w:eastAsia="Cambria" w:hAnsi="Cambria" w:cs="Cambria"/>
                <w:sz w:val="20"/>
              </w:rPr>
              <w:t xml:space="preserve">20 </w:t>
            </w:r>
          </w:p>
        </w:tc>
        <w:tc>
          <w:tcPr>
            <w:tcW w:w="2055" w:type="dxa"/>
            <w:tcBorders>
              <w:top w:val="single" w:sz="4" w:space="0" w:color="000000"/>
              <w:left w:val="single" w:sz="4" w:space="0" w:color="000000"/>
              <w:bottom w:val="single" w:sz="4" w:space="0" w:color="000000"/>
              <w:right w:val="single" w:sz="4" w:space="0" w:color="000000"/>
            </w:tcBorders>
            <w:vAlign w:val="center"/>
          </w:tcPr>
          <w:p w14:paraId="04CF7E68" w14:textId="77777777" w:rsidR="001D06B8" w:rsidRDefault="00000000">
            <w:pPr>
              <w:spacing w:after="0" w:line="259" w:lineRule="auto"/>
              <w:ind w:left="0" w:right="0" w:firstLine="0"/>
              <w:jc w:val="center"/>
            </w:pPr>
            <w:r>
              <w:rPr>
                <w:rFonts w:ascii="Cambria" w:eastAsia="Cambria" w:hAnsi="Cambria" w:cs="Cambria"/>
                <w:sz w:val="20"/>
              </w:rPr>
              <w:t xml:space="preserve">Completely correct solution with proper justification </w:t>
            </w:r>
          </w:p>
        </w:tc>
        <w:tc>
          <w:tcPr>
            <w:tcW w:w="1985" w:type="dxa"/>
            <w:tcBorders>
              <w:top w:val="single" w:sz="4" w:space="0" w:color="000000"/>
              <w:left w:val="single" w:sz="4" w:space="0" w:color="000000"/>
              <w:bottom w:val="single" w:sz="4" w:space="0" w:color="000000"/>
              <w:right w:val="single" w:sz="4" w:space="0" w:color="000000"/>
            </w:tcBorders>
            <w:vAlign w:val="center"/>
          </w:tcPr>
          <w:p w14:paraId="2730FD0D" w14:textId="77777777" w:rsidR="001D06B8" w:rsidRDefault="00000000">
            <w:pPr>
              <w:spacing w:after="0" w:line="259" w:lineRule="auto"/>
              <w:ind w:left="0" w:right="0" w:firstLine="0"/>
              <w:jc w:val="center"/>
            </w:pPr>
            <w:r>
              <w:rPr>
                <w:rFonts w:ascii="Cambria" w:eastAsia="Cambria" w:hAnsi="Cambria" w:cs="Cambria"/>
                <w:sz w:val="20"/>
              </w:rPr>
              <w:t xml:space="preserve">Mostly correct with minor errors </w:t>
            </w:r>
          </w:p>
        </w:tc>
        <w:tc>
          <w:tcPr>
            <w:tcW w:w="1561" w:type="dxa"/>
            <w:tcBorders>
              <w:top w:val="single" w:sz="4" w:space="0" w:color="000000"/>
              <w:left w:val="single" w:sz="4" w:space="0" w:color="000000"/>
              <w:bottom w:val="single" w:sz="4" w:space="0" w:color="000000"/>
              <w:right w:val="single" w:sz="4" w:space="0" w:color="000000"/>
            </w:tcBorders>
            <w:vAlign w:val="center"/>
          </w:tcPr>
          <w:p w14:paraId="1D68A814" w14:textId="77777777" w:rsidR="001D06B8" w:rsidRDefault="00000000">
            <w:pPr>
              <w:spacing w:after="0" w:line="259" w:lineRule="auto"/>
              <w:ind w:left="10" w:right="12" w:firstLine="0"/>
              <w:jc w:val="center"/>
            </w:pPr>
            <w:r>
              <w:rPr>
                <w:rFonts w:ascii="Cambria" w:eastAsia="Cambria" w:hAnsi="Cambria" w:cs="Cambria"/>
                <w:sz w:val="20"/>
              </w:rPr>
              <w:t xml:space="preserve">Partially correct solution </w:t>
            </w:r>
          </w:p>
        </w:tc>
        <w:tc>
          <w:tcPr>
            <w:tcW w:w="1844" w:type="dxa"/>
            <w:tcBorders>
              <w:top w:val="single" w:sz="4" w:space="0" w:color="000000"/>
              <w:left w:val="single" w:sz="4" w:space="0" w:color="000000"/>
              <w:bottom w:val="single" w:sz="4" w:space="0" w:color="000000"/>
              <w:right w:val="single" w:sz="4" w:space="0" w:color="000000"/>
            </w:tcBorders>
            <w:vAlign w:val="center"/>
          </w:tcPr>
          <w:p w14:paraId="5304BE43" w14:textId="77777777" w:rsidR="001D06B8" w:rsidRDefault="00000000">
            <w:pPr>
              <w:spacing w:after="0" w:line="259" w:lineRule="auto"/>
              <w:ind w:left="0" w:right="0" w:firstLine="0"/>
              <w:jc w:val="center"/>
            </w:pPr>
            <w:r>
              <w:rPr>
                <w:rFonts w:ascii="Cambria" w:eastAsia="Cambria" w:hAnsi="Cambria" w:cs="Cambria"/>
                <w:sz w:val="20"/>
              </w:rPr>
              <w:t xml:space="preserve">Incorrect or incomplete solution </w:t>
            </w:r>
          </w:p>
        </w:tc>
      </w:tr>
      <w:tr w:rsidR="001D06B8" w14:paraId="4C13940E" w14:textId="77777777">
        <w:trPr>
          <w:trHeight w:val="1231"/>
        </w:trPr>
        <w:tc>
          <w:tcPr>
            <w:tcW w:w="1234" w:type="dxa"/>
            <w:tcBorders>
              <w:top w:val="single" w:sz="4" w:space="0" w:color="000000"/>
              <w:left w:val="single" w:sz="4" w:space="0" w:color="000000"/>
              <w:bottom w:val="single" w:sz="4" w:space="0" w:color="000000"/>
              <w:right w:val="single" w:sz="4" w:space="0" w:color="000000"/>
            </w:tcBorders>
            <w:vAlign w:val="center"/>
          </w:tcPr>
          <w:p w14:paraId="4B18E2EA" w14:textId="77777777" w:rsidR="001D06B8" w:rsidRDefault="00000000">
            <w:pPr>
              <w:spacing w:after="0" w:line="259" w:lineRule="auto"/>
              <w:ind w:left="0" w:right="44" w:firstLine="0"/>
              <w:jc w:val="center"/>
            </w:pPr>
            <w:r>
              <w:rPr>
                <w:rFonts w:ascii="Cambria" w:eastAsia="Cambria" w:hAnsi="Cambria" w:cs="Cambria"/>
                <w:sz w:val="20"/>
              </w:rPr>
              <w:t xml:space="preserve">Clarity </w:t>
            </w:r>
          </w:p>
        </w:tc>
        <w:tc>
          <w:tcPr>
            <w:tcW w:w="1390" w:type="dxa"/>
            <w:tcBorders>
              <w:top w:val="single" w:sz="4" w:space="0" w:color="000000"/>
              <w:left w:val="single" w:sz="4" w:space="0" w:color="000000"/>
              <w:bottom w:val="single" w:sz="4" w:space="0" w:color="000000"/>
              <w:right w:val="single" w:sz="4" w:space="0" w:color="000000"/>
            </w:tcBorders>
            <w:vAlign w:val="center"/>
          </w:tcPr>
          <w:p w14:paraId="14C60AD8" w14:textId="77777777" w:rsidR="001D06B8" w:rsidRDefault="00000000">
            <w:pPr>
              <w:spacing w:after="0" w:line="259" w:lineRule="auto"/>
              <w:ind w:left="0" w:right="47" w:firstLine="0"/>
              <w:jc w:val="center"/>
            </w:pPr>
            <w:r>
              <w:rPr>
                <w:rFonts w:ascii="Cambria" w:eastAsia="Cambria" w:hAnsi="Cambria" w:cs="Cambria"/>
                <w:sz w:val="20"/>
              </w:rPr>
              <w:t xml:space="preserve">10 </w:t>
            </w:r>
          </w:p>
        </w:tc>
        <w:tc>
          <w:tcPr>
            <w:tcW w:w="2055" w:type="dxa"/>
            <w:tcBorders>
              <w:top w:val="single" w:sz="4" w:space="0" w:color="000000"/>
              <w:left w:val="single" w:sz="4" w:space="0" w:color="000000"/>
              <w:bottom w:val="single" w:sz="4" w:space="0" w:color="000000"/>
              <w:right w:val="single" w:sz="4" w:space="0" w:color="000000"/>
            </w:tcBorders>
            <w:vAlign w:val="center"/>
          </w:tcPr>
          <w:p w14:paraId="0C9AC029" w14:textId="77777777" w:rsidR="001D06B8" w:rsidRDefault="00000000">
            <w:pPr>
              <w:spacing w:after="2" w:line="238" w:lineRule="auto"/>
              <w:ind w:left="0" w:right="32" w:firstLine="0"/>
              <w:jc w:val="center"/>
            </w:pPr>
            <w:r>
              <w:rPr>
                <w:rFonts w:ascii="Cambria" w:eastAsia="Cambria" w:hAnsi="Cambria" w:cs="Cambria"/>
                <w:sz w:val="20"/>
              </w:rPr>
              <w:t xml:space="preserve">Clear, </w:t>
            </w:r>
            <w:proofErr w:type="spellStart"/>
            <w:r>
              <w:rPr>
                <w:rFonts w:ascii="Cambria" w:eastAsia="Cambria" w:hAnsi="Cambria" w:cs="Cambria"/>
                <w:sz w:val="20"/>
              </w:rPr>
              <w:t>wellorganized</w:t>
            </w:r>
            <w:proofErr w:type="spellEnd"/>
            <w:r>
              <w:rPr>
                <w:rFonts w:ascii="Cambria" w:eastAsia="Cambria" w:hAnsi="Cambria" w:cs="Cambria"/>
                <w:sz w:val="20"/>
              </w:rPr>
              <w:t xml:space="preserve">, and </w:t>
            </w:r>
          </w:p>
          <w:p w14:paraId="27CAA782" w14:textId="77777777" w:rsidR="001D06B8" w:rsidRDefault="00000000">
            <w:pPr>
              <w:spacing w:after="0" w:line="259" w:lineRule="auto"/>
              <w:ind w:left="0" w:right="0" w:firstLine="0"/>
              <w:jc w:val="center"/>
            </w:pPr>
            <w:r>
              <w:rPr>
                <w:rFonts w:ascii="Cambria" w:eastAsia="Cambria" w:hAnsi="Cambria" w:cs="Cambria"/>
                <w:sz w:val="20"/>
              </w:rPr>
              <w:t xml:space="preserve">properly explained solution </w:t>
            </w:r>
          </w:p>
        </w:tc>
        <w:tc>
          <w:tcPr>
            <w:tcW w:w="1985" w:type="dxa"/>
            <w:tcBorders>
              <w:top w:val="single" w:sz="4" w:space="0" w:color="000000"/>
              <w:left w:val="single" w:sz="4" w:space="0" w:color="000000"/>
              <w:bottom w:val="single" w:sz="4" w:space="0" w:color="000000"/>
              <w:right w:val="single" w:sz="4" w:space="0" w:color="000000"/>
            </w:tcBorders>
            <w:vAlign w:val="center"/>
          </w:tcPr>
          <w:p w14:paraId="2488EC10" w14:textId="77777777" w:rsidR="001D06B8" w:rsidRDefault="00000000">
            <w:pPr>
              <w:spacing w:after="0" w:line="259" w:lineRule="auto"/>
              <w:ind w:left="1" w:right="3" w:firstLine="0"/>
              <w:jc w:val="center"/>
            </w:pPr>
            <w:r>
              <w:rPr>
                <w:rFonts w:ascii="Cambria" w:eastAsia="Cambria" w:hAnsi="Cambria" w:cs="Cambria"/>
                <w:sz w:val="20"/>
              </w:rPr>
              <w:t xml:space="preserve">Understandable with minor clarity issues </w:t>
            </w:r>
          </w:p>
        </w:tc>
        <w:tc>
          <w:tcPr>
            <w:tcW w:w="1561" w:type="dxa"/>
            <w:tcBorders>
              <w:top w:val="single" w:sz="4" w:space="0" w:color="000000"/>
              <w:left w:val="single" w:sz="4" w:space="0" w:color="000000"/>
              <w:bottom w:val="single" w:sz="4" w:space="0" w:color="000000"/>
              <w:right w:val="single" w:sz="4" w:space="0" w:color="000000"/>
            </w:tcBorders>
            <w:vAlign w:val="center"/>
          </w:tcPr>
          <w:p w14:paraId="33D4E061" w14:textId="77777777" w:rsidR="001D06B8" w:rsidRDefault="00000000">
            <w:pPr>
              <w:spacing w:after="2" w:line="238" w:lineRule="auto"/>
              <w:ind w:left="0" w:right="0" w:firstLine="0"/>
              <w:jc w:val="center"/>
            </w:pPr>
            <w:r>
              <w:rPr>
                <w:rFonts w:ascii="Cambria" w:eastAsia="Cambria" w:hAnsi="Cambria" w:cs="Cambria"/>
                <w:sz w:val="20"/>
              </w:rPr>
              <w:t xml:space="preserve">Limited clarity and </w:t>
            </w:r>
          </w:p>
          <w:p w14:paraId="08B0B66B" w14:textId="77777777" w:rsidR="001D06B8" w:rsidRDefault="00000000">
            <w:pPr>
              <w:spacing w:after="0" w:line="259" w:lineRule="auto"/>
              <w:ind w:left="0" w:right="46" w:firstLine="0"/>
              <w:jc w:val="center"/>
            </w:pPr>
            <w:r>
              <w:rPr>
                <w:rFonts w:ascii="Cambria" w:eastAsia="Cambria" w:hAnsi="Cambria" w:cs="Cambria"/>
                <w:sz w:val="20"/>
              </w:rPr>
              <w:t xml:space="preserve">explanation </w:t>
            </w:r>
          </w:p>
        </w:tc>
        <w:tc>
          <w:tcPr>
            <w:tcW w:w="1844" w:type="dxa"/>
            <w:tcBorders>
              <w:top w:val="single" w:sz="4" w:space="0" w:color="000000"/>
              <w:left w:val="single" w:sz="4" w:space="0" w:color="000000"/>
              <w:bottom w:val="single" w:sz="4" w:space="0" w:color="000000"/>
              <w:right w:val="single" w:sz="4" w:space="0" w:color="000000"/>
            </w:tcBorders>
            <w:vAlign w:val="center"/>
          </w:tcPr>
          <w:p w14:paraId="7E52DDCA" w14:textId="77777777" w:rsidR="001D06B8" w:rsidRDefault="00000000">
            <w:pPr>
              <w:spacing w:after="0" w:line="259" w:lineRule="auto"/>
              <w:ind w:left="0" w:right="0" w:firstLine="0"/>
              <w:jc w:val="center"/>
            </w:pPr>
            <w:r>
              <w:rPr>
                <w:rFonts w:ascii="Cambria" w:eastAsia="Cambria" w:hAnsi="Cambria" w:cs="Cambria"/>
                <w:sz w:val="20"/>
              </w:rPr>
              <w:t xml:space="preserve">Poorly presented and difficult to understand </w:t>
            </w:r>
          </w:p>
        </w:tc>
      </w:tr>
    </w:tbl>
    <w:p w14:paraId="2623B8BA" w14:textId="77777777" w:rsidR="001D06B8" w:rsidRDefault="00000000">
      <w:pPr>
        <w:spacing w:after="0" w:line="259" w:lineRule="auto"/>
        <w:ind w:left="579" w:right="0" w:firstLine="0"/>
        <w:jc w:val="left"/>
      </w:pPr>
      <w:r>
        <w:rPr>
          <w:rFonts w:ascii="Arial" w:eastAsia="Arial" w:hAnsi="Arial" w:cs="Arial"/>
        </w:rPr>
        <w:t xml:space="preserve"> </w:t>
      </w:r>
    </w:p>
    <w:sectPr w:rsidR="001D06B8">
      <w:pgSz w:w="11909" w:h="16834"/>
      <w:pgMar w:top="484" w:right="826" w:bottom="668" w:left="8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5B8"/>
    <w:multiLevelType w:val="multilevel"/>
    <w:tmpl w:val="C19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317A"/>
    <w:multiLevelType w:val="multilevel"/>
    <w:tmpl w:val="BE0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A094A"/>
    <w:multiLevelType w:val="hybridMultilevel"/>
    <w:tmpl w:val="39CC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E1BB5"/>
    <w:multiLevelType w:val="multilevel"/>
    <w:tmpl w:val="640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40084"/>
    <w:multiLevelType w:val="multilevel"/>
    <w:tmpl w:val="EED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A1D3F"/>
    <w:multiLevelType w:val="multilevel"/>
    <w:tmpl w:val="74A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75561"/>
    <w:multiLevelType w:val="hybridMultilevel"/>
    <w:tmpl w:val="8352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65DA2"/>
    <w:multiLevelType w:val="multilevel"/>
    <w:tmpl w:val="949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A220A"/>
    <w:multiLevelType w:val="multilevel"/>
    <w:tmpl w:val="1A2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37BF9"/>
    <w:multiLevelType w:val="hybridMultilevel"/>
    <w:tmpl w:val="98C41160"/>
    <w:lvl w:ilvl="0" w:tplc="052A6CC4">
      <w:start w:val="1"/>
      <w:numFmt w:val="decimal"/>
      <w:lvlText w:val="%1."/>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216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267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0C2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EBF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A61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0B2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A70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86D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BBC04F8"/>
    <w:multiLevelType w:val="multilevel"/>
    <w:tmpl w:val="91D2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0F187A"/>
    <w:multiLevelType w:val="multilevel"/>
    <w:tmpl w:val="4D7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6096E"/>
    <w:multiLevelType w:val="multilevel"/>
    <w:tmpl w:val="C06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262552">
    <w:abstractNumId w:val="9"/>
  </w:num>
  <w:num w:numId="2" w16cid:durableId="660238396">
    <w:abstractNumId w:val="7"/>
  </w:num>
  <w:num w:numId="3" w16cid:durableId="1058824852">
    <w:abstractNumId w:val="12"/>
  </w:num>
  <w:num w:numId="4" w16cid:durableId="409352840">
    <w:abstractNumId w:val="1"/>
  </w:num>
  <w:num w:numId="5" w16cid:durableId="1612123799">
    <w:abstractNumId w:val="4"/>
  </w:num>
  <w:num w:numId="6" w16cid:durableId="63378738">
    <w:abstractNumId w:val="10"/>
  </w:num>
  <w:num w:numId="7" w16cid:durableId="418017714">
    <w:abstractNumId w:val="3"/>
  </w:num>
  <w:num w:numId="8" w16cid:durableId="1058896633">
    <w:abstractNumId w:val="0"/>
  </w:num>
  <w:num w:numId="9" w16cid:durableId="1743913410">
    <w:abstractNumId w:val="8"/>
  </w:num>
  <w:num w:numId="10" w16cid:durableId="420487742">
    <w:abstractNumId w:val="5"/>
  </w:num>
  <w:num w:numId="11" w16cid:durableId="1792280301">
    <w:abstractNumId w:val="11"/>
  </w:num>
  <w:num w:numId="12" w16cid:durableId="317806888">
    <w:abstractNumId w:val="2"/>
  </w:num>
  <w:num w:numId="13" w16cid:durableId="1108964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B8"/>
    <w:rsid w:val="001D06B8"/>
    <w:rsid w:val="00497026"/>
    <w:rsid w:val="006E01D4"/>
    <w:rsid w:val="00863BCC"/>
    <w:rsid w:val="00F81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52A0"/>
  <w15:docId w15:val="{ADBA737E-D692-4029-8915-28307787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4" w:lineRule="auto"/>
      <w:ind w:left="872" w:right="6" w:hanging="872"/>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97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Athisaya U</cp:lastModifiedBy>
  <cp:revision>2</cp:revision>
  <dcterms:created xsi:type="dcterms:W3CDTF">2026-07-11T05:51:00Z</dcterms:created>
  <dcterms:modified xsi:type="dcterms:W3CDTF">2026-07-11T05:51:00Z</dcterms:modified>
</cp:coreProperties>
</file>