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CE80F" w14:textId="77777777" w:rsidR="00C31320" w:rsidRDefault="00000000">
      <w:pPr>
        <w:pStyle w:val="Heading1"/>
        <w:spacing w:before="69"/>
        <w:ind w:left="82" w:right="12"/>
      </w:pPr>
      <w:r>
        <w:rPr>
          <w:spacing w:val="-2"/>
        </w:rPr>
        <w:t>SIMATS</w:t>
      </w:r>
      <w:r>
        <w:rPr>
          <w:spacing w:val="-19"/>
        </w:rPr>
        <w:t xml:space="preserve"> </w:t>
      </w:r>
      <w:r>
        <w:rPr>
          <w:spacing w:val="-2"/>
        </w:rPr>
        <w:t>ENGINEERING</w:t>
      </w:r>
    </w:p>
    <w:p w14:paraId="4CDF6F00" w14:textId="77777777" w:rsidR="00C31320" w:rsidRDefault="00000000">
      <w:pPr>
        <w:spacing w:before="58"/>
        <w:ind w:left="70" w:right="82"/>
        <w:jc w:val="center"/>
        <w:rPr>
          <w:rFonts w:ascii="Times New Roman"/>
          <w:b/>
          <w:sz w:val="28"/>
        </w:rPr>
      </w:pPr>
      <w:r>
        <w:rPr>
          <w:rFonts w:ascii="Times New Roman"/>
          <w:b/>
          <w:sz w:val="28"/>
        </w:rPr>
        <w:t>ASSESSMENT</w:t>
      </w:r>
      <w:r>
        <w:rPr>
          <w:rFonts w:ascii="Times New Roman"/>
          <w:b/>
          <w:spacing w:val="-10"/>
          <w:sz w:val="28"/>
        </w:rPr>
        <w:t xml:space="preserve"> </w:t>
      </w:r>
      <w:r>
        <w:rPr>
          <w:rFonts w:ascii="Times New Roman"/>
          <w:b/>
          <w:sz w:val="28"/>
        </w:rPr>
        <w:t>TOOL</w:t>
      </w:r>
      <w:r>
        <w:rPr>
          <w:rFonts w:ascii="Times New Roman"/>
          <w:b/>
          <w:spacing w:val="-9"/>
          <w:sz w:val="28"/>
        </w:rPr>
        <w:t xml:space="preserve"> </w:t>
      </w:r>
      <w:r>
        <w:rPr>
          <w:rFonts w:ascii="Times New Roman"/>
          <w:b/>
          <w:spacing w:val="-10"/>
          <w:sz w:val="28"/>
        </w:rPr>
        <w:t>1</w:t>
      </w:r>
    </w:p>
    <w:p w14:paraId="32B22DE4" w14:textId="77777777" w:rsidR="00C31320" w:rsidRDefault="00000000">
      <w:pPr>
        <w:pStyle w:val="Heading1"/>
        <w:spacing w:before="49"/>
      </w:pPr>
      <w:r>
        <w:rPr>
          <w:spacing w:val="-2"/>
        </w:rPr>
        <w:t>Experiments</w:t>
      </w:r>
    </w:p>
    <w:p w14:paraId="789743F7" w14:textId="77777777" w:rsidR="00C31320" w:rsidRDefault="00C31320">
      <w:pPr>
        <w:pStyle w:val="BodyText"/>
        <w:spacing w:before="117"/>
        <w:rPr>
          <w:rFonts w:ascii="Times New Roman"/>
          <w:b/>
          <w:sz w:val="34"/>
        </w:rPr>
      </w:pPr>
    </w:p>
    <w:p w14:paraId="5E174726" w14:textId="026E1F6B" w:rsidR="00C31320" w:rsidRDefault="00000000">
      <w:pPr>
        <w:pStyle w:val="Heading4"/>
        <w:ind w:right="1035"/>
        <w:rPr>
          <w:rFonts w:ascii="Arial"/>
        </w:rPr>
      </w:pPr>
      <w:r>
        <w:rPr>
          <w:rFonts w:ascii="Arial"/>
        </w:rPr>
        <w:t>COURSE</w:t>
      </w:r>
      <w:r>
        <w:rPr>
          <w:rFonts w:ascii="Arial"/>
          <w:spacing w:val="-10"/>
        </w:rPr>
        <w:t xml:space="preserve"> </w:t>
      </w:r>
      <w:r>
        <w:rPr>
          <w:rFonts w:ascii="Arial"/>
        </w:rPr>
        <w:t>NAME:</w:t>
      </w:r>
      <w:r>
        <w:rPr>
          <w:rFonts w:ascii="Arial"/>
          <w:spacing w:val="-10"/>
        </w:rPr>
        <w:t xml:space="preserve"> </w:t>
      </w:r>
      <w:r>
        <w:rPr>
          <w:rFonts w:ascii="Arial"/>
        </w:rPr>
        <w:t>OBJECT</w:t>
      </w:r>
      <w:r>
        <w:rPr>
          <w:rFonts w:ascii="Arial"/>
          <w:spacing w:val="-10"/>
        </w:rPr>
        <w:t xml:space="preserve"> </w:t>
      </w:r>
      <w:r>
        <w:rPr>
          <w:rFonts w:ascii="Arial"/>
        </w:rPr>
        <w:t>ORIENTED</w:t>
      </w:r>
      <w:r>
        <w:rPr>
          <w:rFonts w:ascii="Arial"/>
          <w:spacing w:val="-10"/>
        </w:rPr>
        <w:t xml:space="preserve"> </w:t>
      </w:r>
      <w:r>
        <w:rPr>
          <w:rFonts w:ascii="Arial"/>
        </w:rPr>
        <w:t>ANALYSIS</w:t>
      </w:r>
      <w:r>
        <w:rPr>
          <w:rFonts w:ascii="Arial"/>
          <w:spacing w:val="-10"/>
        </w:rPr>
        <w:t xml:space="preserve"> </w:t>
      </w:r>
      <w:r>
        <w:rPr>
          <w:rFonts w:ascii="Arial"/>
        </w:rPr>
        <w:t>AND</w:t>
      </w:r>
      <w:r>
        <w:rPr>
          <w:rFonts w:ascii="Arial"/>
          <w:spacing w:val="-10"/>
        </w:rPr>
        <w:t xml:space="preserve"> </w:t>
      </w:r>
      <w:r>
        <w:rPr>
          <w:rFonts w:ascii="Arial"/>
        </w:rPr>
        <w:t>DESIGN COURSE CODE: CSA11</w:t>
      </w:r>
      <w:r w:rsidR="0055517B">
        <w:rPr>
          <w:rFonts w:ascii="Arial"/>
        </w:rPr>
        <w:t>10</w:t>
      </w:r>
    </w:p>
    <w:p w14:paraId="3E1176B7" w14:textId="77777777" w:rsidR="00C31320" w:rsidRDefault="00000000">
      <w:pPr>
        <w:pStyle w:val="BodyText"/>
        <w:spacing w:before="10"/>
        <w:rPr>
          <w:rFonts w:ascii="Arial"/>
          <w:b/>
          <w:sz w:val="17"/>
        </w:rPr>
      </w:pPr>
      <w:r>
        <w:rPr>
          <w:rFonts w:ascii="Arial"/>
          <w:b/>
          <w:noProof/>
          <w:sz w:val="17"/>
        </w:rPr>
        <mc:AlternateContent>
          <mc:Choice Requires="wps">
            <w:drawing>
              <wp:anchor distT="0" distB="0" distL="0" distR="0" simplePos="0" relativeHeight="487587840" behindDoc="1" locked="0" layoutInCell="1" allowOverlap="1" wp14:anchorId="76E4E456" wp14:editId="4618A78F">
                <wp:simplePos x="0" y="0"/>
                <wp:positionH relativeFrom="page">
                  <wp:posOffset>952500</wp:posOffset>
                </wp:positionH>
                <wp:positionV relativeFrom="paragraph">
                  <wp:posOffset>146154</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E907E53" id="Graphic 1" o:spid="_x0000_s1026" style="position:absolute;margin-left:75pt;margin-top:11.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otFgIAAFwEAAAOAAAAZHJzL2Uyb0RvYy54bWysVFFr2zAQfh/sPwi9L07CkjYmThkNHYPS&#10;FZqyZ0WWYzNZp90pcfrvd5LjJOvexjCIk+509333nby8O7ZWHAxSA66Qk9FYCuM0lI3bFfJ18/Dp&#10;VgoKypXKgjOFfDMk71YfPyw7n5sp1GBLg4KTOMo7X8g6BJ9nGenatIpG4I1jZwXYqsBb3GUlqo6z&#10;tzabjsfzrAMsPYI2RHy67p1ylfJXldHhe1WRCcIWkrGFtGJat3HNVkuV71D5utEnGOofULSqcVz0&#10;nGqtghJ7bP5K1TYagaAKIw1tBlXVaJM4MJvJ+B2bl1p5k7hwc8if20T/L61+Orz4Z4zQyT+C/knc&#10;kazzlJ89cUOnmGOFbYxl4OKYuvh27qI5BqH5cDafTWZjbrZm32R6k5qcqXy4q/cUvhpIedThkUKv&#10;QTlYqh4sfXSDiaxk1NAmDYMUrCFKwRpuew29CvFeBBdN0V2AxLMWDmYDyRveIWdoF69111GRyufF&#10;XIqBJcf2EWzEMtyr3kil2b4mZ11EMZnOF4s0GwS2KR8aayMMwt323qI4KGZ1exO/SIRT/BHmkcJa&#10;Ud3HJdcpzLqTUL02UaUtlG/PKDoe50LSr71CI4X95nhe4uwPBg7GdjAw2HtILyR1iGtujj8UehHL&#10;FzKwtE8wTKPKB9Ui93NsvOngyz5A1URJ0xD1iE4bHuFE8PTc4hu53qeoy09h9RsAAP//AwBQSwME&#10;FAAGAAgAAAAhAH1KUPzdAAAACgEAAA8AAABkcnMvZG93bnJldi54bWxMT8tOwzAQvCPxD9YicUHU&#10;boCqCnEqikolOEFb7tvEJIZ4HcVOGvh6Nic4reah2ZlsNbpGDKYL1pOG+UyBMFT40lKl4bB/ul6C&#10;CBGpxMaT0fBtAqzy87MM09Kf6M0Mu1gJDqGQooY6xjaVMhS1cRhmvjXE2ofvHEaGXSXLDk8c7hqZ&#10;KLWQDi3xhxpb81ib4mvXOw3vy/XLNtk8L4bPfnu1xlf7M99YrS8vxod7ENGM8c8MU32uDjl3Ovqe&#10;yiAaxneKt0QNyQ3fyaBuJ+Y4MQnIPJP/J+S/AAAA//8DAFBLAQItABQABgAIAAAAIQC2gziS/gAA&#10;AOEBAAATAAAAAAAAAAAAAAAAAAAAAABbQ29udGVudF9UeXBlc10ueG1sUEsBAi0AFAAGAAgAAAAh&#10;ADj9If/WAAAAlAEAAAsAAAAAAAAAAAAAAAAALwEAAF9yZWxzLy5yZWxzUEsBAi0AFAAGAAgAAAAh&#10;AOtKWi0WAgAAXAQAAA4AAAAAAAAAAAAAAAAALgIAAGRycy9lMm9Eb2MueG1sUEsBAi0AFAAGAAgA&#10;AAAhAH1KUPzdAAAACgEAAA8AAAAAAAAAAAAAAAAAcAQAAGRycy9kb3ducmV2LnhtbFBLBQYAAAAA&#10;BAAEAPMAAAB6BQAAAAA=&#10;" path="m,l5651496,e" filled="f" strokecolor="#878787" strokeweight=".35275mm">
                <v:path arrowok="t"/>
                <w10:wrap type="topAndBottom" anchorx="page"/>
              </v:shape>
            </w:pict>
          </mc:Fallback>
        </mc:AlternateContent>
      </w:r>
    </w:p>
    <w:p w14:paraId="3F041243" w14:textId="77777777" w:rsidR="00C31320" w:rsidRDefault="00C31320">
      <w:pPr>
        <w:pStyle w:val="BodyText"/>
        <w:spacing w:before="161"/>
        <w:rPr>
          <w:rFonts w:ascii="Arial"/>
          <w:b/>
          <w:sz w:val="24"/>
        </w:rPr>
      </w:pPr>
    </w:p>
    <w:p w14:paraId="1A3D6EA2" w14:textId="77777777" w:rsidR="00C31320" w:rsidRDefault="00000000">
      <w:pPr>
        <w:pStyle w:val="Heading4"/>
      </w:pPr>
      <w:r>
        <w:t xml:space="preserve">COURSE OUTCOME </w:t>
      </w:r>
      <w:r>
        <w:rPr>
          <w:spacing w:val="-2"/>
        </w:rPr>
        <w:t>COVERED</w:t>
      </w:r>
    </w:p>
    <w:p w14:paraId="41C9EB9B" w14:textId="77777777" w:rsidR="00C31320" w:rsidRDefault="00C31320">
      <w:pPr>
        <w:pStyle w:val="BodyText"/>
        <w:spacing w:before="83"/>
        <w:rPr>
          <w:rFonts w:ascii="Times New Roman"/>
          <w:b/>
          <w:sz w:val="24"/>
        </w:rPr>
      </w:pPr>
    </w:p>
    <w:p w14:paraId="7A608055" w14:textId="77777777" w:rsidR="00C31320" w:rsidRDefault="00000000">
      <w:pPr>
        <w:spacing w:line="276" w:lineRule="auto"/>
        <w:ind w:left="23"/>
        <w:rPr>
          <w:rFonts w:ascii="Times New Roman"/>
          <w:i/>
          <w:sz w:val="24"/>
        </w:rPr>
      </w:pPr>
      <w:r>
        <w:rPr>
          <w:rFonts w:ascii="Times New Roman"/>
          <w:b/>
          <w:sz w:val="24"/>
        </w:rPr>
        <w:t>CO3:</w:t>
      </w:r>
      <w:r>
        <w:rPr>
          <w:rFonts w:ascii="Times New Roman"/>
          <w:b/>
          <w:spacing w:val="40"/>
          <w:sz w:val="24"/>
        </w:rPr>
        <w:t xml:space="preserve"> </w:t>
      </w:r>
      <w:r>
        <w:rPr>
          <w:rFonts w:ascii="Times New Roman"/>
          <w:sz w:val="24"/>
        </w:rPr>
        <w:t>Analyze</w:t>
      </w:r>
      <w:r>
        <w:rPr>
          <w:rFonts w:ascii="Times New Roman"/>
          <w:spacing w:val="40"/>
          <w:sz w:val="24"/>
        </w:rPr>
        <w:t xml:space="preserve"> </w:t>
      </w:r>
      <w:r>
        <w:rPr>
          <w:rFonts w:ascii="Times New Roman"/>
          <w:sz w:val="24"/>
        </w:rPr>
        <w:t>system</w:t>
      </w:r>
      <w:r>
        <w:rPr>
          <w:rFonts w:ascii="Times New Roman"/>
          <w:spacing w:val="40"/>
          <w:sz w:val="24"/>
        </w:rPr>
        <w:t xml:space="preserve"> </w:t>
      </w:r>
      <w:r>
        <w:rPr>
          <w:rFonts w:ascii="Times New Roman"/>
          <w:sz w:val="24"/>
        </w:rPr>
        <w:t>requirements</w:t>
      </w:r>
      <w:r>
        <w:rPr>
          <w:rFonts w:ascii="Times New Roman"/>
          <w:spacing w:val="40"/>
          <w:sz w:val="24"/>
        </w:rPr>
        <w:t xml:space="preserve"> </w:t>
      </w:r>
      <w:r>
        <w:rPr>
          <w:rFonts w:ascii="Times New Roman"/>
          <w:sz w:val="24"/>
        </w:rPr>
        <w:t>using</w:t>
      </w:r>
      <w:r>
        <w:rPr>
          <w:rFonts w:ascii="Times New Roman"/>
          <w:spacing w:val="40"/>
          <w:sz w:val="24"/>
        </w:rPr>
        <w:t xml:space="preserve"> </w:t>
      </w:r>
      <w:r>
        <w:rPr>
          <w:rFonts w:ascii="Times New Roman"/>
          <w:sz w:val="24"/>
        </w:rPr>
        <w:t>object-oriented</w:t>
      </w:r>
      <w:r>
        <w:rPr>
          <w:rFonts w:ascii="Times New Roman"/>
          <w:spacing w:val="40"/>
          <w:sz w:val="24"/>
        </w:rPr>
        <w:t xml:space="preserve"> </w:t>
      </w:r>
      <w:r>
        <w:rPr>
          <w:rFonts w:ascii="Times New Roman"/>
          <w:sz w:val="24"/>
        </w:rPr>
        <w:t>techniques</w:t>
      </w:r>
      <w:r>
        <w:rPr>
          <w:rFonts w:ascii="Times New Roman"/>
          <w:spacing w:val="40"/>
          <w:sz w:val="24"/>
        </w:rPr>
        <w:t xml:space="preserve"> </w:t>
      </w:r>
      <w:r>
        <w:rPr>
          <w:rFonts w:ascii="Times New Roman"/>
          <w:sz w:val="24"/>
        </w:rPr>
        <w:t>to</w:t>
      </w:r>
      <w:r>
        <w:rPr>
          <w:rFonts w:ascii="Times New Roman"/>
          <w:spacing w:val="40"/>
          <w:sz w:val="24"/>
        </w:rPr>
        <w:t xml:space="preserve"> </w:t>
      </w:r>
      <w:r>
        <w:rPr>
          <w:rFonts w:ascii="Times New Roman"/>
          <w:sz w:val="24"/>
        </w:rPr>
        <w:t>identify</w:t>
      </w:r>
      <w:r>
        <w:rPr>
          <w:rFonts w:ascii="Times New Roman"/>
          <w:spacing w:val="40"/>
          <w:sz w:val="24"/>
        </w:rPr>
        <w:t xml:space="preserve"> </w:t>
      </w:r>
      <w:r>
        <w:rPr>
          <w:rFonts w:ascii="Times New Roman"/>
          <w:sz w:val="24"/>
        </w:rPr>
        <w:t>classes, attributes, and relationships and develop use case models</w:t>
      </w:r>
      <w:r>
        <w:rPr>
          <w:rFonts w:ascii="Times New Roman"/>
          <w:b/>
          <w:sz w:val="24"/>
        </w:rPr>
        <w:t xml:space="preserve">. </w:t>
      </w:r>
      <w:r>
        <w:rPr>
          <w:rFonts w:ascii="Times New Roman"/>
          <w:i/>
          <w:sz w:val="24"/>
        </w:rPr>
        <w:t>(BL4)</w:t>
      </w:r>
    </w:p>
    <w:p w14:paraId="632833B7" w14:textId="77777777" w:rsidR="00C31320" w:rsidRDefault="00C31320">
      <w:pPr>
        <w:pStyle w:val="BodyText"/>
        <w:spacing w:before="41"/>
        <w:rPr>
          <w:rFonts w:ascii="Times New Roman"/>
          <w:i/>
          <w:sz w:val="24"/>
        </w:rPr>
      </w:pPr>
    </w:p>
    <w:p w14:paraId="1854D09E" w14:textId="77777777" w:rsidR="00C31320" w:rsidRDefault="00000000">
      <w:pPr>
        <w:ind w:left="23"/>
        <w:rPr>
          <w:rFonts w:ascii="Times New Roman"/>
          <w:sz w:val="24"/>
        </w:rPr>
      </w:pPr>
      <w:r>
        <w:rPr>
          <w:rFonts w:ascii="Times New Roman"/>
          <w:sz w:val="24"/>
        </w:rPr>
        <w:t>Assessment</w:t>
      </w:r>
      <w:r>
        <w:rPr>
          <w:rFonts w:ascii="Times New Roman"/>
          <w:spacing w:val="-13"/>
          <w:sz w:val="24"/>
        </w:rPr>
        <w:t xml:space="preserve"> </w:t>
      </w:r>
      <w:r>
        <w:rPr>
          <w:rFonts w:ascii="Times New Roman"/>
          <w:sz w:val="24"/>
        </w:rPr>
        <w:t>Tool</w:t>
      </w:r>
      <w:r>
        <w:rPr>
          <w:rFonts w:ascii="Times New Roman"/>
          <w:spacing w:val="-12"/>
          <w:sz w:val="24"/>
        </w:rPr>
        <w:t xml:space="preserve"> </w:t>
      </w:r>
      <w:r>
        <w:rPr>
          <w:rFonts w:ascii="Times New Roman"/>
          <w:sz w:val="24"/>
        </w:rPr>
        <w:t>Weightage:</w:t>
      </w:r>
      <w:r>
        <w:rPr>
          <w:rFonts w:ascii="Times New Roman"/>
          <w:spacing w:val="-12"/>
          <w:sz w:val="24"/>
        </w:rPr>
        <w:t xml:space="preserve"> </w:t>
      </w:r>
      <w:r>
        <w:rPr>
          <w:rFonts w:ascii="Times New Roman"/>
          <w:spacing w:val="-5"/>
          <w:sz w:val="24"/>
        </w:rPr>
        <w:t>40%</w:t>
      </w:r>
    </w:p>
    <w:p w14:paraId="08D40EC6" w14:textId="77777777" w:rsidR="00C31320" w:rsidRDefault="00000000">
      <w:pPr>
        <w:pStyle w:val="BodyText"/>
        <w:spacing w:before="10"/>
        <w:rPr>
          <w:rFonts w:ascii="Times New Roman"/>
          <w:sz w:val="17"/>
        </w:rPr>
      </w:pPr>
      <w:r>
        <w:rPr>
          <w:rFonts w:ascii="Times New Roman"/>
          <w:noProof/>
          <w:sz w:val="17"/>
        </w:rPr>
        <mc:AlternateContent>
          <mc:Choice Requires="wps">
            <w:drawing>
              <wp:anchor distT="0" distB="0" distL="0" distR="0" simplePos="0" relativeHeight="487588352" behindDoc="1" locked="0" layoutInCell="1" allowOverlap="1" wp14:anchorId="3AE0FD94" wp14:editId="646CEE6E">
                <wp:simplePos x="0" y="0"/>
                <wp:positionH relativeFrom="page">
                  <wp:posOffset>952500</wp:posOffset>
                </wp:positionH>
                <wp:positionV relativeFrom="paragraph">
                  <wp:posOffset>146295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70C2D01" id="Graphic 2" o:spid="_x0000_s1026" style="position:absolute;margin-left:75pt;margin-top:11.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otFgIAAFwEAAAOAAAAZHJzL2Uyb0RvYy54bWysVFFr2zAQfh/sPwi9L07CkjYmThkNHYPS&#10;FZqyZ0WWYzNZp90pcfrvd5LjJOvexjCIk+509333nby8O7ZWHAxSA66Qk9FYCuM0lI3bFfJ18/Dp&#10;VgoKypXKgjOFfDMk71YfPyw7n5sp1GBLg4KTOMo7X8g6BJ9nGenatIpG4I1jZwXYqsBb3GUlqo6z&#10;tzabjsfzrAMsPYI2RHy67p1ylfJXldHhe1WRCcIWkrGFtGJat3HNVkuV71D5utEnGOofULSqcVz0&#10;nGqtghJ7bP5K1TYagaAKIw1tBlXVaJM4MJvJ+B2bl1p5k7hwc8if20T/L61+Orz4Z4zQyT+C/knc&#10;kazzlJ89cUOnmGOFbYxl4OKYuvh27qI5BqH5cDafTWZjbrZm32R6k5qcqXy4q/cUvhpIedThkUKv&#10;QTlYqh4sfXSDiaxk1NAmDYMUrCFKwRpuew29CvFeBBdN0V2AxLMWDmYDyRveIWdoF69111GRyufF&#10;XIqBJcf2EWzEMtyr3kil2b4mZ11EMZnOF4s0GwS2KR8aayMMwt323qI4KGZ1exO/SIRT/BHmkcJa&#10;Ud3HJdcpzLqTUL02UaUtlG/PKDoe50LSr71CI4X95nhe4uwPBg7GdjAw2HtILyR1iGtujj8UehHL&#10;FzKwtE8wTKPKB9Ui93NsvOngyz5A1URJ0xD1iE4bHuFE8PTc4hu53qeoy09h9RsAAP//AwBQSwME&#10;FAAGAAgAAAAhAH1KUPzdAAAACgEAAA8AAABkcnMvZG93bnJldi54bWxMT8tOwzAQvCPxD9YicUHU&#10;boCqCnEqikolOEFb7tvEJIZ4HcVOGvh6Nic4reah2ZlsNbpGDKYL1pOG+UyBMFT40lKl4bB/ul6C&#10;CBGpxMaT0fBtAqzy87MM09Kf6M0Mu1gJDqGQooY6xjaVMhS1cRhmvjXE2ofvHEaGXSXLDk8c7hqZ&#10;KLWQDi3xhxpb81ib4mvXOw3vy/XLNtk8L4bPfnu1xlf7M99YrS8vxod7ENGM8c8MU32uDjl3Ovqe&#10;yiAaxneKt0QNyQ3fyaBuJ+Y4MQnIPJP/J+S/AAAA//8DAFBLAQItABQABgAIAAAAIQC2gziS/gAA&#10;AOEBAAATAAAAAAAAAAAAAAAAAAAAAABbQ29udGVudF9UeXBlc10ueG1sUEsBAi0AFAAGAAgAAAAh&#10;ADj9If/WAAAAlAEAAAsAAAAAAAAAAAAAAAAALwEAAF9yZWxzLy5yZWxzUEsBAi0AFAAGAAgAAAAh&#10;AOtKWi0WAgAAXAQAAA4AAAAAAAAAAAAAAAAALgIAAGRycy9lMm9Eb2MueG1sUEsBAi0AFAAGAAgA&#10;AAAhAH1KUPzdAAAACgEAAA8AAAAAAAAAAAAAAAAAcAQAAGRycy9kb3ducmV2LnhtbFBLBQYAAAAA&#10;BAAEAPMAAAB6BQAAAAA=&#10;" path="m,l5651496,e" filled="f" strokecolor="#878787" strokeweight=".35275mm">
                <v:path arrowok="t"/>
                <w10:wrap type="topAndBottom" anchorx="page"/>
              </v:shape>
            </w:pict>
          </mc:Fallback>
        </mc:AlternateContent>
      </w:r>
    </w:p>
    <w:p w14:paraId="4A477F72" w14:textId="77777777" w:rsidR="00C31320" w:rsidRDefault="00C31320">
      <w:pPr>
        <w:pStyle w:val="BodyText"/>
        <w:spacing w:before="160"/>
        <w:rPr>
          <w:rFonts w:ascii="Times New Roman"/>
          <w:sz w:val="24"/>
        </w:rPr>
      </w:pPr>
    </w:p>
    <w:p w14:paraId="33F11720" w14:textId="77777777" w:rsidR="00C31320" w:rsidRDefault="00000000">
      <w:pPr>
        <w:pStyle w:val="Heading4"/>
        <w:tabs>
          <w:tab w:val="left" w:pos="5782"/>
        </w:tabs>
      </w:pPr>
      <w:r>
        <w:rPr>
          <w:spacing w:val="-2"/>
        </w:rPr>
        <w:t>QUESTIONS:4</w:t>
      </w:r>
      <w:r>
        <w:tab/>
      </w:r>
      <w:r>
        <w:rPr>
          <w:spacing w:val="-2"/>
        </w:rPr>
        <w:t>Total</w:t>
      </w:r>
      <w:r>
        <w:rPr>
          <w:spacing w:val="-13"/>
        </w:rPr>
        <w:t xml:space="preserve"> </w:t>
      </w:r>
      <w:r>
        <w:rPr>
          <w:spacing w:val="-2"/>
        </w:rPr>
        <w:t>Marks:40</w:t>
      </w:r>
    </w:p>
    <w:p w14:paraId="4310F0E1" w14:textId="77777777" w:rsidR="00C31320" w:rsidRDefault="00C31320">
      <w:pPr>
        <w:pStyle w:val="BodyText"/>
        <w:spacing w:before="83"/>
        <w:rPr>
          <w:rFonts w:ascii="Times New Roman"/>
          <w:b/>
          <w:sz w:val="24"/>
        </w:rPr>
      </w:pPr>
    </w:p>
    <w:p w14:paraId="7BF5C1CC" w14:textId="77777777" w:rsidR="00C31320" w:rsidRDefault="00000000">
      <w:pPr>
        <w:pStyle w:val="ListParagraph"/>
        <w:numPr>
          <w:ilvl w:val="0"/>
          <w:numId w:val="5"/>
        </w:numPr>
        <w:tabs>
          <w:tab w:val="left" w:pos="413"/>
        </w:tabs>
        <w:spacing w:before="0" w:line="276" w:lineRule="auto"/>
        <w:ind w:right="36"/>
        <w:jc w:val="both"/>
      </w:pPr>
      <w:r>
        <w:t>Develop a system using UML for implementing the Book Bank process. It should verify the details of the student by the central computer. The details regarding the student will</w:t>
      </w:r>
      <w:r>
        <w:rPr>
          <w:spacing w:val="-4"/>
        </w:rPr>
        <w:t xml:space="preserve"> </w:t>
      </w:r>
      <w:r>
        <w:t>be</w:t>
      </w:r>
      <w:r>
        <w:rPr>
          <w:spacing w:val="-4"/>
        </w:rPr>
        <w:t xml:space="preserve"> </w:t>
      </w:r>
      <w:r>
        <w:t>provided</w:t>
      </w:r>
      <w:r>
        <w:rPr>
          <w:spacing w:val="40"/>
        </w:rPr>
        <w:t xml:space="preserve"> </w:t>
      </w:r>
      <w:r>
        <w:t>to the central computer through the administrator in the book bank and the computer will verify the</w:t>
      </w:r>
      <w:r>
        <w:rPr>
          <w:spacing w:val="-3"/>
        </w:rPr>
        <w:t xml:space="preserve"> </w:t>
      </w:r>
      <w:r>
        <w:t>details</w:t>
      </w:r>
      <w:r>
        <w:rPr>
          <w:spacing w:val="-3"/>
        </w:rPr>
        <w:t xml:space="preserve"> </w:t>
      </w:r>
      <w:r>
        <w:t>of</w:t>
      </w:r>
      <w:r>
        <w:rPr>
          <w:spacing w:val="-3"/>
        </w:rPr>
        <w:t xml:space="preserve"> </w:t>
      </w:r>
      <w:r>
        <w:t>the</w:t>
      </w:r>
      <w:r>
        <w:rPr>
          <w:spacing w:val="-3"/>
        </w:rPr>
        <w:t xml:space="preserve"> </w:t>
      </w:r>
      <w:r>
        <w:t>student</w:t>
      </w:r>
      <w:r>
        <w:rPr>
          <w:spacing w:val="-3"/>
        </w:rPr>
        <w:t xml:space="preserve"> </w:t>
      </w:r>
      <w:r>
        <w:t>and</w:t>
      </w:r>
      <w:r>
        <w:rPr>
          <w:spacing w:val="-3"/>
        </w:rPr>
        <w:t xml:space="preserve"> </w:t>
      </w:r>
      <w:r>
        <w:t>provide</w:t>
      </w:r>
      <w:r>
        <w:rPr>
          <w:spacing w:val="-3"/>
        </w:rPr>
        <w:t xml:space="preserve"> </w:t>
      </w:r>
      <w:r>
        <w:t>approval</w:t>
      </w:r>
      <w:r>
        <w:rPr>
          <w:spacing w:val="-3"/>
        </w:rPr>
        <w:t xml:space="preserve"> </w:t>
      </w:r>
      <w:r>
        <w:t>to</w:t>
      </w:r>
      <w:r>
        <w:rPr>
          <w:spacing w:val="-3"/>
        </w:rPr>
        <w:t xml:space="preserve"> </w:t>
      </w:r>
      <w:r>
        <w:t>the</w:t>
      </w:r>
      <w:r>
        <w:rPr>
          <w:spacing w:val="-3"/>
        </w:rPr>
        <w:t xml:space="preserve"> </w:t>
      </w:r>
      <w:r>
        <w:t>office.</w:t>
      </w:r>
      <w:r>
        <w:rPr>
          <w:spacing w:val="-3"/>
        </w:rPr>
        <w:t xml:space="preserve"> </w:t>
      </w:r>
      <w:r>
        <w:t>Then</w:t>
      </w:r>
      <w:r>
        <w:rPr>
          <w:spacing w:val="-3"/>
        </w:rPr>
        <w:t xml:space="preserve"> </w:t>
      </w:r>
      <w:r>
        <w:t>the</w:t>
      </w:r>
      <w:r>
        <w:rPr>
          <w:spacing w:val="-3"/>
        </w:rPr>
        <w:t xml:space="preserve"> </w:t>
      </w:r>
      <w:r>
        <w:t>books</w:t>
      </w:r>
      <w:r>
        <w:rPr>
          <w:spacing w:val="-3"/>
        </w:rPr>
        <w:t xml:space="preserve"> </w:t>
      </w:r>
      <w:r>
        <w:t>that</w:t>
      </w:r>
      <w:r>
        <w:rPr>
          <w:spacing w:val="-3"/>
        </w:rPr>
        <w:t xml:space="preserve"> </w:t>
      </w:r>
      <w:r>
        <w:t>are</w:t>
      </w:r>
      <w:r>
        <w:rPr>
          <w:spacing w:val="-3"/>
        </w:rPr>
        <w:t xml:space="preserve"> </w:t>
      </w:r>
      <w:r>
        <w:t>needed</w:t>
      </w:r>
      <w:r>
        <w:rPr>
          <w:spacing w:val="-3"/>
        </w:rPr>
        <w:t xml:space="preserve"> </w:t>
      </w:r>
      <w:r>
        <w:t>by</w:t>
      </w:r>
      <w:r>
        <w:rPr>
          <w:spacing w:val="-3"/>
        </w:rPr>
        <w:t xml:space="preserve"> </w:t>
      </w:r>
      <w:r>
        <w:t>the student will issue from the office to him.</w:t>
      </w:r>
    </w:p>
    <w:p w14:paraId="1E18BC0D" w14:textId="77777777" w:rsidR="00C31320" w:rsidRDefault="00C31320">
      <w:pPr>
        <w:pStyle w:val="BodyText"/>
        <w:spacing w:before="38"/>
        <w:rPr>
          <w:rFonts w:ascii="Times New Roman"/>
        </w:rPr>
      </w:pPr>
    </w:p>
    <w:p w14:paraId="35F30BD3" w14:textId="77777777" w:rsidR="00C31320" w:rsidRDefault="00000000">
      <w:pPr>
        <w:pStyle w:val="ListParagraph"/>
        <w:numPr>
          <w:ilvl w:val="0"/>
          <w:numId w:val="5"/>
        </w:numPr>
        <w:tabs>
          <w:tab w:val="left" w:pos="413"/>
        </w:tabs>
        <w:spacing w:before="0" w:line="276" w:lineRule="auto"/>
        <w:ind w:right="40"/>
        <w:jc w:val="both"/>
      </w:pPr>
      <w:r>
        <w:t>Develop a</w:t>
      </w:r>
      <w:r>
        <w:rPr>
          <w:spacing w:val="-4"/>
        </w:rPr>
        <w:t xml:space="preserve"> </w:t>
      </w:r>
      <w:r>
        <w:t>system</w:t>
      </w:r>
      <w:r>
        <w:rPr>
          <w:spacing w:val="-4"/>
        </w:rPr>
        <w:t xml:space="preserve"> </w:t>
      </w:r>
      <w:r>
        <w:t>using</w:t>
      </w:r>
      <w:r>
        <w:rPr>
          <w:spacing w:val="-4"/>
        </w:rPr>
        <w:t xml:space="preserve"> </w:t>
      </w:r>
      <w:r>
        <w:t>UML</w:t>
      </w:r>
      <w:r>
        <w:rPr>
          <w:spacing w:val="-4"/>
        </w:rPr>
        <w:t xml:space="preserve"> </w:t>
      </w:r>
      <w:r>
        <w:t>for</w:t>
      </w:r>
      <w:r>
        <w:rPr>
          <w:spacing w:val="-4"/>
        </w:rPr>
        <w:t xml:space="preserve"> </w:t>
      </w:r>
      <w:r>
        <w:t>implementing</w:t>
      </w:r>
      <w:r>
        <w:rPr>
          <w:spacing w:val="-4"/>
        </w:rPr>
        <w:t xml:space="preserve"> </w:t>
      </w:r>
      <w:r>
        <w:t>the</w:t>
      </w:r>
      <w:r>
        <w:rPr>
          <w:spacing w:val="-4"/>
        </w:rPr>
        <w:t xml:space="preserve"> </w:t>
      </w:r>
      <w:r>
        <w:t>Exam</w:t>
      </w:r>
      <w:r>
        <w:rPr>
          <w:spacing w:val="-4"/>
        </w:rPr>
        <w:t xml:space="preserve"> </w:t>
      </w:r>
      <w:r>
        <w:t>Registration</w:t>
      </w:r>
      <w:r>
        <w:rPr>
          <w:spacing w:val="-4"/>
        </w:rPr>
        <w:t xml:space="preserve"> </w:t>
      </w:r>
      <w:r>
        <w:t>Portal.</w:t>
      </w:r>
      <w:r>
        <w:rPr>
          <w:spacing w:val="-4"/>
        </w:rPr>
        <w:t xml:space="preserve"> </w:t>
      </w:r>
      <w:r>
        <w:t>It</w:t>
      </w:r>
      <w:r>
        <w:rPr>
          <w:spacing w:val="-4"/>
        </w:rPr>
        <w:t xml:space="preserve"> </w:t>
      </w:r>
      <w:r>
        <w:t>should</w:t>
      </w:r>
      <w:r>
        <w:rPr>
          <w:spacing w:val="-4"/>
        </w:rPr>
        <w:t xml:space="preserve"> </w:t>
      </w:r>
      <w:r>
        <w:t>verify</w:t>
      </w:r>
      <w:r>
        <w:rPr>
          <w:spacing w:val="-4"/>
        </w:rPr>
        <w:t xml:space="preserve"> </w:t>
      </w:r>
      <w:r>
        <w:t>the details of the candidate by the central computer. The details regarding the candidate will be provided to the central computer through the administrator and the computer will verify the details</w:t>
      </w:r>
      <w:r>
        <w:rPr>
          <w:spacing w:val="-3"/>
        </w:rPr>
        <w:t xml:space="preserve"> </w:t>
      </w:r>
      <w:r>
        <w:t>of</w:t>
      </w:r>
      <w:r>
        <w:rPr>
          <w:spacing w:val="-3"/>
        </w:rPr>
        <w:t xml:space="preserve"> </w:t>
      </w:r>
      <w:r>
        <w:t>the</w:t>
      </w:r>
      <w:r>
        <w:rPr>
          <w:spacing w:val="-3"/>
        </w:rPr>
        <w:t xml:space="preserve"> </w:t>
      </w:r>
      <w:r>
        <w:t>candidate</w:t>
      </w:r>
      <w:r>
        <w:rPr>
          <w:spacing w:val="-3"/>
        </w:rPr>
        <w:t xml:space="preserve"> </w:t>
      </w:r>
      <w:r>
        <w:t>and</w:t>
      </w:r>
      <w:r>
        <w:rPr>
          <w:spacing w:val="-3"/>
        </w:rPr>
        <w:t xml:space="preserve"> </w:t>
      </w:r>
      <w:r>
        <w:t>provide</w:t>
      </w:r>
      <w:r>
        <w:rPr>
          <w:spacing w:val="-3"/>
        </w:rPr>
        <w:t xml:space="preserve"> </w:t>
      </w:r>
      <w:r>
        <w:t>approval.</w:t>
      </w:r>
      <w:r>
        <w:rPr>
          <w:spacing w:val="-3"/>
        </w:rPr>
        <w:t xml:space="preserve"> </w:t>
      </w:r>
      <w:r>
        <w:t>Then</w:t>
      </w:r>
      <w:r>
        <w:rPr>
          <w:spacing w:val="-3"/>
        </w:rPr>
        <w:t xml:space="preserve"> </w:t>
      </w:r>
      <w:r>
        <w:t>the</w:t>
      </w:r>
      <w:r>
        <w:rPr>
          <w:spacing w:val="-3"/>
        </w:rPr>
        <w:t xml:space="preserve"> </w:t>
      </w:r>
      <w:r>
        <w:t>hall</w:t>
      </w:r>
      <w:r>
        <w:rPr>
          <w:spacing w:val="-3"/>
        </w:rPr>
        <w:t xml:space="preserve"> </w:t>
      </w:r>
      <w:r>
        <w:t>ticket</w:t>
      </w:r>
      <w:r>
        <w:rPr>
          <w:spacing w:val="-3"/>
        </w:rPr>
        <w:t xml:space="preserve"> </w:t>
      </w:r>
      <w:r>
        <w:t>will</w:t>
      </w:r>
      <w:r>
        <w:rPr>
          <w:spacing w:val="-3"/>
        </w:rPr>
        <w:t xml:space="preserve"> </w:t>
      </w:r>
      <w:r>
        <w:t>be</w:t>
      </w:r>
      <w:r>
        <w:rPr>
          <w:spacing w:val="-3"/>
        </w:rPr>
        <w:t xml:space="preserve"> </w:t>
      </w:r>
      <w:r>
        <w:t>issued</w:t>
      </w:r>
      <w:r>
        <w:rPr>
          <w:spacing w:val="-3"/>
        </w:rPr>
        <w:t xml:space="preserve"> </w:t>
      </w:r>
      <w:r>
        <w:t>from</w:t>
      </w:r>
      <w:r>
        <w:rPr>
          <w:spacing w:val="-3"/>
        </w:rPr>
        <w:t xml:space="preserve"> </w:t>
      </w:r>
      <w:r>
        <w:t>the</w:t>
      </w:r>
      <w:r>
        <w:rPr>
          <w:spacing w:val="-3"/>
        </w:rPr>
        <w:t xml:space="preserve"> </w:t>
      </w:r>
      <w:r>
        <w:t>office</w:t>
      </w:r>
      <w:r>
        <w:rPr>
          <w:spacing w:val="-3"/>
        </w:rPr>
        <w:t xml:space="preserve"> </w:t>
      </w:r>
      <w:r>
        <w:t>to the candidate.</w:t>
      </w:r>
    </w:p>
    <w:p w14:paraId="481973F8" w14:textId="77777777" w:rsidR="00C31320" w:rsidRDefault="00C31320">
      <w:pPr>
        <w:pStyle w:val="BodyText"/>
        <w:spacing w:before="38"/>
        <w:rPr>
          <w:rFonts w:ascii="Times New Roman"/>
        </w:rPr>
      </w:pPr>
    </w:p>
    <w:p w14:paraId="1382D487" w14:textId="77777777" w:rsidR="00C31320" w:rsidRDefault="00000000">
      <w:pPr>
        <w:pStyle w:val="ListParagraph"/>
        <w:numPr>
          <w:ilvl w:val="0"/>
          <w:numId w:val="5"/>
        </w:numPr>
        <w:tabs>
          <w:tab w:val="left" w:pos="413"/>
        </w:tabs>
        <w:spacing w:before="0" w:line="276" w:lineRule="auto"/>
        <w:ind w:right="38"/>
        <w:jc w:val="both"/>
      </w:pPr>
      <w:r>
        <w:t>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w:t>
      </w:r>
    </w:p>
    <w:p w14:paraId="1D1FF3F2" w14:textId="77777777" w:rsidR="00C31320" w:rsidRDefault="00C31320">
      <w:pPr>
        <w:pStyle w:val="BodyText"/>
        <w:spacing w:before="38"/>
        <w:rPr>
          <w:rFonts w:ascii="Times New Roman"/>
        </w:rPr>
      </w:pPr>
    </w:p>
    <w:p w14:paraId="6DDE4787" w14:textId="77777777" w:rsidR="00C31320" w:rsidRDefault="00000000">
      <w:pPr>
        <w:pStyle w:val="ListParagraph"/>
        <w:numPr>
          <w:ilvl w:val="0"/>
          <w:numId w:val="5"/>
        </w:numPr>
        <w:tabs>
          <w:tab w:val="left" w:pos="413"/>
        </w:tabs>
        <w:spacing w:before="0" w:line="276" w:lineRule="auto"/>
        <w:ind w:right="35"/>
        <w:jc w:val="both"/>
      </w:pPr>
      <w:r>
        <w:t>Develop a system using UML for implementing Online</w:t>
      </w:r>
      <w:r>
        <w:rPr>
          <w:spacing w:val="-4"/>
        </w:rPr>
        <w:t xml:space="preserve"> </w:t>
      </w:r>
      <w:r>
        <w:t>Course</w:t>
      </w:r>
      <w:r>
        <w:rPr>
          <w:spacing w:val="-4"/>
        </w:rPr>
        <w:t xml:space="preserve"> </w:t>
      </w:r>
      <w:r>
        <w:t>Reservation</w:t>
      </w:r>
      <w:r>
        <w:rPr>
          <w:spacing w:val="-4"/>
        </w:rPr>
        <w:t xml:space="preserve"> </w:t>
      </w:r>
      <w:r>
        <w:t>System.</w:t>
      </w:r>
      <w:r>
        <w:rPr>
          <w:spacing w:val="-4"/>
        </w:rPr>
        <w:t xml:space="preserve"> </w:t>
      </w:r>
      <w:r>
        <w:t>This</w:t>
      </w:r>
      <w:r>
        <w:rPr>
          <w:spacing w:val="-4"/>
        </w:rPr>
        <w:t xml:space="preserve"> </w:t>
      </w:r>
      <w:r>
        <w:t>system is organized by the central management system. The student</w:t>
      </w:r>
      <w:r>
        <w:rPr>
          <w:spacing w:val="-3"/>
        </w:rPr>
        <w:t xml:space="preserve"> </w:t>
      </w:r>
      <w:r>
        <w:t>first</w:t>
      </w:r>
      <w:r>
        <w:rPr>
          <w:spacing w:val="-3"/>
        </w:rPr>
        <w:t xml:space="preserve"> </w:t>
      </w:r>
      <w:r>
        <w:t>browses</w:t>
      </w:r>
      <w:r>
        <w:rPr>
          <w:spacing w:val="-3"/>
        </w:rPr>
        <w:t xml:space="preserve"> </w:t>
      </w:r>
      <w:r>
        <w:t>and</w:t>
      </w:r>
      <w:r>
        <w:rPr>
          <w:spacing w:val="-3"/>
        </w:rPr>
        <w:t xml:space="preserve"> </w:t>
      </w:r>
      <w:r>
        <w:t>selects</w:t>
      </w:r>
      <w:r>
        <w:rPr>
          <w:spacing w:val="-3"/>
        </w:rPr>
        <w:t xml:space="preserve"> </w:t>
      </w:r>
      <w:r>
        <w:t>the</w:t>
      </w:r>
      <w:r>
        <w:rPr>
          <w:spacing w:val="-3"/>
        </w:rPr>
        <w:t xml:space="preserve"> </w:t>
      </w:r>
      <w:r>
        <w:t>desired course of their choice. The university then checks the availability of the seat if</w:t>
      </w:r>
      <w:r>
        <w:rPr>
          <w:spacing w:val="-3"/>
        </w:rPr>
        <w:t xml:space="preserve"> </w:t>
      </w:r>
      <w:r>
        <w:t>it</w:t>
      </w:r>
      <w:r>
        <w:rPr>
          <w:spacing w:val="-3"/>
        </w:rPr>
        <w:t xml:space="preserve"> </w:t>
      </w:r>
      <w:r>
        <w:t>is</w:t>
      </w:r>
      <w:r>
        <w:rPr>
          <w:spacing w:val="-3"/>
        </w:rPr>
        <w:t xml:space="preserve"> </w:t>
      </w:r>
      <w:r>
        <w:t>available</w:t>
      </w:r>
      <w:r>
        <w:rPr>
          <w:spacing w:val="-3"/>
        </w:rPr>
        <w:t xml:space="preserve"> </w:t>
      </w:r>
      <w:r>
        <w:t>the student is enrolled for the course.</w:t>
      </w:r>
    </w:p>
    <w:p w14:paraId="036B043A" w14:textId="77777777" w:rsidR="00C31320" w:rsidRDefault="00C31320">
      <w:pPr>
        <w:pStyle w:val="BodyText"/>
        <w:rPr>
          <w:rFonts w:ascii="Times New Roman"/>
          <w:sz w:val="20"/>
        </w:rPr>
      </w:pPr>
    </w:p>
    <w:p w14:paraId="3B8DD40D" w14:textId="77777777" w:rsidR="00C31320" w:rsidRDefault="00C31320">
      <w:pPr>
        <w:pStyle w:val="BodyText"/>
        <w:rPr>
          <w:rFonts w:ascii="Times New Roman"/>
          <w:sz w:val="20"/>
        </w:rPr>
      </w:pPr>
    </w:p>
    <w:p w14:paraId="4B0CCC4A" w14:textId="77777777" w:rsidR="00C31320" w:rsidRDefault="00000000">
      <w:pPr>
        <w:pStyle w:val="BodyText"/>
        <w:spacing w:before="42"/>
        <w:rPr>
          <w:rFonts w:ascii="Times New Roman"/>
          <w:sz w:val="20"/>
        </w:rPr>
      </w:pPr>
      <w:r>
        <w:rPr>
          <w:rFonts w:ascii="Times New Roman"/>
          <w:noProof/>
          <w:sz w:val="20"/>
        </w:rPr>
        <mc:AlternateContent>
          <mc:Choice Requires="wps">
            <w:drawing>
              <wp:anchor distT="0" distB="0" distL="0" distR="0" simplePos="0" relativeHeight="487588864" behindDoc="1" locked="0" layoutInCell="1" allowOverlap="1" wp14:anchorId="4203DFBB" wp14:editId="29AAE6BF">
                <wp:simplePos x="0" y="0"/>
                <wp:positionH relativeFrom="page">
                  <wp:posOffset>952500</wp:posOffset>
                </wp:positionH>
                <wp:positionV relativeFrom="paragraph">
                  <wp:posOffset>188357</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6"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0B5B2A8" id="Graphic 3" o:spid="_x0000_s1026" style="position:absolute;margin-left:75pt;margin-top:14.8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lotFgIAAFwEAAAOAAAAZHJzL2Uyb0RvYy54bWysVFFr2zAQfh/sPwi9L07CkjYmThkNHYPS&#10;FZqyZ0WWYzNZp90pcfrvd5LjJOvexjCIk+509333nby8O7ZWHAxSA66Qk9FYCuM0lI3bFfJ18/Dp&#10;VgoKypXKgjOFfDMk71YfPyw7n5sp1GBLg4KTOMo7X8g6BJ9nGenatIpG4I1jZwXYqsBb3GUlqo6z&#10;tzabjsfzrAMsPYI2RHy67p1ylfJXldHhe1WRCcIWkrGFtGJat3HNVkuV71D5utEnGOofULSqcVz0&#10;nGqtghJ7bP5K1TYagaAKIw1tBlXVaJM4MJvJ+B2bl1p5k7hwc8if20T/L61+Orz4Z4zQyT+C/knc&#10;kazzlJ89cUOnmGOFbYxl4OKYuvh27qI5BqH5cDafTWZjbrZm32R6k5qcqXy4q/cUvhpIedThkUKv&#10;QTlYqh4sfXSDiaxk1NAmDYMUrCFKwRpuew29CvFeBBdN0V2AxLMWDmYDyRveIWdoF69111GRyufF&#10;XIqBJcf2EWzEMtyr3kil2b4mZ11EMZnOF4s0GwS2KR8aayMMwt323qI4KGZ1exO/SIRT/BHmkcJa&#10;Ud3HJdcpzLqTUL02UaUtlG/PKDoe50LSr71CI4X95nhe4uwPBg7GdjAw2HtILyR1iGtujj8UehHL&#10;FzKwtE8wTKPKB9Ui93NsvOngyz5A1URJ0xD1iE4bHuFE8PTc4hu53qeoy09h9RsAAP//AwBQSwME&#10;FAAGAAgAAAAhAKMfgULeAAAACgEAAA8AAABkcnMvZG93bnJldi54bWxMj8FOwzAQRO9I/IO1SFwQ&#10;tRtBaUOciqJSCU5Q4L6NlyQQr6PYSQNfj3OC48yOZt9k69E2YqDO1441zGcKBHHhTM2lhrfXh8sl&#10;CB+QDTaOScM3eVjnpycZpsYd+YWGfShFLGGfooYqhDaV0hcVWfQz1xLH24frLIYou1KaDo+x3DYy&#10;UWohLdYcP1TY0n1Fxde+txrel5unXbJ9XAyf/e5ig8/1z3xba31+Nt7dggg0hr8wTPgRHfLIdHA9&#10;Gy+aqK9V3BI0JKsbEFNAXU3OYXJWIPNM/p+Q/wIAAP//AwBQSwECLQAUAAYACAAAACEAtoM4kv4A&#10;AADhAQAAEwAAAAAAAAAAAAAAAAAAAAAAW0NvbnRlbnRfVHlwZXNdLnhtbFBLAQItABQABgAIAAAA&#10;IQA4/SH/1gAAAJQBAAALAAAAAAAAAAAAAAAAAC8BAABfcmVscy8ucmVsc1BLAQItABQABgAIAAAA&#10;IQDrSlotFgIAAFwEAAAOAAAAAAAAAAAAAAAAAC4CAABkcnMvZTJvRG9jLnhtbFBLAQItABQABgAI&#10;AAAAIQCjH4FC3gAAAAoBAAAPAAAAAAAAAAAAAAAAAHAEAABkcnMvZG93bnJldi54bWxQSwUGAAAA&#10;AAQABADzAAAAewUAAAAA&#10;" path="m,l5651496,e" filled="f" strokecolor="#878787" strokeweight=".35275mm">
                <v:path arrowok="t"/>
                <w10:wrap type="topAndBottom" anchorx="page"/>
              </v:shape>
            </w:pict>
          </mc:Fallback>
        </mc:AlternateContent>
      </w:r>
    </w:p>
    <w:p w14:paraId="45061D5B" w14:textId="77777777" w:rsidR="00C31320" w:rsidRDefault="00000000">
      <w:pPr>
        <w:spacing w:before="106"/>
        <w:ind w:left="23"/>
        <w:rPr>
          <w:rFonts w:ascii="Times New Roman"/>
          <w:b/>
          <w:i/>
          <w:sz w:val="24"/>
        </w:rPr>
      </w:pPr>
      <w:r>
        <w:rPr>
          <w:rFonts w:ascii="Times New Roman"/>
          <w:b/>
          <w:i/>
          <w:sz w:val="24"/>
        </w:rPr>
        <w:t xml:space="preserve">Code of </w:t>
      </w:r>
      <w:r>
        <w:rPr>
          <w:rFonts w:ascii="Times New Roman"/>
          <w:b/>
          <w:i/>
          <w:spacing w:val="-2"/>
          <w:sz w:val="24"/>
        </w:rPr>
        <w:t>Conduct:</w:t>
      </w:r>
    </w:p>
    <w:p w14:paraId="16A10A2C" w14:textId="4BDF9B25" w:rsidR="00C31320" w:rsidRDefault="00000000">
      <w:pPr>
        <w:tabs>
          <w:tab w:val="left" w:pos="2649"/>
        </w:tabs>
        <w:spacing w:before="41" w:line="276" w:lineRule="auto"/>
        <w:ind w:left="23" w:right="43"/>
        <w:rPr>
          <w:rFonts w:ascii="Times New Roman"/>
          <w:i/>
          <w:sz w:val="24"/>
        </w:rPr>
      </w:pPr>
      <w:r>
        <w:rPr>
          <w:rFonts w:ascii="Times New Roman"/>
          <w:i/>
          <w:sz w:val="24"/>
        </w:rPr>
        <w:t xml:space="preserve">I </w:t>
      </w:r>
      <w:r w:rsidR="0055517B">
        <w:rPr>
          <w:rFonts w:ascii="Times New Roman"/>
          <w:i/>
          <w:sz w:val="24"/>
        </w:rPr>
        <w:t>LOSHINI.L 192571015</w:t>
      </w:r>
      <w:r>
        <w:rPr>
          <w:rFonts w:ascii="Times New Roman"/>
          <w:sz w:val="24"/>
          <w:u w:val="single"/>
        </w:rPr>
        <w:tab/>
      </w:r>
      <w:r>
        <w:rPr>
          <w:rFonts w:ascii="Times New Roman"/>
          <w:spacing w:val="-27"/>
          <w:sz w:val="24"/>
        </w:rPr>
        <w:t xml:space="preserve"> </w:t>
      </w:r>
      <w:r>
        <w:rPr>
          <w:rFonts w:ascii="Times New Roman"/>
          <w:i/>
          <w:sz w:val="24"/>
        </w:rPr>
        <w:t>(Name / Reg No) certify that this submission is my original work and that I have adhered to the guidelines specified for this assessment.</w:t>
      </w:r>
    </w:p>
    <w:p w14:paraId="6DE4903A" w14:textId="76F254C7" w:rsidR="00C31320" w:rsidRDefault="00000000" w:rsidP="0055517B">
      <w:pPr>
        <w:ind w:left="23"/>
        <w:rPr>
          <w:rFonts w:ascii="Times New Roman"/>
          <w:i/>
          <w:sz w:val="24"/>
        </w:rPr>
        <w:sectPr w:rsidR="00C31320">
          <w:type w:val="continuous"/>
          <w:pgSz w:w="11920" w:h="16840"/>
          <w:pgMar w:top="640" w:right="1417" w:bottom="280" w:left="1417" w:header="720" w:footer="720" w:gutter="0"/>
          <w:cols w:space="720"/>
        </w:sect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747DE4A6" w14:textId="77777777" w:rsidR="00C31320" w:rsidRDefault="00000000" w:rsidP="0055517B">
      <w:pPr>
        <w:spacing w:before="69"/>
        <w:rPr>
          <w:rFonts w:ascii="Times New Roman"/>
          <w:b/>
          <w:i/>
          <w:sz w:val="24"/>
        </w:rPr>
      </w:pPr>
      <w:r>
        <w:rPr>
          <w:rFonts w:ascii="Times New Roman"/>
          <w:b/>
          <w:i/>
          <w:sz w:val="24"/>
        </w:rPr>
        <w:lastRenderedPageBreak/>
        <w:t xml:space="preserve">Signature of the </w:t>
      </w:r>
      <w:r>
        <w:rPr>
          <w:rFonts w:ascii="Times New Roman"/>
          <w:b/>
          <w:i/>
          <w:spacing w:val="-2"/>
          <w:sz w:val="24"/>
        </w:rPr>
        <w:t>student:</w:t>
      </w:r>
    </w:p>
    <w:p w14:paraId="1CB99D95" w14:textId="60C5EE5F" w:rsidR="00C31320" w:rsidRDefault="0055517B">
      <w:pPr>
        <w:pStyle w:val="BodyText"/>
        <w:rPr>
          <w:rFonts w:ascii="Times New Roman"/>
          <w:b/>
          <w:i/>
          <w:sz w:val="24"/>
        </w:rPr>
      </w:pPr>
      <w:r>
        <w:rPr>
          <w:rFonts w:ascii="Times New Roman"/>
          <w:b/>
          <w:i/>
          <w:sz w:val="24"/>
        </w:rPr>
        <w:t>LOSHINI.L</w:t>
      </w:r>
    </w:p>
    <w:p w14:paraId="17DF188D" w14:textId="77777777" w:rsidR="00C31320" w:rsidRDefault="00C31320">
      <w:pPr>
        <w:pStyle w:val="BodyText"/>
        <w:spacing w:before="124"/>
        <w:rPr>
          <w:rFonts w:ascii="Times New Roman"/>
          <w:b/>
          <w:i/>
          <w:sz w:val="24"/>
        </w:rPr>
      </w:pPr>
    </w:p>
    <w:p w14:paraId="64BD8E45" w14:textId="77777777" w:rsidR="00C31320" w:rsidRDefault="00000000">
      <w:pPr>
        <w:ind w:left="23"/>
        <w:rPr>
          <w:rFonts w:ascii="Times New Roman"/>
          <w:b/>
          <w:sz w:val="24"/>
        </w:rPr>
      </w:pPr>
      <w:r>
        <w:rPr>
          <w:rFonts w:ascii="Times New Roman"/>
          <w:b/>
          <w:sz w:val="24"/>
        </w:rPr>
        <w:t xml:space="preserve">RUBRICS FOR </w:t>
      </w:r>
      <w:r>
        <w:rPr>
          <w:rFonts w:ascii="Times New Roman"/>
          <w:b/>
          <w:spacing w:val="-2"/>
          <w:sz w:val="24"/>
        </w:rPr>
        <w:t>CALCULATION:</w:t>
      </w:r>
    </w:p>
    <w:p w14:paraId="5707DDFB" w14:textId="77777777" w:rsidR="00C31320" w:rsidRDefault="00C31320">
      <w:pPr>
        <w:pStyle w:val="BodyText"/>
        <w:spacing w:before="82"/>
        <w:rPr>
          <w:rFonts w:ascii="Times New Roman"/>
          <w:b/>
          <w:sz w:val="24"/>
        </w:rPr>
      </w:pPr>
    </w:p>
    <w:p w14:paraId="63DBDC1E" w14:textId="77777777" w:rsidR="00C31320" w:rsidRDefault="00000000">
      <w:pPr>
        <w:pStyle w:val="Heading1"/>
      </w:pPr>
      <w:r>
        <w:rPr>
          <w:spacing w:val="-2"/>
        </w:rPr>
        <w:t>Experiments</w:t>
      </w:r>
    </w:p>
    <w:p w14:paraId="0498675C" w14:textId="77777777" w:rsidR="00C31320" w:rsidRDefault="00C31320">
      <w:pPr>
        <w:pStyle w:val="BodyText"/>
        <w:rPr>
          <w:rFonts w:ascii="Times New Roman"/>
          <w:b/>
          <w:sz w:val="20"/>
        </w:rPr>
      </w:pPr>
    </w:p>
    <w:p w14:paraId="65C1DC95" w14:textId="77777777" w:rsidR="00C31320" w:rsidRDefault="00C31320">
      <w:pPr>
        <w:pStyle w:val="BodyText"/>
        <w:spacing w:before="223"/>
        <w:rPr>
          <w:rFonts w:ascii="Times New Roman"/>
          <w:b/>
          <w:sz w:val="20"/>
        </w:rPr>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1140"/>
        <w:gridCol w:w="2040"/>
        <w:gridCol w:w="1460"/>
        <w:gridCol w:w="1440"/>
        <w:gridCol w:w="1460"/>
      </w:tblGrid>
      <w:tr w:rsidR="00C31320" w14:paraId="23913A3F" w14:textId="77777777">
        <w:trPr>
          <w:trHeight w:val="457"/>
        </w:trPr>
        <w:tc>
          <w:tcPr>
            <w:tcW w:w="1460" w:type="dxa"/>
            <w:tcBorders>
              <w:bottom w:val="single" w:sz="18" w:space="0" w:color="000000"/>
            </w:tcBorders>
            <w:shd w:val="clear" w:color="auto" w:fill="00FFFF"/>
          </w:tcPr>
          <w:p w14:paraId="593827C1" w14:textId="77777777" w:rsidR="00C31320" w:rsidRDefault="00000000">
            <w:pPr>
              <w:pStyle w:val="TableParagraph"/>
              <w:spacing w:before="110"/>
              <w:ind w:left="35"/>
              <w:jc w:val="center"/>
              <w:rPr>
                <w:rFonts w:ascii="Times New Roman"/>
                <w:b/>
                <w:sz w:val="20"/>
              </w:rPr>
            </w:pPr>
            <w:r>
              <w:rPr>
                <w:rFonts w:ascii="Times New Roman"/>
                <w:b/>
                <w:spacing w:val="-2"/>
                <w:sz w:val="20"/>
              </w:rPr>
              <w:t>Criteria</w:t>
            </w:r>
          </w:p>
        </w:tc>
        <w:tc>
          <w:tcPr>
            <w:tcW w:w="1140" w:type="dxa"/>
            <w:tcBorders>
              <w:bottom w:val="single" w:sz="18" w:space="0" w:color="000000"/>
            </w:tcBorders>
            <w:shd w:val="clear" w:color="auto" w:fill="00FFFF"/>
          </w:tcPr>
          <w:p w14:paraId="5A59F8F8" w14:textId="77777777" w:rsidR="00C31320" w:rsidRDefault="00000000">
            <w:pPr>
              <w:pStyle w:val="TableParagraph"/>
              <w:spacing w:before="110"/>
              <w:ind w:left="30"/>
              <w:jc w:val="center"/>
              <w:rPr>
                <w:rFonts w:ascii="Times New Roman"/>
                <w:b/>
                <w:sz w:val="20"/>
              </w:rPr>
            </w:pPr>
            <w:r>
              <w:rPr>
                <w:rFonts w:ascii="Times New Roman"/>
                <w:b/>
                <w:spacing w:val="-2"/>
                <w:sz w:val="20"/>
              </w:rPr>
              <w:t>Weightage</w:t>
            </w:r>
          </w:p>
        </w:tc>
        <w:tc>
          <w:tcPr>
            <w:tcW w:w="2040" w:type="dxa"/>
            <w:tcBorders>
              <w:bottom w:val="single" w:sz="18" w:space="0" w:color="000000"/>
            </w:tcBorders>
            <w:shd w:val="clear" w:color="auto" w:fill="00FFFF"/>
          </w:tcPr>
          <w:p w14:paraId="48B12479" w14:textId="77777777" w:rsidR="00C31320" w:rsidRDefault="00000000">
            <w:pPr>
              <w:pStyle w:val="TableParagraph"/>
              <w:spacing w:before="110"/>
              <w:ind w:left="144"/>
              <w:rPr>
                <w:rFonts w:ascii="Times New Roman" w:hAnsi="Times New Roman"/>
                <w:b/>
                <w:sz w:val="20"/>
              </w:rPr>
            </w:pPr>
            <w:r>
              <w:rPr>
                <w:rFonts w:ascii="Times New Roman" w:hAnsi="Times New Roman"/>
                <w:b/>
                <w:sz w:val="20"/>
              </w:rPr>
              <w:t>Level</w:t>
            </w:r>
            <w:r>
              <w:rPr>
                <w:rFonts w:ascii="Times New Roman" w:hAnsi="Times New Roman"/>
                <w:b/>
                <w:spacing w:val="-3"/>
                <w:sz w:val="20"/>
              </w:rPr>
              <w:t xml:space="preserve"> </w:t>
            </w:r>
            <w:r>
              <w:rPr>
                <w:rFonts w:ascii="Times New Roman" w:hAnsi="Times New Roman"/>
                <w:b/>
                <w:sz w:val="20"/>
              </w:rPr>
              <w:t>4</w:t>
            </w:r>
            <w:r>
              <w:rPr>
                <w:rFonts w:ascii="Times New Roman" w:hAnsi="Times New Roman"/>
                <w:b/>
                <w:spacing w:val="-2"/>
                <w:sz w:val="20"/>
              </w:rPr>
              <w:t xml:space="preserve"> </w:t>
            </w:r>
            <w:r>
              <w:rPr>
                <w:rFonts w:ascii="Times New Roman" w:hAnsi="Times New Roman"/>
                <w:b/>
                <w:sz w:val="20"/>
              </w:rPr>
              <w:t>–</w:t>
            </w:r>
            <w:r>
              <w:rPr>
                <w:rFonts w:ascii="Times New Roman" w:hAnsi="Times New Roman"/>
                <w:b/>
                <w:spacing w:val="-2"/>
                <w:sz w:val="20"/>
              </w:rPr>
              <w:t xml:space="preserve"> Exemplary</w:t>
            </w:r>
          </w:p>
        </w:tc>
        <w:tc>
          <w:tcPr>
            <w:tcW w:w="1460" w:type="dxa"/>
            <w:tcBorders>
              <w:bottom w:val="single" w:sz="18" w:space="0" w:color="000000"/>
            </w:tcBorders>
            <w:shd w:val="clear" w:color="auto" w:fill="00FFFF"/>
          </w:tcPr>
          <w:p w14:paraId="4ED122C1" w14:textId="77777777" w:rsidR="00C31320" w:rsidRDefault="00000000">
            <w:pPr>
              <w:pStyle w:val="TableParagraph"/>
              <w:spacing w:before="0" w:line="225" w:lineRule="exact"/>
              <w:ind w:left="349"/>
              <w:rPr>
                <w:rFonts w:ascii="Times New Roman" w:hAnsi="Times New Roman"/>
                <w:b/>
                <w:sz w:val="20"/>
              </w:rPr>
            </w:pPr>
            <w:r>
              <w:rPr>
                <w:rFonts w:ascii="Times New Roman" w:hAnsi="Times New Roman"/>
                <w:b/>
                <w:sz w:val="20"/>
              </w:rPr>
              <w:t>Level</w:t>
            </w:r>
            <w:r>
              <w:rPr>
                <w:rFonts w:ascii="Times New Roman" w:hAnsi="Times New Roman"/>
                <w:b/>
                <w:spacing w:val="-3"/>
                <w:sz w:val="20"/>
              </w:rPr>
              <w:t xml:space="preserve"> </w:t>
            </w:r>
            <w:r>
              <w:rPr>
                <w:rFonts w:ascii="Times New Roman" w:hAnsi="Times New Roman"/>
                <w:b/>
                <w:sz w:val="20"/>
              </w:rPr>
              <w:t>3</w:t>
            </w:r>
            <w:r>
              <w:rPr>
                <w:rFonts w:ascii="Times New Roman" w:hAnsi="Times New Roman"/>
                <w:b/>
                <w:spacing w:val="-3"/>
                <w:sz w:val="20"/>
              </w:rPr>
              <w:t xml:space="preserve"> </w:t>
            </w:r>
            <w:r>
              <w:rPr>
                <w:rFonts w:ascii="Times New Roman" w:hAnsi="Times New Roman"/>
                <w:b/>
                <w:spacing w:val="-10"/>
                <w:sz w:val="20"/>
              </w:rPr>
              <w:t>–</w:t>
            </w:r>
          </w:p>
          <w:p w14:paraId="482F1610" w14:textId="77777777" w:rsidR="00C31320" w:rsidRDefault="00000000">
            <w:pPr>
              <w:pStyle w:val="TableParagraph"/>
              <w:spacing w:before="0" w:line="212" w:lineRule="exact"/>
              <w:ind w:left="312"/>
              <w:rPr>
                <w:rFonts w:ascii="Times New Roman"/>
                <w:b/>
                <w:sz w:val="20"/>
              </w:rPr>
            </w:pPr>
            <w:r>
              <w:rPr>
                <w:rFonts w:ascii="Times New Roman"/>
                <w:b/>
                <w:spacing w:val="-2"/>
                <w:sz w:val="20"/>
              </w:rPr>
              <w:t>Proficient</w:t>
            </w:r>
          </w:p>
        </w:tc>
        <w:tc>
          <w:tcPr>
            <w:tcW w:w="1440" w:type="dxa"/>
            <w:tcBorders>
              <w:bottom w:val="single" w:sz="18" w:space="0" w:color="000000"/>
            </w:tcBorders>
            <w:shd w:val="clear" w:color="auto" w:fill="00FFFF"/>
          </w:tcPr>
          <w:p w14:paraId="516E3662" w14:textId="77777777" w:rsidR="00C31320" w:rsidRDefault="00000000">
            <w:pPr>
              <w:pStyle w:val="TableParagraph"/>
              <w:spacing w:before="0" w:line="225" w:lineRule="exact"/>
              <w:ind w:left="344"/>
              <w:rPr>
                <w:rFonts w:ascii="Times New Roman" w:hAnsi="Times New Roman"/>
                <w:b/>
                <w:sz w:val="20"/>
              </w:rPr>
            </w:pPr>
            <w:r>
              <w:rPr>
                <w:rFonts w:ascii="Times New Roman" w:hAnsi="Times New Roman"/>
                <w:b/>
                <w:sz w:val="20"/>
              </w:rPr>
              <w:t>Level</w:t>
            </w:r>
            <w:r>
              <w:rPr>
                <w:rFonts w:ascii="Times New Roman" w:hAnsi="Times New Roman"/>
                <w:b/>
                <w:spacing w:val="-3"/>
                <w:sz w:val="20"/>
              </w:rPr>
              <w:t xml:space="preserve"> </w:t>
            </w:r>
            <w:r>
              <w:rPr>
                <w:rFonts w:ascii="Times New Roman" w:hAnsi="Times New Roman"/>
                <w:b/>
                <w:sz w:val="20"/>
              </w:rPr>
              <w:t>2</w:t>
            </w:r>
            <w:r>
              <w:rPr>
                <w:rFonts w:ascii="Times New Roman" w:hAnsi="Times New Roman"/>
                <w:b/>
                <w:spacing w:val="-3"/>
                <w:sz w:val="20"/>
              </w:rPr>
              <w:t xml:space="preserve"> </w:t>
            </w:r>
            <w:r>
              <w:rPr>
                <w:rFonts w:ascii="Times New Roman" w:hAnsi="Times New Roman"/>
                <w:b/>
                <w:spacing w:val="-10"/>
                <w:sz w:val="20"/>
              </w:rPr>
              <w:t>–</w:t>
            </w:r>
          </w:p>
          <w:p w14:paraId="0C292DE3" w14:textId="77777777" w:rsidR="00C31320" w:rsidRDefault="00000000">
            <w:pPr>
              <w:pStyle w:val="TableParagraph"/>
              <w:spacing w:before="0" w:line="212" w:lineRule="exact"/>
              <w:ind w:left="249"/>
              <w:rPr>
                <w:rFonts w:ascii="Times New Roman"/>
                <w:b/>
                <w:sz w:val="20"/>
              </w:rPr>
            </w:pPr>
            <w:r>
              <w:rPr>
                <w:rFonts w:ascii="Times New Roman"/>
                <w:b/>
                <w:spacing w:val="-2"/>
                <w:sz w:val="20"/>
              </w:rPr>
              <w:t>Developing</w:t>
            </w:r>
          </w:p>
        </w:tc>
        <w:tc>
          <w:tcPr>
            <w:tcW w:w="1460" w:type="dxa"/>
            <w:tcBorders>
              <w:bottom w:val="single" w:sz="18" w:space="0" w:color="000000"/>
            </w:tcBorders>
            <w:shd w:val="clear" w:color="auto" w:fill="00FFFF"/>
          </w:tcPr>
          <w:p w14:paraId="22D2209A" w14:textId="77777777" w:rsidR="00C31320" w:rsidRDefault="00000000">
            <w:pPr>
              <w:pStyle w:val="TableParagraph"/>
              <w:spacing w:before="0" w:line="225" w:lineRule="exact"/>
              <w:ind w:left="359"/>
              <w:rPr>
                <w:rFonts w:ascii="Times New Roman" w:hAnsi="Times New Roman"/>
                <w:b/>
                <w:sz w:val="20"/>
              </w:rPr>
            </w:pPr>
            <w:r>
              <w:rPr>
                <w:rFonts w:ascii="Times New Roman" w:hAnsi="Times New Roman"/>
                <w:b/>
                <w:sz w:val="20"/>
              </w:rPr>
              <w:t>Level</w:t>
            </w:r>
            <w:r>
              <w:rPr>
                <w:rFonts w:ascii="Times New Roman" w:hAnsi="Times New Roman"/>
                <w:b/>
                <w:spacing w:val="-3"/>
                <w:sz w:val="20"/>
              </w:rPr>
              <w:t xml:space="preserve"> </w:t>
            </w:r>
            <w:r>
              <w:rPr>
                <w:rFonts w:ascii="Times New Roman" w:hAnsi="Times New Roman"/>
                <w:b/>
                <w:sz w:val="20"/>
              </w:rPr>
              <w:t>1</w:t>
            </w:r>
            <w:r>
              <w:rPr>
                <w:rFonts w:ascii="Times New Roman" w:hAnsi="Times New Roman"/>
                <w:b/>
                <w:spacing w:val="-3"/>
                <w:sz w:val="20"/>
              </w:rPr>
              <w:t xml:space="preserve"> </w:t>
            </w:r>
            <w:r>
              <w:rPr>
                <w:rFonts w:ascii="Times New Roman" w:hAnsi="Times New Roman"/>
                <w:b/>
                <w:spacing w:val="-10"/>
                <w:sz w:val="20"/>
              </w:rPr>
              <w:t>–</w:t>
            </w:r>
          </w:p>
          <w:p w14:paraId="72398431" w14:textId="77777777" w:rsidR="00C31320" w:rsidRDefault="00000000">
            <w:pPr>
              <w:pStyle w:val="TableParagraph"/>
              <w:spacing w:before="0" w:line="212" w:lineRule="exact"/>
              <w:ind w:left="309"/>
              <w:rPr>
                <w:rFonts w:ascii="Times New Roman"/>
                <w:b/>
                <w:sz w:val="20"/>
              </w:rPr>
            </w:pPr>
            <w:r>
              <w:rPr>
                <w:rFonts w:ascii="Times New Roman"/>
                <w:b/>
                <w:spacing w:val="-2"/>
                <w:sz w:val="20"/>
              </w:rPr>
              <w:t>Beginning</w:t>
            </w:r>
          </w:p>
        </w:tc>
      </w:tr>
      <w:tr w:rsidR="00C31320" w14:paraId="789C8AEC" w14:textId="77777777">
        <w:trPr>
          <w:trHeight w:val="1454"/>
        </w:trPr>
        <w:tc>
          <w:tcPr>
            <w:tcW w:w="1460" w:type="dxa"/>
            <w:tcBorders>
              <w:top w:val="single" w:sz="18" w:space="0" w:color="000000"/>
              <w:left w:val="single" w:sz="18" w:space="0" w:color="000000"/>
              <w:bottom w:val="single" w:sz="18" w:space="0" w:color="000000"/>
              <w:right w:val="single" w:sz="18" w:space="0" w:color="000000"/>
            </w:tcBorders>
          </w:tcPr>
          <w:p w14:paraId="157452D7" w14:textId="77777777" w:rsidR="00C31320" w:rsidRDefault="00C31320">
            <w:pPr>
              <w:pStyle w:val="TableParagraph"/>
              <w:spacing w:before="0"/>
              <w:ind w:left="0"/>
              <w:rPr>
                <w:rFonts w:ascii="Times New Roman"/>
                <w:b/>
                <w:sz w:val="20"/>
              </w:rPr>
            </w:pPr>
          </w:p>
          <w:p w14:paraId="2A9AAE51" w14:textId="77777777" w:rsidR="00C31320" w:rsidRDefault="00C31320">
            <w:pPr>
              <w:pStyle w:val="TableParagraph"/>
              <w:spacing w:before="0"/>
              <w:ind w:left="0"/>
              <w:rPr>
                <w:rFonts w:ascii="Times New Roman"/>
                <w:b/>
                <w:sz w:val="20"/>
              </w:rPr>
            </w:pPr>
          </w:p>
          <w:p w14:paraId="0B1E1359" w14:textId="77777777" w:rsidR="00C31320" w:rsidRDefault="00000000">
            <w:pPr>
              <w:pStyle w:val="TableParagraph"/>
              <w:spacing w:before="0" w:line="276" w:lineRule="auto"/>
              <w:ind w:left="244" w:hanging="109"/>
              <w:rPr>
                <w:rFonts w:ascii="Times New Roman"/>
                <w:sz w:val="20"/>
              </w:rPr>
            </w:pPr>
            <w:r>
              <w:rPr>
                <w:rFonts w:ascii="Times New Roman"/>
                <w:spacing w:val="-2"/>
                <w:sz w:val="20"/>
              </w:rPr>
              <w:t xml:space="preserve">Understanding </w:t>
            </w:r>
            <w:r>
              <w:rPr>
                <w:rFonts w:ascii="Times New Roman"/>
                <w:sz w:val="20"/>
              </w:rPr>
              <w:t>of Concepts</w:t>
            </w:r>
          </w:p>
        </w:tc>
        <w:tc>
          <w:tcPr>
            <w:tcW w:w="1140" w:type="dxa"/>
            <w:tcBorders>
              <w:top w:val="single" w:sz="18" w:space="0" w:color="000000"/>
              <w:left w:val="single" w:sz="18" w:space="0" w:color="000000"/>
              <w:bottom w:val="single" w:sz="18" w:space="0" w:color="000000"/>
              <w:right w:val="single" w:sz="18" w:space="0" w:color="000000"/>
            </w:tcBorders>
          </w:tcPr>
          <w:p w14:paraId="1BD90078" w14:textId="77777777" w:rsidR="00C31320" w:rsidRDefault="00C31320">
            <w:pPr>
              <w:pStyle w:val="TableParagraph"/>
              <w:spacing w:before="0"/>
              <w:ind w:left="0"/>
              <w:rPr>
                <w:rFonts w:ascii="Times New Roman"/>
                <w:b/>
                <w:sz w:val="20"/>
              </w:rPr>
            </w:pPr>
          </w:p>
          <w:p w14:paraId="6EF3CBD7" w14:textId="77777777" w:rsidR="00C31320" w:rsidRDefault="00C31320">
            <w:pPr>
              <w:pStyle w:val="TableParagraph"/>
              <w:spacing w:before="132"/>
              <w:ind w:left="0"/>
              <w:rPr>
                <w:rFonts w:ascii="Times New Roman"/>
                <w:b/>
                <w:sz w:val="20"/>
              </w:rPr>
            </w:pPr>
          </w:p>
          <w:p w14:paraId="19DFE58D" w14:textId="77777777" w:rsidR="00C31320" w:rsidRDefault="00000000">
            <w:pPr>
              <w:pStyle w:val="TableParagraph"/>
              <w:spacing w:before="1"/>
              <w:ind w:left="30"/>
              <w:jc w:val="center"/>
              <w:rPr>
                <w:rFonts w:ascii="Times New Roman"/>
                <w:sz w:val="20"/>
              </w:rPr>
            </w:pPr>
            <w:r>
              <w:rPr>
                <w:rFonts w:ascii="Times New Roman"/>
                <w:spacing w:val="-5"/>
                <w:sz w:val="20"/>
              </w:rPr>
              <w:t>25</w:t>
            </w:r>
          </w:p>
        </w:tc>
        <w:tc>
          <w:tcPr>
            <w:tcW w:w="2040" w:type="dxa"/>
            <w:tcBorders>
              <w:top w:val="single" w:sz="18" w:space="0" w:color="000000"/>
              <w:left w:val="single" w:sz="18" w:space="0" w:color="000000"/>
              <w:bottom w:val="single" w:sz="18" w:space="0" w:color="000000"/>
              <w:right w:val="single" w:sz="18" w:space="0" w:color="000000"/>
            </w:tcBorders>
          </w:tcPr>
          <w:p w14:paraId="3D76222C" w14:textId="77777777" w:rsidR="00C31320" w:rsidRDefault="00000000">
            <w:pPr>
              <w:pStyle w:val="TableParagraph"/>
              <w:spacing w:before="64" w:line="276" w:lineRule="auto"/>
              <w:ind w:left="64" w:right="32"/>
              <w:jc w:val="center"/>
              <w:rPr>
                <w:rFonts w:ascii="Times New Roman"/>
                <w:sz w:val="20"/>
              </w:rPr>
            </w:pPr>
            <w:r>
              <w:rPr>
                <w:rFonts w:ascii="Times New Roman"/>
                <w:sz w:val="20"/>
              </w:rPr>
              <w:t>Demonstrates</w:t>
            </w:r>
            <w:r>
              <w:rPr>
                <w:rFonts w:ascii="Times New Roman"/>
                <w:spacing w:val="-13"/>
                <w:sz w:val="20"/>
              </w:rPr>
              <w:t xml:space="preserve"> </w:t>
            </w:r>
            <w:r>
              <w:rPr>
                <w:rFonts w:ascii="Times New Roman"/>
                <w:sz w:val="20"/>
              </w:rPr>
              <w:t xml:space="preserve">thorough understanding and effectively integrates </w:t>
            </w:r>
            <w:r>
              <w:rPr>
                <w:rFonts w:ascii="Times New Roman"/>
                <w:spacing w:val="-2"/>
                <w:sz w:val="20"/>
              </w:rPr>
              <w:t>multiple concepts/technologies</w:t>
            </w:r>
          </w:p>
        </w:tc>
        <w:tc>
          <w:tcPr>
            <w:tcW w:w="1460" w:type="dxa"/>
            <w:tcBorders>
              <w:top w:val="single" w:sz="18" w:space="0" w:color="000000"/>
              <w:left w:val="single" w:sz="18" w:space="0" w:color="000000"/>
              <w:bottom w:val="single" w:sz="18" w:space="0" w:color="000000"/>
              <w:right w:val="single" w:sz="18" w:space="0" w:color="000000"/>
            </w:tcBorders>
          </w:tcPr>
          <w:p w14:paraId="7809C48D" w14:textId="77777777" w:rsidR="00C31320" w:rsidRDefault="00000000">
            <w:pPr>
              <w:pStyle w:val="TableParagraph"/>
              <w:spacing w:before="64" w:line="276" w:lineRule="auto"/>
              <w:ind w:left="68" w:right="41"/>
              <w:jc w:val="center"/>
              <w:rPr>
                <w:rFonts w:ascii="Times New Roman"/>
                <w:sz w:val="20"/>
              </w:rPr>
            </w:pPr>
            <w:r>
              <w:rPr>
                <w:rFonts w:ascii="Times New Roman"/>
                <w:spacing w:val="-4"/>
                <w:sz w:val="20"/>
              </w:rPr>
              <w:t xml:space="preserve">Good </w:t>
            </w:r>
            <w:r>
              <w:rPr>
                <w:rFonts w:ascii="Times New Roman"/>
                <w:spacing w:val="-2"/>
                <w:sz w:val="20"/>
              </w:rPr>
              <w:t xml:space="preserve">understanding </w:t>
            </w:r>
            <w:r>
              <w:rPr>
                <w:rFonts w:ascii="Times New Roman"/>
                <w:sz w:val="20"/>
              </w:rPr>
              <w:t>with proper integration of most</w:t>
            </w:r>
            <w:r>
              <w:rPr>
                <w:rFonts w:ascii="Times New Roman"/>
                <w:spacing w:val="-4"/>
                <w:sz w:val="20"/>
              </w:rPr>
              <w:t xml:space="preserve"> </w:t>
            </w:r>
            <w:r>
              <w:rPr>
                <w:rFonts w:ascii="Times New Roman"/>
                <w:spacing w:val="-2"/>
                <w:sz w:val="20"/>
              </w:rPr>
              <w:t>concepts</w:t>
            </w:r>
          </w:p>
        </w:tc>
        <w:tc>
          <w:tcPr>
            <w:tcW w:w="1440" w:type="dxa"/>
            <w:tcBorders>
              <w:top w:val="single" w:sz="18" w:space="0" w:color="000000"/>
              <w:left w:val="single" w:sz="18" w:space="0" w:color="000000"/>
              <w:bottom w:val="single" w:sz="18" w:space="0" w:color="000000"/>
              <w:right w:val="single" w:sz="18" w:space="0" w:color="000000"/>
            </w:tcBorders>
          </w:tcPr>
          <w:p w14:paraId="29C65BDF" w14:textId="77777777" w:rsidR="00C31320" w:rsidRDefault="00000000">
            <w:pPr>
              <w:pStyle w:val="TableParagraph"/>
              <w:spacing w:before="196" w:line="276" w:lineRule="auto"/>
              <w:ind w:left="37"/>
              <w:jc w:val="center"/>
              <w:rPr>
                <w:rFonts w:ascii="Times New Roman"/>
                <w:sz w:val="20"/>
              </w:rPr>
            </w:pPr>
            <w:r>
              <w:rPr>
                <w:rFonts w:ascii="Times New Roman"/>
                <w:spacing w:val="-2"/>
                <w:sz w:val="20"/>
              </w:rPr>
              <w:t xml:space="preserve">Basic understanding; </w:t>
            </w:r>
            <w:r>
              <w:rPr>
                <w:rFonts w:ascii="Times New Roman"/>
                <w:sz w:val="20"/>
              </w:rPr>
              <w:t>limited</w:t>
            </w:r>
            <w:r>
              <w:rPr>
                <w:rFonts w:ascii="Times New Roman"/>
                <w:spacing w:val="-13"/>
                <w:sz w:val="20"/>
              </w:rPr>
              <w:t xml:space="preserve"> </w:t>
            </w:r>
            <w:r>
              <w:rPr>
                <w:rFonts w:ascii="Times New Roman"/>
                <w:sz w:val="20"/>
              </w:rPr>
              <w:t>or</w:t>
            </w:r>
            <w:r>
              <w:rPr>
                <w:rFonts w:ascii="Times New Roman"/>
                <w:spacing w:val="-12"/>
                <w:sz w:val="20"/>
              </w:rPr>
              <w:t xml:space="preserve"> </w:t>
            </w:r>
            <w:r>
              <w:rPr>
                <w:rFonts w:ascii="Times New Roman"/>
                <w:sz w:val="20"/>
              </w:rPr>
              <w:t xml:space="preserve">partial </w:t>
            </w:r>
            <w:r>
              <w:rPr>
                <w:rFonts w:ascii="Times New Roman"/>
                <w:spacing w:val="-2"/>
                <w:sz w:val="20"/>
              </w:rPr>
              <w:t>integration</w:t>
            </w:r>
          </w:p>
        </w:tc>
        <w:tc>
          <w:tcPr>
            <w:tcW w:w="1460" w:type="dxa"/>
            <w:tcBorders>
              <w:top w:val="single" w:sz="18" w:space="0" w:color="000000"/>
              <w:left w:val="single" w:sz="18" w:space="0" w:color="000000"/>
              <w:bottom w:val="single" w:sz="18" w:space="0" w:color="000000"/>
              <w:right w:val="single" w:sz="18" w:space="0" w:color="000000"/>
            </w:tcBorders>
          </w:tcPr>
          <w:p w14:paraId="39BF3D39" w14:textId="77777777" w:rsidR="00C31320" w:rsidRDefault="00000000">
            <w:pPr>
              <w:pStyle w:val="TableParagraph"/>
              <w:spacing w:before="64" w:line="276" w:lineRule="auto"/>
              <w:ind w:left="68" w:right="21"/>
              <w:jc w:val="center"/>
              <w:rPr>
                <w:rFonts w:ascii="Times New Roman"/>
                <w:sz w:val="20"/>
              </w:rPr>
            </w:pPr>
            <w:r>
              <w:rPr>
                <w:rFonts w:ascii="Times New Roman"/>
                <w:spacing w:val="-4"/>
                <w:sz w:val="20"/>
              </w:rPr>
              <w:t xml:space="preserve">Poor </w:t>
            </w:r>
            <w:r>
              <w:rPr>
                <w:rFonts w:ascii="Times New Roman"/>
                <w:spacing w:val="-2"/>
                <w:sz w:val="20"/>
              </w:rPr>
              <w:t xml:space="preserve">understanding; </w:t>
            </w:r>
            <w:r>
              <w:rPr>
                <w:rFonts w:ascii="Times New Roman"/>
                <w:sz w:val="20"/>
              </w:rPr>
              <w:t xml:space="preserve">unable to </w:t>
            </w:r>
            <w:r>
              <w:rPr>
                <w:rFonts w:ascii="Times New Roman"/>
                <w:spacing w:val="-2"/>
                <w:sz w:val="20"/>
              </w:rPr>
              <w:t>integrate concepts</w:t>
            </w:r>
          </w:p>
        </w:tc>
      </w:tr>
      <w:tr w:rsidR="00C31320" w14:paraId="579A6824" w14:textId="77777777">
        <w:trPr>
          <w:trHeight w:val="1055"/>
        </w:trPr>
        <w:tc>
          <w:tcPr>
            <w:tcW w:w="1460" w:type="dxa"/>
            <w:tcBorders>
              <w:top w:val="single" w:sz="18" w:space="0" w:color="000000"/>
              <w:left w:val="single" w:sz="18" w:space="0" w:color="000000"/>
              <w:bottom w:val="single" w:sz="18" w:space="0" w:color="000000"/>
              <w:right w:val="single" w:sz="18" w:space="0" w:color="000000"/>
            </w:tcBorders>
          </w:tcPr>
          <w:p w14:paraId="288A6A0F" w14:textId="77777777" w:rsidR="00C31320" w:rsidRDefault="00C31320">
            <w:pPr>
              <w:pStyle w:val="TableParagraph"/>
              <w:spacing w:before="32"/>
              <w:ind w:left="0"/>
              <w:rPr>
                <w:rFonts w:ascii="Times New Roman"/>
                <w:b/>
                <w:sz w:val="20"/>
              </w:rPr>
            </w:pPr>
          </w:p>
          <w:p w14:paraId="611391B2" w14:textId="77777777" w:rsidR="00C31320" w:rsidRDefault="00000000">
            <w:pPr>
              <w:pStyle w:val="TableParagraph"/>
              <w:spacing w:before="0" w:line="276" w:lineRule="auto"/>
              <w:ind w:left="441" w:hanging="256"/>
              <w:rPr>
                <w:rFonts w:ascii="Times New Roman"/>
                <w:sz w:val="20"/>
              </w:rPr>
            </w:pPr>
            <w:r>
              <w:rPr>
                <w:rFonts w:ascii="Times New Roman"/>
                <w:spacing w:val="-2"/>
                <w:sz w:val="20"/>
              </w:rPr>
              <w:t>Experimental Design</w:t>
            </w:r>
          </w:p>
        </w:tc>
        <w:tc>
          <w:tcPr>
            <w:tcW w:w="1140" w:type="dxa"/>
            <w:tcBorders>
              <w:top w:val="single" w:sz="18" w:space="0" w:color="000000"/>
              <w:left w:val="single" w:sz="18" w:space="0" w:color="000000"/>
              <w:bottom w:val="single" w:sz="18" w:space="0" w:color="000000"/>
              <w:right w:val="single" w:sz="18" w:space="0" w:color="000000"/>
            </w:tcBorders>
          </w:tcPr>
          <w:p w14:paraId="46C9481C" w14:textId="77777777" w:rsidR="00C31320" w:rsidRDefault="00C31320">
            <w:pPr>
              <w:pStyle w:val="TableParagraph"/>
              <w:spacing w:before="164"/>
              <w:ind w:left="0"/>
              <w:rPr>
                <w:rFonts w:ascii="Times New Roman"/>
                <w:b/>
                <w:sz w:val="20"/>
              </w:rPr>
            </w:pPr>
          </w:p>
          <w:p w14:paraId="32E029F9" w14:textId="77777777" w:rsidR="00C31320" w:rsidRDefault="00000000">
            <w:pPr>
              <w:pStyle w:val="TableParagraph"/>
              <w:spacing w:before="0"/>
              <w:ind w:left="30"/>
              <w:jc w:val="center"/>
              <w:rPr>
                <w:rFonts w:ascii="Times New Roman"/>
                <w:sz w:val="20"/>
              </w:rPr>
            </w:pPr>
            <w:r>
              <w:rPr>
                <w:rFonts w:ascii="Times New Roman"/>
                <w:spacing w:val="-5"/>
                <w:sz w:val="20"/>
              </w:rPr>
              <w:t>30</w:t>
            </w:r>
          </w:p>
        </w:tc>
        <w:tc>
          <w:tcPr>
            <w:tcW w:w="2040" w:type="dxa"/>
            <w:tcBorders>
              <w:top w:val="single" w:sz="18" w:space="0" w:color="000000"/>
              <w:left w:val="single" w:sz="18" w:space="0" w:color="000000"/>
              <w:bottom w:val="single" w:sz="18" w:space="0" w:color="000000"/>
              <w:right w:val="single" w:sz="18" w:space="0" w:color="000000"/>
            </w:tcBorders>
          </w:tcPr>
          <w:p w14:paraId="5CB6FA17" w14:textId="77777777" w:rsidR="00C31320" w:rsidRDefault="00000000">
            <w:pPr>
              <w:pStyle w:val="TableParagraph"/>
              <w:spacing w:before="0" w:line="276" w:lineRule="auto"/>
              <w:ind w:left="182" w:right="150" w:hanging="1"/>
              <w:jc w:val="center"/>
              <w:rPr>
                <w:rFonts w:ascii="Times New Roman"/>
                <w:sz w:val="20"/>
              </w:rPr>
            </w:pPr>
            <w:r>
              <w:rPr>
                <w:rFonts w:ascii="Times New Roman"/>
                <w:spacing w:val="-2"/>
                <w:sz w:val="20"/>
              </w:rPr>
              <w:t xml:space="preserve">Well-planned, systematic </w:t>
            </w:r>
            <w:r>
              <w:rPr>
                <w:rFonts w:ascii="Times New Roman"/>
                <w:sz w:val="20"/>
              </w:rPr>
              <w:t>implementation</w:t>
            </w:r>
            <w:r>
              <w:rPr>
                <w:rFonts w:ascii="Times New Roman"/>
                <w:spacing w:val="-13"/>
                <w:sz w:val="20"/>
              </w:rPr>
              <w:t xml:space="preserve"> </w:t>
            </w:r>
            <w:r>
              <w:rPr>
                <w:rFonts w:ascii="Times New Roman"/>
                <w:sz w:val="20"/>
              </w:rPr>
              <w:t>with</w:t>
            </w:r>
          </w:p>
          <w:p w14:paraId="72A52CE1" w14:textId="77777777" w:rsidR="00C31320" w:rsidRDefault="00000000">
            <w:pPr>
              <w:pStyle w:val="TableParagraph"/>
              <w:spacing w:before="0"/>
              <w:ind w:left="64" w:right="34"/>
              <w:jc w:val="center"/>
              <w:rPr>
                <w:rFonts w:ascii="Times New Roman"/>
                <w:sz w:val="20"/>
              </w:rPr>
            </w:pPr>
            <w:r>
              <w:rPr>
                <w:rFonts w:ascii="Times New Roman"/>
                <w:sz w:val="20"/>
              </w:rPr>
              <w:t>optimal</w:t>
            </w:r>
            <w:r>
              <w:rPr>
                <w:rFonts w:ascii="Times New Roman"/>
                <w:spacing w:val="-7"/>
                <w:sz w:val="20"/>
              </w:rPr>
              <w:t xml:space="preserve"> </w:t>
            </w:r>
            <w:r>
              <w:rPr>
                <w:rFonts w:ascii="Times New Roman"/>
                <w:spacing w:val="-2"/>
                <w:sz w:val="20"/>
              </w:rPr>
              <w:t>solution</w:t>
            </w:r>
          </w:p>
        </w:tc>
        <w:tc>
          <w:tcPr>
            <w:tcW w:w="1460" w:type="dxa"/>
            <w:tcBorders>
              <w:top w:val="single" w:sz="18" w:space="0" w:color="000000"/>
              <w:left w:val="single" w:sz="18" w:space="0" w:color="000000"/>
              <w:bottom w:val="single" w:sz="18" w:space="0" w:color="000000"/>
              <w:right w:val="single" w:sz="18" w:space="0" w:color="000000"/>
            </w:tcBorders>
          </w:tcPr>
          <w:p w14:paraId="45B79C7D" w14:textId="77777777" w:rsidR="00C31320" w:rsidRDefault="00000000">
            <w:pPr>
              <w:pStyle w:val="TableParagraph"/>
              <w:spacing w:before="0" w:line="276" w:lineRule="auto"/>
              <w:ind w:left="92" w:right="65" w:hanging="1"/>
              <w:jc w:val="center"/>
              <w:rPr>
                <w:rFonts w:ascii="Times New Roman"/>
                <w:sz w:val="20"/>
              </w:rPr>
            </w:pPr>
            <w:r>
              <w:rPr>
                <w:rFonts w:ascii="Times New Roman"/>
                <w:spacing w:val="-2"/>
                <w:sz w:val="20"/>
              </w:rPr>
              <w:t xml:space="preserve">Correct implementation </w:t>
            </w:r>
            <w:r>
              <w:rPr>
                <w:rFonts w:ascii="Times New Roman"/>
                <w:sz w:val="20"/>
              </w:rPr>
              <w:t>with minor</w:t>
            </w:r>
          </w:p>
          <w:p w14:paraId="2FFB3EDA" w14:textId="77777777" w:rsidR="00C31320" w:rsidRDefault="00000000">
            <w:pPr>
              <w:pStyle w:val="TableParagraph"/>
              <w:spacing w:before="0"/>
              <w:ind w:left="68" w:right="43"/>
              <w:jc w:val="center"/>
              <w:rPr>
                <w:rFonts w:ascii="Times New Roman"/>
                <w:sz w:val="20"/>
              </w:rPr>
            </w:pPr>
            <w:r>
              <w:rPr>
                <w:rFonts w:ascii="Times New Roman"/>
                <w:spacing w:val="-2"/>
                <w:sz w:val="20"/>
              </w:rPr>
              <w:t>issues</w:t>
            </w:r>
          </w:p>
        </w:tc>
        <w:tc>
          <w:tcPr>
            <w:tcW w:w="1440" w:type="dxa"/>
            <w:tcBorders>
              <w:top w:val="single" w:sz="18" w:space="0" w:color="000000"/>
              <w:left w:val="single" w:sz="18" w:space="0" w:color="000000"/>
              <w:bottom w:val="single" w:sz="18" w:space="0" w:color="000000"/>
              <w:right w:val="single" w:sz="18" w:space="0" w:color="000000"/>
            </w:tcBorders>
          </w:tcPr>
          <w:p w14:paraId="54A70A0F" w14:textId="77777777" w:rsidR="00C31320" w:rsidRDefault="00000000">
            <w:pPr>
              <w:pStyle w:val="TableParagraph"/>
              <w:spacing w:before="0" w:line="276" w:lineRule="auto"/>
              <w:ind w:left="37"/>
              <w:jc w:val="center"/>
              <w:rPr>
                <w:rFonts w:ascii="Times New Roman"/>
                <w:sz w:val="20"/>
              </w:rPr>
            </w:pPr>
            <w:r>
              <w:rPr>
                <w:rFonts w:ascii="Times New Roman"/>
                <w:spacing w:val="-2"/>
                <w:sz w:val="20"/>
              </w:rPr>
              <w:t xml:space="preserve">Basic implementation </w:t>
            </w:r>
            <w:r>
              <w:rPr>
                <w:rFonts w:ascii="Times New Roman"/>
                <w:sz w:val="20"/>
              </w:rPr>
              <w:t>with errors or</w:t>
            </w:r>
          </w:p>
          <w:p w14:paraId="2739CBA0" w14:textId="77777777" w:rsidR="00C31320" w:rsidRDefault="00000000">
            <w:pPr>
              <w:pStyle w:val="TableParagraph"/>
              <w:spacing w:before="0"/>
              <w:ind w:left="37" w:right="2"/>
              <w:jc w:val="center"/>
              <w:rPr>
                <w:rFonts w:ascii="Times New Roman"/>
                <w:sz w:val="20"/>
              </w:rPr>
            </w:pPr>
            <w:r>
              <w:rPr>
                <w:rFonts w:ascii="Times New Roman"/>
                <w:spacing w:val="-2"/>
                <w:sz w:val="20"/>
              </w:rPr>
              <w:t>inefficiencies</w:t>
            </w:r>
          </w:p>
        </w:tc>
        <w:tc>
          <w:tcPr>
            <w:tcW w:w="1460" w:type="dxa"/>
            <w:tcBorders>
              <w:top w:val="single" w:sz="18" w:space="0" w:color="000000"/>
              <w:left w:val="single" w:sz="18" w:space="0" w:color="000000"/>
              <w:bottom w:val="single" w:sz="18" w:space="0" w:color="000000"/>
              <w:right w:val="single" w:sz="18" w:space="0" w:color="000000"/>
            </w:tcBorders>
          </w:tcPr>
          <w:p w14:paraId="6F457B5C" w14:textId="77777777" w:rsidR="00C31320" w:rsidRDefault="00000000">
            <w:pPr>
              <w:pStyle w:val="TableParagraph"/>
              <w:spacing w:before="130" w:line="276" w:lineRule="auto"/>
              <w:ind w:left="102" w:right="55" w:hanging="1"/>
              <w:jc w:val="center"/>
              <w:rPr>
                <w:rFonts w:ascii="Times New Roman"/>
                <w:sz w:val="20"/>
              </w:rPr>
            </w:pPr>
            <w:r>
              <w:rPr>
                <w:rFonts w:ascii="Times New Roman"/>
                <w:sz w:val="20"/>
              </w:rPr>
              <w:t xml:space="preserve">Incorrect or </w:t>
            </w:r>
            <w:r>
              <w:rPr>
                <w:rFonts w:ascii="Times New Roman"/>
                <w:spacing w:val="-2"/>
                <w:sz w:val="20"/>
              </w:rPr>
              <w:t>incomplete implementation</w:t>
            </w:r>
          </w:p>
        </w:tc>
      </w:tr>
      <w:tr w:rsidR="00C31320" w14:paraId="66635123" w14:textId="77777777">
        <w:trPr>
          <w:trHeight w:val="1054"/>
        </w:trPr>
        <w:tc>
          <w:tcPr>
            <w:tcW w:w="1460" w:type="dxa"/>
            <w:tcBorders>
              <w:top w:val="single" w:sz="18" w:space="0" w:color="000000"/>
              <w:left w:val="single" w:sz="18" w:space="0" w:color="000000"/>
              <w:bottom w:val="single" w:sz="18" w:space="0" w:color="000000"/>
              <w:right w:val="single" w:sz="18" w:space="0" w:color="000000"/>
            </w:tcBorders>
          </w:tcPr>
          <w:p w14:paraId="599A0052" w14:textId="77777777" w:rsidR="00C31320" w:rsidRDefault="00C31320">
            <w:pPr>
              <w:pStyle w:val="TableParagraph"/>
              <w:spacing w:before="163"/>
              <w:ind w:left="0"/>
              <w:rPr>
                <w:rFonts w:ascii="Times New Roman"/>
                <w:b/>
                <w:sz w:val="20"/>
              </w:rPr>
            </w:pPr>
          </w:p>
          <w:p w14:paraId="040B426D" w14:textId="77777777" w:rsidR="00C31320" w:rsidRDefault="00000000">
            <w:pPr>
              <w:pStyle w:val="TableParagraph"/>
              <w:spacing w:before="0"/>
              <w:ind w:left="68" w:right="33"/>
              <w:jc w:val="center"/>
              <w:rPr>
                <w:rFonts w:ascii="Times New Roman"/>
                <w:sz w:val="20"/>
              </w:rPr>
            </w:pPr>
            <w:r>
              <w:rPr>
                <w:rFonts w:ascii="Times New Roman"/>
                <w:sz w:val="20"/>
              </w:rPr>
              <w:t>Use</w:t>
            </w:r>
            <w:r>
              <w:rPr>
                <w:rFonts w:ascii="Times New Roman"/>
                <w:spacing w:val="-3"/>
                <w:sz w:val="20"/>
              </w:rPr>
              <w:t xml:space="preserve"> </w:t>
            </w:r>
            <w:r>
              <w:rPr>
                <w:rFonts w:ascii="Times New Roman"/>
                <w:sz w:val="20"/>
              </w:rPr>
              <w:t>of</w:t>
            </w:r>
            <w:r>
              <w:rPr>
                <w:rFonts w:ascii="Times New Roman"/>
                <w:spacing w:val="-2"/>
                <w:sz w:val="20"/>
              </w:rPr>
              <w:t xml:space="preserve"> Tools</w:t>
            </w:r>
          </w:p>
        </w:tc>
        <w:tc>
          <w:tcPr>
            <w:tcW w:w="1140" w:type="dxa"/>
            <w:tcBorders>
              <w:top w:val="single" w:sz="18" w:space="0" w:color="000000"/>
              <w:left w:val="single" w:sz="18" w:space="0" w:color="000000"/>
              <w:bottom w:val="single" w:sz="18" w:space="0" w:color="000000"/>
              <w:right w:val="single" w:sz="18" w:space="0" w:color="000000"/>
            </w:tcBorders>
          </w:tcPr>
          <w:p w14:paraId="3F001402" w14:textId="77777777" w:rsidR="00C31320" w:rsidRDefault="00C31320">
            <w:pPr>
              <w:pStyle w:val="TableParagraph"/>
              <w:spacing w:before="163"/>
              <w:ind w:left="0"/>
              <w:rPr>
                <w:rFonts w:ascii="Times New Roman"/>
                <w:b/>
                <w:sz w:val="20"/>
              </w:rPr>
            </w:pPr>
          </w:p>
          <w:p w14:paraId="010C645A" w14:textId="77777777" w:rsidR="00C31320" w:rsidRDefault="00000000">
            <w:pPr>
              <w:pStyle w:val="TableParagraph"/>
              <w:spacing w:before="0"/>
              <w:ind w:left="30"/>
              <w:jc w:val="center"/>
              <w:rPr>
                <w:rFonts w:ascii="Times New Roman"/>
                <w:sz w:val="20"/>
              </w:rPr>
            </w:pPr>
            <w:r>
              <w:rPr>
                <w:rFonts w:ascii="Times New Roman"/>
                <w:spacing w:val="-5"/>
                <w:sz w:val="20"/>
              </w:rPr>
              <w:t>20</w:t>
            </w:r>
          </w:p>
        </w:tc>
        <w:tc>
          <w:tcPr>
            <w:tcW w:w="2040" w:type="dxa"/>
            <w:tcBorders>
              <w:top w:val="single" w:sz="18" w:space="0" w:color="000000"/>
              <w:left w:val="single" w:sz="18" w:space="0" w:color="000000"/>
              <w:bottom w:val="single" w:sz="18" w:space="0" w:color="000000"/>
              <w:right w:val="single" w:sz="18" w:space="0" w:color="000000"/>
            </w:tcBorders>
          </w:tcPr>
          <w:p w14:paraId="53727915" w14:textId="77777777" w:rsidR="00C31320" w:rsidRDefault="00000000">
            <w:pPr>
              <w:pStyle w:val="TableParagraph"/>
              <w:spacing w:before="0" w:line="276" w:lineRule="auto"/>
              <w:ind w:left="64" w:right="32"/>
              <w:jc w:val="center"/>
              <w:rPr>
                <w:rFonts w:ascii="Times New Roman"/>
                <w:sz w:val="20"/>
              </w:rPr>
            </w:pPr>
            <w:r>
              <w:rPr>
                <w:rFonts w:ascii="Times New Roman"/>
                <w:sz w:val="20"/>
              </w:rPr>
              <w:t>Effective</w:t>
            </w:r>
            <w:r>
              <w:rPr>
                <w:rFonts w:ascii="Times New Roman"/>
                <w:spacing w:val="-13"/>
                <w:sz w:val="20"/>
              </w:rPr>
              <w:t xml:space="preserve"> </w:t>
            </w:r>
            <w:r>
              <w:rPr>
                <w:rFonts w:ascii="Times New Roman"/>
                <w:sz w:val="20"/>
              </w:rPr>
              <w:t>and</w:t>
            </w:r>
            <w:r>
              <w:rPr>
                <w:rFonts w:ascii="Times New Roman"/>
                <w:spacing w:val="-12"/>
                <w:sz w:val="20"/>
              </w:rPr>
              <w:t xml:space="preserve"> </w:t>
            </w:r>
            <w:r>
              <w:rPr>
                <w:rFonts w:ascii="Times New Roman"/>
                <w:sz w:val="20"/>
              </w:rPr>
              <w:t>advanced use of tools/technologies</w:t>
            </w:r>
            <w:r>
              <w:rPr>
                <w:rFonts w:ascii="Times New Roman"/>
                <w:spacing w:val="-13"/>
                <w:sz w:val="20"/>
              </w:rPr>
              <w:t xml:space="preserve"> </w:t>
            </w:r>
            <w:r>
              <w:rPr>
                <w:rFonts w:ascii="Times New Roman"/>
                <w:sz w:val="20"/>
              </w:rPr>
              <w:t>with</w:t>
            </w:r>
          </w:p>
          <w:p w14:paraId="699BF0CC" w14:textId="77777777" w:rsidR="00C31320" w:rsidRDefault="00000000">
            <w:pPr>
              <w:pStyle w:val="TableParagraph"/>
              <w:spacing w:before="0"/>
              <w:ind w:left="64" w:right="34"/>
              <w:jc w:val="center"/>
              <w:rPr>
                <w:rFonts w:ascii="Times New Roman"/>
                <w:sz w:val="20"/>
              </w:rPr>
            </w:pPr>
            <w:r>
              <w:rPr>
                <w:rFonts w:ascii="Times New Roman"/>
                <w:sz w:val="20"/>
              </w:rPr>
              <w:t>proper</w:t>
            </w:r>
            <w:r>
              <w:rPr>
                <w:rFonts w:ascii="Times New Roman"/>
                <w:spacing w:val="-6"/>
                <w:sz w:val="20"/>
              </w:rPr>
              <w:t xml:space="preserve"> </w:t>
            </w:r>
            <w:r>
              <w:rPr>
                <w:rFonts w:ascii="Times New Roman"/>
                <w:spacing w:val="-2"/>
                <w:sz w:val="20"/>
              </w:rPr>
              <w:t>configuration</w:t>
            </w:r>
          </w:p>
        </w:tc>
        <w:tc>
          <w:tcPr>
            <w:tcW w:w="1460" w:type="dxa"/>
            <w:tcBorders>
              <w:top w:val="single" w:sz="18" w:space="0" w:color="000000"/>
              <w:left w:val="single" w:sz="18" w:space="0" w:color="000000"/>
              <w:bottom w:val="single" w:sz="18" w:space="0" w:color="000000"/>
              <w:right w:val="single" w:sz="18" w:space="0" w:color="000000"/>
            </w:tcBorders>
          </w:tcPr>
          <w:p w14:paraId="1E71A312" w14:textId="77777777" w:rsidR="00C31320" w:rsidRDefault="00000000">
            <w:pPr>
              <w:pStyle w:val="TableParagraph"/>
              <w:spacing w:before="0" w:line="276" w:lineRule="auto"/>
              <w:ind w:left="68" w:right="41"/>
              <w:jc w:val="center"/>
              <w:rPr>
                <w:rFonts w:ascii="Times New Roman"/>
                <w:sz w:val="20"/>
              </w:rPr>
            </w:pPr>
            <w:r>
              <w:rPr>
                <w:rFonts w:ascii="Times New Roman"/>
                <w:sz w:val="20"/>
              </w:rPr>
              <w:t>Appropriate</w:t>
            </w:r>
            <w:r>
              <w:rPr>
                <w:rFonts w:ascii="Times New Roman"/>
                <w:spacing w:val="-13"/>
                <w:sz w:val="20"/>
              </w:rPr>
              <w:t xml:space="preserve"> </w:t>
            </w:r>
            <w:r>
              <w:rPr>
                <w:rFonts w:ascii="Times New Roman"/>
                <w:sz w:val="20"/>
              </w:rPr>
              <w:t xml:space="preserve">use of tools with </w:t>
            </w:r>
            <w:r>
              <w:rPr>
                <w:rFonts w:ascii="Times New Roman"/>
                <w:spacing w:val="-2"/>
                <w:sz w:val="20"/>
              </w:rPr>
              <w:t>correct</w:t>
            </w:r>
          </w:p>
          <w:p w14:paraId="08899EAB" w14:textId="77777777" w:rsidR="00C31320" w:rsidRDefault="00000000">
            <w:pPr>
              <w:pStyle w:val="TableParagraph"/>
              <w:spacing w:before="0"/>
              <w:ind w:left="68" w:right="43"/>
              <w:jc w:val="center"/>
              <w:rPr>
                <w:rFonts w:ascii="Times New Roman"/>
                <w:sz w:val="20"/>
              </w:rPr>
            </w:pPr>
            <w:r>
              <w:rPr>
                <w:rFonts w:ascii="Times New Roman"/>
                <w:spacing w:val="-2"/>
                <w:sz w:val="20"/>
              </w:rPr>
              <w:t>execution</w:t>
            </w:r>
          </w:p>
        </w:tc>
        <w:tc>
          <w:tcPr>
            <w:tcW w:w="1440" w:type="dxa"/>
            <w:tcBorders>
              <w:top w:val="single" w:sz="18" w:space="0" w:color="000000"/>
              <w:left w:val="single" w:sz="18" w:space="0" w:color="000000"/>
              <w:bottom w:val="single" w:sz="18" w:space="0" w:color="000000"/>
              <w:right w:val="single" w:sz="18" w:space="0" w:color="000000"/>
            </w:tcBorders>
          </w:tcPr>
          <w:p w14:paraId="2298B148" w14:textId="77777777" w:rsidR="00C31320" w:rsidRDefault="00000000">
            <w:pPr>
              <w:pStyle w:val="TableParagraph"/>
              <w:spacing w:before="129" w:line="276" w:lineRule="auto"/>
              <w:ind w:left="37"/>
              <w:jc w:val="center"/>
              <w:rPr>
                <w:rFonts w:ascii="Times New Roman"/>
                <w:sz w:val="20"/>
              </w:rPr>
            </w:pPr>
            <w:r>
              <w:rPr>
                <w:rFonts w:ascii="Times New Roman"/>
                <w:sz w:val="20"/>
              </w:rPr>
              <w:t>Limited or inconsistent</w:t>
            </w:r>
            <w:r>
              <w:rPr>
                <w:rFonts w:ascii="Times New Roman"/>
                <w:spacing w:val="-13"/>
                <w:sz w:val="20"/>
              </w:rPr>
              <w:t xml:space="preserve"> </w:t>
            </w:r>
            <w:r>
              <w:rPr>
                <w:rFonts w:ascii="Times New Roman"/>
                <w:sz w:val="20"/>
              </w:rPr>
              <w:t>use of tools</w:t>
            </w:r>
          </w:p>
        </w:tc>
        <w:tc>
          <w:tcPr>
            <w:tcW w:w="1460" w:type="dxa"/>
            <w:tcBorders>
              <w:top w:val="single" w:sz="18" w:space="0" w:color="000000"/>
              <w:left w:val="single" w:sz="18" w:space="0" w:color="000000"/>
              <w:bottom w:val="single" w:sz="18" w:space="0" w:color="000000"/>
              <w:right w:val="single" w:sz="18" w:space="0" w:color="000000"/>
            </w:tcBorders>
          </w:tcPr>
          <w:p w14:paraId="56D5E29C" w14:textId="77777777" w:rsidR="00C31320" w:rsidRDefault="00000000">
            <w:pPr>
              <w:pStyle w:val="TableParagraph"/>
              <w:spacing w:before="129" w:line="276" w:lineRule="auto"/>
              <w:ind w:left="68" w:right="21"/>
              <w:jc w:val="center"/>
              <w:rPr>
                <w:rFonts w:ascii="Times New Roman"/>
                <w:sz w:val="20"/>
              </w:rPr>
            </w:pPr>
            <w:r>
              <w:rPr>
                <w:rFonts w:ascii="Times New Roman"/>
                <w:sz w:val="20"/>
              </w:rPr>
              <w:t>Incorrect or minimal</w:t>
            </w:r>
            <w:r>
              <w:rPr>
                <w:rFonts w:ascii="Times New Roman"/>
                <w:spacing w:val="-13"/>
                <w:sz w:val="20"/>
              </w:rPr>
              <w:t xml:space="preserve"> </w:t>
            </w:r>
            <w:r>
              <w:rPr>
                <w:rFonts w:ascii="Times New Roman"/>
                <w:sz w:val="20"/>
              </w:rPr>
              <w:t>use</w:t>
            </w:r>
            <w:r>
              <w:rPr>
                <w:rFonts w:ascii="Times New Roman"/>
                <w:spacing w:val="-12"/>
                <w:sz w:val="20"/>
              </w:rPr>
              <w:t xml:space="preserve"> </w:t>
            </w:r>
            <w:r>
              <w:rPr>
                <w:rFonts w:ascii="Times New Roman"/>
                <w:sz w:val="20"/>
              </w:rPr>
              <w:t xml:space="preserve">of </w:t>
            </w:r>
            <w:r>
              <w:rPr>
                <w:rFonts w:ascii="Times New Roman"/>
                <w:spacing w:val="-2"/>
                <w:sz w:val="20"/>
              </w:rPr>
              <w:t>tools</w:t>
            </w:r>
          </w:p>
        </w:tc>
      </w:tr>
      <w:tr w:rsidR="00C31320" w14:paraId="080A6F67" w14:textId="77777777">
        <w:trPr>
          <w:trHeight w:val="1075"/>
        </w:trPr>
        <w:tc>
          <w:tcPr>
            <w:tcW w:w="1460" w:type="dxa"/>
            <w:tcBorders>
              <w:top w:val="single" w:sz="18" w:space="0" w:color="000000"/>
              <w:left w:val="single" w:sz="18" w:space="0" w:color="000000"/>
              <w:bottom w:val="single" w:sz="18" w:space="0" w:color="000000"/>
              <w:right w:val="single" w:sz="18" w:space="0" w:color="000000"/>
            </w:tcBorders>
          </w:tcPr>
          <w:p w14:paraId="0B2C9D16" w14:textId="77777777" w:rsidR="00C31320" w:rsidRDefault="00C31320">
            <w:pPr>
              <w:pStyle w:val="TableParagraph"/>
              <w:spacing w:before="48"/>
              <w:ind w:left="0"/>
              <w:rPr>
                <w:rFonts w:ascii="Times New Roman"/>
                <w:b/>
                <w:sz w:val="20"/>
              </w:rPr>
            </w:pPr>
          </w:p>
          <w:p w14:paraId="499301A6" w14:textId="77777777" w:rsidR="00C31320" w:rsidRDefault="00000000">
            <w:pPr>
              <w:pStyle w:val="TableParagraph"/>
              <w:spacing w:before="0" w:line="276" w:lineRule="auto"/>
              <w:ind w:left="430" w:right="225" w:hanging="164"/>
              <w:rPr>
                <w:rFonts w:ascii="Times New Roman"/>
                <w:sz w:val="20"/>
              </w:rPr>
            </w:pPr>
            <w:r>
              <w:rPr>
                <w:rFonts w:ascii="Times New Roman"/>
                <w:sz w:val="20"/>
              </w:rPr>
              <w:t>Analysis</w:t>
            </w:r>
            <w:r>
              <w:rPr>
                <w:rFonts w:ascii="Times New Roman"/>
                <w:spacing w:val="-13"/>
                <w:sz w:val="20"/>
              </w:rPr>
              <w:t xml:space="preserve"> </w:t>
            </w:r>
            <w:r>
              <w:rPr>
                <w:rFonts w:ascii="Times New Roman"/>
                <w:sz w:val="20"/>
              </w:rPr>
              <w:t xml:space="preserve">of </w:t>
            </w:r>
            <w:r>
              <w:rPr>
                <w:rFonts w:ascii="Times New Roman"/>
                <w:spacing w:val="-2"/>
                <w:sz w:val="20"/>
              </w:rPr>
              <w:t>Results</w:t>
            </w:r>
          </w:p>
        </w:tc>
        <w:tc>
          <w:tcPr>
            <w:tcW w:w="1140" w:type="dxa"/>
            <w:tcBorders>
              <w:top w:val="single" w:sz="18" w:space="0" w:color="000000"/>
              <w:left w:val="single" w:sz="18" w:space="0" w:color="000000"/>
              <w:bottom w:val="single" w:sz="18" w:space="0" w:color="000000"/>
              <w:right w:val="single" w:sz="18" w:space="0" w:color="000000"/>
            </w:tcBorders>
          </w:tcPr>
          <w:p w14:paraId="27B32109" w14:textId="77777777" w:rsidR="00C31320" w:rsidRDefault="00C31320">
            <w:pPr>
              <w:pStyle w:val="TableParagraph"/>
              <w:spacing w:before="180"/>
              <w:ind w:left="0"/>
              <w:rPr>
                <w:rFonts w:ascii="Times New Roman"/>
                <w:b/>
                <w:sz w:val="20"/>
              </w:rPr>
            </w:pPr>
          </w:p>
          <w:p w14:paraId="1E07270B" w14:textId="77777777" w:rsidR="00C31320" w:rsidRDefault="00000000">
            <w:pPr>
              <w:pStyle w:val="TableParagraph"/>
              <w:spacing w:before="1"/>
              <w:ind w:left="30"/>
              <w:jc w:val="center"/>
              <w:rPr>
                <w:rFonts w:ascii="Times New Roman"/>
                <w:sz w:val="20"/>
              </w:rPr>
            </w:pPr>
            <w:r>
              <w:rPr>
                <w:rFonts w:ascii="Times New Roman"/>
                <w:spacing w:val="-5"/>
                <w:sz w:val="20"/>
              </w:rPr>
              <w:t>15</w:t>
            </w:r>
          </w:p>
        </w:tc>
        <w:tc>
          <w:tcPr>
            <w:tcW w:w="2040" w:type="dxa"/>
            <w:tcBorders>
              <w:top w:val="single" w:sz="18" w:space="0" w:color="000000"/>
              <w:left w:val="single" w:sz="18" w:space="0" w:color="000000"/>
              <w:bottom w:val="single" w:sz="18" w:space="0" w:color="000000"/>
              <w:right w:val="single" w:sz="18" w:space="0" w:color="000000"/>
            </w:tcBorders>
          </w:tcPr>
          <w:p w14:paraId="1371A37F" w14:textId="77777777" w:rsidR="00C31320" w:rsidRDefault="00000000">
            <w:pPr>
              <w:pStyle w:val="TableParagraph"/>
              <w:spacing w:before="146" w:line="276" w:lineRule="auto"/>
              <w:ind w:left="49" w:right="17" w:firstLine="24"/>
              <w:jc w:val="both"/>
              <w:rPr>
                <w:rFonts w:ascii="Times New Roman"/>
                <w:sz w:val="20"/>
              </w:rPr>
            </w:pPr>
            <w:r>
              <w:rPr>
                <w:rFonts w:ascii="Times New Roman"/>
                <w:sz w:val="20"/>
              </w:rPr>
              <w:t>Insightful</w:t>
            </w:r>
            <w:r>
              <w:rPr>
                <w:rFonts w:ascii="Times New Roman"/>
                <w:spacing w:val="-7"/>
                <w:sz w:val="20"/>
              </w:rPr>
              <w:t xml:space="preserve"> </w:t>
            </w:r>
            <w:r>
              <w:rPr>
                <w:rFonts w:ascii="Times New Roman"/>
                <w:sz w:val="20"/>
              </w:rPr>
              <w:t>analysis</w:t>
            </w:r>
            <w:r>
              <w:rPr>
                <w:rFonts w:ascii="Times New Roman"/>
                <w:spacing w:val="-7"/>
                <w:sz w:val="20"/>
              </w:rPr>
              <w:t xml:space="preserve"> </w:t>
            </w:r>
            <w:r>
              <w:rPr>
                <w:rFonts w:ascii="Times New Roman"/>
                <w:sz w:val="20"/>
              </w:rPr>
              <w:t>with accurate interpretation and</w:t>
            </w:r>
            <w:r>
              <w:rPr>
                <w:rFonts w:ascii="Times New Roman"/>
                <w:spacing w:val="-5"/>
                <w:sz w:val="20"/>
              </w:rPr>
              <w:t xml:space="preserve"> </w:t>
            </w:r>
            <w:r>
              <w:rPr>
                <w:rFonts w:ascii="Times New Roman"/>
                <w:sz w:val="20"/>
              </w:rPr>
              <w:t>validation</w:t>
            </w:r>
            <w:r>
              <w:rPr>
                <w:rFonts w:ascii="Times New Roman"/>
                <w:spacing w:val="-5"/>
                <w:sz w:val="20"/>
              </w:rPr>
              <w:t xml:space="preserve"> </w:t>
            </w:r>
            <w:r>
              <w:rPr>
                <w:rFonts w:ascii="Times New Roman"/>
                <w:sz w:val="20"/>
              </w:rPr>
              <w:t>of</w:t>
            </w:r>
            <w:r>
              <w:rPr>
                <w:rFonts w:ascii="Times New Roman"/>
                <w:spacing w:val="-5"/>
                <w:sz w:val="20"/>
              </w:rPr>
              <w:t xml:space="preserve"> </w:t>
            </w:r>
            <w:r>
              <w:rPr>
                <w:rFonts w:ascii="Times New Roman"/>
                <w:spacing w:val="-2"/>
                <w:sz w:val="20"/>
              </w:rPr>
              <w:t>results</w:t>
            </w:r>
          </w:p>
        </w:tc>
        <w:tc>
          <w:tcPr>
            <w:tcW w:w="1460" w:type="dxa"/>
            <w:tcBorders>
              <w:top w:val="single" w:sz="18" w:space="0" w:color="000000"/>
              <w:left w:val="single" w:sz="18" w:space="0" w:color="000000"/>
              <w:bottom w:val="single" w:sz="18" w:space="0" w:color="000000"/>
              <w:right w:val="single" w:sz="18" w:space="0" w:color="000000"/>
            </w:tcBorders>
          </w:tcPr>
          <w:p w14:paraId="0999F217" w14:textId="77777777" w:rsidR="00C31320" w:rsidRDefault="00000000">
            <w:pPr>
              <w:pStyle w:val="TableParagraph"/>
              <w:spacing w:before="146" w:line="276" w:lineRule="auto"/>
              <w:ind w:left="68" w:right="41"/>
              <w:jc w:val="center"/>
              <w:rPr>
                <w:rFonts w:ascii="Times New Roman"/>
                <w:sz w:val="20"/>
              </w:rPr>
            </w:pPr>
            <w:r>
              <w:rPr>
                <w:rFonts w:ascii="Times New Roman"/>
                <w:sz w:val="20"/>
              </w:rPr>
              <w:t>Good analysis with</w:t>
            </w:r>
            <w:r>
              <w:rPr>
                <w:rFonts w:ascii="Times New Roman"/>
                <w:spacing w:val="-13"/>
                <w:sz w:val="20"/>
              </w:rPr>
              <w:t xml:space="preserve"> </w:t>
            </w:r>
            <w:r>
              <w:rPr>
                <w:rFonts w:ascii="Times New Roman"/>
                <w:sz w:val="20"/>
              </w:rPr>
              <w:t xml:space="preserve">reasonable </w:t>
            </w:r>
            <w:r>
              <w:rPr>
                <w:rFonts w:ascii="Times New Roman"/>
                <w:spacing w:val="-2"/>
                <w:sz w:val="20"/>
              </w:rPr>
              <w:t>interpretation</w:t>
            </w:r>
          </w:p>
        </w:tc>
        <w:tc>
          <w:tcPr>
            <w:tcW w:w="1440" w:type="dxa"/>
            <w:tcBorders>
              <w:top w:val="single" w:sz="18" w:space="0" w:color="000000"/>
              <w:left w:val="single" w:sz="18" w:space="0" w:color="000000"/>
              <w:bottom w:val="single" w:sz="18" w:space="0" w:color="000000"/>
              <w:right w:val="single" w:sz="18" w:space="0" w:color="000000"/>
            </w:tcBorders>
          </w:tcPr>
          <w:p w14:paraId="71E9239C" w14:textId="77777777" w:rsidR="00C31320" w:rsidRDefault="00000000">
            <w:pPr>
              <w:pStyle w:val="TableParagraph"/>
              <w:spacing w:before="146" w:line="276" w:lineRule="auto"/>
              <w:ind w:left="37"/>
              <w:jc w:val="center"/>
              <w:rPr>
                <w:rFonts w:ascii="Times New Roman"/>
                <w:sz w:val="20"/>
              </w:rPr>
            </w:pPr>
            <w:r>
              <w:rPr>
                <w:rFonts w:ascii="Times New Roman"/>
                <w:sz w:val="20"/>
              </w:rPr>
              <w:t>Basic</w:t>
            </w:r>
            <w:r>
              <w:rPr>
                <w:rFonts w:ascii="Times New Roman"/>
                <w:spacing w:val="-13"/>
                <w:sz w:val="20"/>
              </w:rPr>
              <w:t xml:space="preserve"> </w:t>
            </w:r>
            <w:r>
              <w:rPr>
                <w:rFonts w:ascii="Times New Roman"/>
                <w:sz w:val="20"/>
              </w:rPr>
              <w:t xml:space="preserve">analysis with limited </w:t>
            </w:r>
            <w:r>
              <w:rPr>
                <w:rFonts w:ascii="Times New Roman"/>
                <w:spacing w:val="-2"/>
                <w:sz w:val="20"/>
              </w:rPr>
              <w:t>insights</w:t>
            </w:r>
          </w:p>
        </w:tc>
        <w:tc>
          <w:tcPr>
            <w:tcW w:w="1460" w:type="dxa"/>
            <w:tcBorders>
              <w:top w:val="single" w:sz="18" w:space="0" w:color="000000"/>
              <w:left w:val="single" w:sz="18" w:space="0" w:color="000000"/>
              <w:bottom w:val="single" w:sz="18" w:space="0" w:color="000000"/>
              <w:right w:val="single" w:sz="18" w:space="0" w:color="000000"/>
            </w:tcBorders>
          </w:tcPr>
          <w:p w14:paraId="18080DE9" w14:textId="77777777" w:rsidR="00C31320" w:rsidRDefault="00000000">
            <w:pPr>
              <w:pStyle w:val="TableParagraph"/>
              <w:spacing w:before="146" w:line="276" w:lineRule="auto"/>
              <w:ind w:left="52" w:right="5"/>
              <w:jc w:val="center"/>
              <w:rPr>
                <w:rFonts w:ascii="Times New Roman"/>
                <w:sz w:val="20"/>
              </w:rPr>
            </w:pPr>
            <w:r>
              <w:rPr>
                <w:rFonts w:ascii="Times New Roman"/>
                <w:sz w:val="20"/>
              </w:rPr>
              <w:t>Poor</w:t>
            </w:r>
            <w:r>
              <w:rPr>
                <w:rFonts w:ascii="Times New Roman"/>
                <w:spacing w:val="-13"/>
                <w:sz w:val="20"/>
              </w:rPr>
              <w:t xml:space="preserve"> </w:t>
            </w:r>
            <w:r>
              <w:rPr>
                <w:rFonts w:ascii="Times New Roman"/>
                <w:sz w:val="20"/>
              </w:rPr>
              <w:t>or</w:t>
            </w:r>
            <w:r>
              <w:rPr>
                <w:rFonts w:ascii="Times New Roman"/>
                <w:spacing w:val="-12"/>
                <w:sz w:val="20"/>
              </w:rPr>
              <w:t xml:space="preserve"> </w:t>
            </w:r>
            <w:r>
              <w:rPr>
                <w:rFonts w:ascii="Times New Roman"/>
                <w:sz w:val="20"/>
              </w:rPr>
              <w:t xml:space="preserve">incorrect analysis of </w:t>
            </w:r>
            <w:r>
              <w:rPr>
                <w:rFonts w:ascii="Times New Roman"/>
                <w:spacing w:val="-2"/>
                <w:sz w:val="20"/>
              </w:rPr>
              <w:t>results</w:t>
            </w:r>
          </w:p>
        </w:tc>
      </w:tr>
      <w:tr w:rsidR="00C31320" w14:paraId="1780E891" w14:textId="77777777">
        <w:trPr>
          <w:trHeight w:val="1095"/>
        </w:trPr>
        <w:tc>
          <w:tcPr>
            <w:tcW w:w="1460" w:type="dxa"/>
            <w:tcBorders>
              <w:top w:val="single" w:sz="18" w:space="0" w:color="000000"/>
              <w:left w:val="single" w:sz="18" w:space="0" w:color="000000"/>
              <w:bottom w:val="single" w:sz="18" w:space="0" w:color="000000"/>
              <w:right w:val="single" w:sz="18" w:space="0" w:color="000000"/>
            </w:tcBorders>
          </w:tcPr>
          <w:p w14:paraId="13606809" w14:textId="77777777" w:rsidR="00C31320" w:rsidRDefault="00C31320">
            <w:pPr>
              <w:pStyle w:val="TableParagraph"/>
              <w:spacing w:before="185"/>
              <w:ind w:left="0"/>
              <w:rPr>
                <w:rFonts w:ascii="Times New Roman"/>
                <w:b/>
                <w:sz w:val="20"/>
              </w:rPr>
            </w:pPr>
          </w:p>
          <w:p w14:paraId="7483DBC9" w14:textId="77777777" w:rsidR="00C31320" w:rsidRDefault="00000000">
            <w:pPr>
              <w:pStyle w:val="TableParagraph"/>
              <w:spacing w:before="1"/>
              <w:ind w:left="68" w:right="33"/>
              <w:jc w:val="center"/>
              <w:rPr>
                <w:rFonts w:ascii="Times New Roman"/>
                <w:sz w:val="20"/>
              </w:rPr>
            </w:pPr>
            <w:r>
              <w:rPr>
                <w:rFonts w:ascii="Times New Roman"/>
                <w:spacing w:val="-2"/>
                <w:sz w:val="20"/>
              </w:rPr>
              <w:t>Documentation</w:t>
            </w:r>
          </w:p>
        </w:tc>
        <w:tc>
          <w:tcPr>
            <w:tcW w:w="1140" w:type="dxa"/>
            <w:tcBorders>
              <w:top w:val="single" w:sz="18" w:space="0" w:color="000000"/>
              <w:left w:val="single" w:sz="18" w:space="0" w:color="000000"/>
              <w:bottom w:val="single" w:sz="18" w:space="0" w:color="000000"/>
              <w:right w:val="single" w:sz="18" w:space="0" w:color="000000"/>
            </w:tcBorders>
          </w:tcPr>
          <w:p w14:paraId="0193A8E8" w14:textId="77777777" w:rsidR="00C31320" w:rsidRDefault="00C31320">
            <w:pPr>
              <w:pStyle w:val="TableParagraph"/>
              <w:spacing w:before="185"/>
              <w:ind w:left="0"/>
              <w:rPr>
                <w:rFonts w:ascii="Times New Roman"/>
                <w:b/>
                <w:sz w:val="20"/>
              </w:rPr>
            </w:pPr>
          </w:p>
          <w:p w14:paraId="18C37B90" w14:textId="77777777" w:rsidR="00C31320" w:rsidRDefault="00000000">
            <w:pPr>
              <w:pStyle w:val="TableParagraph"/>
              <w:spacing w:before="1"/>
              <w:ind w:left="30"/>
              <w:jc w:val="center"/>
              <w:rPr>
                <w:rFonts w:ascii="Times New Roman"/>
                <w:sz w:val="20"/>
              </w:rPr>
            </w:pPr>
            <w:r>
              <w:rPr>
                <w:rFonts w:ascii="Times New Roman"/>
                <w:spacing w:val="-5"/>
                <w:sz w:val="20"/>
              </w:rPr>
              <w:t>10</w:t>
            </w:r>
          </w:p>
        </w:tc>
        <w:tc>
          <w:tcPr>
            <w:tcW w:w="2040" w:type="dxa"/>
            <w:tcBorders>
              <w:top w:val="single" w:sz="18" w:space="0" w:color="000000"/>
              <w:left w:val="single" w:sz="18" w:space="0" w:color="000000"/>
              <w:bottom w:val="single" w:sz="18" w:space="0" w:color="000000"/>
              <w:right w:val="single" w:sz="18" w:space="0" w:color="000000"/>
            </w:tcBorders>
          </w:tcPr>
          <w:p w14:paraId="1E680E65" w14:textId="77777777" w:rsidR="00C31320" w:rsidRDefault="00000000">
            <w:pPr>
              <w:pStyle w:val="TableParagraph"/>
              <w:spacing w:before="19" w:line="276" w:lineRule="auto"/>
              <w:ind w:left="64" w:right="32"/>
              <w:jc w:val="center"/>
              <w:rPr>
                <w:rFonts w:ascii="Times New Roman"/>
                <w:sz w:val="20"/>
              </w:rPr>
            </w:pPr>
            <w:r>
              <w:rPr>
                <w:rFonts w:ascii="Times New Roman"/>
                <w:spacing w:val="-2"/>
                <w:sz w:val="20"/>
              </w:rPr>
              <w:t>Clear,</w:t>
            </w:r>
            <w:r>
              <w:rPr>
                <w:rFonts w:ascii="Times New Roman"/>
                <w:spacing w:val="-3"/>
                <w:sz w:val="20"/>
              </w:rPr>
              <w:t xml:space="preserve"> </w:t>
            </w:r>
            <w:r>
              <w:rPr>
                <w:rFonts w:ascii="Times New Roman"/>
                <w:spacing w:val="-2"/>
                <w:sz w:val="20"/>
              </w:rPr>
              <w:t xml:space="preserve">well-structured </w:t>
            </w:r>
            <w:r>
              <w:rPr>
                <w:rFonts w:ascii="Times New Roman"/>
                <w:sz w:val="20"/>
              </w:rPr>
              <w:t>documentation with diagrams, code, and</w:t>
            </w:r>
          </w:p>
          <w:p w14:paraId="18FCF7D2" w14:textId="77777777" w:rsidR="00C31320" w:rsidRDefault="00000000">
            <w:pPr>
              <w:pStyle w:val="TableParagraph"/>
              <w:spacing w:before="0"/>
              <w:ind w:left="64" w:right="34"/>
              <w:jc w:val="center"/>
              <w:rPr>
                <w:rFonts w:ascii="Times New Roman"/>
                <w:sz w:val="20"/>
              </w:rPr>
            </w:pPr>
            <w:r>
              <w:rPr>
                <w:rFonts w:ascii="Times New Roman"/>
                <w:spacing w:val="-2"/>
                <w:sz w:val="20"/>
              </w:rPr>
              <w:t>results</w:t>
            </w:r>
          </w:p>
        </w:tc>
        <w:tc>
          <w:tcPr>
            <w:tcW w:w="1460" w:type="dxa"/>
            <w:tcBorders>
              <w:top w:val="single" w:sz="18" w:space="0" w:color="000000"/>
              <w:left w:val="single" w:sz="18" w:space="0" w:color="000000"/>
              <w:bottom w:val="single" w:sz="18" w:space="0" w:color="000000"/>
              <w:right w:val="single" w:sz="18" w:space="0" w:color="000000"/>
            </w:tcBorders>
          </w:tcPr>
          <w:p w14:paraId="3BBBFB2F" w14:textId="77777777" w:rsidR="00C31320" w:rsidRDefault="00000000">
            <w:pPr>
              <w:pStyle w:val="TableParagraph"/>
              <w:spacing w:before="19" w:line="276" w:lineRule="auto"/>
              <w:ind w:left="68" w:right="41"/>
              <w:jc w:val="center"/>
              <w:rPr>
                <w:rFonts w:ascii="Times New Roman"/>
                <w:sz w:val="20"/>
              </w:rPr>
            </w:pPr>
            <w:r>
              <w:rPr>
                <w:rFonts w:ascii="Times New Roman"/>
                <w:spacing w:val="-2"/>
                <w:sz w:val="20"/>
              </w:rPr>
              <w:t xml:space="preserve">Organized documentation </w:t>
            </w:r>
            <w:r>
              <w:rPr>
                <w:rFonts w:ascii="Times New Roman"/>
                <w:sz w:val="20"/>
              </w:rPr>
              <w:t>with</w:t>
            </w:r>
            <w:r>
              <w:rPr>
                <w:rFonts w:ascii="Times New Roman"/>
                <w:spacing w:val="-4"/>
                <w:sz w:val="20"/>
              </w:rPr>
              <w:t xml:space="preserve"> </w:t>
            </w:r>
            <w:r>
              <w:rPr>
                <w:rFonts w:ascii="Times New Roman"/>
                <w:spacing w:val="-2"/>
                <w:sz w:val="20"/>
              </w:rPr>
              <w:t>necessary</w:t>
            </w:r>
          </w:p>
          <w:p w14:paraId="35A00BA2" w14:textId="77777777" w:rsidR="00C31320" w:rsidRDefault="00000000">
            <w:pPr>
              <w:pStyle w:val="TableParagraph"/>
              <w:spacing w:before="0"/>
              <w:ind w:left="68" w:right="43"/>
              <w:jc w:val="center"/>
              <w:rPr>
                <w:rFonts w:ascii="Times New Roman"/>
                <w:sz w:val="20"/>
              </w:rPr>
            </w:pPr>
            <w:r>
              <w:rPr>
                <w:rFonts w:ascii="Times New Roman"/>
                <w:spacing w:val="-2"/>
                <w:sz w:val="20"/>
              </w:rPr>
              <w:t>details</w:t>
            </w:r>
          </w:p>
        </w:tc>
        <w:tc>
          <w:tcPr>
            <w:tcW w:w="1440" w:type="dxa"/>
            <w:tcBorders>
              <w:top w:val="single" w:sz="18" w:space="0" w:color="000000"/>
              <w:left w:val="single" w:sz="18" w:space="0" w:color="000000"/>
              <w:bottom w:val="single" w:sz="18" w:space="0" w:color="000000"/>
              <w:right w:val="single" w:sz="18" w:space="0" w:color="000000"/>
            </w:tcBorders>
          </w:tcPr>
          <w:p w14:paraId="57EB2802" w14:textId="77777777" w:rsidR="00C31320" w:rsidRDefault="00000000">
            <w:pPr>
              <w:pStyle w:val="TableParagraph"/>
              <w:spacing w:before="19" w:line="276" w:lineRule="auto"/>
              <w:ind w:left="37"/>
              <w:jc w:val="center"/>
              <w:rPr>
                <w:rFonts w:ascii="Times New Roman"/>
                <w:sz w:val="20"/>
              </w:rPr>
            </w:pPr>
            <w:r>
              <w:rPr>
                <w:rFonts w:ascii="Times New Roman"/>
                <w:spacing w:val="-2"/>
                <w:sz w:val="20"/>
              </w:rPr>
              <w:t xml:space="preserve">Basic documentation </w:t>
            </w:r>
            <w:r>
              <w:rPr>
                <w:rFonts w:ascii="Times New Roman"/>
                <w:sz w:val="20"/>
              </w:rPr>
              <w:t>with missing</w:t>
            </w:r>
          </w:p>
          <w:p w14:paraId="736AAC9D" w14:textId="77777777" w:rsidR="00C31320" w:rsidRDefault="00000000">
            <w:pPr>
              <w:pStyle w:val="TableParagraph"/>
              <w:spacing w:before="0"/>
              <w:ind w:left="37" w:right="2"/>
              <w:jc w:val="center"/>
              <w:rPr>
                <w:rFonts w:ascii="Times New Roman"/>
                <w:sz w:val="20"/>
              </w:rPr>
            </w:pPr>
            <w:r>
              <w:rPr>
                <w:rFonts w:ascii="Times New Roman"/>
                <w:spacing w:val="-2"/>
                <w:sz w:val="20"/>
              </w:rPr>
              <w:t>details</w:t>
            </w:r>
          </w:p>
        </w:tc>
        <w:tc>
          <w:tcPr>
            <w:tcW w:w="1460" w:type="dxa"/>
            <w:tcBorders>
              <w:top w:val="single" w:sz="18" w:space="0" w:color="000000"/>
              <w:left w:val="single" w:sz="18" w:space="0" w:color="000000"/>
              <w:bottom w:val="single" w:sz="18" w:space="0" w:color="000000"/>
              <w:right w:val="single" w:sz="18" w:space="0" w:color="000000"/>
            </w:tcBorders>
          </w:tcPr>
          <w:p w14:paraId="5E6D05B5" w14:textId="77777777" w:rsidR="00C31320" w:rsidRDefault="00000000">
            <w:pPr>
              <w:pStyle w:val="TableParagraph"/>
              <w:spacing w:before="151" w:line="276" w:lineRule="auto"/>
              <w:ind w:left="135" w:right="88" w:hanging="1"/>
              <w:jc w:val="center"/>
              <w:rPr>
                <w:rFonts w:ascii="Times New Roman"/>
                <w:sz w:val="20"/>
              </w:rPr>
            </w:pPr>
            <w:r>
              <w:rPr>
                <w:rFonts w:ascii="Times New Roman"/>
                <w:sz w:val="20"/>
              </w:rPr>
              <w:t xml:space="preserve">Poor or </w:t>
            </w:r>
            <w:r>
              <w:rPr>
                <w:rFonts w:ascii="Times New Roman"/>
                <w:spacing w:val="-2"/>
                <w:sz w:val="20"/>
              </w:rPr>
              <w:t>incomplete documentation</w:t>
            </w:r>
          </w:p>
        </w:tc>
      </w:tr>
    </w:tbl>
    <w:p w14:paraId="4766C729" w14:textId="77777777" w:rsidR="00C31320" w:rsidRDefault="00C31320" w:rsidP="0055517B">
      <w:pPr>
        <w:pStyle w:val="TableParagraph"/>
        <w:spacing w:line="276" w:lineRule="auto"/>
        <w:rPr>
          <w:rFonts w:ascii="Times New Roman"/>
          <w:sz w:val="20"/>
        </w:rPr>
        <w:sectPr w:rsidR="00C31320">
          <w:pgSz w:w="11920" w:h="16840"/>
          <w:pgMar w:top="640" w:right="1417" w:bottom="280" w:left="1417" w:header="720" w:footer="720" w:gutter="0"/>
          <w:cols w:space="720"/>
        </w:sectPr>
      </w:pPr>
    </w:p>
    <w:p w14:paraId="48BEE35B" w14:textId="77777777" w:rsidR="00C31320" w:rsidRDefault="00C31320">
      <w:pPr>
        <w:pStyle w:val="BodyText"/>
        <w:spacing w:line="300" w:lineRule="auto"/>
        <w:jc w:val="both"/>
        <w:sectPr w:rsidR="00C31320">
          <w:pgSz w:w="11910" w:h="16840"/>
          <w:pgMar w:top="1240" w:right="992" w:bottom="280" w:left="992" w:header="720" w:footer="720" w:gutter="0"/>
          <w:cols w:space="720"/>
        </w:sectPr>
      </w:pPr>
    </w:p>
    <w:p w14:paraId="5E25074D" w14:textId="77777777" w:rsidR="00C31320" w:rsidRDefault="00000000" w:rsidP="0055517B">
      <w:pPr>
        <w:pStyle w:val="Heading2"/>
        <w:ind w:left="0"/>
      </w:pPr>
      <w:r>
        <w:rPr>
          <w:color w:val="1F4D79"/>
        </w:rPr>
        <w:lastRenderedPageBreak/>
        <w:t>Question</w:t>
      </w:r>
      <w:r>
        <w:rPr>
          <w:color w:val="1F4D79"/>
          <w:spacing w:val="-4"/>
        </w:rPr>
        <w:t xml:space="preserve"> </w:t>
      </w:r>
      <w:r>
        <w:rPr>
          <w:color w:val="1F4D79"/>
        </w:rPr>
        <w:t>1:</w:t>
      </w:r>
      <w:r>
        <w:rPr>
          <w:color w:val="1F4D79"/>
          <w:spacing w:val="-3"/>
        </w:rPr>
        <w:t xml:space="preserve"> </w:t>
      </w:r>
      <w:r>
        <w:rPr>
          <w:color w:val="1F4D79"/>
        </w:rPr>
        <w:t>Book</w:t>
      </w:r>
      <w:r>
        <w:rPr>
          <w:color w:val="1F4D79"/>
          <w:spacing w:val="-4"/>
        </w:rPr>
        <w:t xml:space="preserve"> </w:t>
      </w:r>
      <w:r>
        <w:rPr>
          <w:color w:val="1F4D79"/>
        </w:rPr>
        <w:t>Bank</w:t>
      </w:r>
      <w:r>
        <w:rPr>
          <w:color w:val="1F4D79"/>
          <w:spacing w:val="-3"/>
        </w:rPr>
        <w:t xml:space="preserve"> </w:t>
      </w:r>
      <w:r>
        <w:rPr>
          <w:color w:val="1F4D79"/>
        </w:rPr>
        <w:t>Management</w:t>
      </w:r>
      <w:r>
        <w:rPr>
          <w:color w:val="1F4D79"/>
          <w:spacing w:val="-3"/>
        </w:rPr>
        <w:t xml:space="preserve"> </w:t>
      </w:r>
      <w:r>
        <w:rPr>
          <w:color w:val="1F4D79"/>
          <w:spacing w:val="-2"/>
        </w:rPr>
        <w:t>System</w:t>
      </w:r>
    </w:p>
    <w:p w14:paraId="4D960EBB" w14:textId="77777777" w:rsidR="00C31320" w:rsidRDefault="00000000">
      <w:pPr>
        <w:pStyle w:val="Heading3"/>
        <w:numPr>
          <w:ilvl w:val="0"/>
          <w:numId w:val="1"/>
        </w:numPr>
        <w:tabs>
          <w:tab w:val="left" w:pos="347"/>
        </w:tabs>
        <w:ind w:left="347"/>
        <w:jc w:val="both"/>
      </w:pPr>
      <w:r>
        <w:rPr>
          <w:color w:val="2D5B8A"/>
        </w:rPr>
        <w:t>Problem</w:t>
      </w:r>
      <w:r>
        <w:rPr>
          <w:color w:val="2D5B8A"/>
          <w:spacing w:val="-6"/>
        </w:rPr>
        <w:t xml:space="preserve"> </w:t>
      </w:r>
      <w:r>
        <w:rPr>
          <w:color w:val="2D5B8A"/>
          <w:spacing w:val="-2"/>
        </w:rPr>
        <w:t>Statement</w:t>
      </w:r>
    </w:p>
    <w:p w14:paraId="10BFFC25" w14:textId="77777777" w:rsidR="00C31320" w:rsidRDefault="00000000">
      <w:pPr>
        <w:pStyle w:val="BodyText"/>
        <w:spacing w:before="140" w:line="300" w:lineRule="auto"/>
        <w:ind w:left="87" w:right="92"/>
        <w:jc w:val="both"/>
      </w:pPr>
      <w:r>
        <w:t>The Book Bank system enables a student to obtain textbooks through the institution's book bank. The Administrator enters the details of the student into the central computer. The central computer verifies the details of the student and, upon successful verification, grants approval to the office. Once approval is received, the office issues the requested books to the student and updates the book bank records.</w:t>
      </w:r>
    </w:p>
    <w:p w14:paraId="3038D39C" w14:textId="77777777" w:rsidR="00C31320" w:rsidRDefault="00000000">
      <w:pPr>
        <w:pStyle w:val="Heading3"/>
        <w:numPr>
          <w:ilvl w:val="0"/>
          <w:numId w:val="1"/>
        </w:numPr>
        <w:tabs>
          <w:tab w:val="left" w:pos="347"/>
        </w:tabs>
        <w:ind w:left="347"/>
        <w:jc w:val="both"/>
      </w:pPr>
      <w:r>
        <w:rPr>
          <w:color w:val="2D5B8A"/>
        </w:rPr>
        <w:t>Actors</w:t>
      </w:r>
      <w:r>
        <w:rPr>
          <w:color w:val="2D5B8A"/>
          <w:spacing w:val="-4"/>
        </w:rPr>
        <w:t xml:space="preserve"> </w:t>
      </w:r>
      <w:r>
        <w:rPr>
          <w:color w:val="2D5B8A"/>
          <w:spacing w:val="-2"/>
        </w:rPr>
        <w:t>Identified</w:t>
      </w:r>
    </w:p>
    <w:p w14:paraId="0F1ADC0B"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6822"/>
      </w:tblGrid>
      <w:tr w:rsidR="00C31320" w14:paraId="34181C5C" w14:textId="77777777">
        <w:trPr>
          <w:trHeight w:val="404"/>
        </w:trPr>
        <w:tc>
          <w:tcPr>
            <w:tcW w:w="2924" w:type="dxa"/>
            <w:shd w:val="clear" w:color="auto" w:fill="1F4D79"/>
          </w:tcPr>
          <w:p w14:paraId="147859B5" w14:textId="77777777" w:rsidR="00C31320" w:rsidRDefault="00000000">
            <w:pPr>
              <w:pStyle w:val="TableParagraph"/>
              <w:rPr>
                <w:b/>
                <w:sz w:val="20"/>
              </w:rPr>
            </w:pPr>
            <w:r>
              <w:rPr>
                <w:b/>
                <w:color w:val="FFFFFF"/>
                <w:spacing w:val="-2"/>
                <w:sz w:val="20"/>
              </w:rPr>
              <w:t>Actor</w:t>
            </w:r>
          </w:p>
        </w:tc>
        <w:tc>
          <w:tcPr>
            <w:tcW w:w="6822" w:type="dxa"/>
            <w:shd w:val="clear" w:color="auto" w:fill="1F4D79"/>
          </w:tcPr>
          <w:p w14:paraId="681621B5" w14:textId="77777777" w:rsidR="00C31320" w:rsidRDefault="00000000">
            <w:pPr>
              <w:pStyle w:val="TableParagraph"/>
              <w:rPr>
                <w:b/>
                <w:sz w:val="20"/>
              </w:rPr>
            </w:pPr>
            <w:r>
              <w:rPr>
                <w:b/>
                <w:color w:val="FFFFFF"/>
                <w:sz w:val="20"/>
              </w:rPr>
              <w:t>Role</w:t>
            </w:r>
            <w:r>
              <w:rPr>
                <w:b/>
                <w:color w:val="FFFFFF"/>
                <w:spacing w:val="-2"/>
                <w:sz w:val="20"/>
              </w:rPr>
              <w:t xml:space="preserve"> </w:t>
            </w:r>
            <w:r>
              <w:rPr>
                <w:b/>
                <w:color w:val="FFFFFF"/>
                <w:sz w:val="20"/>
              </w:rPr>
              <w:t>in</w:t>
            </w:r>
            <w:r>
              <w:rPr>
                <w:b/>
                <w:color w:val="FFFFFF"/>
                <w:spacing w:val="-2"/>
                <w:sz w:val="20"/>
              </w:rPr>
              <w:t xml:space="preserve"> </w:t>
            </w:r>
            <w:r>
              <w:rPr>
                <w:b/>
                <w:color w:val="FFFFFF"/>
                <w:sz w:val="20"/>
              </w:rPr>
              <w:t>the</w:t>
            </w:r>
            <w:r>
              <w:rPr>
                <w:b/>
                <w:color w:val="FFFFFF"/>
                <w:spacing w:val="-2"/>
                <w:sz w:val="20"/>
              </w:rPr>
              <w:t xml:space="preserve"> System</w:t>
            </w:r>
          </w:p>
        </w:tc>
      </w:tr>
      <w:tr w:rsidR="00C31320" w14:paraId="70D1B2C3" w14:textId="77777777">
        <w:trPr>
          <w:trHeight w:val="648"/>
        </w:trPr>
        <w:tc>
          <w:tcPr>
            <w:tcW w:w="2924" w:type="dxa"/>
          </w:tcPr>
          <w:p w14:paraId="1C04B5B6" w14:textId="77777777" w:rsidR="00C31320" w:rsidRDefault="00000000">
            <w:pPr>
              <w:pStyle w:val="TableParagraph"/>
              <w:rPr>
                <w:sz w:val="20"/>
              </w:rPr>
            </w:pPr>
            <w:r>
              <w:rPr>
                <w:spacing w:val="-2"/>
                <w:sz w:val="20"/>
              </w:rPr>
              <w:t>Administrator</w:t>
            </w:r>
          </w:p>
        </w:tc>
        <w:tc>
          <w:tcPr>
            <w:tcW w:w="6822" w:type="dxa"/>
          </w:tcPr>
          <w:p w14:paraId="7BBBDB1C" w14:textId="77777777" w:rsidR="00C31320" w:rsidRDefault="00000000">
            <w:pPr>
              <w:pStyle w:val="TableParagraph"/>
              <w:ind w:right="168"/>
              <w:rPr>
                <w:sz w:val="20"/>
              </w:rPr>
            </w:pPr>
            <w:r>
              <w:rPr>
                <w:sz w:val="20"/>
              </w:rPr>
              <w:t>Collects</w:t>
            </w:r>
            <w:r>
              <w:rPr>
                <w:spacing w:val="-4"/>
                <w:sz w:val="20"/>
              </w:rPr>
              <w:t xml:space="preserve"> </w:t>
            </w:r>
            <w:r>
              <w:rPr>
                <w:sz w:val="20"/>
              </w:rPr>
              <w:t>and</w:t>
            </w:r>
            <w:r>
              <w:rPr>
                <w:spacing w:val="-4"/>
                <w:sz w:val="20"/>
              </w:rPr>
              <w:t xml:space="preserve"> </w:t>
            </w:r>
            <w:r>
              <w:rPr>
                <w:sz w:val="20"/>
              </w:rPr>
              <w:t>enters</w:t>
            </w:r>
            <w:r>
              <w:rPr>
                <w:spacing w:val="-4"/>
                <w:sz w:val="20"/>
              </w:rPr>
              <w:t xml:space="preserve"> </w:t>
            </w:r>
            <w:r>
              <w:rPr>
                <w:sz w:val="20"/>
              </w:rPr>
              <w:t>the</w:t>
            </w:r>
            <w:r>
              <w:rPr>
                <w:spacing w:val="-4"/>
                <w:sz w:val="20"/>
              </w:rPr>
              <w:t xml:space="preserve"> </w:t>
            </w:r>
            <w:r>
              <w:rPr>
                <w:sz w:val="20"/>
              </w:rPr>
              <w:t>student's</w:t>
            </w:r>
            <w:r>
              <w:rPr>
                <w:spacing w:val="-4"/>
                <w:sz w:val="20"/>
              </w:rPr>
              <w:t xml:space="preserve"> </w:t>
            </w:r>
            <w:r>
              <w:rPr>
                <w:sz w:val="20"/>
              </w:rPr>
              <w:t>details</w:t>
            </w:r>
            <w:r>
              <w:rPr>
                <w:spacing w:val="-4"/>
                <w:sz w:val="20"/>
              </w:rPr>
              <w:t xml:space="preserve"> </w:t>
            </w:r>
            <w:r>
              <w:rPr>
                <w:sz w:val="20"/>
              </w:rPr>
              <w:t>into</w:t>
            </w:r>
            <w:r>
              <w:rPr>
                <w:spacing w:val="-4"/>
                <w:sz w:val="20"/>
              </w:rPr>
              <w:t xml:space="preserve"> </w:t>
            </w:r>
            <w:r>
              <w:rPr>
                <w:sz w:val="20"/>
              </w:rPr>
              <w:t>the</w:t>
            </w:r>
            <w:r>
              <w:rPr>
                <w:spacing w:val="-4"/>
                <w:sz w:val="20"/>
              </w:rPr>
              <w:t xml:space="preserve"> </w:t>
            </w:r>
            <w:r>
              <w:rPr>
                <w:sz w:val="20"/>
              </w:rPr>
              <w:t>central</w:t>
            </w:r>
            <w:r>
              <w:rPr>
                <w:spacing w:val="-4"/>
                <w:sz w:val="20"/>
              </w:rPr>
              <w:t xml:space="preserve"> </w:t>
            </w:r>
            <w:r>
              <w:rPr>
                <w:sz w:val="20"/>
              </w:rPr>
              <w:t>computer</w:t>
            </w:r>
            <w:r>
              <w:rPr>
                <w:spacing w:val="-4"/>
                <w:sz w:val="20"/>
              </w:rPr>
              <w:t xml:space="preserve"> </w:t>
            </w:r>
            <w:r>
              <w:rPr>
                <w:sz w:val="20"/>
              </w:rPr>
              <w:t xml:space="preserve">for </w:t>
            </w:r>
            <w:r>
              <w:rPr>
                <w:spacing w:val="-2"/>
                <w:sz w:val="20"/>
              </w:rPr>
              <w:t>verification.</w:t>
            </w:r>
          </w:p>
        </w:tc>
      </w:tr>
      <w:tr w:rsidR="00C31320" w14:paraId="485ACACE" w14:textId="77777777">
        <w:trPr>
          <w:trHeight w:val="648"/>
        </w:trPr>
        <w:tc>
          <w:tcPr>
            <w:tcW w:w="2924" w:type="dxa"/>
          </w:tcPr>
          <w:p w14:paraId="37C3CAC4" w14:textId="77777777" w:rsidR="00C31320" w:rsidRDefault="00000000">
            <w:pPr>
              <w:pStyle w:val="TableParagraph"/>
              <w:rPr>
                <w:sz w:val="20"/>
              </w:rPr>
            </w:pPr>
            <w:r>
              <w:rPr>
                <w:sz w:val="20"/>
              </w:rPr>
              <w:t>Central</w:t>
            </w:r>
            <w:r>
              <w:rPr>
                <w:spacing w:val="-6"/>
                <w:sz w:val="20"/>
              </w:rPr>
              <w:t xml:space="preserve"> </w:t>
            </w:r>
            <w:r>
              <w:rPr>
                <w:spacing w:val="-2"/>
                <w:sz w:val="20"/>
              </w:rPr>
              <w:t>Computer</w:t>
            </w:r>
          </w:p>
        </w:tc>
        <w:tc>
          <w:tcPr>
            <w:tcW w:w="6822" w:type="dxa"/>
          </w:tcPr>
          <w:p w14:paraId="6D4698A4" w14:textId="77777777" w:rsidR="00C31320" w:rsidRDefault="00000000">
            <w:pPr>
              <w:pStyle w:val="TableParagraph"/>
              <w:ind w:right="168"/>
              <w:rPr>
                <w:sz w:val="20"/>
              </w:rPr>
            </w:pPr>
            <w:r>
              <w:rPr>
                <w:sz w:val="20"/>
              </w:rPr>
              <w:t>Verifies</w:t>
            </w:r>
            <w:r>
              <w:rPr>
                <w:spacing w:val="-5"/>
                <w:sz w:val="20"/>
              </w:rPr>
              <w:t xml:space="preserve"> </w:t>
            </w:r>
            <w:r>
              <w:rPr>
                <w:sz w:val="20"/>
              </w:rPr>
              <w:t>the</w:t>
            </w:r>
            <w:r>
              <w:rPr>
                <w:spacing w:val="-5"/>
                <w:sz w:val="20"/>
              </w:rPr>
              <w:t xml:space="preserve"> </w:t>
            </w:r>
            <w:r>
              <w:rPr>
                <w:sz w:val="20"/>
              </w:rPr>
              <w:t>student</w:t>
            </w:r>
            <w:r>
              <w:rPr>
                <w:spacing w:val="-5"/>
                <w:sz w:val="20"/>
              </w:rPr>
              <w:t xml:space="preserve"> </w:t>
            </w:r>
            <w:r>
              <w:rPr>
                <w:sz w:val="20"/>
              </w:rPr>
              <w:t>details</w:t>
            </w:r>
            <w:r>
              <w:rPr>
                <w:spacing w:val="-5"/>
                <w:sz w:val="20"/>
              </w:rPr>
              <w:t xml:space="preserve"> </w:t>
            </w:r>
            <w:r>
              <w:rPr>
                <w:sz w:val="20"/>
              </w:rPr>
              <w:t>received</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administrator</w:t>
            </w:r>
            <w:r>
              <w:rPr>
                <w:spacing w:val="-5"/>
                <w:sz w:val="20"/>
              </w:rPr>
              <w:t xml:space="preserve"> </w:t>
            </w:r>
            <w:r>
              <w:rPr>
                <w:sz w:val="20"/>
              </w:rPr>
              <w:t>and</w:t>
            </w:r>
            <w:r>
              <w:rPr>
                <w:spacing w:val="-5"/>
                <w:sz w:val="20"/>
              </w:rPr>
              <w:t xml:space="preserve"> </w:t>
            </w:r>
            <w:r>
              <w:rPr>
                <w:sz w:val="20"/>
              </w:rPr>
              <w:t>grants</w:t>
            </w:r>
            <w:r>
              <w:rPr>
                <w:spacing w:val="-5"/>
                <w:sz w:val="20"/>
              </w:rPr>
              <w:t xml:space="preserve"> </w:t>
            </w:r>
            <w:r>
              <w:rPr>
                <w:sz w:val="20"/>
              </w:rPr>
              <w:t>or withholds approval.</w:t>
            </w:r>
          </w:p>
        </w:tc>
      </w:tr>
      <w:tr w:rsidR="00C31320" w14:paraId="36AC37A7" w14:textId="77777777">
        <w:trPr>
          <w:trHeight w:val="404"/>
        </w:trPr>
        <w:tc>
          <w:tcPr>
            <w:tcW w:w="2924" w:type="dxa"/>
          </w:tcPr>
          <w:p w14:paraId="5E232B28" w14:textId="77777777" w:rsidR="00C31320" w:rsidRDefault="00000000">
            <w:pPr>
              <w:pStyle w:val="TableParagraph"/>
              <w:rPr>
                <w:sz w:val="20"/>
              </w:rPr>
            </w:pPr>
            <w:r>
              <w:rPr>
                <w:spacing w:val="-2"/>
                <w:sz w:val="20"/>
              </w:rPr>
              <w:t>Student</w:t>
            </w:r>
          </w:p>
        </w:tc>
        <w:tc>
          <w:tcPr>
            <w:tcW w:w="6822" w:type="dxa"/>
          </w:tcPr>
          <w:p w14:paraId="063B9412" w14:textId="77777777" w:rsidR="00C31320" w:rsidRDefault="00000000">
            <w:pPr>
              <w:pStyle w:val="TableParagraph"/>
              <w:rPr>
                <w:sz w:val="20"/>
              </w:rPr>
            </w:pPr>
            <w:r>
              <w:rPr>
                <w:sz w:val="20"/>
              </w:rPr>
              <w:t>Requests</w:t>
            </w:r>
            <w:r>
              <w:rPr>
                <w:spacing w:val="-7"/>
                <w:sz w:val="20"/>
              </w:rPr>
              <w:t xml:space="preserve"> </w:t>
            </w:r>
            <w:r>
              <w:rPr>
                <w:sz w:val="20"/>
              </w:rPr>
              <w:t>the</w:t>
            </w:r>
            <w:r>
              <w:rPr>
                <w:spacing w:val="-4"/>
                <w:sz w:val="20"/>
              </w:rPr>
              <w:t xml:space="preserve"> </w:t>
            </w:r>
            <w:r>
              <w:rPr>
                <w:sz w:val="20"/>
              </w:rPr>
              <w:t>required</w:t>
            </w:r>
            <w:r>
              <w:rPr>
                <w:spacing w:val="-5"/>
                <w:sz w:val="20"/>
              </w:rPr>
              <w:t xml:space="preserve"> </w:t>
            </w:r>
            <w:r>
              <w:rPr>
                <w:sz w:val="20"/>
              </w:rPr>
              <w:t>books</w:t>
            </w:r>
            <w:r>
              <w:rPr>
                <w:spacing w:val="-4"/>
                <w:sz w:val="20"/>
              </w:rPr>
              <w:t xml:space="preserve"> </w:t>
            </w:r>
            <w:r>
              <w:rPr>
                <w:sz w:val="20"/>
              </w:rPr>
              <w:t>once</w:t>
            </w:r>
            <w:r>
              <w:rPr>
                <w:spacing w:val="-5"/>
                <w:sz w:val="20"/>
              </w:rPr>
              <w:t xml:space="preserve"> </w:t>
            </w:r>
            <w:r>
              <w:rPr>
                <w:sz w:val="20"/>
              </w:rPr>
              <w:t>approval</w:t>
            </w:r>
            <w:r>
              <w:rPr>
                <w:spacing w:val="-4"/>
                <w:sz w:val="20"/>
              </w:rPr>
              <w:t xml:space="preserve"> </w:t>
            </w:r>
            <w:r>
              <w:rPr>
                <w:sz w:val="20"/>
              </w:rPr>
              <w:t>is</w:t>
            </w:r>
            <w:r>
              <w:rPr>
                <w:spacing w:val="-4"/>
                <w:sz w:val="20"/>
              </w:rPr>
              <w:t xml:space="preserve"> </w:t>
            </w:r>
            <w:r>
              <w:rPr>
                <w:spacing w:val="-2"/>
                <w:sz w:val="20"/>
              </w:rPr>
              <w:t>granted.</w:t>
            </w:r>
          </w:p>
        </w:tc>
      </w:tr>
      <w:tr w:rsidR="00C31320" w14:paraId="11EA3296" w14:textId="77777777">
        <w:trPr>
          <w:trHeight w:val="404"/>
        </w:trPr>
        <w:tc>
          <w:tcPr>
            <w:tcW w:w="2924" w:type="dxa"/>
          </w:tcPr>
          <w:p w14:paraId="07DFD597" w14:textId="77777777" w:rsidR="00C31320" w:rsidRDefault="00000000">
            <w:pPr>
              <w:pStyle w:val="TableParagraph"/>
              <w:rPr>
                <w:sz w:val="20"/>
              </w:rPr>
            </w:pPr>
            <w:r>
              <w:rPr>
                <w:sz w:val="20"/>
              </w:rPr>
              <w:t>Office</w:t>
            </w:r>
            <w:r>
              <w:rPr>
                <w:spacing w:val="-5"/>
                <w:sz w:val="20"/>
              </w:rPr>
              <w:t xml:space="preserve"> </w:t>
            </w:r>
            <w:r>
              <w:rPr>
                <w:spacing w:val="-2"/>
                <w:sz w:val="20"/>
              </w:rPr>
              <w:t>Staff</w:t>
            </w:r>
          </w:p>
        </w:tc>
        <w:tc>
          <w:tcPr>
            <w:tcW w:w="6822" w:type="dxa"/>
          </w:tcPr>
          <w:p w14:paraId="3111C61E" w14:textId="77777777" w:rsidR="00C31320" w:rsidRDefault="00000000">
            <w:pPr>
              <w:pStyle w:val="TableParagraph"/>
              <w:rPr>
                <w:sz w:val="20"/>
              </w:rPr>
            </w:pPr>
            <w:r>
              <w:rPr>
                <w:sz w:val="20"/>
              </w:rPr>
              <w:t>Issues</w:t>
            </w:r>
            <w:r>
              <w:rPr>
                <w:spacing w:val="-6"/>
                <w:sz w:val="20"/>
              </w:rPr>
              <w:t xml:space="preserve"> </w:t>
            </w:r>
            <w:r>
              <w:rPr>
                <w:sz w:val="20"/>
              </w:rPr>
              <w:t>books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approved</w:t>
            </w:r>
            <w:r>
              <w:rPr>
                <w:spacing w:val="-4"/>
                <w:sz w:val="20"/>
              </w:rPr>
              <w:t xml:space="preserve"> </w:t>
            </w:r>
            <w:r>
              <w:rPr>
                <w:sz w:val="20"/>
              </w:rPr>
              <w:t>student</w:t>
            </w:r>
            <w:r>
              <w:rPr>
                <w:spacing w:val="-4"/>
                <w:sz w:val="20"/>
              </w:rPr>
              <w:t xml:space="preserve"> </w:t>
            </w:r>
            <w:r>
              <w:rPr>
                <w:sz w:val="20"/>
              </w:rPr>
              <w:t>and</w:t>
            </w:r>
            <w:r>
              <w:rPr>
                <w:spacing w:val="-4"/>
                <w:sz w:val="20"/>
              </w:rPr>
              <w:t xml:space="preserve"> </w:t>
            </w:r>
            <w:r>
              <w:rPr>
                <w:sz w:val="20"/>
              </w:rPr>
              <w:t>maintains</w:t>
            </w:r>
            <w:r>
              <w:rPr>
                <w:spacing w:val="-4"/>
                <w:sz w:val="20"/>
              </w:rPr>
              <w:t xml:space="preserve"> </w:t>
            </w:r>
            <w:r>
              <w:rPr>
                <w:sz w:val="20"/>
              </w:rPr>
              <w:t>the</w:t>
            </w:r>
            <w:r>
              <w:rPr>
                <w:spacing w:val="-4"/>
                <w:sz w:val="20"/>
              </w:rPr>
              <w:t xml:space="preserve"> </w:t>
            </w:r>
            <w:r>
              <w:rPr>
                <w:sz w:val="20"/>
              </w:rPr>
              <w:t>book</w:t>
            </w:r>
            <w:r>
              <w:rPr>
                <w:spacing w:val="-4"/>
                <w:sz w:val="20"/>
              </w:rPr>
              <w:t xml:space="preserve"> </w:t>
            </w:r>
            <w:r>
              <w:rPr>
                <w:sz w:val="20"/>
              </w:rPr>
              <w:t>bank</w:t>
            </w:r>
            <w:r>
              <w:rPr>
                <w:spacing w:val="-3"/>
                <w:sz w:val="20"/>
              </w:rPr>
              <w:t xml:space="preserve"> </w:t>
            </w:r>
            <w:r>
              <w:rPr>
                <w:spacing w:val="-2"/>
                <w:sz w:val="20"/>
              </w:rPr>
              <w:t>records.</w:t>
            </w:r>
          </w:p>
        </w:tc>
      </w:tr>
    </w:tbl>
    <w:p w14:paraId="60A3551E" w14:textId="77777777" w:rsidR="00C31320" w:rsidRDefault="00000000">
      <w:pPr>
        <w:pStyle w:val="Heading3"/>
        <w:numPr>
          <w:ilvl w:val="0"/>
          <w:numId w:val="1"/>
        </w:numPr>
        <w:tabs>
          <w:tab w:val="left" w:pos="347"/>
        </w:tabs>
        <w:spacing w:before="266"/>
        <w:ind w:left="347"/>
        <w:jc w:val="both"/>
      </w:pPr>
      <w:r>
        <w:rPr>
          <w:color w:val="2D5B8A"/>
        </w:rPr>
        <w:t>Use</w:t>
      </w:r>
      <w:r>
        <w:rPr>
          <w:color w:val="2D5B8A"/>
          <w:spacing w:val="-3"/>
        </w:rPr>
        <w:t xml:space="preserve"> </w:t>
      </w:r>
      <w:r>
        <w:rPr>
          <w:color w:val="2D5B8A"/>
        </w:rPr>
        <w:t>Case</w:t>
      </w:r>
      <w:r>
        <w:rPr>
          <w:color w:val="2D5B8A"/>
          <w:spacing w:val="-1"/>
        </w:rPr>
        <w:t xml:space="preserve"> </w:t>
      </w:r>
      <w:r>
        <w:rPr>
          <w:color w:val="2D5B8A"/>
          <w:spacing w:val="-2"/>
        </w:rPr>
        <w:t>Diagram</w:t>
      </w:r>
    </w:p>
    <w:p w14:paraId="75055BAD" w14:textId="77777777" w:rsidR="00C31320" w:rsidRDefault="00000000">
      <w:pPr>
        <w:pStyle w:val="BodyText"/>
        <w:spacing w:before="3"/>
        <w:rPr>
          <w:b/>
          <w:sz w:val="10"/>
        </w:rPr>
      </w:pPr>
      <w:r>
        <w:rPr>
          <w:b/>
          <w:noProof/>
          <w:sz w:val="10"/>
        </w:rPr>
        <w:drawing>
          <wp:anchor distT="0" distB="0" distL="0" distR="0" simplePos="0" relativeHeight="487589376" behindDoc="1" locked="0" layoutInCell="1" allowOverlap="1" wp14:anchorId="1C62F0C0" wp14:editId="1ABAB48B">
            <wp:simplePos x="0" y="0"/>
            <wp:positionH relativeFrom="page">
              <wp:posOffset>922655</wp:posOffset>
            </wp:positionH>
            <wp:positionV relativeFrom="paragraph">
              <wp:posOffset>95235</wp:posOffset>
            </wp:positionV>
            <wp:extent cx="5715000" cy="39719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715000" cy="3971925"/>
                    </a:xfrm>
                    <a:prstGeom prst="rect">
                      <a:avLst/>
                    </a:prstGeom>
                  </pic:spPr>
                </pic:pic>
              </a:graphicData>
            </a:graphic>
          </wp:anchor>
        </w:drawing>
      </w:r>
    </w:p>
    <w:p w14:paraId="699AFEBF" w14:textId="77777777" w:rsidR="00C31320" w:rsidRDefault="00000000">
      <w:pPr>
        <w:spacing w:before="150"/>
        <w:ind w:right="2"/>
        <w:jc w:val="center"/>
        <w:rPr>
          <w:i/>
          <w:sz w:val="20"/>
        </w:rPr>
      </w:pPr>
      <w:r>
        <w:rPr>
          <w:i/>
          <w:color w:val="545454"/>
          <w:sz w:val="20"/>
        </w:rPr>
        <w:t>Fig.</w:t>
      </w:r>
      <w:r>
        <w:rPr>
          <w:i/>
          <w:color w:val="545454"/>
          <w:spacing w:val="-3"/>
          <w:sz w:val="20"/>
        </w:rPr>
        <w:t xml:space="preserve"> </w:t>
      </w:r>
      <w:r>
        <w:rPr>
          <w:i/>
          <w:color w:val="545454"/>
          <w:sz w:val="20"/>
        </w:rPr>
        <w:t>1.1</w:t>
      </w:r>
      <w:r>
        <w:rPr>
          <w:i/>
          <w:color w:val="545454"/>
          <w:spacing w:val="-3"/>
          <w:sz w:val="20"/>
        </w:rPr>
        <w:t xml:space="preserve"> </w:t>
      </w:r>
      <w:r>
        <w:rPr>
          <w:i/>
          <w:color w:val="545454"/>
          <w:sz w:val="20"/>
        </w:rPr>
        <w:t>—</w:t>
      </w:r>
      <w:r>
        <w:rPr>
          <w:i/>
          <w:color w:val="545454"/>
          <w:spacing w:val="-2"/>
          <w:sz w:val="20"/>
        </w:rPr>
        <w:t xml:space="preserve"> </w:t>
      </w:r>
      <w:r>
        <w:rPr>
          <w:i/>
          <w:color w:val="545454"/>
          <w:sz w:val="20"/>
        </w:rPr>
        <w:t>Use</w:t>
      </w:r>
      <w:r>
        <w:rPr>
          <w:i/>
          <w:color w:val="545454"/>
          <w:spacing w:val="-3"/>
          <w:sz w:val="20"/>
        </w:rPr>
        <w:t xml:space="preserve"> </w:t>
      </w:r>
      <w:r>
        <w:rPr>
          <w:i/>
          <w:color w:val="545454"/>
          <w:sz w:val="20"/>
        </w:rPr>
        <w:t>Case</w:t>
      </w:r>
      <w:r>
        <w:rPr>
          <w:i/>
          <w:color w:val="545454"/>
          <w:spacing w:val="-2"/>
          <w:sz w:val="20"/>
        </w:rPr>
        <w:t xml:space="preserve"> </w:t>
      </w:r>
      <w:r>
        <w:rPr>
          <w:i/>
          <w:color w:val="545454"/>
          <w:sz w:val="20"/>
        </w:rPr>
        <w:t>Diagram</w:t>
      </w:r>
      <w:r>
        <w:rPr>
          <w:i/>
          <w:color w:val="545454"/>
          <w:spacing w:val="-3"/>
          <w:sz w:val="20"/>
        </w:rPr>
        <w:t xml:space="preserve"> </w:t>
      </w:r>
      <w:r>
        <w:rPr>
          <w:i/>
          <w:color w:val="545454"/>
          <w:sz w:val="20"/>
        </w:rPr>
        <w:t>of</w:t>
      </w:r>
      <w:r>
        <w:rPr>
          <w:i/>
          <w:color w:val="545454"/>
          <w:spacing w:val="-2"/>
          <w:sz w:val="20"/>
        </w:rPr>
        <w:t xml:space="preserve"> </w:t>
      </w:r>
      <w:r>
        <w:rPr>
          <w:i/>
          <w:color w:val="545454"/>
          <w:sz w:val="20"/>
        </w:rPr>
        <w:t>the</w:t>
      </w:r>
      <w:r>
        <w:rPr>
          <w:i/>
          <w:color w:val="545454"/>
          <w:spacing w:val="-3"/>
          <w:sz w:val="20"/>
        </w:rPr>
        <w:t xml:space="preserve"> </w:t>
      </w:r>
      <w:r>
        <w:rPr>
          <w:i/>
          <w:color w:val="545454"/>
          <w:sz w:val="20"/>
        </w:rPr>
        <w:t>Book</w:t>
      </w:r>
      <w:r>
        <w:rPr>
          <w:i/>
          <w:color w:val="545454"/>
          <w:spacing w:val="-2"/>
          <w:sz w:val="20"/>
        </w:rPr>
        <w:t xml:space="preserve"> </w:t>
      </w:r>
      <w:r>
        <w:rPr>
          <w:i/>
          <w:color w:val="545454"/>
          <w:sz w:val="20"/>
        </w:rPr>
        <w:t>Bank</w:t>
      </w:r>
      <w:r>
        <w:rPr>
          <w:i/>
          <w:color w:val="545454"/>
          <w:spacing w:val="-3"/>
          <w:sz w:val="20"/>
        </w:rPr>
        <w:t xml:space="preserve"> </w:t>
      </w:r>
      <w:r>
        <w:rPr>
          <w:i/>
          <w:color w:val="545454"/>
          <w:sz w:val="20"/>
        </w:rPr>
        <w:t>Management</w:t>
      </w:r>
      <w:r>
        <w:rPr>
          <w:i/>
          <w:color w:val="545454"/>
          <w:spacing w:val="-2"/>
          <w:sz w:val="20"/>
        </w:rPr>
        <w:t xml:space="preserve"> System</w:t>
      </w:r>
    </w:p>
    <w:p w14:paraId="7A2BCBCF" w14:textId="77777777" w:rsidR="00C31320" w:rsidRDefault="00C31320">
      <w:pPr>
        <w:pStyle w:val="BodyText"/>
        <w:spacing w:before="15"/>
        <w:rPr>
          <w:i/>
          <w:sz w:val="20"/>
        </w:rPr>
      </w:pPr>
    </w:p>
    <w:p w14:paraId="7D36D003" w14:textId="77777777" w:rsidR="00C31320" w:rsidRDefault="00000000">
      <w:pPr>
        <w:pStyle w:val="BodyText"/>
        <w:spacing w:before="1" w:line="300" w:lineRule="auto"/>
        <w:ind w:left="88" w:right="93"/>
        <w:jc w:val="both"/>
      </w:pPr>
      <w:r>
        <w:t>The use case diagram shows four actors interacting with the Book Bank System. The Administrator initiates the</w:t>
      </w:r>
      <w:r>
        <w:rPr>
          <w:spacing w:val="-7"/>
        </w:rPr>
        <w:t xml:space="preserve"> </w:t>
      </w:r>
      <w:r>
        <w:t>process</w:t>
      </w:r>
      <w:r>
        <w:rPr>
          <w:spacing w:val="-7"/>
        </w:rPr>
        <w:t xml:space="preserve"> </w:t>
      </w:r>
      <w:r>
        <w:t>by</w:t>
      </w:r>
      <w:r>
        <w:rPr>
          <w:spacing w:val="-7"/>
        </w:rPr>
        <w:t xml:space="preserve"> </w:t>
      </w:r>
      <w:r>
        <w:t>entering</w:t>
      </w:r>
      <w:r>
        <w:rPr>
          <w:spacing w:val="-7"/>
        </w:rPr>
        <w:t xml:space="preserve"> </w:t>
      </w:r>
      <w:r>
        <w:t>the</w:t>
      </w:r>
      <w:r>
        <w:rPr>
          <w:spacing w:val="-7"/>
        </w:rPr>
        <w:t xml:space="preserve"> </w:t>
      </w:r>
      <w:r>
        <w:t>student's</w:t>
      </w:r>
      <w:r>
        <w:rPr>
          <w:spacing w:val="-7"/>
        </w:rPr>
        <w:t xml:space="preserve"> </w:t>
      </w:r>
      <w:r>
        <w:t>details,</w:t>
      </w:r>
      <w:r>
        <w:rPr>
          <w:spacing w:val="-7"/>
        </w:rPr>
        <w:t xml:space="preserve"> </w:t>
      </w:r>
      <w:r>
        <w:t>which</w:t>
      </w:r>
      <w:r>
        <w:rPr>
          <w:spacing w:val="-7"/>
        </w:rPr>
        <w:t xml:space="preserve"> </w:t>
      </w:r>
      <w:r>
        <w:t>includes</w:t>
      </w:r>
      <w:r>
        <w:rPr>
          <w:spacing w:val="-7"/>
        </w:rPr>
        <w:t xml:space="preserve"> </w:t>
      </w:r>
      <w:r>
        <w:t>(&lt;&lt;include&gt;&gt;)</w:t>
      </w:r>
      <w:r>
        <w:rPr>
          <w:spacing w:val="-7"/>
        </w:rPr>
        <w:t xml:space="preserve"> </w:t>
      </w:r>
      <w:r>
        <w:t>the</w:t>
      </w:r>
      <w:r>
        <w:rPr>
          <w:spacing w:val="-7"/>
        </w:rPr>
        <w:t xml:space="preserve"> </w:t>
      </w:r>
      <w:r>
        <w:t>Verify</w:t>
      </w:r>
      <w:r>
        <w:rPr>
          <w:spacing w:val="-7"/>
        </w:rPr>
        <w:t xml:space="preserve"> </w:t>
      </w:r>
      <w:r>
        <w:t>Student</w:t>
      </w:r>
      <w:r>
        <w:rPr>
          <w:spacing w:val="-7"/>
        </w:rPr>
        <w:t xml:space="preserve"> </w:t>
      </w:r>
      <w:r>
        <w:t>Details</w:t>
      </w:r>
      <w:r>
        <w:rPr>
          <w:spacing w:val="-7"/>
        </w:rPr>
        <w:t xml:space="preserve"> </w:t>
      </w:r>
      <w:r>
        <w:t>use</w:t>
      </w:r>
      <w:r>
        <w:rPr>
          <w:spacing w:val="-7"/>
        </w:rPr>
        <w:t xml:space="preserve"> </w:t>
      </w:r>
      <w:r>
        <w:t>case performed</w:t>
      </w:r>
      <w:r>
        <w:rPr>
          <w:spacing w:val="-8"/>
        </w:rPr>
        <w:t xml:space="preserve"> </w:t>
      </w:r>
      <w:r>
        <w:t>by</w:t>
      </w:r>
      <w:r>
        <w:rPr>
          <w:spacing w:val="-8"/>
        </w:rPr>
        <w:t xml:space="preserve"> </w:t>
      </w:r>
      <w:r>
        <w:t>the</w:t>
      </w:r>
      <w:r>
        <w:rPr>
          <w:spacing w:val="-8"/>
        </w:rPr>
        <w:t xml:space="preserve"> </w:t>
      </w:r>
      <w:r>
        <w:t>Central</w:t>
      </w:r>
      <w:r>
        <w:rPr>
          <w:spacing w:val="-8"/>
        </w:rPr>
        <w:t xml:space="preserve"> </w:t>
      </w:r>
      <w:r>
        <w:t>Computer.</w:t>
      </w:r>
      <w:r>
        <w:rPr>
          <w:spacing w:val="-8"/>
        </w:rPr>
        <w:t xml:space="preserve"> </w:t>
      </w:r>
      <w:r>
        <w:t>Successful</w:t>
      </w:r>
      <w:r>
        <w:rPr>
          <w:spacing w:val="-8"/>
        </w:rPr>
        <w:t xml:space="preserve"> </w:t>
      </w:r>
      <w:r>
        <w:t>verification</w:t>
      </w:r>
      <w:r>
        <w:rPr>
          <w:spacing w:val="-8"/>
        </w:rPr>
        <w:t xml:space="preserve"> </w:t>
      </w:r>
      <w:r>
        <w:t>leads</w:t>
      </w:r>
      <w:r>
        <w:rPr>
          <w:spacing w:val="-8"/>
        </w:rPr>
        <w:t xml:space="preserve"> </w:t>
      </w:r>
      <w:r>
        <w:t>to</w:t>
      </w:r>
      <w:r>
        <w:rPr>
          <w:spacing w:val="-8"/>
        </w:rPr>
        <w:t xml:space="preserve"> </w:t>
      </w:r>
      <w:r>
        <w:t>the</w:t>
      </w:r>
      <w:r>
        <w:rPr>
          <w:spacing w:val="-8"/>
        </w:rPr>
        <w:t xml:space="preserve"> </w:t>
      </w:r>
      <w:r>
        <w:t>Grant</w:t>
      </w:r>
      <w:r>
        <w:rPr>
          <w:spacing w:val="-8"/>
        </w:rPr>
        <w:t xml:space="preserve"> </w:t>
      </w:r>
      <w:r>
        <w:t>Approval</w:t>
      </w:r>
      <w:r>
        <w:rPr>
          <w:spacing w:val="-8"/>
        </w:rPr>
        <w:t xml:space="preserve"> </w:t>
      </w:r>
      <w:r>
        <w:t>use</w:t>
      </w:r>
      <w:r>
        <w:rPr>
          <w:spacing w:val="-8"/>
        </w:rPr>
        <w:t xml:space="preserve"> </w:t>
      </w:r>
      <w:r>
        <w:t>case.</w:t>
      </w:r>
      <w:r>
        <w:rPr>
          <w:spacing w:val="-8"/>
        </w:rPr>
        <w:t xml:space="preserve"> </w:t>
      </w:r>
      <w:r>
        <w:t>The</w:t>
      </w:r>
      <w:r>
        <w:rPr>
          <w:spacing w:val="-8"/>
        </w:rPr>
        <w:t xml:space="preserve"> </w:t>
      </w:r>
      <w:proofErr w:type="gramStart"/>
      <w:r>
        <w:t>Student</w:t>
      </w:r>
      <w:proofErr w:type="gramEnd"/>
      <w:r>
        <w:t xml:space="preserve"> independently raises a Request Book Issue use case, which is completed only after the Issue Book use case</w:t>
      </w:r>
    </w:p>
    <w:p w14:paraId="3AD70132" w14:textId="77777777" w:rsidR="00C31320" w:rsidRDefault="00C31320">
      <w:pPr>
        <w:pStyle w:val="BodyText"/>
        <w:spacing w:line="300" w:lineRule="auto"/>
        <w:jc w:val="both"/>
        <w:sectPr w:rsidR="00C31320">
          <w:pgSz w:w="11910" w:h="16840"/>
          <w:pgMar w:top="1040" w:right="992" w:bottom="280" w:left="992" w:header="720" w:footer="720" w:gutter="0"/>
          <w:cols w:space="720"/>
        </w:sectPr>
      </w:pPr>
    </w:p>
    <w:p w14:paraId="6555A99D" w14:textId="77777777" w:rsidR="00C31320" w:rsidRDefault="00000000">
      <w:pPr>
        <w:pStyle w:val="BodyText"/>
        <w:spacing w:before="42" w:line="300" w:lineRule="auto"/>
        <w:ind w:left="87" w:right="93"/>
        <w:jc w:val="both"/>
      </w:pPr>
      <w:r>
        <w:lastRenderedPageBreak/>
        <w:t>(performed by Office Staff) includes the Grant Approval use case, ensuring that books are issued only to approved students. Office Staff additionally perform the Maintain Book Records use case to keep the book inventory current.</w:t>
      </w:r>
    </w:p>
    <w:p w14:paraId="2258CCB2" w14:textId="77777777" w:rsidR="00C31320" w:rsidRDefault="00000000">
      <w:pPr>
        <w:pStyle w:val="Heading3"/>
        <w:numPr>
          <w:ilvl w:val="0"/>
          <w:numId w:val="1"/>
        </w:numPr>
        <w:tabs>
          <w:tab w:val="left" w:pos="347"/>
        </w:tabs>
        <w:ind w:left="347"/>
      </w:pPr>
      <w:r>
        <w:rPr>
          <w:color w:val="2D5B8A"/>
        </w:rPr>
        <w:t>Classes</w:t>
      </w:r>
      <w:r>
        <w:rPr>
          <w:color w:val="2D5B8A"/>
          <w:spacing w:val="-4"/>
        </w:rPr>
        <w:t xml:space="preserve"> </w:t>
      </w:r>
      <w:r>
        <w:rPr>
          <w:color w:val="2D5B8A"/>
          <w:spacing w:val="-2"/>
        </w:rPr>
        <w:t>Identified</w:t>
      </w:r>
    </w:p>
    <w:p w14:paraId="43B18847"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3801"/>
        <w:gridCol w:w="3801"/>
      </w:tblGrid>
      <w:tr w:rsidR="00C31320" w14:paraId="75756DDD" w14:textId="77777777">
        <w:trPr>
          <w:trHeight w:val="404"/>
        </w:trPr>
        <w:tc>
          <w:tcPr>
            <w:tcW w:w="2144" w:type="dxa"/>
            <w:shd w:val="clear" w:color="auto" w:fill="1F4D79"/>
          </w:tcPr>
          <w:p w14:paraId="0CC5EDCD" w14:textId="77777777" w:rsidR="00C31320" w:rsidRDefault="00000000">
            <w:pPr>
              <w:pStyle w:val="TableParagraph"/>
              <w:rPr>
                <w:b/>
                <w:sz w:val="20"/>
              </w:rPr>
            </w:pPr>
            <w:r>
              <w:rPr>
                <w:b/>
                <w:color w:val="FFFFFF"/>
                <w:spacing w:val="-2"/>
                <w:sz w:val="20"/>
              </w:rPr>
              <w:t>Class</w:t>
            </w:r>
          </w:p>
        </w:tc>
        <w:tc>
          <w:tcPr>
            <w:tcW w:w="3801" w:type="dxa"/>
            <w:shd w:val="clear" w:color="auto" w:fill="1F4D79"/>
          </w:tcPr>
          <w:p w14:paraId="20409B6E" w14:textId="77777777" w:rsidR="00C31320" w:rsidRDefault="00000000">
            <w:pPr>
              <w:pStyle w:val="TableParagraph"/>
              <w:ind w:left="100"/>
              <w:rPr>
                <w:b/>
                <w:sz w:val="20"/>
              </w:rPr>
            </w:pPr>
            <w:r>
              <w:rPr>
                <w:b/>
                <w:color w:val="FFFFFF"/>
                <w:sz w:val="20"/>
              </w:rPr>
              <w:t>Key</w:t>
            </w:r>
            <w:r>
              <w:rPr>
                <w:b/>
                <w:color w:val="FFFFFF"/>
                <w:spacing w:val="-2"/>
                <w:sz w:val="20"/>
              </w:rPr>
              <w:t xml:space="preserve"> Attributes</w:t>
            </w:r>
          </w:p>
        </w:tc>
        <w:tc>
          <w:tcPr>
            <w:tcW w:w="3801" w:type="dxa"/>
            <w:shd w:val="clear" w:color="auto" w:fill="1F4D79"/>
          </w:tcPr>
          <w:p w14:paraId="69978926" w14:textId="77777777" w:rsidR="00C31320" w:rsidRDefault="00000000">
            <w:pPr>
              <w:pStyle w:val="TableParagraph"/>
              <w:ind w:left="100"/>
              <w:rPr>
                <w:b/>
                <w:sz w:val="20"/>
              </w:rPr>
            </w:pPr>
            <w:r>
              <w:rPr>
                <w:b/>
                <w:color w:val="FFFFFF"/>
                <w:sz w:val="20"/>
              </w:rPr>
              <w:t>Key</w:t>
            </w:r>
            <w:r>
              <w:rPr>
                <w:b/>
                <w:color w:val="FFFFFF"/>
                <w:spacing w:val="-2"/>
                <w:sz w:val="20"/>
              </w:rPr>
              <w:t xml:space="preserve"> Operations</w:t>
            </w:r>
          </w:p>
        </w:tc>
      </w:tr>
      <w:tr w:rsidR="00C31320" w14:paraId="30B5A250" w14:textId="77777777">
        <w:trPr>
          <w:trHeight w:val="648"/>
        </w:trPr>
        <w:tc>
          <w:tcPr>
            <w:tcW w:w="2144" w:type="dxa"/>
          </w:tcPr>
          <w:p w14:paraId="3504A92D" w14:textId="77777777" w:rsidR="00C31320" w:rsidRDefault="00000000">
            <w:pPr>
              <w:pStyle w:val="TableParagraph"/>
              <w:rPr>
                <w:sz w:val="20"/>
              </w:rPr>
            </w:pPr>
            <w:r>
              <w:rPr>
                <w:spacing w:val="-2"/>
                <w:sz w:val="20"/>
              </w:rPr>
              <w:t>Student</w:t>
            </w:r>
          </w:p>
        </w:tc>
        <w:tc>
          <w:tcPr>
            <w:tcW w:w="3801" w:type="dxa"/>
          </w:tcPr>
          <w:p w14:paraId="0EDB00C9" w14:textId="77777777" w:rsidR="00C31320" w:rsidRDefault="00000000">
            <w:pPr>
              <w:pStyle w:val="TableParagraph"/>
              <w:ind w:left="100" w:right="12"/>
              <w:rPr>
                <w:sz w:val="20"/>
              </w:rPr>
            </w:pPr>
            <w:proofErr w:type="spellStart"/>
            <w:r>
              <w:rPr>
                <w:sz w:val="20"/>
              </w:rPr>
              <w:t>studentId</w:t>
            </w:r>
            <w:proofErr w:type="spellEnd"/>
            <w:r>
              <w:rPr>
                <w:sz w:val="20"/>
              </w:rPr>
              <w:t>,</w:t>
            </w:r>
            <w:r>
              <w:rPr>
                <w:spacing w:val="-12"/>
                <w:sz w:val="20"/>
              </w:rPr>
              <w:t xml:space="preserve"> </w:t>
            </w:r>
            <w:r>
              <w:rPr>
                <w:sz w:val="20"/>
              </w:rPr>
              <w:t>name,</w:t>
            </w:r>
            <w:r>
              <w:rPr>
                <w:spacing w:val="-11"/>
                <w:sz w:val="20"/>
              </w:rPr>
              <w:t xml:space="preserve"> </w:t>
            </w:r>
            <w:r>
              <w:rPr>
                <w:sz w:val="20"/>
              </w:rPr>
              <w:t>department,</w:t>
            </w:r>
            <w:r>
              <w:rPr>
                <w:spacing w:val="-11"/>
                <w:sz w:val="20"/>
              </w:rPr>
              <w:t xml:space="preserve"> </w:t>
            </w:r>
            <w:r>
              <w:rPr>
                <w:sz w:val="20"/>
              </w:rPr>
              <w:t xml:space="preserve">year, </w:t>
            </w:r>
            <w:proofErr w:type="spellStart"/>
            <w:r>
              <w:rPr>
                <w:spacing w:val="-2"/>
                <w:sz w:val="20"/>
              </w:rPr>
              <w:t>contactNo</w:t>
            </w:r>
            <w:proofErr w:type="spellEnd"/>
          </w:p>
        </w:tc>
        <w:tc>
          <w:tcPr>
            <w:tcW w:w="3801" w:type="dxa"/>
          </w:tcPr>
          <w:p w14:paraId="02B9E5E8" w14:textId="77777777" w:rsidR="00C31320" w:rsidRDefault="00000000">
            <w:pPr>
              <w:pStyle w:val="TableParagraph"/>
              <w:ind w:left="100"/>
              <w:rPr>
                <w:sz w:val="20"/>
              </w:rPr>
            </w:pPr>
            <w:proofErr w:type="spellStart"/>
            <w:proofErr w:type="gramStart"/>
            <w:r>
              <w:rPr>
                <w:spacing w:val="-2"/>
                <w:sz w:val="20"/>
              </w:rPr>
              <w:t>requestBook</w:t>
            </w:r>
            <w:proofErr w:type="spellEnd"/>
            <w:r>
              <w:rPr>
                <w:spacing w:val="-2"/>
                <w:sz w:val="20"/>
              </w:rPr>
              <w:t>(</w:t>
            </w:r>
            <w:proofErr w:type="gramEnd"/>
            <w:r>
              <w:rPr>
                <w:spacing w:val="-2"/>
                <w:sz w:val="20"/>
              </w:rPr>
              <w:t>),</w:t>
            </w:r>
            <w:r>
              <w:rPr>
                <w:spacing w:val="15"/>
                <w:sz w:val="20"/>
              </w:rPr>
              <w:t xml:space="preserve"> </w:t>
            </w:r>
            <w:proofErr w:type="spellStart"/>
            <w:proofErr w:type="gramStart"/>
            <w:r>
              <w:rPr>
                <w:spacing w:val="-2"/>
                <w:sz w:val="20"/>
              </w:rPr>
              <w:t>viewStatus</w:t>
            </w:r>
            <w:proofErr w:type="spellEnd"/>
            <w:r>
              <w:rPr>
                <w:spacing w:val="-2"/>
                <w:sz w:val="20"/>
              </w:rPr>
              <w:t>(</w:t>
            </w:r>
            <w:proofErr w:type="gramEnd"/>
            <w:r>
              <w:rPr>
                <w:spacing w:val="-2"/>
                <w:sz w:val="20"/>
              </w:rPr>
              <w:t>)</w:t>
            </w:r>
          </w:p>
        </w:tc>
      </w:tr>
      <w:tr w:rsidR="00C31320" w14:paraId="2931C5C8" w14:textId="77777777">
        <w:trPr>
          <w:trHeight w:val="404"/>
        </w:trPr>
        <w:tc>
          <w:tcPr>
            <w:tcW w:w="2144" w:type="dxa"/>
          </w:tcPr>
          <w:p w14:paraId="4320B746" w14:textId="77777777" w:rsidR="00C31320" w:rsidRDefault="00000000">
            <w:pPr>
              <w:pStyle w:val="TableParagraph"/>
              <w:rPr>
                <w:sz w:val="20"/>
              </w:rPr>
            </w:pPr>
            <w:r>
              <w:rPr>
                <w:spacing w:val="-2"/>
                <w:sz w:val="20"/>
              </w:rPr>
              <w:t>Administrator</w:t>
            </w:r>
          </w:p>
        </w:tc>
        <w:tc>
          <w:tcPr>
            <w:tcW w:w="3801" w:type="dxa"/>
          </w:tcPr>
          <w:p w14:paraId="5923CB99" w14:textId="77777777" w:rsidR="00C31320" w:rsidRDefault="00000000">
            <w:pPr>
              <w:pStyle w:val="TableParagraph"/>
              <w:ind w:left="100"/>
              <w:rPr>
                <w:sz w:val="20"/>
              </w:rPr>
            </w:pPr>
            <w:proofErr w:type="spellStart"/>
            <w:r>
              <w:rPr>
                <w:sz w:val="20"/>
              </w:rPr>
              <w:t>adminId</w:t>
            </w:r>
            <w:proofErr w:type="spellEnd"/>
            <w:r>
              <w:rPr>
                <w:sz w:val="20"/>
              </w:rPr>
              <w:t>,</w:t>
            </w:r>
            <w:r>
              <w:rPr>
                <w:spacing w:val="-7"/>
                <w:sz w:val="20"/>
              </w:rPr>
              <w:t xml:space="preserve"> </w:t>
            </w:r>
            <w:r>
              <w:rPr>
                <w:spacing w:val="-4"/>
                <w:sz w:val="20"/>
              </w:rPr>
              <w:t>name</w:t>
            </w:r>
          </w:p>
        </w:tc>
        <w:tc>
          <w:tcPr>
            <w:tcW w:w="3801" w:type="dxa"/>
          </w:tcPr>
          <w:p w14:paraId="4D469E3F" w14:textId="77777777" w:rsidR="00C31320" w:rsidRDefault="00000000">
            <w:pPr>
              <w:pStyle w:val="TableParagraph"/>
              <w:ind w:left="100"/>
              <w:rPr>
                <w:sz w:val="20"/>
              </w:rPr>
            </w:pPr>
            <w:proofErr w:type="spellStart"/>
            <w:proofErr w:type="gramStart"/>
            <w:r>
              <w:rPr>
                <w:spacing w:val="-2"/>
                <w:sz w:val="20"/>
              </w:rPr>
              <w:t>enterDetails</w:t>
            </w:r>
            <w:proofErr w:type="spellEnd"/>
            <w:r>
              <w:rPr>
                <w:spacing w:val="-2"/>
                <w:sz w:val="20"/>
              </w:rPr>
              <w:t>(</w:t>
            </w:r>
            <w:proofErr w:type="gramEnd"/>
            <w:r>
              <w:rPr>
                <w:spacing w:val="-2"/>
                <w:sz w:val="20"/>
              </w:rPr>
              <w:t>),</w:t>
            </w:r>
            <w:r>
              <w:rPr>
                <w:spacing w:val="16"/>
                <w:sz w:val="20"/>
              </w:rPr>
              <w:t xml:space="preserve"> </w:t>
            </w:r>
            <w:proofErr w:type="spellStart"/>
            <w:proofErr w:type="gramStart"/>
            <w:r>
              <w:rPr>
                <w:spacing w:val="-2"/>
                <w:sz w:val="20"/>
              </w:rPr>
              <w:t>forwardToComputer</w:t>
            </w:r>
            <w:proofErr w:type="spellEnd"/>
            <w:r>
              <w:rPr>
                <w:spacing w:val="-2"/>
                <w:sz w:val="20"/>
              </w:rPr>
              <w:t>(</w:t>
            </w:r>
            <w:proofErr w:type="gramEnd"/>
            <w:r>
              <w:rPr>
                <w:spacing w:val="-2"/>
                <w:sz w:val="20"/>
              </w:rPr>
              <w:t>)</w:t>
            </w:r>
          </w:p>
        </w:tc>
      </w:tr>
      <w:tr w:rsidR="00C31320" w14:paraId="6AD292FA" w14:textId="77777777">
        <w:trPr>
          <w:trHeight w:val="404"/>
        </w:trPr>
        <w:tc>
          <w:tcPr>
            <w:tcW w:w="2144" w:type="dxa"/>
          </w:tcPr>
          <w:p w14:paraId="757D5CE6" w14:textId="77777777" w:rsidR="00C31320" w:rsidRDefault="00000000">
            <w:pPr>
              <w:pStyle w:val="TableParagraph"/>
              <w:rPr>
                <w:sz w:val="20"/>
              </w:rPr>
            </w:pPr>
            <w:proofErr w:type="spellStart"/>
            <w:r>
              <w:rPr>
                <w:spacing w:val="-2"/>
                <w:sz w:val="20"/>
              </w:rPr>
              <w:t>CentralComputer</w:t>
            </w:r>
            <w:proofErr w:type="spellEnd"/>
          </w:p>
        </w:tc>
        <w:tc>
          <w:tcPr>
            <w:tcW w:w="3801" w:type="dxa"/>
          </w:tcPr>
          <w:p w14:paraId="6561DC30" w14:textId="77777777" w:rsidR="00C31320" w:rsidRDefault="00000000">
            <w:pPr>
              <w:pStyle w:val="TableParagraph"/>
              <w:ind w:left="100"/>
              <w:rPr>
                <w:sz w:val="20"/>
              </w:rPr>
            </w:pPr>
            <w:proofErr w:type="spellStart"/>
            <w:r>
              <w:rPr>
                <w:spacing w:val="-2"/>
                <w:sz w:val="20"/>
              </w:rPr>
              <w:t>systemId</w:t>
            </w:r>
            <w:proofErr w:type="spellEnd"/>
          </w:p>
        </w:tc>
        <w:tc>
          <w:tcPr>
            <w:tcW w:w="3801" w:type="dxa"/>
          </w:tcPr>
          <w:p w14:paraId="7649085B" w14:textId="77777777" w:rsidR="00C31320" w:rsidRDefault="00000000">
            <w:pPr>
              <w:pStyle w:val="TableParagraph"/>
              <w:ind w:left="100"/>
              <w:rPr>
                <w:sz w:val="20"/>
              </w:rPr>
            </w:pPr>
            <w:proofErr w:type="spellStart"/>
            <w:proofErr w:type="gramStart"/>
            <w:r>
              <w:rPr>
                <w:spacing w:val="-2"/>
                <w:sz w:val="20"/>
              </w:rPr>
              <w:t>verifyDetails</w:t>
            </w:r>
            <w:proofErr w:type="spellEnd"/>
            <w:r>
              <w:rPr>
                <w:spacing w:val="-2"/>
                <w:sz w:val="20"/>
              </w:rPr>
              <w:t>(</w:t>
            </w:r>
            <w:proofErr w:type="gramEnd"/>
            <w:r>
              <w:rPr>
                <w:spacing w:val="-2"/>
                <w:sz w:val="20"/>
              </w:rPr>
              <w:t>),</w:t>
            </w:r>
            <w:r>
              <w:rPr>
                <w:spacing w:val="17"/>
                <w:sz w:val="20"/>
              </w:rPr>
              <w:t xml:space="preserve"> </w:t>
            </w:r>
            <w:proofErr w:type="spellStart"/>
            <w:proofErr w:type="gramStart"/>
            <w:r>
              <w:rPr>
                <w:spacing w:val="-2"/>
                <w:sz w:val="20"/>
              </w:rPr>
              <w:t>sendApproval</w:t>
            </w:r>
            <w:proofErr w:type="spellEnd"/>
            <w:r>
              <w:rPr>
                <w:spacing w:val="-2"/>
                <w:sz w:val="20"/>
              </w:rPr>
              <w:t>(</w:t>
            </w:r>
            <w:proofErr w:type="gramEnd"/>
            <w:r>
              <w:rPr>
                <w:spacing w:val="-2"/>
                <w:sz w:val="20"/>
              </w:rPr>
              <w:t>)</w:t>
            </w:r>
          </w:p>
        </w:tc>
      </w:tr>
      <w:tr w:rsidR="00C31320" w14:paraId="7DB5A6B2" w14:textId="77777777">
        <w:trPr>
          <w:trHeight w:val="404"/>
        </w:trPr>
        <w:tc>
          <w:tcPr>
            <w:tcW w:w="2144" w:type="dxa"/>
          </w:tcPr>
          <w:p w14:paraId="2B5D6DD8" w14:textId="77777777" w:rsidR="00C31320" w:rsidRDefault="00000000">
            <w:pPr>
              <w:pStyle w:val="TableParagraph"/>
              <w:rPr>
                <w:sz w:val="20"/>
              </w:rPr>
            </w:pPr>
            <w:r>
              <w:rPr>
                <w:spacing w:val="-2"/>
                <w:sz w:val="20"/>
              </w:rPr>
              <w:t>Office</w:t>
            </w:r>
          </w:p>
        </w:tc>
        <w:tc>
          <w:tcPr>
            <w:tcW w:w="3801" w:type="dxa"/>
          </w:tcPr>
          <w:p w14:paraId="3A4BB609" w14:textId="77777777" w:rsidR="00C31320" w:rsidRDefault="00000000">
            <w:pPr>
              <w:pStyle w:val="TableParagraph"/>
              <w:ind w:left="100"/>
              <w:rPr>
                <w:sz w:val="20"/>
              </w:rPr>
            </w:pPr>
            <w:proofErr w:type="spellStart"/>
            <w:r>
              <w:rPr>
                <w:sz w:val="20"/>
              </w:rPr>
              <w:t>officeId</w:t>
            </w:r>
            <w:proofErr w:type="spellEnd"/>
            <w:r>
              <w:rPr>
                <w:sz w:val="20"/>
              </w:rPr>
              <w:t>,</w:t>
            </w:r>
            <w:r>
              <w:rPr>
                <w:spacing w:val="-10"/>
                <w:sz w:val="20"/>
              </w:rPr>
              <w:t xml:space="preserve"> </w:t>
            </w:r>
            <w:r>
              <w:rPr>
                <w:spacing w:val="-2"/>
                <w:sz w:val="20"/>
              </w:rPr>
              <w:t>location</w:t>
            </w:r>
          </w:p>
        </w:tc>
        <w:tc>
          <w:tcPr>
            <w:tcW w:w="3801" w:type="dxa"/>
          </w:tcPr>
          <w:p w14:paraId="05934473" w14:textId="77777777" w:rsidR="00C31320" w:rsidRDefault="00000000">
            <w:pPr>
              <w:pStyle w:val="TableParagraph"/>
              <w:ind w:left="100"/>
              <w:rPr>
                <w:sz w:val="20"/>
              </w:rPr>
            </w:pPr>
            <w:proofErr w:type="spellStart"/>
            <w:proofErr w:type="gramStart"/>
            <w:r>
              <w:rPr>
                <w:spacing w:val="-2"/>
                <w:sz w:val="20"/>
              </w:rPr>
              <w:t>receiveApproval</w:t>
            </w:r>
            <w:proofErr w:type="spellEnd"/>
            <w:r>
              <w:rPr>
                <w:spacing w:val="-2"/>
                <w:sz w:val="20"/>
              </w:rPr>
              <w:t>(</w:t>
            </w:r>
            <w:proofErr w:type="gramEnd"/>
            <w:r>
              <w:rPr>
                <w:spacing w:val="-2"/>
                <w:sz w:val="20"/>
              </w:rPr>
              <w:t>),</w:t>
            </w:r>
            <w:r>
              <w:rPr>
                <w:spacing w:val="19"/>
                <w:sz w:val="20"/>
              </w:rPr>
              <w:t xml:space="preserve"> </w:t>
            </w:r>
            <w:proofErr w:type="spellStart"/>
            <w:proofErr w:type="gramStart"/>
            <w:r>
              <w:rPr>
                <w:spacing w:val="-2"/>
                <w:sz w:val="20"/>
              </w:rPr>
              <w:t>issueBook</w:t>
            </w:r>
            <w:proofErr w:type="spellEnd"/>
            <w:r>
              <w:rPr>
                <w:spacing w:val="-2"/>
                <w:sz w:val="20"/>
              </w:rPr>
              <w:t>(</w:t>
            </w:r>
            <w:proofErr w:type="gramEnd"/>
            <w:r>
              <w:rPr>
                <w:spacing w:val="-2"/>
                <w:sz w:val="20"/>
              </w:rPr>
              <w:t>)</w:t>
            </w:r>
          </w:p>
        </w:tc>
      </w:tr>
      <w:tr w:rsidR="00C31320" w14:paraId="27D470BD" w14:textId="77777777">
        <w:trPr>
          <w:trHeight w:val="404"/>
        </w:trPr>
        <w:tc>
          <w:tcPr>
            <w:tcW w:w="2144" w:type="dxa"/>
          </w:tcPr>
          <w:p w14:paraId="3CC90056" w14:textId="77777777" w:rsidR="00C31320" w:rsidRDefault="00000000">
            <w:pPr>
              <w:pStyle w:val="TableParagraph"/>
              <w:rPr>
                <w:sz w:val="20"/>
              </w:rPr>
            </w:pPr>
            <w:r>
              <w:rPr>
                <w:spacing w:val="-4"/>
                <w:sz w:val="20"/>
              </w:rPr>
              <w:t>Book</w:t>
            </w:r>
          </w:p>
        </w:tc>
        <w:tc>
          <w:tcPr>
            <w:tcW w:w="3801" w:type="dxa"/>
          </w:tcPr>
          <w:p w14:paraId="061EBEE2" w14:textId="77777777" w:rsidR="00C31320" w:rsidRDefault="00000000">
            <w:pPr>
              <w:pStyle w:val="TableParagraph"/>
              <w:ind w:left="100"/>
              <w:rPr>
                <w:sz w:val="20"/>
              </w:rPr>
            </w:pPr>
            <w:proofErr w:type="spellStart"/>
            <w:r>
              <w:rPr>
                <w:sz w:val="20"/>
              </w:rPr>
              <w:t>bookId</w:t>
            </w:r>
            <w:proofErr w:type="spellEnd"/>
            <w:r>
              <w:rPr>
                <w:sz w:val="20"/>
              </w:rPr>
              <w:t>,</w:t>
            </w:r>
            <w:r>
              <w:rPr>
                <w:spacing w:val="-6"/>
                <w:sz w:val="20"/>
              </w:rPr>
              <w:t xml:space="preserve"> </w:t>
            </w:r>
            <w:r>
              <w:rPr>
                <w:sz w:val="20"/>
              </w:rPr>
              <w:t>title,</w:t>
            </w:r>
            <w:r>
              <w:rPr>
                <w:spacing w:val="-5"/>
                <w:sz w:val="20"/>
              </w:rPr>
              <w:t xml:space="preserve"> </w:t>
            </w:r>
            <w:r>
              <w:rPr>
                <w:sz w:val="20"/>
              </w:rPr>
              <w:t>author,</w:t>
            </w:r>
            <w:r>
              <w:rPr>
                <w:spacing w:val="-5"/>
                <w:sz w:val="20"/>
              </w:rPr>
              <w:t xml:space="preserve"> </w:t>
            </w:r>
            <w:proofErr w:type="spellStart"/>
            <w:r>
              <w:rPr>
                <w:sz w:val="20"/>
              </w:rPr>
              <w:t>isbn</w:t>
            </w:r>
            <w:proofErr w:type="spellEnd"/>
            <w:r>
              <w:rPr>
                <w:sz w:val="20"/>
              </w:rPr>
              <w:t>,</w:t>
            </w:r>
            <w:r>
              <w:rPr>
                <w:spacing w:val="-5"/>
                <w:sz w:val="20"/>
              </w:rPr>
              <w:t xml:space="preserve"> </w:t>
            </w:r>
            <w:proofErr w:type="spellStart"/>
            <w:r>
              <w:rPr>
                <w:spacing w:val="-2"/>
                <w:sz w:val="20"/>
              </w:rPr>
              <w:t>copiesAvailable</w:t>
            </w:r>
            <w:proofErr w:type="spellEnd"/>
          </w:p>
        </w:tc>
        <w:tc>
          <w:tcPr>
            <w:tcW w:w="3801" w:type="dxa"/>
          </w:tcPr>
          <w:p w14:paraId="648D9D32" w14:textId="77777777" w:rsidR="00C31320" w:rsidRDefault="00000000">
            <w:pPr>
              <w:pStyle w:val="TableParagraph"/>
              <w:ind w:left="100"/>
              <w:rPr>
                <w:sz w:val="20"/>
              </w:rPr>
            </w:pPr>
            <w:proofErr w:type="spellStart"/>
            <w:proofErr w:type="gramStart"/>
            <w:r>
              <w:rPr>
                <w:spacing w:val="-2"/>
                <w:sz w:val="20"/>
              </w:rPr>
              <w:t>updateAvailability</w:t>
            </w:r>
            <w:proofErr w:type="spellEnd"/>
            <w:r>
              <w:rPr>
                <w:spacing w:val="-2"/>
                <w:sz w:val="20"/>
              </w:rPr>
              <w:t>(</w:t>
            </w:r>
            <w:proofErr w:type="gramEnd"/>
            <w:r>
              <w:rPr>
                <w:spacing w:val="-2"/>
                <w:sz w:val="20"/>
              </w:rPr>
              <w:t>)</w:t>
            </w:r>
          </w:p>
        </w:tc>
      </w:tr>
      <w:tr w:rsidR="00C31320" w14:paraId="404F9301" w14:textId="77777777">
        <w:trPr>
          <w:trHeight w:val="648"/>
        </w:trPr>
        <w:tc>
          <w:tcPr>
            <w:tcW w:w="2144" w:type="dxa"/>
          </w:tcPr>
          <w:p w14:paraId="1BF5D9E1" w14:textId="77777777" w:rsidR="00C31320" w:rsidRDefault="00000000">
            <w:pPr>
              <w:pStyle w:val="TableParagraph"/>
              <w:rPr>
                <w:sz w:val="20"/>
              </w:rPr>
            </w:pPr>
            <w:proofErr w:type="spellStart"/>
            <w:r>
              <w:rPr>
                <w:spacing w:val="-2"/>
                <w:sz w:val="20"/>
              </w:rPr>
              <w:t>BookBankRecord</w:t>
            </w:r>
            <w:proofErr w:type="spellEnd"/>
          </w:p>
        </w:tc>
        <w:tc>
          <w:tcPr>
            <w:tcW w:w="3801" w:type="dxa"/>
          </w:tcPr>
          <w:p w14:paraId="41B450B3" w14:textId="77777777" w:rsidR="00C31320" w:rsidRDefault="00000000">
            <w:pPr>
              <w:pStyle w:val="TableParagraph"/>
              <w:ind w:left="100"/>
              <w:rPr>
                <w:sz w:val="20"/>
              </w:rPr>
            </w:pPr>
            <w:proofErr w:type="spellStart"/>
            <w:r>
              <w:rPr>
                <w:sz w:val="20"/>
              </w:rPr>
              <w:t>recordId</w:t>
            </w:r>
            <w:proofErr w:type="spellEnd"/>
            <w:r>
              <w:rPr>
                <w:sz w:val="20"/>
              </w:rPr>
              <w:t>,</w:t>
            </w:r>
            <w:r>
              <w:rPr>
                <w:spacing w:val="-12"/>
                <w:sz w:val="20"/>
              </w:rPr>
              <w:t xml:space="preserve"> </w:t>
            </w:r>
            <w:proofErr w:type="spellStart"/>
            <w:r>
              <w:rPr>
                <w:sz w:val="20"/>
              </w:rPr>
              <w:t>studentId</w:t>
            </w:r>
            <w:proofErr w:type="spellEnd"/>
            <w:r>
              <w:rPr>
                <w:sz w:val="20"/>
              </w:rPr>
              <w:t>,</w:t>
            </w:r>
            <w:r>
              <w:rPr>
                <w:spacing w:val="-11"/>
                <w:sz w:val="20"/>
              </w:rPr>
              <w:t xml:space="preserve"> </w:t>
            </w:r>
            <w:proofErr w:type="spellStart"/>
            <w:r>
              <w:rPr>
                <w:sz w:val="20"/>
              </w:rPr>
              <w:t>bookId</w:t>
            </w:r>
            <w:proofErr w:type="spellEnd"/>
            <w:r>
              <w:rPr>
                <w:sz w:val="20"/>
              </w:rPr>
              <w:t>,</w:t>
            </w:r>
            <w:r>
              <w:rPr>
                <w:spacing w:val="-11"/>
                <w:sz w:val="20"/>
              </w:rPr>
              <w:t xml:space="preserve"> </w:t>
            </w:r>
            <w:proofErr w:type="spellStart"/>
            <w:r>
              <w:rPr>
                <w:sz w:val="20"/>
              </w:rPr>
              <w:t>issueDate</w:t>
            </w:r>
            <w:proofErr w:type="spellEnd"/>
            <w:r>
              <w:rPr>
                <w:sz w:val="20"/>
              </w:rPr>
              <w:t xml:space="preserve">, </w:t>
            </w:r>
            <w:proofErr w:type="spellStart"/>
            <w:r>
              <w:rPr>
                <w:sz w:val="20"/>
              </w:rPr>
              <w:t>dueDate</w:t>
            </w:r>
            <w:proofErr w:type="spellEnd"/>
            <w:r>
              <w:rPr>
                <w:sz w:val="20"/>
              </w:rPr>
              <w:t>, status</w:t>
            </w:r>
          </w:p>
        </w:tc>
        <w:tc>
          <w:tcPr>
            <w:tcW w:w="3801" w:type="dxa"/>
          </w:tcPr>
          <w:p w14:paraId="3D88B333" w14:textId="77777777" w:rsidR="00C31320" w:rsidRDefault="00000000">
            <w:pPr>
              <w:pStyle w:val="TableParagraph"/>
              <w:ind w:left="100"/>
              <w:rPr>
                <w:sz w:val="20"/>
              </w:rPr>
            </w:pPr>
            <w:proofErr w:type="spellStart"/>
            <w:proofErr w:type="gramStart"/>
            <w:r>
              <w:rPr>
                <w:spacing w:val="-2"/>
                <w:sz w:val="20"/>
              </w:rPr>
              <w:t>createRecord</w:t>
            </w:r>
            <w:proofErr w:type="spellEnd"/>
            <w:r>
              <w:rPr>
                <w:spacing w:val="-2"/>
                <w:sz w:val="20"/>
              </w:rPr>
              <w:t>(</w:t>
            </w:r>
            <w:proofErr w:type="gramEnd"/>
            <w:r>
              <w:rPr>
                <w:spacing w:val="-2"/>
                <w:sz w:val="20"/>
              </w:rPr>
              <w:t>),</w:t>
            </w:r>
            <w:r>
              <w:rPr>
                <w:spacing w:val="16"/>
                <w:sz w:val="20"/>
              </w:rPr>
              <w:t xml:space="preserve"> </w:t>
            </w:r>
            <w:proofErr w:type="spellStart"/>
            <w:proofErr w:type="gramStart"/>
            <w:r>
              <w:rPr>
                <w:spacing w:val="-2"/>
                <w:sz w:val="20"/>
              </w:rPr>
              <w:t>updateRecord</w:t>
            </w:r>
            <w:proofErr w:type="spellEnd"/>
            <w:r>
              <w:rPr>
                <w:spacing w:val="-2"/>
                <w:sz w:val="20"/>
              </w:rPr>
              <w:t>(</w:t>
            </w:r>
            <w:proofErr w:type="gramEnd"/>
            <w:r>
              <w:rPr>
                <w:spacing w:val="-2"/>
                <w:sz w:val="20"/>
              </w:rPr>
              <w:t>)</w:t>
            </w:r>
          </w:p>
        </w:tc>
      </w:tr>
    </w:tbl>
    <w:p w14:paraId="47C76148" w14:textId="77777777" w:rsidR="00C31320" w:rsidRDefault="00000000">
      <w:pPr>
        <w:pStyle w:val="Heading3"/>
        <w:numPr>
          <w:ilvl w:val="0"/>
          <w:numId w:val="1"/>
        </w:numPr>
        <w:tabs>
          <w:tab w:val="left" w:pos="347"/>
        </w:tabs>
        <w:spacing w:before="266"/>
        <w:ind w:left="347"/>
      </w:pPr>
      <w:r>
        <w:rPr>
          <w:color w:val="2D5B8A"/>
        </w:rPr>
        <w:t>Class</w:t>
      </w:r>
      <w:r>
        <w:rPr>
          <w:color w:val="2D5B8A"/>
          <w:spacing w:val="-3"/>
        </w:rPr>
        <w:t xml:space="preserve"> </w:t>
      </w:r>
      <w:r>
        <w:rPr>
          <w:color w:val="2D5B8A"/>
          <w:spacing w:val="-2"/>
        </w:rPr>
        <w:t>Diagram</w:t>
      </w:r>
    </w:p>
    <w:p w14:paraId="46EBF1C7" w14:textId="77777777" w:rsidR="00C31320" w:rsidRDefault="00000000">
      <w:pPr>
        <w:pStyle w:val="BodyText"/>
        <w:spacing w:before="4"/>
        <w:rPr>
          <w:b/>
          <w:sz w:val="10"/>
        </w:rPr>
      </w:pPr>
      <w:r>
        <w:rPr>
          <w:b/>
          <w:noProof/>
          <w:sz w:val="10"/>
        </w:rPr>
        <w:drawing>
          <wp:anchor distT="0" distB="0" distL="0" distR="0" simplePos="0" relativeHeight="487589888" behindDoc="1" locked="0" layoutInCell="1" allowOverlap="1" wp14:anchorId="07ACF438" wp14:editId="1121B2E8">
            <wp:simplePos x="0" y="0"/>
            <wp:positionH relativeFrom="page">
              <wp:posOffset>922655</wp:posOffset>
            </wp:positionH>
            <wp:positionV relativeFrom="paragraph">
              <wp:posOffset>95413</wp:posOffset>
            </wp:positionV>
            <wp:extent cx="5715000" cy="34861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715000" cy="3486150"/>
                    </a:xfrm>
                    <a:prstGeom prst="rect">
                      <a:avLst/>
                    </a:prstGeom>
                  </pic:spPr>
                </pic:pic>
              </a:graphicData>
            </a:graphic>
          </wp:anchor>
        </w:drawing>
      </w:r>
    </w:p>
    <w:p w14:paraId="64A74B56" w14:textId="77777777" w:rsidR="00C31320" w:rsidRDefault="00000000">
      <w:pPr>
        <w:spacing w:before="150"/>
        <w:ind w:right="2"/>
        <w:jc w:val="center"/>
        <w:rPr>
          <w:i/>
          <w:sz w:val="20"/>
        </w:rPr>
      </w:pPr>
      <w:r>
        <w:rPr>
          <w:i/>
          <w:color w:val="545454"/>
          <w:sz w:val="20"/>
        </w:rPr>
        <w:t>Fig.</w:t>
      </w:r>
      <w:r>
        <w:rPr>
          <w:i/>
          <w:color w:val="545454"/>
          <w:spacing w:val="-3"/>
          <w:sz w:val="20"/>
        </w:rPr>
        <w:t xml:space="preserve"> </w:t>
      </w:r>
      <w:r>
        <w:rPr>
          <w:i/>
          <w:color w:val="545454"/>
          <w:sz w:val="20"/>
        </w:rPr>
        <w:t>1.2</w:t>
      </w:r>
      <w:r>
        <w:rPr>
          <w:i/>
          <w:color w:val="545454"/>
          <w:spacing w:val="-3"/>
          <w:sz w:val="20"/>
        </w:rPr>
        <w:t xml:space="preserve"> </w:t>
      </w:r>
      <w:r>
        <w:rPr>
          <w:i/>
          <w:color w:val="545454"/>
          <w:sz w:val="20"/>
        </w:rPr>
        <w:t>—</w:t>
      </w:r>
      <w:r>
        <w:rPr>
          <w:i/>
          <w:color w:val="545454"/>
          <w:spacing w:val="-3"/>
          <w:sz w:val="20"/>
        </w:rPr>
        <w:t xml:space="preserve"> </w:t>
      </w:r>
      <w:r>
        <w:rPr>
          <w:i/>
          <w:color w:val="545454"/>
          <w:sz w:val="20"/>
        </w:rPr>
        <w:t>Class</w:t>
      </w:r>
      <w:r>
        <w:rPr>
          <w:i/>
          <w:color w:val="545454"/>
          <w:spacing w:val="-2"/>
          <w:sz w:val="20"/>
        </w:rPr>
        <w:t xml:space="preserve"> </w:t>
      </w:r>
      <w:r>
        <w:rPr>
          <w:i/>
          <w:color w:val="545454"/>
          <w:sz w:val="20"/>
        </w:rPr>
        <w:t>Diagram</w:t>
      </w:r>
      <w:r>
        <w:rPr>
          <w:i/>
          <w:color w:val="545454"/>
          <w:spacing w:val="-3"/>
          <w:sz w:val="20"/>
        </w:rPr>
        <w:t xml:space="preserve"> </w:t>
      </w:r>
      <w:r>
        <w:rPr>
          <w:i/>
          <w:color w:val="545454"/>
          <w:sz w:val="20"/>
        </w:rPr>
        <w:t>of</w:t>
      </w:r>
      <w:r>
        <w:rPr>
          <w:i/>
          <w:color w:val="545454"/>
          <w:spacing w:val="-3"/>
          <w:sz w:val="20"/>
        </w:rPr>
        <w:t xml:space="preserve"> </w:t>
      </w:r>
      <w:r>
        <w:rPr>
          <w:i/>
          <w:color w:val="545454"/>
          <w:sz w:val="20"/>
        </w:rPr>
        <w:t>the</w:t>
      </w:r>
      <w:r>
        <w:rPr>
          <w:i/>
          <w:color w:val="545454"/>
          <w:spacing w:val="-2"/>
          <w:sz w:val="20"/>
        </w:rPr>
        <w:t xml:space="preserve"> </w:t>
      </w:r>
      <w:r>
        <w:rPr>
          <w:i/>
          <w:color w:val="545454"/>
          <w:sz w:val="20"/>
        </w:rPr>
        <w:t>Book</w:t>
      </w:r>
      <w:r>
        <w:rPr>
          <w:i/>
          <w:color w:val="545454"/>
          <w:spacing w:val="-3"/>
          <w:sz w:val="20"/>
        </w:rPr>
        <w:t xml:space="preserve"> </w:t>
      </w:r>
      <w:r>
        <w:rPr>
          <w:i/>
          <w:color w:val="545454"/>
          <w:sz w:val="20"/>
        </w:rPr>
        <w:t>Bank</w:t>
      </w:r>
      <w:r>
        <w:rPr>
          <w:i/>
          <w:color w:val="545454"/>
          <w:spacing w:val="-3"/>
          <w:sz w:val="20"/>
        </w:rPr>
        <w:t xml:space="preserve"> </w:t>
      </w:r>
      <w:r>
        <w:rPr>
          <w:i/>
          <w:color w:val="545454"/>
          <w:sz w:val="20"/>
        </w:rPr>
        <w:t>Management</w:t>
      </w:r>
      <w:r>
        <w:rPr>
          <w:i/>
          <w:color w:val="545454"/>
          <w:spacing w:val="-2"/>
          <w:sz w:val="20"/>
        </w:rPr>
        <w:t xml:space="preserve"> System</w:t>
      </w:r>
    </w:p>
    <w:p w14:paraId="01021F9A" w14:textId="77777777" w:rsidR="00C31320" w:rsidRDefault="00C31320">
      <w:pPr>
        <w:pStyle w:val="BodyText"/>
        <w:spacing w:before="15"/>
        <w:rPr>
          <w:i/>
          <w:sz w:val="20"/>
        </w:rPr>
      </w:pPr>
    </w:p>
    <w:p w14:paraId="49830600" w14:textId="77777777" w:rsidR="00C31320" w:rsidRDefault="00000000">
      <w:pPr>
        <w:pStyle w:val="BodyText"/>
        <w:spacing w:before="1" w:line="300" w:lineRule="auto"/>
        <w:ind w:left="87" w:right="94"/>
        <w:jc w:val="both"/>
      </w:pPr>
      <w:r>
        <w:t>The</w:t>
      </w:r>
      <w:r>
        <w:rPr>
          <w:spacing w:val="-9"/>
        </w:rPr>
        <w:t xml:space="preserve"> </w:t>
      </w:r>
      <w:r>
        <w:t>class</w:t>
      </w:r>
      <w:r>
        <w:rPr>
          <w:spacing w:val="-9"/>
        </w:rPr>
        <w:t xml:space="preserve"> </w:t>
      </w:r>
      <w:r>
        <w:t>diagram</w:t>
      </w:r>
      <w:r>
        <w:rPr>
          <w:spacing w:val="-9"/>
        </w:rPr>
        <w:t xml:space="preserve"> </w:t>
      </w:r>
      <w:r>
        <w:t>models</w:t>
      </w:r>
      <w:r>
        <w:rPr>
          <w:spacing w:val="-9"/>
        </w:rPr>
        <w:t xml:space="preserve"> </w:t>
      </w:r>
      <w:r>
        <w:t>the</w:t>
      </w:r>
      <w:r>
        <w:rPr>
          <w:spacing w:val="-9"/>
        </w:rPr>
        <w:t xml:space="preserve"> </w:t>
      </w:r>
      <w:r>
        <w:t>static</w:t>
      </w:r>
      <w:r>
        <w:rPr>
          <w:spacing w:val="-9"/>
        </w:rPr>
        <w:t xml:space="preserve"> </w:t>
      </w:r>
      <w:r>
        <w:t>structure</w:t>
      </w:r>
      <w:r>
        <w:rPr>
          <w:spacing w:val="-9"/>
        </w:rPr>
        <w:t xml:space="preserve"> </w:t>
      </w:r>
      <w:r>
        <w:t>of</w:t>
      </w:r>
      <w:r>
        <w:rPr>
          <w:spacing w:val="-9"/>
        </w:rPr>
        <w:t xml:space="preserve"> </w:t>
      </w:r>
      <w:r>
        <w:t>the</w:t>
      </w:r>
      <w:r>
        <w:rPr>
          <w:spacing w:val="-9"/>
        </w:rPr>
        <w:t xml:space="preserve"> </w:t>
      </w:r>
      <w:r>
        <w:t>Book</w:t>
      </w:r>
      <w:r>
        <w:rPr>
          <w:spacing w:val="-9"/>
        </w:rPr>
        <w:t xml:space="preserve"> </w:t>
      </w:r>
      <w:r>
        <w:t>Bank</w:t>
      </w:r>
      <w:r>
        <w:rPr>
          <w:spacing w:val="-9"/>
        </w:rPr>
        <w:t xml:space="preserve"> </w:t>
      </w:r>
      <w:r>
        <w:t>System.</w:t>
      </w:r>
      <w:r>
        <w:rPr>
          <w:spacing w:val="-9"/>
        </w:rPr>
        <w:t xml:space="preserve"> </w:t>
      </w:r>
      <w:r>
        <w:t>The</w:t>
      </w:r>
      <w:r>
        <w:rPr>
          <w:spacing w:val="-9"/>
        </w:rPr>
        <w:t xml:space="preserve"> </w:t>
      </w:r>
      <w:r>
        <w:t>Student</w:t>
      </w:r>
      <w:r>
        <w:rPr>
          <w:spacing w:val="-9"/>
        </w:rPr>
        <w:t xml:space="preserve"> </w:t>
      </w:r>
      <w:r>
        <w:t>and</w:t>
      </w:r>
      <w:r>
        <w:rPr>
          <w:spacing w:val="-9"/>
        </w:rPr>
        <w:t xml:space="preserve"> </w:t>
      </w:r>
      <w:r>
        <w:t>Administrator</w:t>
      </w:r>
      <w:r>
        <w:rPr>
          <w:spacing w:val="-9"/>
        </w:rPr>
        <w:t xml:space="preserve"> </w:t>
      </w:r>
      <w:r>
        <w:t>classes are associated (</w:t>
      </w:r>
      <w:proofErr w:type="gramStart"/>
      <w:r>
        <w:t>1..</w:t>
      </w:r>
      <w:proofErr w:type="gramEnd"/>
      <w:r>
        <w:t xml:space="preserve">* — one administrator handles many students), and the Administrator forwards details to </w:t>
      </w:r>
      <w:proofErr w:type="spellStart"/>
      <w:r>
        <w:t>CentralComputer</w:t>
      </w:r>
      <w:proofErr w:type="spellEnd"/>
      <w:r>
        <w:t xml:space="preserve">, which in turn notifies the Office. The </w:t>
      </w:r>
      <w:proofErr w:type="spellStart"/>
      <w:r>
        <w:t>CentralComputer</w:t>
      </w:r>
      <w:proofErr w:type="spellEnd"/>
      <w:r>
        <w:t xml:space="preserve"> manages the Book class (checking and</w:t>
      </w:r>
      <w:r>
        <w:rPr>
          <w:spacing w:val="-4"/>
        </w:rPr>
        <w:t xml:space="preserve"> </w:t>
      </w:r>
      <w:r>
        <w:t>approving</w:t>
      </w:r>
      <w:r>
        <w:rPr>
          <w:spacing w:val="-4"/>
        </w:rPr>
        <w:t xml:space="preserve"> </w:t>
      </w:r>
      <w:r>
        <w:t>issue</w:t>
      </w:r>
      <w:r>
        <w:rPr>
          <w:spacing w:val="-4"/>
        </w:rPr>
        <w:t xml:space="preserve"> </w:t>
      </w:r>
      <w:r>
        <w:t>requests),</w:t>
      </w:r>
      <w:r>
        <w:rPr>
          <w:spacing w:val="-4"/>
        </w:rPr>
        <w:t xml:space="preserve"> </w:t>
      </w:r>
      <w:r>
        <w:t>the</w:t>
      </w:r>
      <w:r>
        <w:rPr>
          <w:spacing w:val="-4"/>
        </w:rPr>
        <w:t xml:space="preserve"> </w:t>
      </w:r>
      <w:r>
        <w:t>Office</w:t>
      </w:r>
      <w:r>
        <w:rPr>
          <w:spacing w:val="-4"/>
        </w:rPr>
        <w:t xml:space="preserve"> </w:t>
      </w:r>
      <w:r>
        <w:t>generates</w:t>
      </w:r>
      <w:r>
        <w:rPr>
          <w:spacing w:val="-4"/>
        </w:rPr>
        <w:t xml:space="preserve"> </w:t>
      </w:r>
      <w:r>
        <w:t>a</w:t>
      </w:r>
      <w:r>
        <w:rPr>
          <w:spacing w:val="-4"/>
        </w:rPr>
        <w:t xml:space="preserve"> </w:t>
      </w:r>
      <w:proofErr w:type="spellStart"/>
      <w:r>
        <w:t>BookBankRecord</w:t>
      </w:r>
      <w:proofErr w:type="spellEnd"/>
      <w:r>
        <w:rPr>
          <w:spacing w:val="-4"/>
        </w:rPr>
        <w:t xml:space="preserve"> </w:t>
      </w:r>
      <w:r>
        <w:t>for</w:t>
      </w:r>
      <w:r>
        <w:rPr>
          <w:spacing w:val="-4"/>
        </w:rPr>
        <w:t xml:space="preserve"> </w:t>
      </w:r>
      <w:r>
        <w:t>every</w:t>
      </w:r>
      <w:r>
        <w:rPr>
          <w:spacing w:val="-4"/>
        </w:rPr>
        <w:t xml:space="preserve"> </w:t>
      </w:r>
      <w:r>
        <w:t>transaction,</w:t>
      </w:r>
      <w:r>
        <w:rPr>
          <w:spacing w:val="-4"/>
        </w:rPr>
        <w:t xml:space="preserve"> </w:t>
      </w:r>
      <w:r>
        <w:t>the</w:t>
      </w:r>
      <w:r>
        <w:rPr>
          <w:spacing w:val="-4"/>
        </w:rPr>
        <w:t xml:space="preserve"> </w:t>
      </w:r>
      <w:proofErr w:type="gramStart"/>
      <w:r>
        <w:t>Student</w:t>
      </w:r>
      <w:proofErr w:type="gramEnd"/>
      <w:r>
        <w:rPr>
          <w:spacing w:val="-4"/>
        </w:rPr>
        <w:t xml:space="preserve"> </w:t>
      </w:r>
      <w:r>
        <w:t xml:space="preserve">has an associated </w:t>
      </w:r>
      <w:proofErr w:type="spellStart"/>
      <w:r>
        <w:t>BookBankRecord</w:t>
      </w:r>
      <w:proofErr w:type="spellEnd"/>
      <w:r>
        <w:t xml:space="preserve">, and each </w:t>
      </w:r>
      <w:proofErr w:type="spellStart"/>
      <w:r>
        <w:t>BookBankRecord</w:t>
      </w:r>
      <w:proofErr w:type="spellEnd"/>
      <w:r>
        <w:t xml:space="preserve"> references the Book that was issued.</w:t>
      </w:r>
    </w:p>
    <w:p w14:paraId="428A0A8A" w14:textId="77777777" w:rsidR="00C31320" w:rsidRDefault="00000000">
      <w:pPr>
        <w:pStyle w:val="Heading3"/>
        <w:numPr>
          <w:ilvl w:val="0"/>
          <w:numId w:val="1"/>
        </w:numPr>
        <w:tabs>
          <w:tab w:val="left" w:pos="347"/>
        </w:tabs>
        <w:ind w:left="347"/>
      </w:pPr>
      <w:r>
        <w:rPr>
          <w:color w:val="2D5B8A"/>
        </w:rPr>
        <w:t>Analysis</w:t>
      </w:r>
      <w:r>
        <w:rPr>
          <w:color w:val="2D5B8A"/>
          <w:spacing w:val="-3"/>
        </w:rPr>
        <w:t xml:space="preserve"> </w:t>
      </w:r>
      <w:r>
        <w:rPr>
          <w:color w:val="2D5B8A"/>
        </w:rPr>
        <w:t>of</w:t>
      </w:r>
      <w:r>
        <w:rPr>
          <w:color w:val="2D5B8A"/>
          <w:spacing w:val="-3"/>
        </w:rPr>
        <w:t xml:space="preserve"> </w:t>
      </w:r>
      <w:r>
        <w:rPr>
          <w:color w:val="2D5B8A"/>
          <w:spacing w:val="-2"/>
        </w:rPr>
        <w:t>Relationships</w:t>
      </w:r>
    </w:p>
    <w:p w14:paraId="44C31B96" w14:textId="77777777" w:rsidR="00C31320" w:rsidRDefault="00C31320">
      <w:pPr>
        <w:pStyle w:val="Heading3"/>
        <w:jc w:val="left"/>
        <w:sectPr w:rsidR="00C31320">
          <w:pgSz w:w="11910" w:h="16840"/>
          <w:pgMar w:top="1020" w:right="992" w:bottom="280" w:left="992" w:header="720" w:footer="720" w:gutter="0"/>
          <w:cols w:space="720"/>
        </w:sectPr>
      </w:pPr>
    </w:p>
    <w:p w14:paraId="0C061FF7" w14:textId="77777777" w:rsidR="00C31320" w:rsidRDefault="00000000">
      <w:pPr>
        <w:pStyle w:val="BodyText"/>
        <w:spacing w:before="42" w:line="300" w:lineRule="auto"/>
        <w:ind w:left="87" w:right="93"/>
        <w:jc w:val="both"/>
      </w:pPr>
      <w:r>
        <w:lastRenderedPageBreak/>
        <w:t>The design cleanly separates responsibilities: data capture (Administrator), verification and decision-making (</w:t>
      </w:r>
      <w:proofErr w:type="spellStart"/>
      <w:r>
        <w:t>CentralComputer</w:t>
      </w:r>
      <w:proofErr w:type="spellEnd"/>
      <w:r>
        <w:t xml:space="preserve">), and fulfilment/record-keeping (Office). The </w:t>
      </w:r>
      <w:proofErr w:type="spellStart"/>
      <w:r>
        <w:t>BookBankRecord</w:t>
      </w:r>
      <w:proofErr w:type="spellEnd"/>
      <w:r>
        <w:t xml:space="preserve"> class acts as an association/link class between Student and Book, capturing transactional attributes (</w:t>
      </w:r>
      <w:proofErr w:type="spellStart"/>
      <w:r>
        <w:t>issueDate</w:t>
      </w:r>
      <w:proofErr w:type="spellEnd"/>
      <w:r>
        <w:t xml:space="preserve">, </w:t>
      </w:r>
      <w:proofErr w:type="spellStart"/>
      <w:r>
        <w:t>dueDate</w:t>
      </w:r>
      <w:proofErr w:type="spellEnd"/>
      <w:r>
        <w:t>, status) that do not belong to either Student or Book individually. This structure allows the system to be extended</w:t>
      </w:r>
      <w:r>
        <w:rPr>
          <w:spacing w:val="-2"/>
        </w:rPr>
        <w:t xml:space="preserve"> </w:t>
      </w:r>
      <w:r>
        <w:t>in</w:t>
      </w:r>
      <w:r>
        <w:rPr>
          <w:spacing w:val="-2"/>
        </w:rPr>
        <w:t xml:space="preserve"> </w:t>
      </w:r>
      <w:r>
        <w:t>future</w:t>
      </w:r>
      <w:r>
        <w:rPr>
          <w:spacing w:val="-2"/>
        </w:rPr>
        <w:t xml:space="preserve"> </w:t>
      </w:r>
      <w:r>
        <w:t>—</w:t>
      </w:r>
      <w:r>
        <w:rPr>
          <w:spacing w:val="-2"/>
        </w:rPr>
        <w:t xml:space="preserve"> </w:t>
      </w:r>
      <w:r>
        <w:t>for</w:t>
      </w:r>
      <w:r>
        <w:rPr>
          <w:spacing w:val="-2"/>
        </w:rPr>
        <w:t xml:space="preserve"> </w:t>
      </w:r>
      <w:r>
        <w:t>example,</w:t>
      </w:r>
      <w:r>
        <w:rPr>
          <w:spacing w:val="-2"/>
        </w:rPr>
        <w:t xml:space="preserve"> </w:t>
      </w:r>
      <w:r>
        <w:t>to</w:t>
      </w:r>
      <w:r>
        <w:rPr>
          <w:spacing w:val="-2"/>
        </w:rPr>
        <w:t xml:space="preserve"> </w:t>
      </w:r>
      <w:r>
        <w:t>support</w:t>
      </w:r>
      <w:r>
        <w:rPr>
          <w:spacing w:val="-2"/>
        </w:rPr>
        <w:t xml:space="preserve"> </w:t>
      </w:r>
      <w:r>
        <w:t>fines</w:t>
      </w:r>
      <w:r>
        <w:rPr>
          <w:spacing w:val="-2"/>
        </w:rPr>
        <w:t xml:space="preserve"> </w:t>
      </w:r>
      <w:r>
        <w:t>for</w:t>
      </w:r>
      <w:r>
        <w:rPr>
          <w:spacing w:val="-2"/>
        </w:rPr>
        <w:t xml:space="preserve"> </w:t>
      </w:r>
      <w:r>
        <w:t>overdue</w:t>
      </w:r>
      <w:r>
        <w:rPr>
          <w:spacing w:val="-2"/>
        </w:rPr>
        <w:t xml:space="preserve"> </w:t>
      </w:r>
      <w:r>
        <w:t>books</w:t>
      </w:r>
      <w:r>
        <w:rPr>
          <w:spacing w:val="-2"/>
        </w:rPr>
        <w:t xml:space="preserve"> </w:t>
      </w:r>
      <w:r>
        <w:t>—</w:t>
      </w:r>
      <w:r>
        <w:rPr>
          <w:spacing w:val="-2"/>
        </w:rPr>
        <w:t xml:space="preserve"> </w:t>
      </w:r>
      <w:r>
        <w:t>without</w:t>
      </w:r>
      <w:r>
        <w:rPr>
          <w:spacing w:val="-2"/>
        </w:rPr>
        <w:t xml:space="preserve"> </w:t>
      </w:r>
      <w:r>
        <w:t>modifying</w:t>
      </w:r>
      <w:r>
        <w:rPr>
          <w:spacing w:val="-2"/>
        </w:rPr>
        <w:t xml:space="preserve"> </w:t>
      </w:r>
      <w:r>
        <w:t>the</w:t>
      </w:r>
      <w:r>
        <w:rPr>
          <w:spacing w:val="-2"/>
        </w:rPr>
        <w:t xml:space="preserve"> </w:t>
      </w:r>
      <w:r>
        <w:t>core</w:t>
      </w:r>
      <w:r>
        <w:rPr>
          <w:spacing w:val="-2"/>
        </w:rPr>
        <w:t xml:space="preserve"> </w:t>
      </w:r>
      <w:r>
        <w:t>Student or Book classes.</w:t>
      </w:r>
    </w:p>
    <w:p w14:paraId="6204EB5E" w14:textId="77777777" w:rsidR="00C31320" w:rsidRDefault="00C31320">
      <w:pPr>
        <w:pStyle w:val="BodyText"/>
        <w:spacing w:line="300" w:lineRule="auto"/>
        <w:jc w:val="both"/>
        <w:sectPr w:rsidR="00C31320">
          <w:pgSz w:w="11910" w:h="16840"/>
          <w:pgMar w:top="1020" w:right="992" w:bottom="280" w:left="992" w:header="720" w:footer="720" w:gutter="0"/>
          <w:cols w:space="720"/>
        </w:sectPr>
      </w:pPr>
    </w:p>
    <w:p w14:paraId="71C66E88" w14:textId="77777777" w:rsidR="00C31320" w:rsidRDefault="00000000">
      <w:pPr>
        <w:pStyle w:val="Heading2"/>
      </w:pPr>
      <w:r>
        <w:rPr>
          <w:color w:val="1F4D79"/>
        </w:rPr>
        <w:lastRenderedPageBreak/>
        <w:t>Question</w:t>
      </w:r>
      <w:r>
        <w:rPr>
          <w:color w:val="1F4D79"/>
          <w:spacing w:val="-5"/>
        </w:rPr>
        <w:t xml:space="preserve"> </w:t>
      </w:r>
      <w:r>
        <w:rPr>
          <w:color w:val="1F4D79"/>
        </w:rPr>
        <w:t>2:</w:t>
      </w:r>
      <w:r>
        <w:rPr>
          <w:color w:val="1F4D79"/>
          <w:spacing w:val="-3"/>
        </w:rPr>
        <w:t xml:space="preserve"> </w:t>
      </w:r>
      <w:r>
        <w:rPr>
          <w:color w:val="1F4D79"/>
        </w:rPr>
        <w:t>Exam</w:t>
      </w:r>
      <w:r>
        <w:rPr>
          <w:color w:val="1F4D79"/>
          <w:spacing w:val="-3"/>
        </w:rPr>
        <w:t xml:space="preserve"> </w:t>
      </w:r>
      <w:r>
        <w:rPr>
          <w:color w:val="1F4D79"/>
        </w:rPr>
        <w:t>Registration</w:t>
      </w:r>
      <w:r>
        <w:rPr>
          <w:color w:val="1F4D79"/>
          <w:spacing w:val="-3"/>
        </w:rPr>
        <w:t xml:space="preserve"> </w:t>
      </w:r>
      <w:r>
        <w:rPr>
          <w:color w:val="1F4D79"/>
          <w:spacing w:val="-2"/>
        </w:rPr>
        <w:t>Portal</w:t>
      </w:r>
    </w:p>
    <w:p w14:paraId="648B3B22" w14:textId="77777777" w:rsidR="00C31320" w:rsidRDefault="00000000">
      <w:pPr>
        <w:pStyle w:val="Heading3"/>
        <w:numPr>
          <w:ilvl w:val="0"/>
          <w:numId w:val="4"/>
        </w:numPr>
        <w:tabs>
          <w:tab w:val="left" w:pos="347"/>
        </w:tabs>
        <w:ind w:left="347"/>
        <w:jc w:val="both"/>
      </w:pPr>
      <w:r>
        <w:rPr>
          <w:color w:val="2D5B8A"/>
        </w:rPr>
        <w:t>Problem</w:t>
      </w:r>
      <w:r>
        <w:rPr>
          <w:color w:val="2D5B8A"/>
          <w:spacing w:val="-6"/>
        </w:rPr>
        <w:t xml:space="preserve"> </w:t>
      </w:r>
      <w:r>
        <w:rPr>
          <w:color w:val="2D5B8A"/>
          <w:spacing w:val="-2"/>
        </w:rPr>
        <w:t>Statement</w:t>
      </w:r>
    </w:p>
    <w:p w14:paraId="4C687E90" w14:textId="77777777" w:rsidR="00C31320" w:rsidRDefault="00000000">
      <w:pPr>
        <w:pStyle w:val="BodyText"/>
        <w:spacing w:before="140" w:line="300" w:lineRule="auto"/>
        <w:ind w:left="87" w:right="94"/>
        <w:jc w:val="both"/>
      </w:pPr>
      <w:r>
        <w:t>The Exam Registration Portal allows a candidate to register for an examination. The Administrator enters the candidate's</w:t>
      </w:r>
      <w:r>
        <w:rPr>
          <w:spacing w:val="-10"/>
        </w:rPr>
        <w:t xml:space="preserve"> </w:t>
      </w:r>
      <w:r>
        <w:t>details</w:t>
      </w:r>
      <w:r>
        <w:rPr>
          <w:spacing w:val="-10"/>
        </w:rPr>
        <w:t xml:space="preserve"> </w:t>
      </w:r>
      <w:r>
        <w:t>into</w:t>
      </w:r>
      <w:r>
        <w:rPr>
          <w:spacing w:val="-10"/>
        </w:rPr>
        <w:t xml:space="preserve"> </w:t>
      </w:r>
      <w:r>
        <w:t>the</w:t>
      </w:r>
      <w:r>
        <w:rPr>
          <w:spacing w:val="-10"/>
        </w:rPr>
        <w:t xml:space="preserve"> </w:t>
      </w:r>
      <w:r>
        <w:t>central</w:t>
      </w:r>
      <w:r>
        <w:rPr>
          <w:spacing w:val="-10"/>
        </w:rPr>
        <w:t xml:space="preserve"> </w:t>
      </w:r>
      <w:r>
        <w:t>computer.</w:t>
      </w:r>
      <w:r>
        <w:rPr>
          <w:spacing w:val="-10"/>
        </w:rPr>
        <w:t xml:space="preserve"> </w:t>
      </w:r>
      <w:r>
        <w:t>The</w:t>
      </w:r>
      <w:r>
        <w:rPr>
          <w:spacing w:val="-10"/>
        </w:rPr>
        <w:t xml:space="preserve"> </w:t>
      </w:r>
      <w:r>
        <w:t>central</w:t>
      </w:r>
      <w:r>
        <w:rPr>
          <w:spacing w:val="-10"/>
        </w:rPr>
        <w:t xml:space="preserve"> </w:t>
      </w:r>
      <w:r>
        <w:t>computer</w:t>
      </w:r>
      <w:r>
        <w:rPr>
          <w:spacing w:val="-10"/>
        </w:rPr>
        <w:t xml:space="preserve"> </w:t>
      </w:r>
      <w:r>
        <w:t>verifies</w:t>
      </w:r>
      <w:r>
        <w:rPr>
          <w:spacing w:val="-10"/>
        </w:rPr>
        <w:t xml:space="preserve"> </w:t>
      </w:r>
      <w:r>
        <w:t>these</w:t>
      </w:r>
      <w:r>
        <w:rPr>
          <w:spacing w:val="-10"/>
        </w:rPr>
        <w:t xml:space="preserve"> </w:t>
      </w:r>
      <w:r>
        <w:t>details</w:t>
      </w:r>
      <w:r>
        <w:rPr>
          <w:spacing w:val="-10"/>
        </w:rPr>
        <w:t xml:space="preserve"> </w:t>
      </w:r>
      <w:r>
        <w:t>and,</w:t>
      </w:r>
      <w:r>
        <w:rPr>
          <w:spacing w:val="-10"/>
        </w:rPr>
        <w:t xml:space="preserve"> </w:t>
      </w:r>
      <w:r>
        <w:t>if</w:t>
      </w:r>
      <w:r>
        <w:rPr>
          <w:spacing w:val="-10"/>
        </w:rPr>
        <w:t xml:space="preserve"> </w:t>
      </w:r>
      <w:r>
        <w:t>they</w:t>
      </w:r>
      <w:r>
        <w:rPr>
          <w:spacing w:val="-10"/>
        </w:rPr>
        <w:t xml:space="preserve"> </w:t>
      </w:r>
      <w:r>
        <w:t>are</w:t>
      </w:r>
      <w:r>
        <w:rPr>
          <w:spacing w:val="-10"/>
        </w:rPr>
        <w:t xml:space="preserve"> </w:t>
      </w:r>
      <w:r>
        <w:t>valid, approves</w:t>
      </w:r>
      <w:r>
        <w:rPr>
          <w:spacing w:val="-2"/>
        </w:rPr>
        <w:t xml:space="preserve"> </w:t>
      </w:r>
      <w:r>
        <w:t>the</w:t>
      </w:r>
      <w:r>
        <w:rPr>
          <w:spacing w:val="-2"/>
        </w:rPr>
        <w:t xml:space="preserve"> </w:t>
      </w:r>
      <w:r>
        <w:t>registration.</w:t>
      </w:r>
      <w:r>
        <w:rPr>
          <w:spacing w:val="-2"/>
        </w:rPr>
        <w:t xml:space="preserve"> </w:t>
      </w:r>
      <w:r>
        <w:t>Once</w:t>
      </w:r>
      <w:r>
        <w:rPr>
          <w:spacing w:val="-2"/>
        </w:rPr>
        <w:t xml:space="preserve"> </w:t>
      </w:r>
      <w:r>
        <w:t>the</w:t>
      </w:r>
      <w:r>
        <w:rPr>
          <w:spacing w:val="-2"/>
        </w:rPr>
        <w:t xml:space="preserve"> </w:t>
      </w:r>
      <w:r>
        <w:t>registration</w:t>
      </w:r>
      <w:r>
        <w:rPr>
          <w:spacing w:val="-2"/>
        </w:rPr>
        <w:t xml:space="preserve"> </w:t>
      </w:r>
      <w:r>
        <w:t>is</w:t>
      </w:r>
      <w:r>
        <w:rPr>
          <w:spacing w:val="-2"/>
        </w:rPr>
        <w:t xml:space="preserve"> </w:t>
      </w:r>
      <w:r>
        <w:t>approved,</w:t>
      </w:r>
      <w:r>
        <w:rPr>
          <w:spacing w:val="-2"/>
        </w:rPr>
        <w:t xml:space="preserve"> </w:t>
      </w:r>
      <w:r>
        <w:t>the</w:t>
      </w:r>
      <w:r>
        <w:rPr>
          <w:spacing w:val="-2"/>
        </w:rPr>
        <w:t xml:space="preserve"> </w:t>
      </w:r>
      <w:r>
        <w:t>office</w:t>
      </w:r>
      <w:r>
        <w:rPr>
          <w:spacing w:val="-2"/>
        </w:rPr>
        <w:t xml:space="preserve"> </w:t>
      </w:r>
      <w:r>
        <w:t>generates</w:t>
      </w:r>
      <w:r>
        <w:rPr>
          <w:spacing w:val="-2"/>
        </w:rPr>
        <w:t xml:space="preserve"> </w:t>
      </w:r>
      <w:r>
        <w:t>and</w:t>
      </w:r>
      <w:r>
        <w:rPr>
          <w:spacing w:val="-2"/>
        </w:rPr>
        <w:t xml:space="preserve"> </w:t>
      </w:r>
      <w:r>
        <w:t>issues</w:t>
      </w:r>
      <w:r>
        <w:rPr>
          <w:spacing w:val="-2"/>
        </w:rPr>
        <w:t xml:space="preserve"> </w:t>
      </w:r>
      <w:r>
        <w:t>the</w:t>
      </w:r>
      <w:r>
        <w:rPr>
          <w:spacing w:val="-2"/>
        </w:rPr>
        <w:t xml:space="preserve"> </w:t>
      </w:r>
      <w:r>
        <w:t>hall</w:t>
      </w:r>
      <w:r>
        <w:rPr>
          <w:spacing w:val="-2"/>
        </w:rPr>
        <w:t xml:space="preserve"> </w:t>
      </w:r>
      <w:r>
        <w:t>ticket</w:t>
      </w:r>
      <w:r>
        <w:rPr>
          <w:spacing w:val="-2"/>
        </w:rPr>
        <w:t xml:space="preserve"> </w:t>
      </w:r>
      <w:r>
        <w:t>to the candidate.</w:t>
      </w:r>
    </w:p>
    <w:p w14:paraId="5FCC33C6" w14:textId="77777777" w:rsidR="00C31320" w:rsidRDefault="00000000">
      <w:pPr>
        <w:pStyle w:val="Heading3"/>
        <w:numPr>
          <w:ilvl w:val="0"/>
          <w:numId w:val="4"/>
        </w:numPr>
        <w:tabs>
          <w:tab w:val="left" w:pos="347"/>
        </w:tabs>
        <w:ind w:left="347"/>
        <w:jc w:val="both"/>
      </w:pPr>
      <w:r>
        <w:rPr>
          <w:color w:val="2D5B8A"/>
        </w:rPr>
        <w:t>Actors</w:t>
      </w:r>
      <w:r>
        <w:rPr>
          <w:color w:val="2D5B8A"/>
          <w:spacing w:val="-4"/>
        </w:rPr>
        <w:t xml:space="preserve"> </w:t>
      </w:r>
      <w:r>
        <w:rPr>
          <w:color w:val="2D5B8A"/>
          <w:spacing w:val="-2"/>
        </w:rPr>
        <w:t>Identified</w:t>
      </w:r>
    </w:p>
    <w:p w14:paraId="37EB2E7D"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6822"/>
      </w:tblGrid>
      <w:tr w:rsidR="00C31320" w14:paraId="1E425EB2" w14:textId="77777777">
        <w:trPr>
          <w:trHeight w:val="404"/>
        </w:trPr>
        <w:tc>
          <w:tcPr>
            <w:tcW w:w="2924" w:type="dxa"/>
            <w:shd w:val="clear" w:color="auto" w:fill="1F4D79"/>
          </w:tcPr>
          <w:p w14:paraId="5463390A" w14:textId="77777777" w:rsidR="00C31320" w:rsidRDefault="00000000">
            <w:pPr>
              <w:pStyle w:val="TableParagraph"/>
              <w:rPr>
                <w:b/>
                <w:sz w:val="20"/>
              </w:rPr>
            </w:pPr>
            <w:r>
              <w:rPr>
                <w:b/>
                <w:color w:val="FFFFFF"/>
                <w:spacing w:val="-2"/>
                <w:sz w:val="20"/>
              </w:rPr>
              <w:t>Actor</w:t>
            </w:r>
          </w:p>
        </w:tc>
        <w:tc>
          <w:tcPr>
            <w:tcW w:w="6822" w:type="dxa"/>
            <w:shd w:val="clear" w:color="auto" w:fill="1F4D79"/>
          </w:tcPr>
          <w:p w14:paraId="7D902758" w14:textId="77777777" w:rsidR="00C31320" w:rsidRDefault="00000000">
            <w:pPr>
              <w:pStyle w:val="TableParagraph"/>
              <w:rPr>
                <w:b/>
                <w:sz w:val="20"/>
              </w:rPr>
            </w:pPr>
            <w:r>
              <w:rPr>
                <w:b/>
                <w:color w:val="FFFFFF"/>
                <w:sz w:val="20"/>
              </w:rPr>
              <w:t>Role</w:t>
            </w:r>
            <w:r>
              <w:rPr>
                <w:b/>
                <w:color w:val="FFFFFF"/>
                <w:spacing w:val="-2"/>
                <w:sz w:val="20"/>
              </w:rPr>
              <w:t xml:space="preserve"> </w:t>
            </w:r>
            <w:r>
              <w:rPr>
                <w:b/>
                <w:color w:val="FFFFFF"/>
                <w:sz w:val="20"/>
              </w:rPr>
              <w:t>in</w:t>
            </w:r>
            <w:r>
              <w:rPr>
                <w:b/>
                <w:color w:val="FFFFFF"/>
                <w:spacing w:val="-2"/>
                <w:sz w:val="20"/>
              </w:rPr>
              <w:t xml:space="preserve"> </w:t>
            </w:r>
            <w:r>
              <w:rPr>
                <w:b/>
                <w:color w:val="FFFFFF"/>
                <w:sz w:val="20"/>
              </w:rPr>
              <w:t>the</w:t>
            </w:r>
            <w:r>
              <w:rPr>
                <w:b/>
                <w:color w:val="FFFFFF"/>
                <w:spacing w:val="-2"/>
                <w:sz w:val="20"/>
              </w:rPr>
              <w:t xml:space="preserve"> System</w:t>
            </w:r>
          </w:p>
        </w:tc>
      </w:tr>
      <w:tr w:rsidR="00C31320" w14:paraId="7186F0EB" w14:textId="77777777">
        <w:trPr>
          <w:trHeight w:val="648"/>
        </w:trPr>
        <w:tc>
          <w:tcPr>
            <w:tcW w:w="2924" w:type="dxa"/>
          </w:tcPr>
          <w:p w14:paraId="733792BA" w14:textId="77777777" w:rsidR="00C31320" w:rsidRDefault="00000000">
            <w:pPr>
              <w:pStyle w:val="TableParagraph"/>
              <w:rPr>
                <w:sz w:val="20"/>
              </w:rPr>
            </w:pPr>
            <w:r>
              <w:rPr>
                <w:spacing w:val="-2"/>
                <w:sz w:val="20"/>
              </w:rPr>
              <w:t>Administrator</w:t>
            </w:r>
          </w:p>
        </w:tc>
        <w:tc>
          <w:tcPr>
            <w:tcW w:w="6822" w:type="dxa"/>
          </w:tcPr>
          <w:p w14:paraId="3604CF06" w14:textId="77777777" w:rsidR="00C31320" w:rsidRDefault="00000000">
            <w:pPr>
              <w:pStyle w:val="TableParagraph"/>
              <w:ind w:right="168"/>
              <w:rPr>
                <w:sz w:val="20"/>
              </w:rPr>
            </w:pPr>
            <w:r>
              <w:rPr>
                <w:sz w:val="20"/>
              </w:rPr>
              <w:t>Collects</w:t>
            </w:r>
            <w:r>
              <w:rPr>
                <w:spacing w:val="-5"/>
                <w:sz w:val="20"/>
              </w:rPr>
              <w:t xml:space="preserve"> </w:t>
            </w:r>
            <w:r>
              <w:rPr>
                <w:sz w:val="20"/>
              </w:rPr>
              <w:t>and</w:t>
            </w:r>
            <w:r>
              <w:rPr>
                <w:spacing w:val="-5"/>
                <w:sz w:val="20"/>
              </w:rPr>
              <w:t xml:space="preserve"> </w:t>
            </w:r>
            <w:r>
              <w:rPr>
                <w:sz w:val="20"/>
              </w:rPr>
              <w:t>enters</w:t>
            </w:r>
            <w:r>
              <w:rPr>
                <w:spacing w:val="-5"/>
                <w:sz w:val="20"/>
              </w:rPr>
              <w:t xml:space="preserve"> </w:t>
            </w:r>
            <w:r>
              <w:rPr>
                <w:sz w:val="20"/>
              </w:rPr>
              <w:t>the</w:t>
            </w:r>
            <w:r>
              <w:rPr>
                <w:spacing w:val="-5"/>
                <w:sz w:val="20"/>
              </w:rPr>
              <w:t xml:space="preserve"> </w:t>
            </w:r>
            <w:r>
              <w:rPr>
                <w:sz w:val="20"/>
              </w:rPr>
              <w:t>candidate's</w:t>
            </w:r>
            <w:r>
              <w:rPr>
                <w:spacing w:val="-5"/>
                <w:sz w:val="20"/>
              </w:rPr>
              <w:t xml:space="preserve"> </w:t>
            </w:r>
            <w:r>
              <w:rPr>
                <w:sz w:val="20"/>
              </w:rPr>
              <w:t>details</w:t>
            </w:r>
            <w:r>
              <w:rPr>
                <w:spacing w:val="-5"/>
                <w:sz w:val="20"/>
              </w:rPr>
              <w:t xml:space="preserve"> </w:t>
            </w:r>
            <w:r>
              <w:rPr>
                <w:sz w:val="20"/>
              </w:rPr>
              <w:t>into</w:t>
            </w:r>
            <w:r>
              <w:rPr>
                <w:spacing w:val="-5"/>
                <w:sz w:val="20"/>
              </w:rPr>
              <w:t xml:space="preserve"> </w:t>
            </w:r>
            <w:r>
              <w:rPr>
                <w:sz w:val="20"/>
              </w:rPr>
              <w:t>the</w:t>
            </w:r>
            <w:r>
              <w:rPr>
                <w:spacing w:val="-5"/>
                <w:sz w:val="20"/>
              </w:rPr>
              <w:t xml:space="preserve"> </w:t>
            </w:r>
            <w:r>
              <w:rPr>
                <w:sz w:val="20"/>
              </w:rPr>
              <w:t>central</w:t>
            </w:r>
            <w:r>
              <w:rPr>
                <w:spacing w:val="-5"/>
                <w:sz w:val="20"/>
              </w:rPr>
              <w:t xml:space="preserve"> </w:t>
            </w:r>
            <w:r>
              <w:rPr>
                <w:sz w:val="20"/>
              </w:rPr>
              <w:t>computer</w:t>
            </w:r>
            <w:r>
              <w:rPr>
                <w:spacing w:val="-5"/>
                <w:sz w:val="20"/>
              </w:rPr>
              <w:t xml:space="preserve"> </w:t>
            </w:r>
            <w:r>
              <w:rPr>
                <w:sz w:val="20"/>
              </w:rPr>
              <w:t xml:space="preserve">for </w:t>
            </w:r>
            <w:r>
              <w:rPr>
                <w:spacing w:val="-2"/>
                <w:sz w:val="20"/>
              </w:rPr>
              <w:t>verification.</w:t>
            </w:r>
          </w:p>
        </w:tc>
      </w:tr>
      <w:tr w:rsidR="00C31320" w14:paraId="2877DCC3" w14:textId="77777777">
        <w:trPr>
          <w:trHeight w:val="404"/>
        </w:trPr>
        <w:tc>
          <w:tcPr>
            <w:tcW w:w="2924" w:type="dxa"/>
          </w:tcPr>
          <w:p w14:paraId="60D55C1C" w14:textId="77777777" w:rsidR="00C31320" w:rsidRDefault="00000000">
            <w:pPr>
              <w:pStyle w:val="TableParagraph"/>
              <w:rPr>
                <w:sz w:val="20"/>
              </w:rPr>
            </w:pPr>
            <w:r>
              <w:rPr>
                <w:sz w:val="20"/>
              </w:rPr>
              <w:t>Central</w:t>
            </w:r>
            <w:r>
              <w:rPr>
                <w:spacing w:val="-6"/>
                <w:sz w:val="20"/>
              </w:rPr>
              <w:t xml:space="preserve"> </w:t>
            </w:r>
            <w:r>
              <w:rPr>
                <w:spacing w:val="-2"/>
                <w:sz w:val="20"/>
              </w:rPr>
              <w:t>Computer</w:t>
            </w:r>
          </w:p>
        </w:tc>
        <w:tc>
          <w:tcPr>
            <w:tcW w:w="6822" w:type="dxa"/>
          </w:tcPr>
          <w:p w14:paraId="743B7802" w14:textId="77777777" w:rsidR="00C31320" w:rsidRDefault="00000000">
            <w:pPr>
              <w:pStyle w:val="TableParagraph"/>
              <w:rPr>
                <w:sz w:val="20"/>
              </w:rPr>
            </w:pPr>
            <w:r>
              <w:rPr>
                <w:sz w:val="20"/>
              </w:rPr>
              <w:t>Verifies</w:t>
            </w:r>
            <w:r>
              <w:rPr>
                <w:spacing w:val="-5"/>
                <w:sz w:val="20"/>
              </w:rPr>
              <w:t xml:space="preserve"> </w:t>
            </w:r>
            <w:r>
              <w:rPr>
                <w:sz w:val="20"/>
              </w:rPr>
              <w:t>the</w:t>
            </w:r>
            <w:r>
              <w:rPr>
                <w:spacing w:val="-5"/>
                <w:sz w:val="20"/>
              </w:rPr>
              <w:t xml:space="preserve"> </w:t>
            </w:r>
            <w:r>
              <w:rPr>
                <w:sz w:val="20"/>
              </w:rPr>
              <w:t>candidate</w:t>
            </w:r>
            <w:r>
              <w:rPr>
                <w:spacing w:val="-4"/>
                <w:sz w:val="20"/>
              </w:rPr>
              <w:t xml:space="preserve"> </w:t>
            </w:r>
            <w:r>
              <w:rPr>
                <w:sz w:val="20"/>
              </w:rPr>
              <w:t>details</w:t>
            </w:r>
            <w:r>
              <w:rPr>
                <w:spacing w:val="-5"/>
                <w:sz w:val="20"/>
              </w:rPr>
              <w:t xml:space="preserve"> </w:t>
            </w:r>
            <w:r>
              <w:rPr>
                <w:sz w:val="20"/>
              </w:rPr>
              <w:t>and</w:t>
            </w:r>
            <w:r>
              <w:rPr>
                <w:spacing w:val="-5"/>
                <w:sz w:val="20"/>
              </w:rPr>
              <w:t xml:space="preserve"> </w:t>
            </w:r>
            <w:r>
              <w:rPr>
                <w:sz w:val="20"/>
              </w:rPr>
              <w:t>approves</w:t>
            </w:r>
            <w:r>
              <w:rPr>
                <w:spacing w:val="-4"/>
                <w:sz w:val="20"/>
              </w:rPr>
              <w:t xml:space="preserve"> </w:t>
            </w:r>
            <w:r>
              <w:rPr>
                <w:sz w:val="20"/>
              </w:rPr>
              <w:t>the</w:t>
            </w:r>
            <w:r>
              <w:rPr>
                <w:spacing w:val="-5"/>
                <w:sz w:val="20"/>
              </w:rPr>
              <w:t xml:space="preserve"> </w:t>
            </w:r>
            <w:r>
              <w:rPr>
                <w:sz w:val="20"/>
              </w:rPr>
              <w:t>exam</w:t>
            </w:r>
            <w:r>
              <w:rPr>
                <w:spacing w:val="-4"/>
                <w:sz w:val="20"/>
              </w:rPr>
              <w:t xml:space="preserve"> </w:t>
            </w:r>
            <w:r>
              <w:rPr>
                <w:spacing w:val="-2"/>
                <w:sz w:val="20"/>
              </w:rPr>
              <w:t>registration.</w:t>
            </w:r>
          </w:p>
        </w:tc>
      </w:tr>
      <w:tr w:rsidR="00C31320" w14:paraId="189751EE" w14:textId="77777777">
        <w:trPr>
          <w:trHeight w:val="404"/>
        </w:trPr>
        <w:tc>
          <w:tcPr>
            <w:tcW w:w="2924" w:type="dxa"/>
          </w:tcPr>
          <w:p w14:paraId="195CFE62" w14:textId="77777777" w:rsidR="00C31320" w:rsidRDefault="00000000">
            <w:pPr>
              <w:pStyle w:val="TableParagraph"/>
              <w:rPr>
                <w:sz w:val="20"/>
              </w:rPr>
            </w:pPr>
            <w:r>
              <w:rPr>
                <w:spacing w:val="-2"/>
                <w:sz w:val="20"/>
              </w:rPr>
              <w:t>Candidate</w:t>
            </w:r>
          </w:p>
        </w:tc>
        <w:tc>
          <w:tcPr>
            <w:tcW w:w="6822" w:type="dxa"/>
          </w:tcPr>
          <w:p w14:paraId="1F97AB67" w14:textId="77777777" w:rsidR="00C31320" w:rsidRDefault="00000000">
            <w:pPr>
              <w:pStyle w:val="TableParagraph"/>
              <w:rPr>
                <w:sz w:val="20"/>
              </w:rPr>
            </w:pPr>
            <w:r>
              <w:rPr>
                <w:sz w:val="20"/>
              </w:rPr>
              <w:t>Registers</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examination</w:t>
            </w:r>
            <w:r>
              <w:rPr>
                <w:spacing w:val="-4"/>
                <w:sz w:val="20"/>
              </w:rPr>
              <w:t xml:space="preserve"> </w:t>
            </w:r>
            <w:r>
              <w:rPr>
                <w:sz w:val="20"/>
              </w:rPr>
              <w:t>and</w:t>
            </w:r>
            <w:r>
              <w:rPr>
                <w:spacing w:val="-5"/>
                <w:sz w:val="20"/>
              </w:rPr>
              <w:t xml:space="preserve"> </w:t>
            </w:r>
            <w:r>
              <w:rPr>
                <w:sz w:val="20"/>
              </w:rPr>
              <w:t>later</w:t>
            </w:r>
            <w:r>
              <w:rPr>
                <w:spacing w:val="-4"/>
                <w:sz w:val="20"/>
              </w:rPr>
              <w:t xml:space="preserve"> </w:t>
            </w:r>
            <w:r>
              <w:rPr>
                <w:sz w:val="20"/>
              </w:rPr>
              <w:t>receives</w:t>
            </w:r>
            <w:r>
              <w:rPr>
                <w:spacing w:val="-5"/>
                <w:sz w:val="20"/>
              </w:rPr>
              <w:t xml:space="preserve"> </w:t>
            </w:r>
            <w:r>
              <w:rPr>
                <w:sz w:val="20"/>
              </w:rPr>
              <w:t>the</w:t>
            </w:r>
            <w:r>
              <w:rPr>
                <w:spacing w:val="-4"/>
                <w:sz w:val="20"/>
              </w:rPr>
              <w:t xml:space="preserve"> </w:t>
            </w:r>
            <w:r>
              <w:rPr>
                <w:sz w:val="20"/>
              </w:rPr>
              <w:t>hall</w:t>
            </w:r>
            <w:r>
              <w:rPr>
                <w:spacing w:val="-4"/>
                <w:sz w:val="20"/>
              </w:rPr>
              <w:t xml:space="preserve"> </w:t>
            </w:r>
            <w:r>
              <w:rPr>
                <w:spacing w:val="-2"/>
                <w:sz w:val="20"/>
              </w:rPr>
              <w:t>ticket.</w:t>
            </w:r>
          </w:p>
        </w:tc>
      </w:tr>
      <w:tr w:rsidR="00C31320" w14:paraId="4A267877" w14:textId="77777777">
        <w:trPr>
          <w:trHeight w:val="404"/>
        </w:trPr>
        <w:tc>
          <w:tcPr>
            <w:tcW w:w="2924" w:type="dxa"/>
          </w:tcPr>
          <w:p w14:paraId="002EE431" w14:textId="77777777" w:rsidR="00C31320" w:rsidRDefault="00000000">
            <w:pPr>
              <w:pStyle w:val="TableParagraph"/>
              <w:rPr>
                <w:sz w:val="20"/>
              </w:rPr>
            </w:pPr>
            <w:r>
              <w:rPr>
                <w:sz w:val="20"/>
              </w:rPr>
              <w:t>Office</w:t>
            </w:r>
            <w:r>
              <w:rPr>
                <w:spacing w:val="-5"/>
                <w:sz w:val="20"/>
              </w:rPr>
              <w:t xml:space="preserve"> </w:t>
            </w:r>
            <w:r>
              <w:rPr>
                <w:spacing w:val="-2"/>
                <w:sz w:val="20"/>
              </w:rPr>
              <w:t>Staff</w:t>
            </w:r>
          </w:p>
        </w:tc>
        <w:tc>
          <w:tcPr>
            <w:tcW w:w="6822" w:type="dxa"/>
          </w:tcPr>
          <w:p w14:paraId="21F4DF47" w14:textId="77777777" w:rsidR="00C31320" w:rsidRDefault="00000000">
            <w:pPr>
              <w:pStyle w:val="TableParagraph"/>
              <w:rPr>
                <w:sz w:val="20"/>
              </w:rPr>
            </w:pPr>
            <w:r>
              <w:rPr>
                <w:sz w:val="20"/>
              </w:rPr>
              <w:t>Generates</w:t>
            </w:r>
            <w:r>
              <w:rPr>
                <w:spacing w:val="-5"/>
                <w:sz w:val="20"/>
              </w:rPr>
              <w:t xml:space="preserve"> </w:t>
            </w:r>
            <w:r>
              <w:rPr>
                <w:sz w:val="20"/>
              </w:rPr>
              <w:t>and</w:t>
            </w:r>
            <w:r>
              <w:rPr>
                <w:spacing w:val="-5"/>
                <w:sz w:val="20"/>
              </w:rPr>
              <w:t xml:space="preserve"> </w:t>
            </w:r>
            <w:r>
              <w:rPr>
                <w:sz w:val="20"/>
              </w:rPr>
              <w:t>issues</w:t>
            </w:r>
            <w:r>
              <w:rPr>
                <w:spacing w:val="-4"/>
                <w:sz w:val="20"/>
              </w:rPr>
              <w:t xml:space="preserve"> </w:t>
            </w:r>
            <w:r>
              <w:rPr>
                <w:sz w:val="20"/>
              </w:rPr>
              <w:t>the</w:t>
            </w:r>
            <w:r>
              <w:rPr>
                <w:spacing w:val="-5"/>
                <w:sz w:val="20"/>
              </w:rPr>
              <w:t xml:space="preserve"> </w:t>
            </w:r>
            <w:r>
              <w:rPr>
                <w:sz w:val="20"/>
              </w:rPr>
              <w:t>hall</w:t>
            </w:r>
            <w:r>
              <w:rPr>
                <w:spacing w:val="-4"/>
                <w:sz w:val="20"/>
              </w:rPr>
              <w:t xml:space="preserve"> </w:t>
            </w:r>
            <w:r>
              <w:rPr>
                <w:sz w:val="20"/>
              </w:rPr>
              <w:t>ticket</w:t>
            </w:r>
            <w:r>
              <w:rPr>
                <w:spacing w:val="-5"/>
                <w:sz w:val="20"/>
              </w:rPr>
              <w:t xml:space="preserve"> </w:t>
            </w:r>
            <w:r>
              <w:rPr>
                <w:sz w:val="20"/>
              </w:rPr>
              <w:t>after</w:t>
            </w:r>
            <w:r>
              <w:rPr>
                <w:spacing w:val="-4"/>
                <w:sz w:val="20"/>
              </w:rPr>
              <w:t xml:space="preserve"> </w:t>
            </w:r>
            <w:r>
              <w:rPr>
                <w:sz w:val="20"/>
              </w:rPr>
              <w:t>registration</w:t>
            </w:r>
            <w:r>
              <w:rPr>
                <w:spacing w:val="-5"/>
                <w:sz w:val="20"/>
              </w:rPr>
              <w:t xml:space="preserve"> </w:t>
            </w:r>
            <w:r>
              <w:rPr>
                <w:sz w:val="20"/>
              </w:rPr>
              <w:t>is</w:t>
            </w:r>
            <w:r>
              <w:rPr>
                <w:spacing w:val="-4"/>
                <w:sz w:val="20"/>
              </w:rPr>
              <w:t xml:space="preserve"> </w:t>
            </w:r>
            <w:r>
              <w:rPr>
                <w:spacing w:val="-2"/>
                <w:sz w:val="20"/>
              </w:rPr>
              <w:t>approved.</w:t>
            </w:r>
          </w:p>
        </w:tc>
      </w:tr>
    </w:tbl>
    <w:p w14:paraId="40E85502" w14:textId="77777777" w:rsidR="00C31320" w:rsidRDefault="00000000">
      <w:pPr>
        <w:pStyle w:val="Heading3"/>
        <w:numPr>
          <w:ilvl w:val="0"/>
          <w:numId w:val="4"/>
        </w:numPr>
        <w:tabs>
          <w:tab w:val="left" w:pos="347"/>
        </w:tabs>
        <w:spacing w:before="266"/>
        <w:ind w:left="347"/>
        <w:jc w:val="both"/>
      </w:pPr>
      <w:r>
        <w:rPr>
          <w:color w:val="2D5B8A"/>
        </w:rPr>
        <w:t>Use</w:t>
      </w:r>
      <w:r>
        <w:rPr>
          <w:color w:val="2D5B8A"/>
          <w:spacing w:val="-3"/>
        </w:rPr>
        <w:t xml:space="preserve"> </w:t>
      </w:r>
      <w:r>
        <w:rPr>
          <w:color w:val="2D5B8A"/>
        </w:rPr>
        <w:t>Case</w:t>
      </w:r>
      <w:r>
        <w:rPr>
          <w:color w:val="2D5B8A"/>
          <w:spacing w:val="-1"/>
        </w:rPr>
        <w:t xml:space="preserve"> </w:t>
      </w:r>
      <w:r>
        <w:rPr>
          <w:color w:val="2D5B8A"/>
          <w:spacing w:val="-2"/>
        </w:rPr>
        <w:t>Diagram</w:t>
      </w:r>
    </w:p>
    <w:p w14:paraId="2C11F728" w14:textId="77777777" w:rsidR="00C31320" w:rsidRDefault="00000000">
      <w:pPr>
        <w:pStyle w:val="BodyText"/>
        <w:spacing w:before="3"/>
        <w:rPr>
          <w:b/>
          <w:sz w:val="10"/>
        </w:rPr>
      </w:pPr>
      <w:r>
        <w:rPr>
          <w:b/>
          <w:noProof/>
          <w:sz w:val="10"/>
        </w:rPr>
        <w:drawing>
          <wp:anchor distT="0" distB="0" distL="0" distR="0" simplePos="0" relativeHeight="487590400" behindDoc="1" locked="0" layoutInCell="1" allowOverlap="1" wp14:anchorId="54D9285A" wp14:editId="29EDD5C5">
            <wp:simplePos x="0" y="0"/>
            <wp:positionH relativeFrom="page">
              <wp:posOffset>922655</wp:posOffset>
            </wp:positionH>
            <wp:positionV relativeFrom="paragraph">
              <wp:posOffset>95146</wp:posOffset>
            </wp:positionV>
            <wp:extent cx="5715000" cy="39719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715000" cy="3971925"/>
                    </a:xfrm>
                    <a:prstGeom prst="rect">
                      <a:avLst/>
                    </a:prstGeom>
                  </pic:spPr>
                </pic:pic>
              </a:graphicData>
            </a:graphic>
          </wp:anchor>
        </w:drawing>
      </w:r>
    </w:p>
    <w:p w14:paraId="484393AB" w14:textId="77777777" w:rsidR="00C31320" w:rsidRDefault="00000000">
      <w:pPr>
        <w:spacing w:before="150"/>
        <w:ind w:right="1"/>
        <w:jc w:val="center"/>
        <w:rPr>
          <w:i/>
          <w:sz w:val="20"/>
        </w:rPr>
      </w:pPr>
      <w:r>
        <w:rPr>
          <w:i/>
          <w:color w:val="545454"/>
          <w:sz w:val="20"/>
        </w:rPr>
        <w:t>Fig.</w:t>
      </w:r>
      <w:r>
        <w:rPr>
          <w:i/>
          <w:color w:val="545454"/>
          <w:spacing w:val="-3"/>
          <w:sz w:val="20"/>
        </w:rPr>
        <w:t xml:space="preserve"> </w:t>
      </w:r>
      <w:r>
        <w:rPr>
          <w:i/>
          <w:color w:val="545454"/>
          <w:sz w:val="20"/>
        </w:rPr>
        <w:t>2.1</w:t>
      </w:r>
      <w:r>
        <w:rPr>
          <w:i/>
          <w:color w:val="545454"/>
          <w:spacing w:val="-2"/>
          <w:sz w:val="20"/>
        </w:rPr>
        <w:t xml:space="preserve"> </w:t>
      </w:r>
      <w:r>
        <w:rPr>
          <w:i/>
          <w:color w:val="545454"/>
          <w:sz w:val="20"/>
        </w:rPr>
        <w:t>—</w:t>
      </w:r>
      <w:r>
        <w:rPr>
          <w:i/>
          <w:color w:val="545454"/>
          <w:spacing w:val="-3"/>
          <w:sz w:val="20"/>
        </w:rPr>
        <w:t xml:space="preserve"> </w:t>
      </w:r>
      <w:r>
        <w:rPr>
          <w:i/>
          <w:color w:val="545454"/>
          <w:sz w:val="20"/>
        </w:rPr>
        <w:t>Use</w:t>
      </w:r>
      <w:r>
        <w:rPr>
          <w:i/>
          <w:color w:val="545454"/>
          <w:spacing w:val="-2"/>
          <w:sz w:val="20"/>
        </w:rPr>
        <w:t xml:space="preserve"> </w:t>
      </w:r>
      <w:r>
        <w:rPr>
          <w:i/>
          <w:color w:val="545454"/>
          <w:sz w:val="20"/>
        </w:rPr>
        <w:t>Case</w:t>
      </w:r>
      <w:r>
        <w:rPr>
          <w:i/>
          <w:color w:val="545454"/>
          <w:spacing w:val="-2"/>
          <w:sz w:val="20"/>
        </w:rPr>
        <w:t xml:space="preserve"> </w:t>
      </w:r>
      <w:r>
        <w:rPr>
          <w:i/>
          <w:color w:val="545454"/>
          <w:sz w:val="20"/>
        </w:rPr>
        <w:t>Diagram</w:t>
      </w:r>
      <w:r>
        <w:rPr>
          <w:i/>
          <w:color w:val="545454"/>
          <w:spacing w:val="-3"/>
          <w:sz w:val="20"/>
        </w:rPr>
        <w:t xml:space="preserve"> </w:t>
      </w:r>
      <w:r>
        <w:rPr>
          <w:i/>
          <w:color w:val="545454"/>
          <w:sz w:val="20"/>
        </w:rPr>
        <w:t>of</w:t>
      </w:r>
      <w:r>
        <w:rPr>
          <w:i/>
          <w:color w:val="545454"/>
          <w:spacing w:val="-2"/>
          <w:sz w:val="20"/>
        </w:rPr>
        <w:t xml:space="preserve"> </w:t>
      </w:r>
      <w:r>
        <w:rPr>
          <w:i/>
          <w:color w:val="545454"/>
          <w:sz w:val="20"/>
        </w:rPr>
        <w:t>the</w:t>
      </w:r>
      <w:r>
        <w:rPr>
          <w:i/>
          <w:color w:val="545454"/>
          <w:spacing w:val="-3"/>
          <w:sz w:val="20"/>
        </w:rPr>
        <w:t xml:space="preserve"> </w:t>
      </w:r>
      <w:r>
        <w:rPr>
          <w:i/>
          <w:color w:val="545454"/>
          <w:sz w:val="20"/>
        </w:rPr>
        <w:t>Exam</w:t>
      </w:r>
      <w:r>
        <w:rPr>
          <w:i/>
          <w:color w:val="545454"/>
          <w:spacing w:val="-2"/>
          <w:sz w:val="20"/>
        </w:rPr>
        <w:t xml:space="preserve"> </w:t>
      </w:r>
      <w:r>
        <w:rPr>
          <w:i/>
          <w:color w:val="545454"/>
          <w:sz w:val="20"/>
        </w:rPr>
        <w:t>Registration</w:t>
      </w:r>
      <w:r>
        <w:rPr>
          <w:i/>
          <w:color w:val="545454"/>
          <w:spacing w:val="-2"/>
          <w:sz w:val="20"/>
        </w:rPr>
        <w:t xml:space="preserve"> Portal</w:t>
      </w:r>
    </w:p>
    <w:p w14:paraId="6384F4AA" w14:textId="77777777" w:rsidR="00C31320" w:rsidRDefault="00C31320">
      <w:pPr>
        <w:pStyle w:val="BodyText"/>
        <w:spacing w:before="15"/>
        <w:rPr>
          <w:i/>
          <w:sz w:val="20"/>
        </w:rPr>
      </w:pPr>
    </w:p>
    <w:p w14:paraId="7EAB0D06" w14:textId="77777777" w:rsidR="00C31320" w:rsidRDefault="00000000">
      <w:pPr>
        <w:pStyle w:val="BodyText"/>
        <w:spacing w:before="1" w:line="300" w:lineRule="auto"/>
        <w:ind w:left="88" w:right="94"/>
        <w:jc w:val="both"/>
      </w:pPr>
      <w:r>
        <w:t>The Administrator's Enter Candidate Details use case includes (&lt;&lt;include&gt;&gt;) the Verify Candidate Details use case executed by the Central Computer. A successful verification leads to the Approve Registration use case. The</w:t>
      </w:r>
      <w:r>
        <w:rPr>
          <w:spacing w:val="-4"/>
        </w:rPr>
        <w:t xml:space="preserve"> </w:t>
      </w:r>
      <w:r>
        <w:t>Candidate</w:t>
      </w:r>
      <w:r>
        <w:rPr>
          <w:spacing w:val="-4"/>
        </w:rPr>
        <w:t xml:space="preserve"> </w:t>
      </w:r>
      <w:r>
        <w:t>performs</w:t>
      </w:r>
      <w:r>
        <w:rPr>
          <w:spacing w:val="-4"/>
        </w:rPr>
        <w:t xml:space="preserve"> </w:t>
      </w:r>
      <w:r>
        <w:t>the</w:t>
      </w:r>
      <w:r>
        <w:rPr>
          <w:spacing w:val="-4"/>
        </w:rPr>
        <w:t xml:space="preserve"> </w:t>
      </w:r>
      <w:r>
        <w:t>Register</w:t>
      </w:r>
      <w:r>
        <w:rPr>
          <w:spacing w:val="-4"/>
        </w:rPr>
        <w:t xml:space="preserve"> </w:t>
      </w:r>
      <w:r>
        <w:t>for</w:t>
      </w:r>
      <w:r>
        <w:rPr>
          <w:spacing w:val="-4"/>
        </w:rPr>
        <w:t xml:space="preserve"> </w:t>
      </w:r>
      <w:r>
        <w:t>Exam</w:t>
      </w:r>
      <w:r>
        <w:rPr>
          <w:spacing w:val="-4"/>
        </w:rPr>
        <w:t xml:space="preserve"> </w:t>
      </w:r>
      <w:r>
        <w:t>use</w:t>
      </w:r>
      <w:r>
        <w:rPr>
          <w:spacing w:val="-4"/>
        </w:rPr>
        <w:t xml:space="preserve"> </w:t>
      </w:r>
      <w:r>
        <w:t>case,</w:t>
      </w:r>
      <w:r>
        <w:rPr>
          <w:spacing w:val="-4"/>
        </w:rPr>
        <w:t xml:space="preserve"> </w:t>
      </w:r>
      <w:r>
        <w:t>which</w:t>
      </w:r>
      <w:r>
        <w:rPr>
          <w:spacing w:val="-4"/>
        </w:rPr>
        <w:t xml:space="preserve"> </w:t>
      </w:r>
      <w:r>
        <w:t>is</w:t>
      </w:r>
      <w:r>
        <w:rPr>
          <w:spacing w:val="-4"/>
        </w:rPr>
        <w:t xml:space="preserve"> </w:t>
      </w:r>
      <w:r>
        <w:t>required</w:t>
      </w:r>
      <w:r>
        <w:rPr>
          <w:spacing w:val="-4"/>
        </w:rPr>
        <w:t xml:space="preserve"> </w:t>
      </w:r>
      <w:r>
        <w:t>before</w:t>
      </w:r>
      <w:r>
        <w:rPr>
          <w:spacing w:val="-4"/>
        </w:rPr>
        <w:t xml:space="preserve"> </w:t>
      </w:r>
      <w:r>
        <w:t>the</w:t>
      </w:r>
      <w:r>
        <w:rPr>
          <w:spacing w:val="-4"/>
        </w:rPr>
        <w:t xml:space="preserve"> </w:t>
      </w:r>
      <w:r>
        <w:t>office</w:t>
      </w:r>
      <w:r>
        <w:rPr>
          <w:spacing w:val="-4"/>
        </w:rPr>
        <w:t xml:space="preserve"> </w:t>
      </w:r>
      <w:r>
        <w:t>can</w:t>
      </w:r>
      <w:r>
        <w:rPr>
          <w:spacing w:val="-4"/>
        </w:rPr>
        <w:t xml:space="preserve"> </w:t>
      </w:r>
      <w:r>
        <w:t>Generate</w:t>
      </w:r>
      <w:r>
        <w:rPr>
          <w:spacing w:val="-4"/>
        </w:rPr>
        <w:t xml:space="preserve"> </w:t>
      </w:r>
      <w:r>
        <w:t>Hall</w:t>
      </w:r>
    </w:p>
    <w:p w14:paraId="031F9545" w14:textId="77777777" w:rsidR="00C31320" w:rsidRDefault="00C31320">
      <w:pPr>
        <w:pStyle w:val="BodyText"/>
        <w:spacing w:line="300" w:lineRule="auto"/>
        <w:jc w:val="both"/>
        <w:sectPr w:rsidR="00C31320">
          <w:pgSz w:w="11910" w:h="16840"/>
          <w:pgMar w:top="1040" w:right="992" w:bottom="280" w:left="992" w:header="720" w:footer="720" w:gutter="0"/>
          <w:cols w:space="720"/>
        </w:sectPr>
      </w:pPr>
    </w:p>
    <w:p w14:paraId="6DAE35BB" w14:textId="77777777" w:rsidR="00C31320" w:rsidRDefault="00000000">
      <w:pPr>
        <w:pStyle w:val="BodyText"/>
        <w:spacing w:before="42" w:line="300" w:lineRule="auto"/>
        <w:ind w:left="87" w:right="95"/>
        <w:jc w:val="both"/>
      </w:pPr>
      <w:r>
        <w:lastRenderedPageBreak/>
        <w:t>Ticket</w:t>
      </w:r>
      <w:r>
        <w:rPr>
          <w:spacing w:val="-9"/>
        </w:rPr>
        <w:t xml:space="preserve"> </w:t>
      </w:r>
      <w:r>
        <w:t>(&lt;&lt;include&gt;&gt;</w:t>
      </w:r>
      <w:r>
        <w:rPr>
          <w:spacing w:val="-9"/>
        </w:rPr>
        <w:t xml:space="preserve"> </w:t>
      </w:r>
      <w:r>
        <w:t>Approve</w:t>
      </w:r>
      <w:r>
        <w:rPr>
          <w:spacing w:val="-9"/>
        </w:rPr>
        <w:t xml:space="preserve"> </w:t>
      </w:r>
      <w:r>
        <w:t>Registration)</w:t>
      </w:r>
      <w:r>
        <w:rPr>
          <w:spacing w:val="-9"/>
        </w:rPr>
        <w:t xml:space="preserve"> </w:t>
      </w:r>
      <w:r>
        <w:t>and</w:t>
      </w:r>
      <w:r>
        <w:rPr>
          <w:spacing w:val="-9"/>
        </w:rPr>
        <w:t xml:space="preserve"> </w:t>
      </w:r>
      <w:r>
        <w:t>subsequently</w:t>
      </w:r>
      <w:r>
        <w:rPr>
          <w:spacing w:val="-9"/>
        </w:rPr>
        <w:t xml:space="preserve"> </w:t>
      </w:r>
      <w:r>
        <w:t>Issue</w:t>
      </w:r>
      <w:r>
        <w:rPr>
          <w:spacing w:val="-9"/>
        </w:rPr>
        <w:t xml:space="preserve"> </w:t>
      </w:r>
      <w:r>
        <w:t>Hall</w:t>
      </w:r>
      <w:r>
        <w:rPr>
          <w:spacing w:val="-9"/>
        </w:rPr>
        <w:t xml:space="preserve"> </w:t>
      </w:r>
      <w:r>
        <w:t>Ticket</w:t>
      </w:r>
      <w:r>
        <w:rPr>
          <w:spacing w:val="-9"/>
        </w:rPr>
        <w:t xml:space="preserve"> </w:t>
      </w:r>
      <w:r>
        <w:t>(&lt;&lt;include&gt;&gt;</w:t>
      </w:r>
      <w:r>
        <w:rPr>
          <w:spacing w:val="-9"/>
        </w:rPr>
        <w:t xml:space="preserve"> </w:t>
      </w:r>
      <w:r>
        <w:t>Register</w:t>
      </w:r>
      <w:r>
        <w:rPr>
          <w:spacing w:val="-9"/>
        </w:rPr>
        <w:t xml:space="preserve"> </w:t>
      </w:r>
      <w:r>
        <w:t>for</w:t>
      </w:r>
      <w:r>
        <w:rPr>
          <w:spacing w:val="-9"/>
        </w:rPr>
        <w:t xml:space="preserve"> </w:t>
      </w:r>
      <w:r>
        <w:t>Exam), ensuring hall tickets are issued only to registered, approved candidates.</w:t>
      </w:r>
    </w:p>
    <w:p w14:paraId="4F503395" w14:textId="77777777" w:rsidR="00C31320" w:rsidRDefault="00000000">
      <w:pPr>
        <w:pStyle w:val="Heading3"/>
        <w:numPr>
          <w:ilvl w:val="0"/>
          <w:numId w:val="4"/>
        </w:numPr>
        <w:tabs>
          <w:tab w:val="left" w:pos="347"/>
        </w:tabs>
        <w:ind w:left="347"/>
      </w:pPr>
      <w:r>
        <w:rPr>
          <w:color w:val="2D5B8A"/>
        </w:rPr>
        <w:t>Classes</w:t>
      </w:r>
      <w:r>
        <w:rPr>
          <w:color w:val="2D5B8A"/>
          <w:spacing w:val="-4"/>
        </w:rPr>
        <w:t xml:space="preserve"> </w:t>
      </w:r>
      <w:r>
        <w:rPr>
          <w:color w:val="2D5B8A"/>
          <w:spacing w:val="-2"/>
        </w:rPr>
        <w:t>Identified</w:t>
      </w:r>
    </w:p>
    <w:p w14:paraId="52D7B438"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3801"/>
        <w:gridCol w:w="3801"/>
      </w:tblGrid>
      <w:tr w:rsidR="00C31320" w14:paraId="24F66B7B" w14:textId="77777777">
        <w:trPr>
          <w:trHeight w:val="404"/>
        </w:trPr>
        <w:tc>
          <w:tcPr>
            <w:tcW w:w="2144" w:type="dxa"/>
            <w:shd w:val="clear" w:color="auto" w:fill="1F4D79"/>
          </w:tcPr>
          <w:p w14:paraId="3829A10F" w14:textId="77777777" w:rsidR="00C31320" w:rsidRDefault="00000000">
            <w:pPr>
              <w:pStyle w:val="TableParagraph"/>
              <w:rPr>
                <w:b/>
                <w:sz w:val="20"/>
              </w:rPr>
            </w:pPr>
            <w:r>
              <w:rPr>
                <w:b/>
                <w:color w:val="FFFFFF"/>
                <w:spacing w:val="-2"/>
                <w:sz w:val="20"/>
              </w:rPr>
              <w:t>Class</w:t>
            </w:r>
          </w:p>
        </w:tc>
        <w:tc>
          <w:tcPr>
            <w:tcW w:w="3801" w:type="dxa"/>
            <w:shd w:val="clear" w:color="auto" w:fill="1F4D79"/>
          </w:tcPr>
          <w:p w14:paraId="301498B0" w14:textId="77777777" w:rsidR="00C31320" w:rsidRDefault="00000000">
            <w:pPr>
              <w:pStyle w:val="TableParagraph"/>
              <w:ind w:left="100"/>
              <w:rPr>
                <w:b/>
                <w:sz w:val="20"/>
              </w:rPr>
            </w:pPr>
            <w:r>
              <w:rPr>
                <w:b/>
                <w:color w:val="FFFFFF"/>
                <w:sz w:val="20"/>
              </w:rPr>
              <w:t>Key</w:t>
            </w:r>
            <w:r>
              <w:rPr>
                <w:b/>
                <w:color w:val="FFFFFF"/>
                <w:spacing w:val="-2"/>
                <w:sz w:val="20"/>
              </w:rPr>
              <w:t xml:space="preserve"> Attributes</w:t>
            </w:r>
          </w:p>
        </w:tc>
        <w:tc>
          <w:tcPr>
            <w:tcW w:w="3801" w:type="dxa"/>
            <w:shd w:val="clear" w:color="auto" w:fill="1F4D79"/>
          </w:tcPr>
          <w:p w14:paraId="2132626B" w14:textId="77777777" w:rsidR="00C31320" w:rsidRDefault="00000000">
            <w:pPr>
              <w:pStyle w:val="TableParagraph"/>
              <w:ind w:left="100"/>
              <w:rPr>
                <w:b/>
                <w:sz w:val="20"/>
              </w:rPr>
            </w:pPr>
            <w:r>
              <w:rPr>
                <w:b/>
                <w:color w:val="FFFFFF"/>
                <w:sz w:val="20"/>
              </w:rPr>
              <w:t>Key</w:t>
            </w:r>
            <w:r>
              <w:rPr>
                <w:b/>
                <w:color w:val="FFFFFF"/>
                <w:spacing w:val="-2"/>
                <w:sz w:val="20"/>
              </w:rPr>
              <w:t xml:space="preserve"> Operations</w:t>
            </w:r>
          </w:p>
        </w:tc>
      </w:tr>
      <w:tr w:rsidR="00C31320" w14:paraId="06FBDA6B" w14:textId="77777777">
        <w:trPr>
          <w:trHeight w:val="648"/>
        </w:trPr>
        <w:tc>
          <w:tcPr>
            <w:tcW w:w="2144" w:type="dxa"/>
          </w:tcPr>
          <w:p w14:paraId="1C860189" w14:textId="77777777" w:rsidR="00C31320" w:rsidRDefault="00000000">
            <w:pPr>
              <w:pStyle w:val="TableParagraph"/>
              <w:rPr>
                <w:sz w:val="20"/>
              </w:rPr>
            </w:pPr>
            <w:r>
              <w:rPr>
                <w:spacing w:val="-2"/>
                <w:sz w:val="20"/>
              </w:rPr>
              <w:t>Candidate</w:t>
            </w:r>
          </w:p>
        </w:tc>
        <w:tc>
          <w:tcPr>
            <w:tcW w:w="3801" w:type="dxa"/>
          </w:tcPr>
          <w:p w14:paraId="5BF5B2EB" w14:textId="77777777" w:rsidR="00C31320" w:rsidRDefault="00000000">
            <w:pPr>
              <w:pStyle w:val="TableParagraph"/>
              <w:ind w:left="100"/>
              <w:rPr>
                <w:sz w:val="20"/>
              </w:rPr>
            </w:pPr>
            <w:proofErr w:type="spellStart"/>
            <w:r>
              <w:rPr>
                <w:sz w:val="20"/>
              </w:rPr>
              <w:t>candidateId</w:t>
            </w:r>
            <w:proofErr w:type="spellEnd"/>
            <w:r>
              <w:rPr>
                <w:sz w:val="20"/>
              </w:rPr>
              <w:t>,</w:t>
            </w:r>
            <w:r>
              <w:rPr>
                <w:spacing w:val="-12"/>
                <w:sz w:val="20"/>
              </w:rPr>
              <w:t xml:space="preserve"> </w:t>
            </w:r>
            <w:r>
              <w:rPr>
                <w:sz w:val="20"/>
              </w:rPr>
              <w:t>name,</w:t>
            </w:r>
            <w:r>
              <w:rPr>
                <w:spacing w:val="-11"/>
                <w:sz w:val="20"/>
              </w:rPr>
              <w:t xml:space="preserve"> </w:t>
            </w:r>
            <w:proofErr w:type="spellStart"/>
            <w:r>
              <w:rPr>
                <w:sz w:val="20"/>
              </w:rPr>
              <w:t>rollNo</w:t>
            </w:r>
            <w:proofErr w:type="spellEnd"/>
            <w:r>
              <w:rPr>
                <w:sz w:val="20"/>
              </w:rPr>
              <w:t>,</w:t>
            </w:r>
            <w:r>
              <w:rPr>
                <w:spacing w:val="-11"/>
                <w:sz w:val="20"/>
              </w:rPr>
              <w:t xml:space="preserve"> </w:t>
            </w:r>
            <w:proofErr w:type="spellStart"/>
            <w:r>
              <w:rPr>
                <w:sz w:val="20"/>
              </w:rPr>
              <w:t>courseName</w:t>
            </w:r>
            <w:proofErr w:type="spellEnd"/>
            <w:r>
              <w:rPr>
                <w:sz w:val="20"/>
              </w:rPr>
              <w:t xml:space="preserve">, </w:t>
            </w:r>
            <w:r>
              <w:rPr>
                <w:spacing w:val="-2"/>
                <w:sz w:val="20"/>
              </w:rPr>
              <w:t>semester</w:t>
            </w:r>
          </w:p>
        </w:tc>
        <w:tc>
          <w:tcPr>
            <w:tcW w:w="3801" w:type="dxa"/>
          </w:tcPr>
          <w:p w14:paraId="7BDDCC84" w14:textId="77777777" w:rsidR="00C31320" w:rsidRDefault="00000000">
            <w:pPr>
              <w:pStyle w:val="TableParagraph"/>
              <w:ind w:left="100"/>
              <w:rPr>
                <w:sz w:val="20"/>
              </w:rPr>
            </w:pPr>
            <w:proofErr w:type="spellStart"/>
            <w:proofErr w:type="gramStart"/>
            <w:r>
              <w:rPr>
                <w:spacing w:val="-2"/>
                <w:sz w:val="20"/>
              </w:rPr>
              <w:t>registerForExam</w:t>
            </w:r>
            <w:proofErr w:type="spellEnd"/>
            <w:r>
              <w:rPr>
                <w:spacing w:val="-2"/>
                <w:sz w:val="20"/>
              </w:rPr>
              <w:t>(</w:t>
            </w:r>
            <w:proofErr w:type="gramEnd"/>
            <w:r>
              <w:rPr>
                <w:spacing w:val="-2"/>
                <w:sz w:val="20"/>
              </w:rPr>
              <w:t>),</w:t>
            </w:r>
            <w:r>
              <w:rPr>
                <w:spacing w:val="19"/>
                <w:sz w:val="20"/>
              </w:rPr>
              <w:t xml:space="preserve"> </w:t>
            </w:r>
            <w:proofErr w:type="spellStart"/>
            <w:proofErr w:type="gramStart"/>
            <w:r>
              <w:rPr>
                <w:spacing w:val="-2"/>
                <w:sz w:val="20"/>
              </w:rPr>
              <w:t>viewHallTicket</w:t>
            </w:r>
            <w:proofErr w:type="spellEnd"/>
            <w:r>
              <w:rPr>
                <w:spacing w:val="-2"/>
                <w:sz w:val="20"/>
              </w:rPr>
              <w:t>(</w:t>
            </w:r>
            <w:proofErr w:type="gramEnd"/>
            <w:r>
              <w:rPr>
                <w:spacing w:val="-2"/>
                <w:sz w:val="20"/>
              </w:rPr>
              <w:t>)</w:t>
            </w:r>
          </w:p>
        </w:tc>
      </w:tr>
      <w:tr w:rsidR="00C31320" w14:paraId="2B649D97" w14:textId="77777777">
        <w:trPr>
          <w:trHeight w:val="404"/>
        </w:trPr>
        <w:tc>
          <w:tcPr>
            <w:tcW w:w="2144" w:type="dxa"/>
          </w:tcPr>
          <w:p w14:paraId="06F6F518" w14:textId="77777777" w:rsidR="00C31320" w:rsidRDefault="00000000">
            <w:pPr>
              <w:pStyle w:val="TableParagraph"/>
              <w:rPr>
                <w:sz w:val="20"/>
              </w:rPr>
            </w:pPr>
            <w:r>
              <w:rPr>
                <w:spacing w:val="-2"/>
                <w:sz w:val="20"/>
              </w:rPr>
              <w:t>Administrator</w:t>
            </w:r>
          </w:p>
        </w:tc>
        <w:tc>
          <w:tcPr>
            <w:tcW w:w="3801" w:type="dxa"/>
          </w:tcPr>
          <w:p w14:paraId="4B25525D" w14:textId="77777777" w:rsidR="00C31320" w:rsidRDefault="00000000">
            <w:pPr>
              <w:pStyle w:val="TableParagraph"/>
              <w:ind w:left="100"/>
              <w:rPr>
                <w:sz w:val="20"/>
              </w:rPr>
            </w:pPr>
            <w:proofErr w:type="spellStart"/>
            <w:r>
              <w:rPr>
                <w:sz w:val="20"/>
              </w:rPr>
              <w:t>adminId</w:t>
            </w:r>
            <w:proofErr w:type="spellEnd"/>
            <w:r>
              <w:rPr>
                <w:sz w:val="20"/>
              </w:rPr>
              <w:t>,</w:t>
            </w:r>
            <w:r>
              <w:rPr>
                <w:spacing w:val="-7"/>
                <w:sz w:val="20"/>
              </w:rPr>
              <w:t xml:space="preserve"> </w:t>
            </w:r>
            <w:r>
              <w:rPr>
                <w:spacing w:val="-4"/>
                <w:sz w:val="20"/>
              </w:rPr>
              <w:t>name</w:t>
            </w:r>
          </w:p>
        </w:tc>
        <w:tc>
          <w:tcPr>
            <w:tcW w:w="3801" w:type="dxa"/>
          </w:tcPr>
          <w:p w14:paraId="71D59FE9" w14:textId="77777777" w:rsidR="00C31320" w:rsidRDefault="00000000">
            <w:pPr>
              <w:pStyle w:val="TableParagraph"/>
              <w:ind w:left="100"/>
              <w:rPr>
                <w:sz w:val="20"/>
              </w:rPr>
            </w:pPr>
            <w:proofErr w:type="spellStart"/>
            <w:proofErr w:type="gramStart"/>
            <w:r>
              <w:rPr>
                <w:spacing w:val="-2"/>
                <w:sz w:val="20"/>
              </w:rPr>
              <w:t>enterCandidateDetails</w:t>
            </w:r>
            <w:proofErr w:type="spellEnd"/>
            <w:r>
              <w:rPr>
                <w:spacing w:val="-2"/>
                <w:sz w:val="20"/>
              </w:rPr>
              <w:t>(</w:t>
            </w:r>
            <w:proofErr w:type="gramEnd"/>
            <w:r>
              <w:rPr>
                <w:spacing w:val="-2"/>
                <w:sz w:val="20"/>
              </w:rPr>
              <w:t>)</w:t>
            </w:r>
          </w:p>
        </w:tc>
      </w:tr>
      <w:tr w:rsidR="00C31320" w14:paraId="775A9D30" w14:textId="77777777">
        <w:trPr>
          <w:trHeight w:val="404"/>
        </w:trPr>
        <w:tc>
          <w:tcPr>
            <w:tcW w:w="2144" w:type="dxa"/>
          </w:tcPr>
          <w:p w14:paraId="4DFE6BB8" w14:textId="77777777" w:rsidR="00C31320" w:rsidRDefault="00000000">
            <w:pPr>
              <w:pStyle w:val="TableParagraph"/>
              <w:rPr>
                <w:sz w:val="20"/>
              </w:rPr>
            </w:pPr>
            <w:proofErr w:type="spellStart"/>
            <w:r>
              <w:rPr>
                <w:spacing w:val="-2"/>
                <w:sz w:val="20"/>
              </w:rPr>
              <w:t>CentralComputer</w:t>
            </w:r>
            <w:proofErr w:type="spellEnd"/>
          </w:p>
        </w:tc>
        <w:tc>
          <w:tcPr>
            <w:tcW w:w="3801" w:type="dxa"/>
          </w:tcPr>
          <w:p w14:paraId="34773EB9" w14:textId="77777777" w:rsidR="00C31320" w:rsidRDefault="00000000">
            <w:pPr>
              <w:pStyle w:val="TableParagraph"/>
              <w:ind w:left="100"/>
              <w:rPr>
                <w:sz w:val="20"/>
              </w:rPr>
            </w:pPr>
            <w:proofErr w:type="spellStart"/>
            <w:r>
              <w:rPr>
                <w:spacing w:val="-2"/>
                <w:sz w:val="20"/>
              </w:rPr>
              <w:t>systemId</w:t>
            </w:r>
            <w:proofErr w:type="spellEnd"/>
          </w:p>
        </w:tc>
        <w:tc>
          <w:tcPr>
            <w:tcW w:w="3801" w:type="dxa"/>
          </w:tcPr>
          <w:p w14:paraId="5DAE009E" w14:textId="77777777" w:rsidR="00C31320" w:rsidRDefault="00000000">
            <w:pPr>
              <w:pStyle w:val="TableParagraph"/>
              <w:ind w:left="100"/>
              <w:rPr>
                <w:sz w:val="20"/>
              </w:rPr>
            </w:pPr>
            <w:proofErr w:type="spellStart"/>
            <w:proofErr w:type="gramStart"/>
            <w:r>
              <w:rPr>
                <w:spacing w:val="-2"/>
                <w:sz w:val="20"/>
              </w:rPr>
              <w:t>verifyDetails</w:t>
            </w:r>
            <w:proofErr w:type="spellEnd"/>
            <w:r>
              <w:rPr>
                <w:spacing w:val="-2"/>
                <w:sz w:val="20"/>
              </w:rPr>
              <w:t>(</w:t>
            </w:r>
            <w:proofErr w:type="gramEnd"/>
            <w:r>
              <w:rPr>
                <w:spacing w:val="-2"/>
                <w:sz w:val="20"/>
              </w:rPr>
              <w:t>),</w:t>
            </w:r>
            <w:r>
              <w:rPr>
                <w:spacing w:val="17"/>
                <w:sz w:val="20"/>
              </w:rPr>
              <w:t xml:space="preserve"> </w:t>
            </w:r>
            <w:proofErr w:type="spellStart"/>
            <w:proofErr w:type="gramStart"/>
            <w:r>
              <w:rPr>
                <w:spacing w:val="-2"/>
                <w:sz w:val="20"/>
              </w:rPr>
              <w:t>grantApproval</w:t>
            </w:r>
            <w:proofErr w:type="spellEnd"/>
            <w:r>
              <w:rPr>
                <w:spacing w:val="-2"/>
                <w:sz w:val="20"/>
              </w:rPr>
              <w:t>(</w:t>
            </w:r>
            <w:proofErr w:type="gramEnd"/>
            <w:r>
              <w:rPr>
                <w:spacing w:val="-2"/>
                <w:sz w:val="20"/>
              </w:rPr>
              <w:t>)</w:t>
            </w:r>
          </w:p>
        </w:tc>
      </w:tr>
      <w:tr w:rsidR="00C31320" w14:paraId="40232B81" w14:textId="77777777">
        <w:trPr>
          <w:trHeight w:val="404"/>
        </w:trPr>
        <w:tc>
          <w:tcPr>
            <w:tcW w:w="2144" w:type="dxa"/>
          </w:tcPr>
          <w:p w14:paraId="6A4D3AF0" w14:textId="77777777" w:rsidR="00C31320" w:rsidRDefault="00000000">
            <w:pPr>
              <w:pStyle w:val="TableParagraph"/>
              <w:rPr>
                <w:sz w:val="20"/>
              </w:rPr>
            </w:pPr>
            <w:r>
              <w:rPr>
                <w:spacing w:val="-2"/>
                <w:sz w:val="20"/>
              </w:rPr>
              <w:t>Office</w:t>
            </w:r>
          </w:p>
        </w:tc>
        <w:tc>
          <w:tcPr>
            <w:tcW w:w="3801" w:type="dxa"/>
          </w:tcPr>
          <w:p w14:paraId="2FDAF6CF" w14:textId="77777777" w:rsidR="00C31320" w:rsidRDefault="00000000">
            <w:pPr>
              <w:pStyle w:val="TableParagraph"/>
              <w:ind w:left="100"/>
              <w:rPr>
                <w:sz w:val="20"/>
              </w:rPr>
            </w:pPr>
            <w:proofErr w:type="spellStart"/>
            <w:r>
              <w:rPr>
                <w:spacing w:val="-2"/>
                <w:sz w:val="20"/>
              </w:rPr>
              <w:t>officeId</w:t>
            </w:r>
            <w:proofErr w:type="spellEnd"/>
          </w:p>
        </w:tc>
        <w:tc>
          <w:tcPr>
            <w:tcW w:w="3801" w:type="dxa"/>
          </w:tcPr>
          <w:p w14:paraId="7E3B3312" w14:textId="77777777" w:rsidR="00C31320" w:rsidRDefault="00000000">
            <w:pPr>
              <w:pStyle w:val="TableParagraph"/>
              <w:ind w:left="100"/>
              <w:rPr>
                <w:sz w:val="20"/>
              </w:rPr>
            </w:pPr>
            <w:proofErr w:type="spellStart"/>
            <w:proofErr w:type="gramStart"/>
            <w:r>
              <w:rPr>
                <w:spacing w:val="-2"/>
                <w:sz w:val="20"/>
              </w:rPr>
              <w:t>generateHallTicket</w:t>
            </w:r>
            <w:proofErr w:type="spellEnd"/>
            <w:r>
              <w:rPr>
                <w:spacing w:val="-2"/>
                <w:sz w:val="20"/>
              </w:rPr>
              <w:t>(</w:t>
            </w:r>
            <w:proofErr w:type="gramEnd"/>
            <w:r>
              <w:rPr>
                <w:spacing w:val="-2"/>
                <w:sz w:val="20"/>
              </w:rPr>
              <w:t>),</w:t>
            </w:r>
            <w:r>
              <w:rPr>
                <w:spacing w:val="22"/>
                <w:sz w:val="20"/>
              </w:rPr>
              <w:t xml:space="preserve"> </w:t>
            </w:r>
            <w:proofErr w:type="spellStart"/>
            <w:proofErr w:type="gramStart"/>
            <w:r>
              <w:rPr>
                <w:spacing w:val="-2"/>
                <w:sz w:val="20"/>
              </w:rPr>
              <w:t>issueHallTicket</w:t>
            </w:r>
            <w:proofErr w:type="spellEnd"/>
            <w:r>
              <w:rPr>
                <w:spacing w:val="-2"/>
                <w:sz w:val="20"/>
              </w:rPr>
              <w:t>(</w:t>
            </w:r>
            <w:proofErr w:type="gramEnd"/>
            <w:r>
              <w:rPr>
                <w:spacing w:val="-2"/>
                <w:sz w:val="20"/>
              </w:rPr>
              <w:t>)</w:t>
            </w:r>
          </w:p>
        </w:tc>
      </w:tr>
      <w:tr w:rsidR="00C31320" w14:paraId="27FE5CE9" w14:textId="77777777">
        <w:trPr>
          <w:trHeight w:val="404"/>
        </w:trPr>
        <w:tc>
          <w:tcPr>
            <w:tcW w:w="2144" w:type="dxa"/>
          </w:tcPr>
          <w:p w14:paraId="2048D858" w14:textId="77777777" w:rsidR="00C31320" w:rsidRDefault="00000000">
            <w:pPr>
              <w:pStyle w:val="TableParagraph"/>
              <w:rPr>
                <w:sz w:val="20"/>
              </w:rPr>
            </w:pPr>
            <w:r>
              <w:rPr>
                <w:spacing w:val="-4"/>
                <w:sz w:val="20"/>
              </w:rPr>
              <w:t>Exam</w:t>
            </w:r>
          </w:p>
        </w:tc>
        <w:tc>
          <w:tcPr>
            <w:tcW w:w="3801" w:type="dxa"/>
          </w:tcPr>
          <w:p w14:paraId="25A071B3" w14:textId="77777777" w:rsidR="00C31320" w:rsidRDefault="00000000">
            <w:pPr>
              <w:pStyle w:val="TableParagraph"/>
              <w:ind w:left="100"/>
              <w:rPr>
                <w:sz w:val="20"/>
              </w:rPr>
            </w:pPr>
            <w:proofErr w:type="spellStart"/>
            <w:r>
              <w:rPr>
                <w:sz w:val="20"/>
              </w:rPr>
              <w:t>examId</w:t>
            </w:r>
            <w:proofErr w:type="spellEnd"/>
            <w:r>
              <w:rPr>
                <w:sz w:val="20"/>
              </w:rPr>
              <w:t>,</w:t>
            </w:r>
            <w:r>
              <w:rPr>
                <w:spacing w:val="-8"/>
                <w:sz w:val="20"/>
              </w:rPr>
              <w:t xml:space="preserve"> </w:t>
            </w:r>
            <w:proofErr w:type="spellStart"/>
            <w:r>
              <w:rPr>
                <w:sz w:val="20"/>
              </w:rPr>
              <w:t>examName</w:t>
            </w:r>
            <w:proofErr w:type="spellEnd"/>
            <w:r>
              <w:rPr>
                <w:sz w:val="20"/>
              </w:rPr>
              <w:t>,</w:t>
            </w:r>
            <w:r>
              <w:rPr>
                <w:spacing w:val="-7"/>
                <w:sz w:val="20"/>
              </w:rPr>
              <w:t xml:space="preserve"> </w:t>
            </w:r>
            <w:proofErr w:type="spellStart"/>
            <w:r>
              <w:rPr>
                <w:sz w:val="20"/>
              </w:rPr>
              <w:t>examDate</w:t>
            </w:r>
            <w:proofErr w:type="spellEnd"/>
            <w:r>
              <w:rPr>
                <w:sz w:val="20"/>
              </w:rPr>
              <w:t>,</w:t>
            </w:r>
            <w:r>
              <w:rPr>
                <w:spacing w:val="-7"/>
                <w:sz w:val="20"/>
              </w:rPr>
              <w:t xml:space="preserve"> </w:t>
            </w:r>
            <w:r>
              <w:rPr>
                <w:spacing w:val="-2"/>
                <w:sz w:val="20"/>
              </w:rPr>
              <w:t>venue</w:t>
            </w:r>
          </w:p>
        </w:tc>
        <w:tc>
          <w:tcPr>
            <w:tcW w:w="3801" w:type="dxa"/>
          </w:tcPr>
          <w:p w14:paraId="1736AFAE" w14:textId="77777777" w:rsidR="00C31320" w:rsidRDefault="00000000">
            <w:pPr>
              <w:pStyle w:val="TableParagraph"/>
              <w:ind w:left="100"/>
              <w:rPr>
                <w:sz w:val="20"/>
              </w:rPr>
            </w:pPr>
            <w:proofErr w:type="spellStart"/>
            <w:proofErr w:type="gramStart"/>
            <w:r>
              <w:rPr>
                <w:spacing w:val="-2"/>
                <w:sz w:val="20"/>
              </w:rPr>
              <w:t>scheduleExam</w:t>
            </w:r>
            <w:proofErr w:type="spellEnd"/>
            <w:r>
              <w:rPr>
                <w:spacing w:val="-2"/>
                <w:sz w:val="20"/>
              </w:rPr>
              <w:t>(</w:t>
            </w:r>
            <w:proofErr w:type="gramEnd"/>
            <w:r>
              <w:rPr>
                <w:spacing w:val="-2"/>
                <w:sz w:val="20"/>
              </w:rPr>
              <w:t>)</w:t>
            </w:r>
          </w:p>
        </w:tc>
      </w:tr>
      <w:tr w:rsidR="00C31320" w14:paraId="48158441" w14:textId="77777777">
        <w:trPr>
          <w:trHeight w:val="648"/>
        </w:trPr>
        <w:tc>
          <w:tcPr>
            <w:tcW w:w="2144" w:type="dxa"/>
          </w:tcPr>
          <w:p w14:paraId="643F210C" w14:textId="77777777" w:rsidR="00C31320" w:rsidRDefault="00000000">
            <w:pPr>
              <w:pStyle w:val="TableParagraph"/>
              <w:rPr>
                <w:sz w:val="20"/>
              </w:rPr>
            </w:pPr>
            <w:proofErr w:type="spellStart"/>
            <w:r>
              <w:rPr>
                <w:spacing w:val="-2"/>
                <w:sz w:val="20"/>
              </w:rPr>
              <w:t>HallTicket</w:t>
            </w:r>
            <w:proofErr w:type="spellEnd"/>
          </w:p>
        </w:tc>
        <w:tc>
          <w:tcPr>
            <w:tcW w:w="3801" w:type="dxa"/>
          </w:tcPr>
          <w:p w14:paraId="64E3B15C" w14:textId="77777777" w:rsidR="00C31320" w:rsidRDefault="00000000">
            <w:pPr>
              <w:pStyle w:val="TableParagraph"/>
              <w:ind w:left="100"/>
              <w:rPr>
                <w:sz w:val="20"/>
              </w:rPr>
            </w:pPr>
            <w:proofErr w:type="spellStart"/>
            <w:r>
              <w:rPr>
                <w:sz w:val="20"/>
              </w:rPr>
              <w:t>ticketId</w:t>
            </w:r>
            <w:proofErr w:type="spellEnd"/>
            <w:r>
              <w:rPr>
                <w:sz w:val="20"/>
              </w:rPr>
              <w:t>,</w:t>
            </w:r>
            <w:r>
              <w:rPr>
                <w:spacing w:val="-12"/>
                <w:sz w:val="20"/>
              </w:rPr>
              <w:t xml:space="preserve"> </w:t>
            </w:r>
            <w:proofErr w:type="spellStart"/>
            <w:r>
              <w:rPr>
                <w:sz w:val="20"/>
              </w:rPr>
              <w:t>candidateId</w:t>
            </w:r>
            <w:proofErr w:type="spellEnd"/>
            <w:r>
              <w:rPr>
                <w:sz w:val="20"/>
              </w:rPr>
              <w:t>,</w:t>
            </w:r>
            <w:r>
              <w:rPr>
                <w:spacing w:val="-11"/>
                <w:sz w:val="20"/>
              </w:rPr>
              <w:t xml:space="preserve"> </w:t>
            </w:r>
            <w:proofErr w:type="spellStart"/>
            <w:r>
              <w:rPr>
                <w:sz w:val="20"/>
              </w:rPr>
              <w:t>examId</w:t>
            </w:r>
            <w:proofErr w:type="spellEnd"/>
            <w:r>
              <w:rPr>
                <w:sz w:val="20"/>
              </w:rPr>
              <w:t>,</w:t>
            </w:r>
            <w:r>
              <w:rPr>
                <w:spacing w:val="-11"/>
                <w:sz w:val="20"/>
              </w:rPr>
              <w:t xml:space="preserve"> </w:t>
            </w:r>
            <w:proofErr w:type="spellStart"/>
            <w:r>
              <w:rPr>
                <w:sz w:val="20"/>
              </w:rPr>
              <w:t>seatNo</w:t>
            </w:r>
            <w:proofErr w:type="spellEnd"/>
            <w:r>
              <w:rPr>
                <w:sz w:val="20"/>
              </w:rPr>
              <w:t xml:space="preserve">, </w:t>
            </w:r>
            <w:proofErr w:type="spellStart"/>
            <w:r>
              <w:rPr>
                <w:spacing w:val="-2"/>
                <w:sz w:val="20"/>
              </w:rPr>
              <w:t>issueDate</w:t>
            </w:r>
            <w:proofErr w:type="spellEnd"/>
          </w:p>
        </w:tc>
        <w:tc>
          <w:tcPr>
            <w:tcW w:w="3801" w:type="dxa"/>
          </w:tcPr>
          <w:p w14:paraId="0E17F4C3" w14:textId="77777777" w:rsidR="00C31320" w:rsidRDefault="00000000">
            <w:pPr>
              <w:pStyle w:val="TableParagraph"/>
              <w:ind w:left="100"/>
              <w:rPr>
                <w:sz w:val="20"/>
              </w:rPr>
            </w:pPr>
            <w:proofErr w:type="gramStart"/>
            <w:r>
              <w:rPr>
                <w:sz w:val="20"/>
              </w:rPr>
              <w:t>generate(</w:t>
            </w:r>
            <w:proofErr w:type="gramEnd"/>
            <w:r>
              <w:rPr>
                <w:sz w:val="20"/>
              </w:rPr>
              <w:t>),</w:t>
            </w:r>
            <w:r>
              <w:rPr>
                <w:spacing w:val="-10"/>
                <w:sz w:val="20"/>
              </w:rPr>
              <w:t xml:space="preserve"> </w:t>
            </w:r>
            <w:proofErr w:type="gramStart"/>
            <w:r>
              <w:rPr>
                <w:spacing w:val="-2"/>
                <w:sz w:val="20"/>
              </w:rPr>
              <w:t>print(</w:t>
            </w:r>
            <w:proofErr w:type="gramEnd"/>
            <w:r>
              <w:rPr>
                <w:spacing w:val="-2"/>
                <w:sz w:val="20"/>
              </w:rPr>
              <w:t>)</w:t>
            </w:r>
          </w:p>
        </w:tc>
      </w:tr>
    </w:tbl>
    <w:p w14:paraId="7C7F79EA" w14:textId="77777777" w:rsidR="00C31320" w:rsidRDefault="00000000">
      <w:pPr>
        <w:pStyle w:val="Heading3"/>
        <w:numPr>
          <w:ilvl w:val="0"/>
          <w:numId w:val="4"/>
        </w:numPr>
        <w:tabs>
          <w:tab w:val="left" w:pos="347"/>
        </w:tabs>
        <w:spacing w:before="266"/>
        <w:ind w:left="347"/>
      </w:pPr>
      <w:r>
        <w:rPr>
          <w:color w:val="2D5B8A"/>
        </w:rPr>
        <w:t>Class</w:t>
      </w:r>
      <w:r>
        <w:rPr>
          <w:color w:val="2D5B8A"/>
          <w:spacing w:val="-3"/>
        </w:rPr>
        <w:t xml:space="preserve"> </w:t>
      </w:r>
      <w:r>
        <w:rPr>
          <w:color w:val="2D5B8A"/>
          <w:spacing w:val="-2"/>
        </w:rPr>
        <w:t>Diagram</w:t>
      </w:r>
    </w:p>
    <w:p w14:paraId="41751113" w14:textId="77777777" w:rsidR="00C31320" w:rsidRDefault="00000000">
      <w:pPr>
        <w:pStyle w:val="BodyText"/>
        <w:spacing w:before="4"/>
        <w:rPr>
          <w:b/>
          <w:sz w:val="10"/>
        </w:rPr>
      </w:pPr>
      <w:r>
        <w:rPr>
          <w:b/>
          <w:noProof/>
          <w:sz w:val="10"/>
        </w:rPr>
        <w:drawing>
          <wp:anchor distT="0" distB="0" distL="0" distR="0" simplePos="0" relativeHeight="487590912" behindDoc="1" locked="0" layoutInCell="1" allowOverlap="1" wp14:anchorId="242EAE93" wp14:editId="2DEC063C">
            <wp:simplePos x="0" y="0"/>
            <wp:positionH relativeFrom="page">
              <wp:posOffset>922655</wp:posOffset>
            </wp:positionH>
            <wp:positionV relativeFrom="paragraph">
              <wp:posOffset>95425</wp:posOffset>
            </wp:positionV>
            <wp:extent cx="5715000" cy="34861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715000" cy="3486150"/>
                    </a:xfrm>
                    <a:prstGeom prst="rect">
                      <a:avLst/>
                    </a:prstGeom>
                  </pic:spPr>
                </pic:pic>
              </a:graphicData>
            </a:graphic>
          </wp:anchor>
        </w:drawing>
      </w:r>
    </w:p>
    <w:p w14:paraId="431CE489" w14:textId="77777777" w:rsidR="00C31320" w:rsidRDefault="00000000">
      <w:pPr>
        <w:spacing w:before="150"/>
        <w:ind w:right="2"/>
        <w:jc w:val="center"/>
        <w:rPr>
          <w:i/>
          <w:sz w:val="20"/>
        </w:rPr>
      </w:pPr>
      <w:r>
        <w:rPr>
          <w:i/>
          <w:color w:val="545454"/>
          <w:sz w:val="20"/>
        </w:rPr>
        <w:t>Fig.</w:t>
      </w:r>
      <w:r>
        <w:rPr>
          <w:i/>
          <w:color w:val="545454"/>
          <w:spacing w:val="-3"/>
          <w:sz w:val="20"/>
        </w:rPr>
        <w:t xml:space="preserve"> </w:t>
      </w:r>
      <w:r>
        <w:rPr>
          <w:i/>
          <w:color w:val="545454"/>
          <w:sz w:val="20"/>
        </w:rPr>
        <w:t>2.2</w:t>
      </w:r>
      <w:r>
        <w:rPr>
          <w:i/>
          <w:color w:val="545454"/>
          <w:spacing w:val="-3"/>
          <w:sz w:val="20"/>
        </w:rPr>
        <w:t xml:space="preserve"> </w:t>
      </w:r>
      <w:r>
        <w:rPr>
          <w:i/>
          <w:color w:val="545454"/>
          <w:sz w:val="20"/>
        </w:rPr>
        <w:t>—</w:t>
      </w:r>
      <w:r>
        <w:rPr>
          <w:i/>
          <w:color w:val="545454"/>
          <w:spacing w:val="-2"/>
          <w:sz w:val="20"/>
        </w:rPr>
        <w:t xml:space="preserve"> </w:t>
      </w:r>
      <w:r>
        <w:rPr>
          <w:i/>
          <w:color w:val="545454"/>
          <w:sz w:val="20"/>
        </w:rPr>
        <w:t>Class</w:t>
      </w:r>
      <w:r>
        <w:rPr>
          <w:i/>
          <w:color w:val="545454"/>
          <w:spacing w:val="-3"/>
          <w:sz w:val="20"/>
        </w:rPr>
        <w:t xml:space="preserve"> </w:t>
      </w:r>
      <w:r>
        <w:rPr>
          <w:i/>
          <w:color w:val="545454"/>
          <w:sz w:val="20"/>
        </w:rPr>
        <w:t>Diagram</w:t>
      </w:r>
      <w:r>
        <w:rPr>
          <w:i/>
          <w:color w:val="545454"/>
          <w:spacing w:val="-2"/>
          <w:sz w:val="20"/>
        </w:rPr>
        <w:t xml:space="preserve"> </w:t>
      </w:r>
      <w:r>
        <w:rPr>
          <w:i/>
          <w:color w:val="545454"/>
          <w:sz w:val="20"/>
        </w:rPr>
        <w:t>of</w:t>
      </w:r>
      <w:r>
        <w:rPr>
          <w:i/>
          <w:color w:val="545454"/>
          <w:spacing w:val="-3"/>
          <w:sz w:val="20"/>
        </w:rPr>
        <w:t xml:space="preserve"> </w:t>
      </w:r>
      <w:r>
        <w:rPr>
          <w:i/>
          <w:color w:val="545454"/>
          <w:sz w:val="20"/>
        </w:rPr>
        <w:t>the</w:t>
      </w:r>
      <w:r>
        <w:rPr>
          <w:i/>
          <w:color w:val="545454"/>
          <w:spacing w:val="-2"/>
          <w:sz w:val="20"/>
        </w:rPr>
        <w:t xml:space="preserve"> </w:t>
      </w:r>
      <w:r>
        <w:rPr>
          <w:i/>
          <w:color w:val="545454"/>
          <w:sz w:val="20"/>
        </w:rPr>
        <w:t>Exam</w:t>
      </w:r>
      <w:r>
        <w:rPr>
          <w:i/>
          <w:color w:val="545454"/>
          <w:spacing w:val="-3"/>
          <w:sz w:val="20"/>
        </w:rPr>
        <w:t xml:space="preserve"> </w:t>
      </w:r>
      <w:r>
        <w:rPr>
          <w:i/>
          <w:color w:val="545454"/>
          <w:sz w:val="20"/>
        </w:rPr>
        <w:t>Registration</w:t>
      </w:r>
      <w:r>
        <w:rPr>
          <w:i/>
          <w:color w:val="545454"/>
          <w:spacing w:val="-2"/>
          <w:sz w:val="20"/>
        </w:rPr>
        <w:t xml:space="preserve"> Portal</w:t>
      </w:r>
    </w:p>
    <w:p w14:paraId="4678456B" w14:textId="77777777" w:rsidR="00C31320" w:rsidRDefault="00C31320">
      <w:pPr>
        <w:pStyle w:val="BodyText"/>
        <w:spacing w:before="15"/>
        <w:rPr>
          <w:i/>
          <w:sz w:val="20"/>
        </w:rPr>
      </w:pPr>
    </w:p>
    <w:p w14:paraId="0F0BF80F" w14:textId="77777777" w:rsidR="00C31320" w:rsidRDefault="00000000">
      <w:pPr>
        <w:pStyle w:val="BodyText"/>
        <w:spacing w:before="1" w:line="300" w:lineRule="auto"/>
        <w:ind w:left="87" w:right="94"/>
        <w:jc w:val="both"/>
      </w:pPr>
      <w:r>
        <w:t>Candidate</w:t>
      </w:r>
      <w:r>
        <w:rPr>
          <w:spacing w:val="-1"/>
        </w:rPr>
        <w:t xml:space="preserve"> </w:t>
      </w:r>
      <w:r>
        <w:t>and</w:t>
      </w:r>
      <w:r>
        <w:rPr>
          <w:spacing w:val="-1"/>
        </w:rPr>
        <w:t xml:space="preserve"> </w:t>
      </w:r>
      <w:r>
        <w:t>Administrator</w:t>
      </w:r>
      <w:r>
        <w:rPr>
          <w:spacing w:val="-1"/>
        </w:rPr>
        <w:t xml:space="preserve"> </w:t>
      </w:r>
      <w:r>
        <w:t>share</w:t>
      </w:r>
      <w:r>
        <w:rPr>
          <w:spacing w:val="-1"/>
        </w:rPr>
        <w:t xml:space="preserve"> </w:t>
      </w:r>
      <w:r>
        <w:t>a</w:t>
      </w:r>
      <w:r>
        <w:rPr>
          <w:spacing w:val="-1"/>
        </w:rPr>
        <w:t xml:space="preserve"> </w:t>
      </w:r>
      <w:proofErr w:type="gramStart"/>
      <w:r>
        <w:t>1..</w:t>
      </w:r>
      <w:proofErr w:type="gramEnd"/>
      <w:r>
        <w:t>*</w:t>
      </w:r>
      <w:r>
        <w:rPr>
          <w:spacing w:val="-1"/>
        </w:rPr>
        <w:t xml:space="preserve"> </w:t>
      </w:r>
      <w:r>
        <w:t>association,</w:t>
      </w:r>
      <w:r>
        <w:rPr>
          <w:spacing w:val="-1"/>
        </w:rPr>
        <w:t xml:space="preserve"> </w:t>
      </w:r>
      <w:r>
        <w:t>mirroring</w:t>
      </w:r>
      <w:r>
        <w:rPr>
          <w:spacing w:val="-1"/>
        </w:rPr>
        <w:t xml:space="preserve"> </w:t>
      </w:r>
      <w:r>
        <w:t>the</w:t>
      </w:r>
      <w:r>
        <w:rPr>
          <w:spacing w:val="-1"/>
        </w:rPr>
        <w:t xml:space="preserve"> </w:t>
      </w:r>
      <w:r>
        <w:t>real-world</w:t>
      </w:r>
      <w:r>
        <w:rPr>
          <w:spacing w:val="-1"/>
        </w:rPr>
        <w:t xml:space="preserve"> </w:t>
      </w:r>
      <w:r>
        <w:t>flow</w:t>
      </w:r>
      <w:r>
        <w:rPr>
          <w:spacing w:val="-1"/>
        </w:rPr>
        <w:t xml:space="preserve"> </w:t>
      </w:r>
      <w:r>
        <w:t>where</w:t>
      </w:r>
      <w:r>
        <w:rPr>
          <w:spacing w:val="-1"/>
        </w:rPr>
        <w:t xml:space="preserve"> </w:t>
      </w:r>
      <w:r>
        <w:t>one</w:t>
      </w:r>
      <w:r>
        <w:rPr>
          <w:spacing w:val="-1"/>
        </w:rPr>
        <w:t xml:space="preserve"> </w:t>
      </w:r>
      <w:r>
        <w:t xml:space="preserve">administrator processes many candidates. The </w:t>
      </w:r>
      <w:proofErr w:type="spellStart"/>
      <w:r>
        <w:t>CentralComputer</w:t>
      </w:r>
      <w:proofErr w:type="spellEnd"/>
      <w:r>
        <w:t xml:space="preserve"> schedules the Exam class and, on approval, the Office generates a </w:t>
      </w:r>
      <w:proofErr w:type="spellStart"/>
      <w:r>
        <w:t>HallTicket</w:t>
      </w:r>
      <w:proofErr w:type="spellEnd"/>
      <w:r>
        <w:t xml:space="preserve"> for the Candidate. Each </w:t>
      </w:r>
      <w:proofErr w:type="spellStart"/>
      <w:r>
        <w:t>HallTicket</w:t>
      </w:r>
      <w:proofErr w:type="spellEnd"/>
      <w:r>
        <w:t xml:space="preserve"> references the corresponding Exam, tying together the candidate, the examination, and the issued ticket.</w:t>
      </w:r>
    </w:p>
    <w:p w14:paraId="59381749" w14:textId="77777777" w:rsidR="00C31320" w:rsidRDefault="00000000">
      <w:pPr>
        <w:pStyle w:val="Heading3"/>
        <w:numPr>
          <w:ilvl w:val="0"/>
          <w:numId w:val="4"/>
        </w:numPr>
        <w:tabs>
          <w:tab w:val="left" w:pos="347"/>
        </w:tabs>
        <w:ind w:left="347"/>
      </w:pPr>
      <w:r>
        <w:rPr>
          <w:color w:val="2D5B8A"/>
        </w:rPr>
        <w:t>Analysis</w:t>
      </w:r>
      <w:r>
        <w:rPr>
          <w:color w:val="2D5B8A"/>
          <w:spacing w:val="-3"/>
        </w:rPr>
        <w:t xml:space="preserve"> </w:t>
      </w:r>
      <w:r>
        <w:rPr>
          <w:color w:val="2D5B8A"/>
        </w:rPr>
        <w:t>of</w:t>
      </w:r>
      <w:r>
        <w:rPr>
          <w:color w:val="2D5B8A"/>
          <w:spacing w:val="-3"/>
        </w:rPr>
        <w:t xml:space="preserve"> </w:t>
      </w:r>
      <w:r>
        <w:rPr>
          <w:color w:val="2D5B8A"/>
          <w:spacing w:val="-2"/>
        </w:rPr>
        <w:t>Relationships</w:t>
      </w:r>
    </w:p>
    <w:p w14:paraId="57E2426E" w14:textId="77777777" w:rsidR="00C31320" w:rsidRDefault="00000000">
      <w:pPr>
        <w:pStyle w:val="BodyText"/>
        <w:spacing w:before="140" w:line="300" w:lineRule="auto"/>
        <w:ind w:left="87" w:right="96"/>
        <w:jc w:val="both"/>
      </w:pPr>
      <w:r>
        <w:t>Introducing</w:t>
      </w:r>
      <w:r>
        <w:rPr>
          <w:spacing w:val="-12"/>
        </w:rPr>
        <w:t xml:space="preserve"> </w:t>
      </w:r>
      <w:proofErr w:type="spellStart"/>
      <w:r>
        <w:t>HallTicket</w:t>
      </w:r>
      <w:proofErr w:type="spellEnd"/>
      <w:r>
        <w:rPr>
          <w:spacing w:val="-12"/>
        </w:rPr>
        <w:t xml:space="preserve"> </w:t>
      </w:r>
      <w:r>
        <w:t>as</w:t>
      </w:r>
      <w:r>
        <w:rPr>
          <w:spacing w:val="-12"/>
        </w:rPr>
        <w:t xml:space="preserve"> </w:t>
      </w:r>
      <w:r>
        <w:t>a</w:t>
      </w:r>
      <w:r>
        <w:rPr>
          <w:spacing w:val="-12"/>
        </w:rPr>
        <w:t xml:space="preserve"> </w:t>
      </w:r>
      <w:r>
        <w:t>distinct</w:t>
      </w:r>
      <w:r>
        <w:rPr>
          <w:spacing w:val="-12"/>
        </w:rPr>
        <w:t xml:space="preserve"> </w:t>
      </w:r>
      <w:r>
        <w:t>class</w:t>
      </w:r>
      <w:r>
        <w:rPr>
          <w:spacing w:val="-12"/>
        </w:rPr>
        <w:t xml:space="preserve"> </w:t>
      </w:r>
      <w:r>
        <w:t>(rather</w:t>
      </w:r>
      <w:r>
        <w:rPr>
          <w:spacing w:val="-12"/>
        </w:rPr>
        <w:t xml:space="preserve"> </w:t>
      </w:r>
      <w:r>
        <w:t>than</w:t>
      </w:r>
      <w:r>
        <w:rPr>
          <w:spacing w:val="-12"/>
        </w:rPr>
        <w:t xml:space="preserve"> </w:t>
      </w:r>
      <w:r>
        <w:t>embedding</w:t>
      </w:r>
      <w:r>
        <w:rPr>
          <w:spacing w:val="-12"/>
        </w:rPr>
        <w:t xml:space="preserve"> </w:t>
      </w:r>
      <w:r>
        <w:t>ticket</w:t>
      </w:r>
      <w:r>
        <w:rPr>
          <w:spacing w:val="-12"/>
        </w:rPr>
        <w:t xml:space="preserve"> </w:t>
      </w:r>
      <w:r>
        <w:t>data</w:t>
      </w:r>
      <w:r>
        <w:rPr>
          <w:spacing w:val="-12"/>
        </w:rPr>
        <w:t xml:space="preserve"> </w:t>
      </w:r>
      <w:r>
        <w:t>inside</w:t>
      </w:r>
      <w:r>
        <w:rPr>
          <w:spacing w:val="-12"/>
        </w:rPr>
        <w:t xml:space="preserve"> </w:t>
      </w:r>
      <w:r>
        <w:t>Candidate)</w:t>
      </w:r>
      <w:r>
        <w:rPr>
          <w:spacing w:val="-12"/>
        </w:rPr>
        <w:t xml:space="preserve"> </w:t>
      </w:r>
      <w:r>
        <w:t>keeps</w:t>
      </w:r>
      <w:r>
        <w:rPr>
          <w:spacing w:val="-12"/>
        </w:rPr>
        <w:t xml:space="preserve"> </w:t>
      </w:r>
      <w:r>
        <w:t>the</w:t>
      </w:r>
      <w:r>
        <w:rPr>
          <w:spacing w:val="-12"/>
        </w:rPr>
        <w:t xml:space="preserve"> </w:t>
      </w:r>
      <w:r>
        <w:t>design normalized:</w:t>
      </w:r>
      <w:r>
        <w:rPr>
          <w:spacing w:val="33"/>
        </w:rPr>
        <w:t xml:space="preserve"> </w:t>
      </w:r>
      <w:r>
        <w:t>a</w:t>
      </w:r>
      <w:r>
        <w:rPr>
          <w:spacing w:val="33"/>
        </w:rPr>
        <w:t xml:space="preserve"> </w:t>
      </w:r>
      <w:r>
        <w:t>candidate</w:t>
      </w:r>
      <w:r>
        <w:rPr>
          <w:spacing w:val="33"/>
        </w:rPr>
        <w:t xml:space="preserve"> </w:t>
      </w:r>
      <w:r>
        <w:t>may,</w:t>
      </w:r>
      <w:r>
        <w:rPr>
          <w:spacing w:val="33"/>
        </w:rPr>
        <w:t xml:space="preserve"> </w:t>
      </w:r>
      <w:r>
        <w:t>over</w:t>
      </w:r>
      <w:r>
        <w:rPr>
          <w:spacing w:val="33"/>
        </w:rPr>
        <w:t xml:space="preserve"> </w:t>
      </w:r>
      <w:r>
        <w:t>time,</w:t>
      </w:r>
      <w:r>
        <w:rPr>
          <w:spacing w:val="33"/>
        </w:rPr>
        <w:t xml:space="preserve"> </w:t>
      </w:r>
      <w:r>
        <w:t>be</w:t>
      </w:r>
      <w:r>
        <w:rPr>
          <w:spacing w:val="33"/>
        </w:rPr>
        <w:t xml:space="preserve"> </w:t>
      </w:r>
      <w:r>
        <w:t>associated</w:t>
      </w:r>
      <w:r>
        <w:rPr>
          <w:spacing w:val="33"/>
        </w:rPr>
        <w:t xml:space="preserve"> </w:t>
      </w:r>
      <w:r>
        <w:t>with</w:t>
      </w:r>
      <w:r>
        <w:rPr>
          <w:spacing w:val="33"/>
        </w:rPr>
        <w:t xml:space="preserve"> </w:t>
      </w:r>
      <w:r>
        <w:t>multiple</w:t>
      </w:r>
      <w:r>
        <w:rPr>
          <w:spacing w:val="33"/>
        </w:rPr>
        <w:t xml:space="preserve"> </w:t>
      </w:r>
      <w:r>
        <w:t>hall</w:t>
      </w:r>
      <w:r>
        <w:rPr>
          <w:spacing w:val="33"/>
        </w:rPr>
        <w:t xml:space="preserve"> </w:t>
      </w:r>
      <w:r>
        <w:t>tickets</w:t>
      </w:r>
      <w:r>
        <w:rPr>
          <w:spacing w:val="33"/>
        </w:rPr>
        <w:t xml:space="preserve"> </w:t>
      </w:r>
      <w:r>
        <w:t>across</w:t>
      </w:r>
      <w:r>
        <w:rPr>
          <w:spacing w:val="33"/>
        </w:rPr>
        <w:t xml:space="preserve"> </w:t>
      </w:r>
      <w:r>
        <w:t>different</w:t>
      </w:r>
      <w:r>
        <w:rPr>
          <w:spacing w:val="33"/>
        </w:rPr>
        <w:t xml:space="preserve"> </w:t>
      </w:r>
      <w:r>
        <w:t>exams.</w:t>
      </w:r>
    </w:p>
    <w:p w14:paraId="1E1B59EB" w14:textId="77777777" w:rsidR="00C31320" w:rsidRDefault="00C31320">
      <w:pPr>
        <w:pStyle w:val="BodyText"/>
        <w:spacing w:line="300" w:lineRule="auto"/>
        <w:jc w:val="both"/>
        <w:sectPr w:rsidR="00C31320">
          <w:pgSz w:w="11910" w:h="16840"/>
          <w:pgMar w:top="1020" w:right="992" w:bottom="280" w:left="992" w:header="720" w:footer="720" w:gutter="0"/>
          <w:cols w:space="720"/>
        </w:sectPr>
      </w:pPr>
    </w:p>
    <w:p w14:paraId="1A554BB0" w14:textId="77777777" w:rsidR="00C31320" w:rsidRDefault="00000000">
      <w:pPr>
        <w:pStyle w:val="BodyText"/>
        <w:spacing w:before="42" w:line="300" w:lineRule="auto"/>
        <w:ind w:left="87"/>
      </w:pPr>
      <w:r>
        <w:lastRenderedPageBreak/>
        <w:t>Similarly,</w:t>
      </w:r>
      <w:r>
        <w:rPr>
          <w:spacing w:val="40"/>
        </w:rPr>
        <w:t xml:space="preserve"> </w:t>
      </w:r>
      <w:r>
        <w:t>keeping</w:t>
      </w:r>
      <w:r>
        <w:rPr>
          <w:spacing w:val="40"/>
        </w:rPr>
        <w:t xml:space="preserve"> </w:t>
      </w:r>
      <w:r>
        <w:t>Exam</w:t>
      </w:r>
      <w:r>
        <w:rPr>
          <w:spacing w:val="40"/>
        </w:rPr>
        <w:t xml:space="preserve"> </w:t>
      </w:r>
      <w:r>
        <w:t>separate</w:t>
      </w:r>
      <w:r>
        <w:rPr>
          <w:spacing w:val="40"/>
        </w:rPr>
        <w:t xml:space="preserve"> </w:t>
      </w:r>
      <w:r>
        <w:t>from</w:t>
      </w:r>
      <w:r>
        <w:rPr>
          <w:spacing w:val="40"/>
        </w:rPr>
        <w:t xml:space="preserve"> </w:t>
      </w:r>
      <w:proofErr w:type="spellStart"/>
      <w:r>
        <w:t>HallTicket</w:t>
      </w:r>
      <w:proofErr w:type="spellEnd"/>
      <w:r>
        <w:rPr>
          <w:spacing w:val="40"/>
        </w:rPr>
        <w:t xml:space="preserve"> </w:t>
      </w:r>
      <w:r>
        <w:t>allows</w:t>
      </w:r>
      <w:r>
        <w:rPr>
          <w:spacing w:val="40"/>
        </w:rPr>
        <w:t xml:space="preserve"> </w:t>
      </w:r>
      <w:r>
        <w:t>exam</w:t>
      </w:r>
      <w:r>
        <w:rPr>
          <w:spacing w:val="40"/>
        </w:rPr>
        <w:t xml:space="preserve"> </w:t>
      </w:r>
      <w:r>
        <w:t>scheduling</w:t>
      </w:r>
      <w:r>
        <w:rPr>
          <w:spacing w:val="40"/>
        </w:rPr>
        <w:t xml:space="preserve"> </w:t>
      </w:r>
      <w:r>
        <w:t>(venue,</w:t>
      </w:r>
      <w:r>
        <w:rPr>
          <w:spacing w:val="40"/>
        </w:rPr>
        <w:t xml:space="preserve"> </w:t>
      </w:r>
      <w:r>
        <w:t>date)</w:t>
      </w:r>
      <w:r>
        <w:rPr>
          <w:spacing w:val="40"/>
        </w:rPr>
        <w:t xml:space="preserve"> </w:t>
      </w:r>
      <w:r>
        <w:t>to</w:t>
      </w:r>
      <w:r>
        <w:rPr>
          <w:spacing w:val="40"/>
        </w:rPr>
        <w:t xml:space="preserve"> </w:t>
      </w:r>
      <w:r>
        <w:t>be</w:t>
      </w:r>
      <w:r>
        <w:rPr>
          <w:spacing w:val="40"/>
        </w:rPr>
        <w:t xml:space="preserve"> </w:t>
      </w:r>
      <w:r>
        <w:t>managed independently of ticket issuance, which is a realistic and extensible design choice.</w:t>
      </w:r>
    </w:p>
    <w:p w14:paraId="55456512" w14:textId="77777777" w:rsidR="00C31320" w:rsidRDefault="00C31320">
      <w:pPr>
        <w:pStyle w:val="BodyText"/>
        <w:spacing w:line="300" w:lineRule="auto"/>
        <w:sectPr w:rsidR="00C31320">
          <w:pgSz w:w="11910" w:h="16840"/>
          <w:pgMar w:top="1020" w:right="992" w:bottom="280" w:left="992" w:header="720" w:footer="720" w:gutter="0"/>
          <w:cols w:space="720"/>
        </w:sectPr>
      </w:pPr>
    </w:p>
    <w:p w14:paraId="62433DFA" w14:textId="77777777" w:rsidR="00C31320" w:rsidRDefault="00000000">
      <w:pPr>
        <w:pStyle w:val="Heading2"/>
      </w:pPr>
      <w:r>
        <w:rPr>
          <w:color w:val="1F4D79"/>
        </w:rPr>
        <w:lastRenderedPageBreak/>
        <w:t>Question</w:t>
      </w:r>
      <w:r>
        <w:rPr>
          <w:color w:val="1F4D79"/>
          <w:spacing w:val="-4"/>
        </w:rPr>
        <w:t xml:space="preserve"> </w:t>
      </w:r>
      <w:r>
        <w:rPr>
          <w:color w:val="1F4D79"/>
        </w:rPr>
        <w:t>3:</w:t>
      </w:r>
      <w:r>
        <w:rPr>
          <w:color w:val="1F4D79"/>
          <w:spacing w:val="-3"/>
        </w:rPr>
        <w:t xml:space="preserve"> </w:t>
      </w:r>
      <w:r>
        <w:rPr>
          <w:color w:val="1F4D79"/>
        </w:rPr>
        <w:t>Stock</w:t>
      </w:r>
      <w:r>
        <w:rPr>
          <w:color w:val="1F4D79"/>
          <w:spacing w:val="-4"/>
        </w:rPr>
        <w:t xml:space="preserve"> </w:t>
      </w:r>
      <w:r>
        <w:rPr>
          <w:color w:val="1F4D79"/>
        </w:rPr>
        <w:t>Maintenance</w:t>
      </w:r>
      <w:r>
        <w:rPr>
          <w:color w:val="1F4D79"/>
          <w:spacing w:val="-3"/>
        </w:rPr>
        <w:t xml:space="preserve"> </w:t>
      </w:r>
      <w:r>
        <w:rPr>
          <w:color w:val="1F4D79"/>
          <w:spacing w:val="-2"/>
        </w:rPr>
        <w:t>System</w:t>
      </w:r>
    </w:p>
    <w:p w14:paraId="48AD82E0" w14:textId="77777777" w:rsidR="00C31320" w:rsidRDefault="00000000">
      <w:pPr>
        <w:pStyle w:val="Heading3"/>
        <w:numPr>
          <w:ilvl w:val="0"/>
          <w:numId w:val="3"/>
        </w:numPr>
        <w:tabs>
          <w:tab w:val="left" w:pos="347"/>
        </w:tabs>
        <w:ind w:left="347"/>
        <w:jc w:val="both"/>
      </w:pPr>
      <w:r>
        <w:rPr>
          <w:color w:val="2D5B8A"/>
        </w:rPr>
        <w:t>Problem</w:t>
      </w:r>
      <w:r>
        <w:rPr>
          <w:color w:val="2D5B8A"/>
          <w:spacing w:val="-6"/>
        </w:rPr>
        <w:t xml:space="preserve"> </w:t>
      </w:r>
      <w:r>
        <w:rPr>
          <w:color w:val="2D5B8A"/>
          <w:spacing w:val="-2"/>
        </w:rPr>
        <w:t>Statement</w:t>
      </w:r>
    </w:p>
    <w:p w14:paraId="4382AA29" w14:textId="77777777" w:rsidR="00C31320" w:rsidRDefault="00000000">
      <w:pPr>
        <w:pStyle w:val="BodyText"/>
        <w:spacing w:before="140" w:line="300" w:lineRule="auto"/>
        <w:ind w:left="87" w:right="93"/>
        <w:jc w:val="both"/>
      </w:pPr>
      <w:r>
        <w:t>The Stock Maintenance System allows a customer to place orders and purchase items with the assistance of a stock dealer and the central stock system. Orders placed by the customer are verified by the central stock system; once verified, the items are delivered to the customer by the stock dealer, and the stock details are updated accordingly.</w:t>
      </w:r>
    </w:p>
    <w:p w14:paraId="06C6B81F" w14:textId="77777777" w:rsidR="00C31320" w:rsidRDefault="00000000">
      <w:pPr>
        <w:pStyle w:val="Heading3"/>
        <w:numPr>
          <w:ilvl w:val="0"/>
          <w:numId w:val="3"/>
        </w:numPr>
        <w:tabs>
          <w:tab w:val="left" w:pos="347"/>
        </w:tabs>
        <w:ind w:left="347"/>
        <w:jc w:val="both"/>
      </w:pPr>
      <w:r>
        <w:rPr>
          <w:color w:val="2D5B8A"/>
        </w:rPr>
        <w:t>Actors</w:t>
      </w:r>
      <w:r>
        <w:rPr>
          <w:color w:val="2D5B8A"/>
          <w:spacing w:val="-4"/>
        </w:rPr>
        <w:t xml:space="preserve"> </w:t>
      </w:r>
      <w:r>
        <w:rPr>
          <w:color w:val="2D5B8A"/>
          <w:spacing w:val="-2"/>
        </w:rPr>
        <w:t>Identified</w:t>
      </w:r>
    </w:p>
    <w:p w14:paraId="10922CD8"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6822"/>
      </w:tblGrid>
      <w:tr w:rsidR="00C31320" w14:paraId="3B628CC0" w14:textId="77777777">
        <w:trPr>
          <w:trHeight w:val="404"/>
        </w:trPr>
        <w:tc>
          <w:tcPr>
            <w:tcW w:w="2924" w:type="dxa"/>
            <w:shd w:val="clear" w:color="auto" w:fill="1F4D79"/>
          </w:tcPr>
          <w:p w14:paraId="52CF1B0E" w14:textId="77777777" w:rsidR="00C31320" w:rsidRDefault="00000000">
            <w:pPr>
              <w:pStyle w:val="TableParagraph"/>
              <w:rPr>
                <w:b/>
                <w:sz w:val="20"/>
              </w:rPr>
            </w:pPr>
            <w:r>
              <w:rPr>
                <w:b/>
                <w:color w:val="FFFFFF"/>
                <w:spacing w:val="-2"/>
                <w:sz w:val="20"/>
              </w:rPr>
              <w:t>Actor</w:t>
            </w:r>
          </w:p>
        </w:tc>
        <w:tc>
          <w:tcPr>
            <w:tcW w:w="6822" w:type="dxa"/>
            <w:shd w:val="clear" w:color="auto" w:fill="1F4D79"/>
          </w:tcPr>
          <w:p w14:paraId="6E4DD7F4" w14:textId="77777777" w:rsidR="00C31320" w:rsidRDefault="00000000">
            <w:pPr>
              <w:pStyle w:val="TableParagraph"/>
              <w:rPr>
                <w:b/>
                <w:sz w:val="20"/>
              </w:rPr>
            </w:pPr>
            <w:r>
              <w:rPr>
                <w:b/>
                <w:color w:val="FFFFFF"/>
                <w:sz w:val="20"/>
              </w:rPr>
              <w:t>Role</w:t>
            </w:r>
            <w:r>
              <w:rPr>
                <w:b/>
                <w:color w:val="FFFFFF"/>
                <w:spacing w:val="-2"/>
                <w:sz w:val="20"/>
              </w:rPr>
              <w:t xml:space="preserve"> </w:t>
            </w:r>
            <w:r>
              <w:rPr>
                <w:b/>
                <w:color w:val="FFFFFF"/>
                <w:sz w:val="20"/>
              </w:rPr>
              <w:t>in</w:t>
            </w:r>
            <w:r>
              <w:rPr>
                <w:b/>
                <w:color w:val="FFFFFF"/>
                <w:spacing w:val="-2"/>
                <w:sz w:val="20"/>
              </w:rPr>
              <w:t xml:space="preserve"> </w:t>
            </w:r>
            <w:r>
              <w:rPr>
                <w:b/>
                <w:color w:val="FFFFFF"/>
                <w:sz w:val="20"/>
              </w:rPr>
              <w:t>the</w:t>
            </w:r>
            <w:r>
              <w:rPr>
                <w:b/>
                <w:color w:val="FFFFFF"/>
                <w:spacing w:val="-2"/>
                <w:sz w:val="20"/>
              </w:rPr>
              <w:t xml:space="preserve"> System</w:t>
            </w:r>
          </w:p>
        </w:tc>
      </w:tr>
      <w:tr w:rsidR="00C31320" w14:paraId="7FAD52AB" w14:textId="77777777">
        <w:trPr>
          <w:trHeight w:val="404"/>
        </w:trPr>
        <w:tc>
          <w:tcPr>
            <w:tcW w:w="2924" w:type="dxa"/>
          </w:tcPr>
          <w:p w14:paraId="4EBE64CF" w14:textId="77777777" w:rsidR="00C31320" w:rsidRDefault="00000000">
            <w:pPr>
              <w:pStyle w:val="TableParagraph"/>
              <w:rPr>
                <w:sz w:val="20"/>
              </w:rPr>
            </w:pPr>
            <w:r>
              <w:rPr>
                <w:spacing w:val="-2"/>
                <w:sz w:val="20"/>
              </w:rPr>
              <w:t>Customer</w:t>
            </w:r>
          </w:p>
        </w:tc>
        <w:tc>
          <w:tcPr>
            <w:tcW w:w="6822" w:type="dxa"/>
          </w:tcPr>
          <w:p w14:paraId="792E48D7" w14:textId="77777777" w:rsidR="00C31320" w:rsidRDefault="00000000">
            <w:pPr>
              <w:pStyle w:val="TableParagraph"/>
              <w:rPr>
                <w:sz w:val="20"/>
              </w:rPr>
            </w:pPr>
            <w:r>
              <w:rPr>
                <w:sz w:val="20"/>
              </w:rPr>
              <w:t>Places</w:t>
            </w:r>
            <w:r>
              <w:rPr>
                <w:spacing w:val="-5"/>
                <w:sz w:val="20"/>
              </w:rPr>
              <w:t xml:space="preserve"> </w:t>
            </w:r>
            <w:r>
              <w:rPr>
                <w:sz w:val="20"/>
              </w:rPr>
              <w:t>orders</w:t>
            </w:r>
            <w:r>
              <w:rPr>
                <w:spacing w:val="-4"/>
                <w:sz w:val="20"/>
              </w:rPr>
              <w:t xml:space="preserve"> </w:t>
            </w:r>
            <w:r>
              <w:rPr>
                <w:sz w:val="20"/>
              </w:rPr>
              <w:t>and</w:t>
            </w:r>
            <w:r>
              <w:rPr>
                <w:spacing w:val="-4"/>
                <w:sz w:val="20"/>
              </w:rPr>
              <w:t xml:space="preserve"> </w:t>
            </w:r>
            <w:r>
              <w:rPr>
                <w:sz w:val="20"/>
              </w:rPr>
              <w:t>purchases</w:t>
            </w:r>
            <w:r>
              <w:rPr>
                <w:spacing w:val="-4"/>
                <w:sz w:val="20"/>
              </w:rPr>
              <w:t xml:space="preserve"> </w:t>
            </w:r>
            <w:r>
              <w:rPr>
                <w:sz w:val="20"/>
              </w:rPr>
              <w:t>items</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stock</w:t>
            </w:r>
            <w:r>
              <w:rPr>
                <w:spacing w:val="-4"/>
                <w:sz w:val="20"/>
              </w:rPr>
              <w:t xml:space="preserve"> </w:t>
            </w:r>
            <w:r>
              <w:rPr>
                <w:spacing w:val="-2"/>
                <w:sz w:val="20"/>
              </w:rPr>
              <w:t>system.</w:t>
            </w:r>
          </w:p>
        </w:tc>
      </w:tr>
      <w:tr w:rsidR="00C31320" w14:paraId="72F31A00" w14:textId="77777777">
        <w:trPr>
          <w:trHeight w:val="404"/>
        </w:trPr>
        <w:tc>
          <w:tcPr>
            <w:tcW w:w="2924" w:type="dxa"/>
          </w:tcPr>
          <w:p w14:paraId="37495FFC" w14:textId="77777777" w:rsidR="00C31320" w:rsidRDefault="00000000">
            <w:pPr>
              <w:pStyle w:val="TableParagraph"/>
              <w:rPr>
                <w:sz w:val="20"/>
              </w:rPr>
            </w:pPr>
            <w:r>
              <w:rPr>
                <w:sz w:val="20"/>
              </w:rPr>
              <w:t>Stock</w:t>
            </w:r>
            <w:r>
              <w:rPr>
                <w:spacing w:val="-4"/>
                <w:sz w:val="20"/>
              </w:rPr>
              <w:t xml:space="preserve"> </w:t>
            </w:r>
            <w:r>
              <w:rPr>
                <w:spacing w:val="-2"/>
                <w:sz w:val="20"/>
              </w:rPr>
              <w:t>Dealer</w:t>
            </w:r>
          </w:p>
        </w:tc>
        <w:tc>
          <w:tcPr>
            <w:tcW w:w="6822" w:type="dxa"/>
          </w:tcPr>
          <w:p w14:paraId="14F415C0" w14:textId="77777777" w:rsidR="00C31320" w:rsidRDefault="00000000">
            <w:pPr>
              <w:pStyle w:val="TableParagraph"/>
              <w:rPr>
                <w:sz w:val="20"/>
              </w:rPr>
            </w:pPr>
            <w:r>
              <w:rPr>
                <w:sz w:val="20"/>
              </w:rPr>
              <w:t>Receives</w:t>
            </w:r>
            <w:r>
              <w:rPr>
                <w:spacing w:val="-5"/>
                <w:sz w:val="20"/>
              </w:rPr>
              <w:t xml:space="preserve"> </w:t>
            </w:r>
            <w:r>
              <w:rPr>
                <w:sz w:val="20"/>
              </w:rPr>
              <w:t>and</w:t>
            </w:r>
            <w:r>
              <w:rPr>
                <w:spacing w:val="-4"/>
                <w:sz w:val="20"/>
              </w:rPr>
              <w:t xml:space="preserve"> </w:t>
            </w:r>
            <w:r>
              <w:rPr>
                <w:sz w:val="20"/>
              </w:rPr>
              <w:t>forwards</w:t>
            </w:r>
            <w:r>
              <w:rPr>
                <w:spacing w:val="-5"/>
                <w:sz w:val="20"/>
              </w:rPr>
              <w:t xml:space="preserve"> </w:t>
            </w:r>
            <w:r>
              <w:rPr>
                <w:sz w:val="20"/>
              </w:rPr>
              <w:t>customer</w:t>
            </w:r>
            <w:r>
              <w:rPr>
                <w:spacing w:val="-4"/>
                <w:sz w:val="20"/>
              </w:rPr>
              <w:t xml:space="preserve"> </w:t>
            </w:r>
            <w:r>
              <w:rPr>
                <w:sz w:val="20"/>
              </w:rPr>
              <w:t>orders,</w:t>
            </w:r>
            <w:r>
              <w:rPr>
                <w:spacing w:val="-5"/>
                <w:sz w:val="20"/>
              </w:rPr>
              <w:t xml:space="preserve"> </w:t>
            </w:r>
            <w:r>
              <w:rPr>
                <w:sz w:val="20"/>
              </w:rPr>
              <w:t>and</w:t>
            </w:r>
            <w:r>
              <w:rPr>
                <w:spacing w:val="-4"/>
                <w:sz w:val="20"/>
              </w:rPr>
              <w:t xml:space="preserve"> </w:t>
            </w:r>
            <w:r>
              <w:rPr>
                <w:sz w:val="20"/>
              </w:rPr>
              <w:t>delivers</w:t>
            </w:r>
            <w:r>
              <w:rPr>
                <w:spacing w:val="-5"/>
                <w:sz w:val="20"/>
              </w:rPr>
              <w:t xml:space="preserve"> </w:t>
            </w:r>
            <w:r>
              <w:rPr>
                <w:sz w:val="20"/>
              </w:rPr>
              <w:t>items</w:t>
            </w:r>
            <w:r>
              <w:rPr>
                <w:spacing w:val="-4"/>
                <w:sz w:val="20"/>
              </w:rPr>
              <w:t xml:space="preserve"> </w:t>
            </w:r>
            <w:r>
              <w:rPr>
                <w:sz w:val="20"/>
              </w:rPr>
              <w:t>to</w:t>
            </w:r>
            <w:r>
              <w:rPr>
                <w:spacing w:val="-5"/>
                <w:sz w:val="20"/>
              </w:rPr>
              <w:t xml:space="preserve"> </w:t>
            </w:r>
            <w:r>
              <w:rPr>
                <w:sz w:val="20"/>
              </w:rPr>
              <w:t>the</w:t>
            </w:r>
            <w:r>
              <w:rPr>
                <w:spacing w:val="-4"/>
                <w:sz w:val="20"/>
              </w:rPr>
              <w:t xml:space="preserve"> </w:t>
            </w:r>
            <w:r>
              <w:rPr>
                <w:spacing w:val="-2"/>
                <w:sz w:val="20"/>
              </w:rPr>
              <w:t>customer.</w:t>
            </w:r>
          </w:p>
        </w:tc>
      </w:tr>
      <w:tr w:rsidR="00C31320" w14:paraId="4D55FE12" w14:textId="77777777">
        <w:trPr>
          <w:trHeight w:val="404"/>
        </w:trPr>
        <w:tc>
          <w:tcPr>
            <w:tcW w:w="2924" w:type="dxa"/>
          </w:tcPr>
          <w:p w14:paraId="73395521" w14:textId="77777777" w:rsidR="00C31320" w:rsidRDefault="00000000">
            <w:pPr>
              <w:pStyle w:val="TableParagraph"/>
              <w:rPr>
                <w:sz w:val="20"/>
              </w:rPr>
            </w:pPr>
            <w:r>
              <w:rPr>
                <w:sz w:val="20"/>
              </w:rPr>
              <w:t>Central</w:t>
            </w:r>
            <w:r>
              <w:rPr>
                <w:spacing w:val="-5"/>
                <w:sz w:val="20"/>
              </w:rPr>
              <w:t xml:space="preserve"> </w:t>
            </w:r>
            <w:r>
              <w:rPr>
                <w:sz w:val="20"/>
              </w:rPr>
              <w:t>Stock</w:t>
            </w:r>
            <w:r>
              <w:rPr>
                <w:spacing w:val="-5"/>
                <w:sz w:val="20"/>
              </w:rPr>
              <w:t xml:space="preserve"> </w:t>
            </w:r>
            <w:r>
              <w:rPr>
                <w:spacing w:val="-2"/>
                <w:sz w:val="20"/>
              </w:rPr>
              <w:t>System</w:t>
            </w:r>
          </w:p>
        </w:tc>
        <w:tc>
          <w:tcPr>
            <w:tcW w:w="6822" w:type="dxa"/>
          </w:tcPr>
          <w:p w14:paraId="7983B8D0" w14:textId="77777777" w:rsidR="00C31320" w:rsidRDefault="00000000">
            <w:pPr>
              <w:pStyle w:val="TableParagraph"/>
              <w:rPr>
                <w:sz w:val="20"/>
              </w:rPr>
            </w:pPr>
            <w:r>
              <w:rPr>
                <w:sz w:val="20"/>
              </w:rPr>
              <w:t>Verifies</w:t>
            </w:r>
            <w:r>
              <w:rPr>
                <w:spacing w:val="-6"/>
                <w:sz w:val="20"/>
              </w:rPr>
              <w:t xml:space="preserve"> </w:t>
            </w:r>
            <w:r>
              <w:rPr>
                <w:sz w:val="20"/>
              </w:rPr>
              <w:t>orders</w:t>
            </w:r>
            <w:r>
              <w:rPr>
                <w:spacing w:val="-4"/>
                <w:sz w:val="20"/>
              </w:rPr>
              <w:t xml:space="preserve"> </w:t>
            </w:r>
            <w:r>
              <w:rPr>
                <w:sz w:val="20"/>
              </w:rPr>
              <w:t>and</w:t>
            </w:r>
            <w:r>
              <w:rPr>
                <w:spacing w:val="-4"/>
                <w:sz w:val="20"/>
              </w:rPr>
              <w:t xml:space="preserve"> </w:t>
            </w:r>
            <w:r>
              <w:rPr>
                <w:sz w:val="20"/>
              </w:rPr>
              <w:t>updates</w:t>
            </w:r>
            <w:r>
              <w:rPr>
                <w:spacing w:val="-4"/>
                <w:sz w:val="20"/>
              </w:rPr>
              <w:t xml:space="preserve"> </w:t>
            </w:r>
            <w:r>
              <w:rPr>
                <w:sz w:val="20"/>
              </w:rPr>
              <w:t>the</w:t>
            </w:r>
            <w:r>
              <w:rPr>
                <w:spacing w:val="-4"/>
                <w:sz w:val="20"/>
              </w:rPr>
              <w:t xml:space="preserve"> </w:t>
            </w:r>
            <w:r>
              <w:rPr>
                <w:sz w:val="20"/>
              </w:rPr>
              <w:t>stock</w:t>
            </w:r>
            <w:r>
              <w:rPr>
                <w:spacing w:val="-4"/>
                <w:sz w:val="20"/>
              </w:rPr>
              <w:t xml:space="preserve"> </w:t>
            </w:r>
            <w:r>
              <w:rPr>
                <w:sz w:val="20"/>
              </w:rPr>
              <w:t>details</w:t>
            </w:r>
            <w:r>
              <w:rPr>
                <w:spacing w:val="-4"/>
                <w:sz w:val="20"/>
              </w:rPr>
              <w:t xml:space="preserve"> </w:t>
            </w:r>
            <w:r>
              <w:rPr>
                <w:sz w:val="20"/>
              </w:rPr>
              <w:t>after</w:t>
            </w:r>
            <w:r>
              <w:rPr>
                <w:spacing w:val="-4"/>
                <w:sz w:val="20"/>
              </w:rPr>
              <w:t xml:space="preserve"> </w:t>
            </w:r>
            <w:r>
              <w:rPr>
                <w:sz w:val="20"/>
              </w:rPr>
              <w:t>a</w:t>
            </w:r>
            <w:r>
              <w:rPr>
                <w:spacing w:val="-4"/>
                <w:sz w:val="20"/>
              </w:rPr>
              <w:t xml:space="preserve"> </w:t>
            </w:r>
            <w:r>
              <w:rPr>
                <w:spacing w:val="-2"/>
                <w:sz w:val="20"/>
              </w:rPr>
              <w:t>transaction.</w:t>
            </w:r>
          </w:p>
        </w:tc>
      </w:tr>
    </w:tbl>
    <w:p w14:paraId="7700D1C7" w14:textId="77777777" w:rsidR="00C31320" w:rsidRDefault="00000000">
      <w:pPr>
        <w:pStyle w:val="Heading3"/>
        <w:numPr>
          <w:ilvl w:val="0"/>
          <w:numId w:val="3"/>
        </w:numPr>
        <w:tabs>
          <w:tab w:val="left" w:pos="347"/>
        </w:tabs>
        <w:spacing w:before="265"/>
        <w:ind w:left="347"/>
        <w:jc w:val="both"/>
      </w:pPr>
      <w:r>
        <w:rPr>
          <w:color w:val="2D5B8A"/>
        </w:rPr>
        <w:t>Use</w:t>
      </w:r>
      <w:r>
        <w:rPr>
          <w:color w:val="2D5B8A"/>
          <w:spacing w:val="-3"/>
        </w:rPr>
        <w:t xml:space="preserve"> </w:t>
      </w:r>
      <w:r>
        <w:rPr>
          <w:color w:val="2D5B8A"/>
        </w:rPr>
        <w:t>Case</w:t>
      </w:r>
      <w:r>
        <w:rPr>
          <w:color w:val="2D5B8A"/>
          <w:spacing w:val="-1"/>
        </w:rPr>
        <w:t xml:space="preserve"> </w:t>
      </w:r>
      <w:r>
        <w:rPr>
          <w:color w:val="2D5B8A"/>
          <w:spacing w:val="-2"/>
        </w:rPr>
        <w:t>Diagram</w:t>
      </w:r>
    </w:p>
    <w:p w14:paraId="757CA5F1" w14:textId="77777777" w:rsidR="00C31320" w:rsidRDefault="00000000">
      <w:pPr>
        <w:pStyle w:val="BodyText"/>
        <w:spacing w:before="4"/>
        <w:rPr>
          <w:b/>
          <w:sz w:val="10"/>
        </w:rPr>
      </w:pPr>
      <w:r>
        <w:rPr>
          <w:b/>
          <w:noProof/>
          <w:sz w:val="10"/>
        </w:rPr>
        <w:drawing>
          <wp:anchor distT="0" distB="0" distL="0" distR="0" simplePos="0" relativeHeight="487591424" behindDoc="1" locked="0" layoutInCell="1" allowOverlap="1" wp14:anchorId="52B7F48D" wp14:editId="762DAD5F">
            <wp:simplePos x="0" y="0"/>
            <wp:positionH relativeFrom="page">
              <wp:posOffset>922655</wp:posOffset>
            </wp:positionH>
            <wp:positionV relativeFrom="paragraph">
              <wp:posOffset>95603</wp:posOffset>
            </wp:positionV>
            <wp:extent cx="5715000" cy="39719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15000" cy="3971925"/>
                    </a:xfrm>
                    <a:prstGeom prst="rect">
                      <a:avLst/>
                    </a:prstGeom>
                  </pic:spPr>
                </pic:pic>
              </a:graphicData>
            </a:graphic>
          </wp:anchor>
        </w:drawing>
      </w:r>
    </w:p>
    <w:p w14:paraId="49F7090F" w14:textId="77777777" w:rsidR="00C31320" w:rsidRDefault="00000000">
      <w:pPr>
        <w:spacing w:before="150"/>
        <w:ind w:right="1"/>
        <w:jc w:val="center"/>
        <w:rPr>
          <w:i/>
          <w:sz w:val="20"/>
        </w:rPr>
      </w:pPr>
      <w:r>
        <w:rPr>
          <w:i/>
          <w:color w:val="545454"/>
          <w:sz w:val="20"/>
        </w:rPr>
        <w:t>Fig.</w:t>
      </w:r>
      <w:r>
        <w:rPr>
          <w:i/>
          <w:color w:val="545454"/>
          <w:spacing w:val="-3"/>
          <w:sz w:val="20"/>
        </w:rPr>
        <w:t xml:space="preserve"> </w:t>
      </w:r>
      <w:r>
        <w:rPr>
          <w:i/>
          <w:color w:val="545454"/>
          <w:sz w:val="20"/>
        </w:rPr>
        <w:t>3.1</w:t>
      </w:r>
      <w:r>
        <w:rPr>
          <w:i/>
          <w:color w:val="545454"/>
          <w:spacing w:val="-3"/>
          <w:sz w:val="20"/>
        </w:rPr>
        <w:t xml:space="preserve"> </w:t>
      </w:r>
      <w:r>
        <w:rPr>
          <w:i/>
          <w:color w:val="545454"/>
          <w:sz w:val="20"/>
        </w:rPr>
        <w:t>—</w:t>
      </w:r>
      <w:r>
        <w:rPr>
          <w:i/>
          <w:color w:val="545454"/>
          <w:spacing w:val="-3"/>
          <w:sz w:val="20"/>
        </w:rPr>
        <w:t xml:space="preserve"> </w:t>
      </w:r>
      <w:r>
        <w:rPr>
          <w:i/>
          <w:color w:val="545454"/>
          <w:sz w:val="20"/>
        </w:rPr>
        <w:t>Use</w:t>
      </w:r>
      <w:r>
        <w:rPr>
          <w:i/>
          <w:color w:val="545454"/>
          <w:spacing w:val="-2"/>
          <w:sz w:val="20"/>
        </w:rPr>
        <w:t xml:space="preserve"> </w:t>
      </w:r>
      <w:r>
        <w:rPr>
          <w:i/>
          <w:color w:val="545454"/>
          <w:sz w:val="20"/>
        </w:rPr>
        <w:t>Case</w:t>
      </w:r>
      <w:r>
        <w:rPr>
          <w:i/>
          <w:color w:val="545454"/>
          <w:spacing w:val="-3"/>
          <w:sz w:val="20"/>
        </w:rPr>
        <w:t xml:space="preserve"> </w:t>
      </w:r>
      <w:r>
        <w:rPr>
          <w:i/>
          <w:color w:val="545454"/>
          <w:sz w:val="20"/>
        </w:rPr>
        <w:t>Diagram</w:t>
      </w:r>
      <w:r>
        <w:rPr>
          <w:i/>
          <w:color w:val="545454"/>
          <w:spacing w:val="-3"/>
          <w:sz w:val="20"/>
        </w:rPr>
        <w:t xml:space="preserve"> </w:t>
      </w:r>
      <w:r>
        <w:rPr>
          <w:i/>
          <w:color w:val="545454"/>
          <w:sz w:val="20"/>
        </w:rPr>
        <w:t>of</w:t>
      </w:r>
      <w:r>
        <w:rPr>
          <w:i/>
          <w:color w:val="545454"/>
          <w:spacing w:val="-2"/>
          <w:sz w:val="20"/>
        </w:rPr>
        <w:t xml:space="preserve"> </w:t>
      </w:r>
      <w:r>
        <w:rPr>
          <w:i/>
          <w:color w:val="545454"/>
          <w:sz w:val="20"/>
        </w:rPr>
        <w:t>the</w:t>
      </w:r>
      <w:r>
        <w:rPr>
          <w:i/>
          <w:color w:val="545454"/>
          <w:spacing w:val="-3"/>
          <w:sz w:val="20"/>
        </w:rPr>
        <w:t xml:space="preserve"> </w:t>
      </w:r>
      <w:r>
        <w:rPr>
          <w:i/>
          <w:color w:val="545454"/>
          <w:sz w:val="20"/>
        </w:rPr>
        <w:t>Stock</w:t>
      </w:r>
      <w:r>
        <w:rPr>
          <w:i/>
          <w:color w:val="545454"/>
          <w:spacing w:val="-3"/>
          <w:sz w:val="20"/>
        </w:rPr>
        <w:t xml:space="preserve"> </w:t>
      </w:r>
      <w:r>
        <w:rPr>
          <w:i/>
          <w:color w:val="545454"/>
          <w:sz w:val="20"/>
        </w:rPr>
        <w:t>Maintenance</w:t>
      </w:r>
      <w:r>
        <w:rPr>
          <w:i/>
          <w:color w:val="545454"/>
          <w:spacing w:val="-2"/>
          <w:sz w:val="20"/>
        </w:rPr>
        <w:t xml:space="preserve"> System</w:t>
      </w:r>
    </w:p>
    <w:p w14:paraId="25235DB1" w14:textId="77777777" w:rsidR="00C31320" w:rsidRDefault="00C31320">
      <w:pPr>
        <w:pStyle w:val="BodyText"/>
        <w:spacing w:before="15"/>
        <w:rPr>
          <w:i/>
          <w:sz w:val="20"/>
        </w:rPr>
      </w:pPr>
    </w:p>
    <w:p w14:paraId="58CE0F97" w14:textId="77777777" w:rsidR="00C31320" w:rsidRDefault="00000000">
      <w:pPr>
        <w:pStyle w:val="BodyText"/>
        <w:spacing w:before="1" w:line="300" w:lineRule="auto"/>
        <w:ind w:left="88" w:right="93"/>
        <w:jc w:val="both"/>
      </w:pPr>
      <w:r>
        <w:t>The Customer performs the Place Order use case, which is extended (&lt;&lt;extend&gt;&gt;) by the Purchase Item use case</w:t>
      </w:r>
      <w:r>
        <w:rPr>
          <w:spacing w:val="-8"/>
        </w:rPr>
        <w:t xml:space="preserve"> </w:t>
      </w:r>
      <w:r>
        <w:t>for</w:t>
      </w:r>
      <w:r>
        <w:rPr>
          <w:spacing w:val="-8"/>
        </w:rPr>
        <w:t xml:space="preserve"> </w:t>
      </w:r>
      <w:r>
        <w:t>direct</w:t>
      </w:r>
      <w:r>
        <w:rPr>
          <w:spacing w:val="-8"/>
        </w:rPr>
        <w:t xml:space="preserve"> </w:t>
      </w:r>
      <w:r>
        <w:t>purchases.</w:t>
      </w:r>
      <w:r>
        <w:rPr>
          <w:spacing w:val="-8"/>
        </w:rPr>
        <w:t xml:space="preserve"> </w:t>
      </w:r>
      <w:r>
        <w:t>Purchase</w:t>
      </w:r>
      <w:r>
        <w:rPr>
          <w:spacing w:val="-8"/>
        </w:rPr>
        <w:t xml:space="preserve"> </w:t>
      </w:r>
      <w:r>
        <w:t>Item</w:t>
      </w:r>
      <w:r>
        <w:rPr>
          <w:spacing w:val="-8"/>
        </w:rPr>
        <w:t xml:space="preserve"> </w:t>
      </w:r>
      <w:r>
        <w:t>includes</w:t>
      </w:r>
      <w:r>
        <w:rPr>
          <w:spacing w:val="-8"/>
        </w:rPr>
        <w:t xml:space="preserve"> </w:t>
      </w:r>
      <w:r>
        <w:t>(&lt;&lt;include&gt;&gt;)</w:t>
      </w:r>
      <w:r>
        <w:rPr>
          <w:spacing w:val="-8"/>
        </w:rPr>
        <w:t xml:space="preserve"> </w:t>
      </w:r>
      <w:r>
        <w:t>the</w:t>
      </w:r>
      <w:r>
        <w:rPr>
          <w:spacing w:val="-8"/>
        </w:rPr>
        <w:t xml:space="preserve"> </w:t>
      </w:r>
      <w:r>
        <w:t>Verify</w:t>
      </w:r>
      <w:r>
        <w:rPr>
          <w:spacing w:val="-8"/>
        </w:rPr>
        <w:t xml:space="preserve"> </w:t>
      </w:r>
      <w:r>
        <w:t>Order</w:t>
      </w:r>
      <w:r>
        <w:rPr>
          <w:spacing w:val="-8"/>
        </w:rPr>
        <w:t xml:space="preserve"> </w:t>
      </w:r>
      <w:r>
        <w:t>use</w:t>
      </w:r>
      <w:r>
        <w:rPr>
          <w:spacing w:val="-8"/>
        </w:rPr>
        <w:t xml:space="preserve"> </w:t>
      </w:r>
      <w:r>
        <w:t>case,</w:t>
      </w:r>
      <w:r>
        <w:rPr>
          <w:spacing w:val="-8"/>
        </w:rPr>
        <w:t xml:space="preserve"> </w:t>
      </w:r>
      <w:r>
        <w:t>which</w:t>
      </w:r>
      <w:r>
        <w:rPr>
          <w:spacing w:val="-8"/>
        </w:rPr>
        <w:t xml:space="preserve"> </w:t>
      </w:r>
      <w:r>
        <w:t>is</w:t>
      </w:r>
      <w:r>
        <w:rPr>
          <w:spacing w:val="-8"/>
        </w:rPr>
        <w:t xml:space="preserve"> </w:t>
      </w:r>
      <w:r>
        <w:t>carried</w:t>
      </w:r>
      <w:r>
        <w:rPr>
          <w:spacing w:val="-8"/>
        </w:rPr>
        <w:t xml:space="preserve"> </w:t>
      </w:r>
      <w:r>
        <w:t>out by the Stock Dealer together with the Central Stock System. The Deliver Item use case (Stock Dealer) also includes Verify Order, ensuring that items are dispatched only after the order has been verified. Verify Order in turn includes the Update Stock Details use case, so that stock quantities are kept consistent with every verified transaction.</w:t>
      </w:r>
    </w:p>
    <w:p w14:paraId="7438E7D9" w14:textId="77777777" w:rsidR="00C31320" w:rsidRDefault="00C31320">
      <w:pPr>
        <w:pStyle w:val="BodyText"/>
        <w:spacing w:line="300" w:lineRule="auto"/>
        <w:jc w:val="both"/>
        <w:sectPr w:rsidR="00C31320">
          <w:pgSz w:w="11910" w:h="16840"/>
          <w:pgMar w:top="1040" w:right="992" w:bottom="280" w:left="992" w:header="720" w:footer="720" w:gutter="0"/>
          <w:cols w:space="720"/>
        </w:sectPr>
      </w:pPr>
    </w:p>
    <w:p w14:paraId="4623616C" w14:textId="77777777" w:rsidR="00C31320" w:rsidRDefault="00000000">
      <w:pPr>
        <w:pStyle w:val="Heading3"/>
        <w:numPr>
          <w:ilvl w:val="0"/>
          <w:numId w:val="3"/>
        </w:numPr>
        <w:tabs>
          <w:tab w:val="left" w:pos="347"/>
        </w:tabs>
        <w:spacing w:before="22"/>
        <w:ind w:left="347"/>
      </w:pPr>
      <w:r>
        <w:rPr>
          <w:color w:val="2D5B8A"/>
        </w:rPr>
        <w:lastRenderedPageBreak/>
        <w:t>Classes</w:t>
      </w:r>
      <w:r>
        <w:rPr>
          <w:color w:val="2D5B8A"/>
          <w:spacing w:val="-4"/>
        </w:rPr>
        <w:t xml:space="preserve"> </w:t>
      </w:r>
      <w:r>
        <w:rPr>
          <w:color w:val="2D5B8A"/>
          <w:spacing w:val="-2"/>
        </w:rPr>
        <w:t>Identified</w:t>
      </w:r>
    </w:p>
    <w:p w14:paraId="565D5429"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3801"/>
        <w:gridCol w:w="3801"/>
      </w:tblGrid>
      <w:tr w:rsidR="00C31320" w14:paraId="1BAA5295" w14:textId="77777777">
        <w:trPr>
          <w:trHeight w:val="404"/>
        </w:trPr>
        <w:tc>
          <w:tcPr>
            <w:tcW w:w="2144" w:type="dxa"/>
            <w:shd w:val="clear" w:color="auto" w:fill="1F4D79"/>
          </w:tcPr>
          <w:p w14:paraId="55728043" w14:textId="77777777" w:rsidR="00C31320" w:rsidRDefault="00000000">
            <w:pPr>
              <w:pStyle w:val="TableParagraph"/>
              <w:rPr>
                <w:b/>
                <w:sz w:val="20"/>
              </w:rPr>
            </w:pPr>
            <w:r>
              <w:rPr>
                <w:b/>
                <w:color w:val="FFFFFF"/>
                <w:spacing w:val="-2"/>
                <w:sz w:val="20"/>
              </w:rPr>
              <w:t>Class</w:t>
            </w:r>
          </w:p>
        </w:tc>
        <w:tc>
          <w:tcPr>
            <w:tcW w:w="3801" w:type="dxa"/>
            <w:shd w:val="clear" w:color="auto" w:fill="1F4D79"/>
          </w:tcPr>
          <w:p w14:paraId="24AF5C3D" w14:textId="77777777" w:rsidR="00C31320" w:rsidRDefault="00000000">
            <w:pPr>
              <w:pStyle w:val="TableParagraph"/>
              <w:ind w:left="100"/>
              <w:rPr>
                <w:b/>
                <w:sz w:val="20"/>
              </w:rPr>
            </w:pPr>
            <w:r>
              <w:rPr>
                <w:b/>
                <w:color w:val="FFFFFF"/>
                <w:sz w:val="20"/>
              </w:rPr>
              <w:t>Key</w:t>
            </w:r>
            <w:r>
              <w:rPr>
                <w:b/>
                <w:color w:val="FFFFFF"/>
                <w:spacing w:val="-2"/>
                <w:sz w:val="20"/>
              </w:rPr>
              <w:t xml:space="preserve"> Attributes</w:t>
            </w:r>
          </w:p>
        </w:tc>
        <w:tc>
          <w:tcPr>
            <w:tcW w:w="3801" w:type="dxa"/>
            <w:shd w:val="clear" w:color="auto" w:fill="1F4D79"/>
          </w:tcPr>
          <w:p w14:paraId="76725817" w14:textId="77777777" w:rsidR="00C31320" w:rsidRDefault="00000000">
            <w:pPr>
              <w:pStyle w:val="TableParagraph"/>
              <w:ind w:left="100"/>
              <w:rPr>
                <w:b/>
                <w:sz w:val="20"/>
              </w:rPr>
            </w:pPr>
            <w:r>
              <w:rPr>
                <w:b/>
                <w:color w:val="FFFFFF"/>
                <w:sz w:val="20"/>
              </w:rPr>
              <w:t>Key</w:t>
            </w:r>
            <w:r>
              <w:rPr>
                <w:b/>
                <w:color w:val="FFFFFF"/>
                <w:spacing w:val="-2"/>
                <w:sz w:val="20"/>
              </w:rPr>
              <w:t xml:space="preserve"> Operations</w:t>
            </w:r>
          </w:p>
        </w:tc>
      </w:tr>
      <w:tr w:rsidR="00C31320" w14:paraId="02F9B050" w14:textId="77777777">
        <w:trPr>
          <w:trHeight w:val="404"/>
        </w:trPr>
        <w:tc>
          <w:tcPr>
            <w:tcW w:w="2144" w:type="dxa"/>
          </w:tcPr>
          <w:p w14:paraId="702EEB14" w14:textId="77777777" w:rsidR="00C31320" w:rsidRDefault="00000000">
            <w:pPr>
              <w:pStyle w:val="TableParagraph"/>
              <w:rPr>
                <w:sz w:val="20"/>
              </w:rPr>
            </w:pPr>
            <w:r>
              <w:rPr>
                <w:spacing w:val="-2"/>
                <w:sz w:val="20"/>
              </w:rPr>
              <w:t>Customer</w:t>
            </w:r>
          </w:p>
        </w:tc>
        <w:tc>
          <w:tcPr>
            <w:tcW w:w="3801" w:type="dxa"/>
          </w:tcPr>
          <w:p w14:paraId="52FD4D02" w14:textId="77777777" w:rsidR="00C31320" w:rsidRDefault="00000000">
            <w:pPr>
              <w:pStyle w:val="TableParagraph"/>
              <w:ind w:left="100"/>
              <w:rPr>
                <w:sz w:val="20"/>
              </w:rPr>
            </w:pPr>
            <w:proofErr w:type="spellStart"/>
            <w:r>
              <w:rPr>
                <w:sz w:val="20"/>
              </w:rPr>
              <w:t>customerId</w:t>
            </w:r>
            <w:proofErr w:type="spellEnd"/>
            <w:r>
              <w:rPr>
                <w:sz w:val="20"/>
              </w:rPr>
              <w:t>,</w:t>
            </w:r>
            <w:r>
              <w:rPr>
                <w:spacing w:val="-7"/>
                <w:sz w:val="20"/>
              </w:rPr>
              <w:t xml:space="preserve"> </w:t>
            </w:r>
            <w:r>
              <w:rPr>
                <w:sz w:val="20"/>
              </w:rPr>
              <w:t>name,</w:t>
            </w:r>
            <w:r>
              <w:rPr>
                <w:spacing w:val="-7"/>
                <w:sz w:val="20"/>
              </w:rPr>
              <w:t xml:space="preserve"> </w:t>
            </w:r>
            <w:r>
              <w:rPr>
                <w:sz w:val="20"/>
              </w:rPr>
              <w:t>address,</w:t>
            </w:r>
            <w:r>
              <w:rPr>
                <w:spacing w:val="-7"/>
                <w:sz w:val="20"/>
              </w:rPr>
              <w:t xml:space="preserve"> </w:t>
            </w:r>
            <w:proofErr w:type="spellStart"/>
            <w:r>
              <w:rPr>
                <w:spacing w:val="-2"/>
                <w:sz w:val="20"/>
              </w:rPr>
              <w:t>contactNo</w:t>
            </w:r>
            <w:proofErr w:type="spellEnd"/>
          </w:p>
        </w:tc>
        <w:tc>
          <w:tcPr>
            <w:tcW w:w="3801" w:type="dxa"/>
          </w:tcPr>
          <w:p w14:paraId="5A80318C" w14:textId="77777777" w:rsidR="00C31320" w:rsidRDefault="00000000">
            <w:pPr>
              <w:pStyle w:val="TableParagraph"/>
              <w:ind w:left="100"/>
              <w:rPr>
                <w:sz w:val="20"/>
              </w:rPr>
            </w:pPr>
            <w:proofErr w:type="spellStart"/>
            <w:proofErr w:type="gramStart"/>
            <w:r>
              <w:rPr>
                <w:spacing w:val="-2"/>
                <w:sz w:val="20"/>
              </w:rPr>
              <w:t>placeOrder</w:t>
            </w:r>
            <w:proofErr w:type="spellEnd"/>
            <w:r>
              <w:rPr>
                <w:spacing w:val="-2"/>
                <w:sz w:val="20"/>
              </w:rPr>
              <w:t>(</w:t>
            </w:r>
            <w:proofErr w:type="gramEnd"/>
            <w:r>
              <w:rPr>
                <w:spacing w:val="-2"/>
                <w:sz w:val="20"/>
              </w:rPr>
              <w:t>),</w:t>
            </w:r>
            <w:r>
              <w:rPr>
                <w:spacing w:val="14"/>
                <w:sz w:val="20"/>
              </w:rPr>
              <w:t xml:space="preserve"> </w:t>
            </w:r>
            <w:proofErr w:type="spellStart"/>
            <w:proofErr w:type="gramStart"/>
            <w:r>
              <w:rPr>
                <w:spacing w:val="-2"/>
                <w:sz w:val="20"/>
              </w:rPr>
              <w:t>purchaseItem</w:t>
            </w:r>
            <w:proofErr w:type="spellEnd"/>
            <w:r>
              <w:rPr>
                <w:spacing w:val="-2"/>
                <w:sz w:val="20"/>
              </w:rPr>
              <w:t>(</w:t>
            </w:r>
            <w:proofErr w:type="gramEnd"/>
            <w:r>
              <w:rPr>
                <w:spacing w:val="-2"/>
                <w:sz w:val="20"/>
              </w:rPr>
              <w:t>)</w:t>
            </w:r>
          </w:p>
        </w:tc>
      </w:tr>
      <w:tr w:rsidR="00C31320" w14:paraId="6606DC15" w14:textId="77777777">
        <w:trPr>
          <w:trHeight w:val="648"/>
        </w:trPr>
        <w:tc>
          <w:tcPr>
            <w:tcW w:w="2144" w:type="dxa"/>
          </w:tcPr>
          <w:p w14:paraId="3FEDA87B" w14:textId="77777777" w:rsidR="00C31320" w:rsidRDefault="00000000">
            <w:pPr>
              <w:pStyle w:val="TableParagraph"/>
              <w:rPr>
                <w:sz w:val="20"/>
              </w:rPr>
            </w:pPr>
            <w:proofErr w:type="spellStart"/>
            <w:r>
              <w:rPr>
                <w:spacing w:val="-2"/>
                <w:sz w:val="20"/>
              </w:rPr>
              <w:t>StockDealer</w:t>
            </w:r>
            <w:proofErr w:type="spellEnd"/>
          </w:p>
        </w:tc>
        <w:tc>
          <w:tcPr>
            <w:tcW w:w="3801" w:type="dxa"/>
          </w:tcPr>
          <w:p w14:paraId="1B65521A" w14:textId="77777777" w:rsidR="00C31320" w:rsidRDefault="00000000">
            <w:pPr>
              <w:pStyle w:val="TableParagraph"/>
              <w:ind w:left="100"/>
              <w:rPr>
                <w:sz w:val="20"/>
              </w:rPr>
            </w:pPr>
            <w:proofErr w:type="spellStart"/>
            <w:r>
              <w:rPr>
                <w:sz w:val="20"/>
              </w:rPr>
              <w:t>dealerId</w:t>
            </w:r>
            <w:proofErr w:type="spellEnd"/>
            <w:r>
              <w:rPr>
                <w:sz w:val="20"/>
              </w:rPr>
              <w:t>,</w:t>
            </w:r>
            <w:r>
              <w:rPr>
                <w:spacing w:val="-8"/>
                <w:sz w:val="20"/>
              </w:rPr>
              <w:t xml:space="preserve"> </w:t>
            </w:r>
            <w:r>
              <w:rPr>
                <w:spacing w:val="-4"/>
                <w:sz w:val="20"/>
              </w:rPr>
              <w:t>name</w:t>
            </w:r>
          </w:p>
        </w:tc>
        <w:tc>
          <w:tcPr>
            <w:tcW w:w="3801" w:type="dxa"/>
          </w:tcPr>
          <w:p w14:paraId="190B6AA4" w14:textId="77777777" w:rsidR="00C31320" w:rsidRDefault="00000000">
            <w:pPr>
              <w:pStyle w:val="TableParagraph"/>
              <w:ind w:left="100" w:right="1103"/>
              <w:rPr>
                <w:sz w:val="20"/>
              </w:rPr>
            </w:pPr>
            <w:proofErr w:type="spellStart"/>
            <w:proofErr w:type="gramStart"/>
            <w:r>
              <w:rPr>
                <w:sz w:val="20"/>
              </w:rPr>
              <w:t>receiveOrder</w:t>
            </w:r>
            <w:proofErr w:type="spellEnd"/>
            <w:r>
              <w:rPr>
                <w:sz w:val="20"/>
              </w:rPr>
              <w:t>(</w:t>
            </w:r>
            <w:proofErr w:type="gramEnd"/>
            <w:r>
              <w:rPr>
                <w:sz w:val="20"/>
              </w:rPr>
              <w:t>),</w:t>
            </w:r>
            <w:r>
              <w:rPr>
                <w:spacing w:val="-12"/>
                <w:sz w:val="20"/>
              </w:rPr>
              <w:t xml:space="preserve"> </w:t>
            </w:r>
            <w:proofErr w:type="spellStart"/>
            <w:proofErr w:type="gramStart"/>
            <w:r>
              <w:rPr>
                <w:sz w:val="20"/>
              </w:rPr>
              <w:t>forwardOrder</w:t>
            </w:r>
            <w:proofErr w:type="spellEnd"/>
            <w:r>
              <w:rPr>
                <w:sz w:val="20"/>
              </w:rPr>
              <w:t>(</w:t>
            </w:r>
            <w:proofErr w:type="gramEnd"/>
            <w:r>
              <w:rPr>
                <w:sz w:val="20"/>
              </w:rPr>
              <w:t xml:space="preserve">), </w:t>
            </w:r>
            <w:proofErr w:type="spellStart"/>
            <w:proofErr w:type="gramStart"/>
            <w:r>
              <w:rPr>
                <w:spacing w:val="-2"/>
                <w:sz w:val="20"/>
              </w:rPr>
              <w:t>deliverItem</w:t>
            </w:r>
            <w:proofErr w:type="spellEnd"/>
            <w:r>
              <w:rPr>
                <w:spacing w:val="-2"/>
                <w:sz w:val="20"/>
              </w:rPr>
              <w:t>(</w:t>
            </w:r>
            <w:proofErr w:type="gramEnd"/>
            <w:r>
              <w:rPr>
                <w:spacing w:val="-2"/>
                <w:sz w:val="20"/>
              </w:rPr>
              <w:t>)</w:t>
            </w:r>
          </w:p>
        </w:tc>
      </w:tr>
      <w:tr w:rsidR="00C31320" w14:paraId="3318C4DB" w14:textId="77777777">
        <w:trPr>
          <w:trHeight w:val="404"/>
        </w:trPr>
        <w:tc>
          <w:tcPr>
            <w:tcW w:w="2144" w:type="dxa"/>
          </w:tcPr>
          <w:p w14:paraId="30360EE9" w14:textId="77777777" w:rsidR="00C31320" w:rsidRDefault="00000000">
            <w:pPr>
              <w:pStyle w:val="TableParagraph"/>
              <w:rPr>
                <w:sz w:val="20"/>
              </w:rPr>
            </w:pPr>
            <w:proofErr w:type="spellStart"/>
            <w:r>
              <w:rPr>
                <w:spacing w:val="-2"/>
                <w:sz w:val="20"/>
              </w:rPr>
              <w:t>CentralStockSystem</w:t>
            </w:r>
            <w:proofErr w:type="spellEnd"/>
          </w:p>
        </w:tc>
        <w:tc>
          <w:tcPr>
            <w:tcW w:w="3801" w:type="dxa"/>
          </w:tcPr>
          <w:p w14:paraId="24E6CF19" w14:textId="77777777" w:rsidR="00C31320" w:rsidRDefault="00000000">
            <w:pPr>
              <w:pStyle w:val="TableParagraph"/>
              <w:ind w:left="100"/>
              <w:rPr>
                <w:sz w:val="20"/>
              </w:rPr>
            </w:pPr>
            <w:proofErr w:type="spellStart"/>
            <w:r>
              <w:rPr>
                <w:spacing w:val="-2"/>
                <w:sz w:val="20"/>
              </w:rPr>
              <w:t>systemId</w:t>
            </w:r>
            <w:proofErr w:type="spellEnd"/>
          </w:p>
        </w:tc>
        <w:tc>
          <w:tcPr>
            <w:tcW w:w="3801" w:type="dxa"/>
          </w:tcPr>
          <w:p w14:paraId="45A3AC60" w14:textId="77777777" w:rsidR="00C31320" w:rsidRDefault="00000000">
            <w:pPr>
              <w:pStyle w:val="TableParagraph"/>
              <w:ind w:left="100"/>
              <w:rPr>
                <w:sz w:val="20"/>
              </w:rPr>
            </w:pPr>
            <w:proofErr w:type="spellStart"/>
            <w:proofErr w:type="gramStart"/>
            <w:r>
              <w:rPr>
                <w:spacing w:val="-2"/>
                <w:sz w:val="20"/>
              </w:rPr>
              <w:t>verifyOrder</w:t>
            </w:r>
            <w:proofErr w:type="spellEnd"/>
            <w:r>
              <w:rPr>
                <w:spacing w:val="-2"/>
                <w:sz w:val="20"/>
              </w:rPr>
              <w:t>(</w:t>
            </w:r>
            <w:proofErr w:type="gramEnd"/>
            <w:r>
              <w:rPr>
                <w:spacing w:val="-2"/>
                <w:sz w:val="20"/>
              </w:rPr>
              <w:t>),</w:t>
            </w:r>
            <w:r>
              <w:rPr>
                <w:spacing w:val="15"/>
                <w:sz w:val="20"/>
              </w:rPr>
              <w:t xml:space="preserve"> </w:t>
            </w:r>
            <w:proofErr w:type="spellStart"/>
            <w:proofErr w:type="gramStart"/>
            <w:r>
              <w:rPr>
                <w:spacing w:val="-2"/>
                <w:sz w:val="20"/>
              </w:rPr>
              <w:t>updateStock</w:t>
            </w:r>
            <w:proofErr w:type="spellEnd"/>
            <w:r>
              <w:rPr>
                <w:spacing w:val="-2"/>
                <w:sz w:val="20"/>
              </w:rPr>
              <w:t>(</w:t>
            </w:r>
            <w:proofErr w:type="gramEnd"/>
            <w:r>
              <w:rPr>
                <w:spacing w:val="-2"/>
                <w:sz w:val="20"/>
              </w:rPr>
              <w:t>)</w:t>
            </w:r>
          </w:p>
        </w:tc>
      </w:tr>
      <w:tr w:rsidR="00C31320" w14:paraId="15FD06E1" w14:textId="77777777">
        <w:trPr>
          <w:trHeight w:val="648"/>
        </w:trPr>
        <w:tc>
          <w:tcPr>
            <w:tcW w:w="2144" w:type="dxa"/>
          </w:tcPr>
          <w:p w14:paraId="5844C133" w14:textId="77777777" w:rsidR="00C31320" w:rsidRDefault="00000000">
            <w:pPr>
              <w:pStyle w:val="TableParagraph"/>
              <w:rPr>
                <w:sz w:val="20"/>
              </w:rPr>
            </w:pPr>
            <w:r>
              <w:rPr>
                <w:spacing w:val="-2"/>
                <w:sz w:val="20"/>
              </w:rPr>
              <w:t>Order</w:t>
            </w:r>
          </w:p>
        </w:tc>
        <w:tc>
          <w:tcPr>
            <w:tcW w:w="3801" w:type="dxa"/>
          </w:tcPr>
          <w:p w14:paraId="60B4B1D8" w14:textId="77777777" w:rsidR="00C31320" w:rsidRDefault="00000000">
            <w:pPr>
              <w:pStyle w:val="TableParagraph"/>
              <w:ind w:left="100"/>
              <w:rPr>
                <w:sz w:val="20"/>
              </w:rPr>
            </w:pPr>
            <w:proofErr w:type="spellStart"/>
            <w:r>
              <w:rPr>
                <w:sz w:val="20"/>
              </w:rPr>
              <w:t>orderId</w:t>
            </w:r>
            <w:proofErr w:type="spellEnd"/>
            <w:r>
              <w:rPr>
                <w:sz w:val="20"/>
              </w:rPr>
              <w:t>,</w:t>
            </w:r>
            <w:r>
              <w:rPr>
                <w:spacing w:val="-12"/>
                <w:sz w:val="20"/>
              </w:rPr>
              <w:t xml:space="preserve"> </w:t>
            </w:r>
            <w:proofErr w:type="spellStart"/>
            <w:r>
              <w:rPr>
                <w:sz w:val="20"/>
              </w:rPr>
              <w:t>customerId</w:t>
            </w:r>
            <w:proofErr w:type="spellEnd"/>
            <w:r>
              <w:rPr>
                <w:sz w:val="20"/>
              </w:rPr>
              <w:t>,</w:t>
            </w:r>
            <w:r>
              <w:rPr>
                <w:spacing w:val="-11"/>
                <w:sz w:val="20"/>
              </w:rPr>
              <w:t xml:space="preserve"> </w:t>
            </w:r>
            <w:proofErr w:type="spellStart"/>
            <w:r>
              <w:rPr>
                <w:sz w:val="20"/>
              </w:rPr>
              <w:t>itemId</w:t>
            </w:r>
            <w:proofErr w:type="spellEnd"/>
            <w:r>
              <w:rPr>
                <w:sz w:val="20"/>
              </w:rPr>
              <w:t>,</w:t>
            </w:r>
            <w:r>
              <w:rPr>
                <w:spacing w:val="-11"/>
                <w:sz w:val="20"/>
              </w:rPr>
              <w:t xml:space="preserve"> </w:t>
            </w:r>
            <w:r>
              <w:rPr>
                <w:sz w:val="20"/>
              </w:rPr>
              <w:t xml:space="preserve">quantity, </w:t>
            </w:r>
            <w:proofErr w:type="spellStart"/>
            <w:r>
              <w:rPr>
                <w:sz w:val="20"/>
              </w:rPr>
              <w:t>orderDate</w:t>
            </w:r>
            <w:proofErr w:type="spellEnd"/>
            <w:r>
              <w:rPr>
                <w:sz w:val="20"/>
              </w:rPr>
              <w:t>, status</w:t>
            </w:r>
          </w:p>
        </w:tc>
        <w:tc>
          <w:tcPr>
            <w:tcW w:w="3801" w:type="dxa"/>
          </w:tcPr>
          <w:p w14:paraId="0F179007" w14:textId="77777777" w:rsidR="00C31320" w:rsidRDefault="00000000">
            <w:pPr>
              <w:pStyle w:val="TableParagraph"/>
              <w:ind w:left="100"/>
              <w:rPr>
                <w:sz w:val="20"/>
              </w:rPr>
            </w:pPr>
            <w:proofErr w:type="spellStart"/>
            <w:proofErr w:type="gramStart"/>
            <w:r>
              <w:rPr>
                <w:spacing w:val="-2"/>
                <w:sz w:val="20"/>
              </w:rPr>
              <w:t>createOrder</w:t>
            </w:r>
            <w:proofErr w:type="spellEnd"/>
            <w:r>
              <w:rPr>
                <w:spacing w:val="-2"/>
                <w:sz w:val="20"/>
              </w:rPr>
              <w:t>(</w:t>
            </w:r>
            <w:proofErr w:type="gramEnd"/>
            <w:r>
              <w:rPr>
                <w:spacing w:val="-2"/>
                <w:sz w:val="20"/>
              </w:rPr>
              <w:t>),</w:t>
            </w:r>
            <w:r>
              <w:rPr>
                <w:spacing w:val="15"/>
                <w:sz w:val="20"/>
              </w:rPr>
              <w:t xml:space="preserve"> </w:t>
            </w:r>
            <w:proofErr w:type="spellStart"/>
            <w:proofErr w:type="gramStart"/>
            <w:r>
              <w:rPr>
                <w:spacing w:val="-2"/>
                <w:sz w:val="20"/>
              </w:rPr>
              <w:t>confirmOrder</w:t>
            </w:r>
            <w:proofErr w:type="spellEnd"/>
            <w:r>
              <w:rPr>
                <w:spacing w:val="-2"/>
                <w:sz w:val="20"/>
              </w:rPr>
              <w:t>(</w:t>
            </w:r>
            <w:proofErr w:type="gramEnd"/>
            <w:r>
              <w:rPr>
                <w:spacing w:val="-2"/>
                <w:sz w:val="20"/>
              </w:rPr>
              <w:t>)</w:t>
            </w:r>
          </w:p>
        </w:tc>
      </w:tr>
      <w:tr w:rsidR="00C31320" w14:paraId="37D9C2EA" w14:textId="77777777">
        <w:trPr>
          <w:trHeight w:val="404"/>
        </w:trPr>
        <w:tc>
          <w:tcPr>
            <w:tcW w:w="2144" w:type="dxa"/>
          </w:tcPr>
          <w:p w14:paraId="26FDB145" w14:textId="77777777" w:rsidR="00C31320" w:rsidRDefault="00000000">
            <w:pPr>
              <w:pStyle w:val="TableParagraph"/>
              <w:rPr>
                <w:sz w:val="20"/>
              </w:rPr>
            </w:pPr>
            <w:r>
              <w:rPr>
                <w:spacing w:val="-4"/>
                <w:sz w:val="20"/>
              </w:rPr>
              <w:t>Item</w:t>
            </w:r>
          </w:p>
        </w:tc>
        <w:tc>
          <w:tcPr>
            <w:tcW w:w="3801" w:type="dxa"/>
          </w:tcPr>
          <w:p w14:paraId="6D865B23" w14:textId="77777777" w:rsidR="00C31320" w:rsidRDefault="00000000">
            <w:pPr>
              <w:pStyle w:val="TableParagraph"/>
              <w:ind w:left="100"/>
              <w:rPr>
                <w:sz w:val="20"/>
              </w:rPr>
            </w:pPr>
            <w:proofErr w:type="spellStart"/>
            <w:r>
              <w:rPr>
                <w:sz w:val="20"/>
              </w:rPr>
              <w:t>itemId</w:t>
            </w:r>
            <w:proofErr w:type="spellEnd"/>
            <w:r>
              <w:rPr>
                <w:sz w:val="20"/>
              </w:rPr>
              <w:t>,</w:t>
            </w:r>
            <w:r>
              <w:rPr>
                <w:spacing w:val="-7"/>
                <w:sz w:val="20"/>
              </w:rPr>
              <w:t xml:space="preserve"> </w:t>
            </w:r>
            <w:proofErr w:type="spellStart"/>
            <w:r>
              <w:rPr>
                <w:sz w:val="20"/>
              </w:rPr>
              <w:t>itemName</w:t>
            </w:r>
            <w:proofErr w:type="spellEnd"/>
            <w:r>
              <w:rPr>
                <w:sz w:val="20"/>
              </w:rPr>
              <w:t>,</w:t>
            </w:r>
            <w:r>
              <w:rPr>
                <w:spacing w:val="-6"/>
                <w:sz w:val="20"/>
              </w:rPr>
              <w:t xml:space="preserve"> </w:t>
            </w:r>
            <w:r>
              <w:rPr>
                <w:sz w:val="20"/>
              </w:rPr>
              <w:t>price,</w:t>
            </w:r>
            <w:r>
              <w:rPr>
                <w:spacing w:val="-6"/>
                <w:sz w:val="20"/>
              </w:rPr>
              <w:t xml:space="preserve"> </w:t>
            </w:r>
            <w:proofErr w:type="spellStart"/>
            <w:r>
              <w:rPr>
                <w:spacing w:val="-2"/>
                <w:sz w:val="20"/>
              </w:rPr>
              <w:t>quantityAvailable</w:t>
            </w:r>
            <w:proofErr w:type="spellEnd"/>
          </w:p>
        </w:tc>
        <w:tc>
          <w:tcPr>
            <w:tcW w:w="3801" w:type="dxa"/>
          </w:tcPr>
          <w:p w14:paraId="56633AF6" w14:textId="77777777" w:rsidR="00C31320" w:rsidRDefault="00000000">
            <w:pPr>
              <w:pStyle w:val="TableParagraph"/>
              <w:ind w:left="100"/>
              <w:rPr>
                <w:sz w:val="20"/>
              </w:rPr>
            </w:pPr>
            <w:proofErr w:type="spellStart"/>
            <w:proofErr w:type="gramStart"/>
            <w:r>
              <w:rPr>
                <w:spacing w:val="-2"/>
                <w:sz w:val="20"/>
              </w:rPr>
              <w:t>checkAvailability</w:t>
            </w:r>
            <w:proofErr w:type="spellEnd"/>
            <w:r>
              <w:rPr>
                <w:spacing w:val="-2"/>
                <w:sz w:val="20"/>
              </w:rPr>
              <w:t>(</w:t>
            </w:r>
            <w:proofErr w:type="gramEnd"/>
            <w:r>
              <w:rPr>
                <w:spacing w:val="-2"/>
                <w:sz w:val="20"/>
              </w:rPr>
              <w:t>),</w:t>
            </w:r>
            <w:r>
              <w:rPr>
                <w:spacing w:val="21"/>
                <w:sz w:val="20"/>
              </w:rPr>
              <w:t xml:space="preserve"> </w:t>
            </w:r>
            <w:proofErr w:type="spellStart"/>
            <w:proofErr w:type="gramStart"/>
            <w:r>
              <w:rPr>
                <w:spacing w:val="-2"/>
                <w:sz w:val="20"/>
              </w:rPr>
              <w:t>updateQuantity</w:t>
            </w:r>
            <w:proofErr w:type="spellEnd"/>
            <w:r>
              <w:rPr>
                <w:spacing w:val="-2"/>
                <w:sz w:val="20"/>
              </w:rPr>
              <w:t>(</w:t>
            </w:r>
            <w:proofErr w:type="gramEnd"/>
            <w:r>
              <w:rPr>
                <w:spacing w:val="-2"/>
                <w:sz w:val="20"/>
              </w:rPr>
              <w:t>)</w:t>
            </w:r>
          </w:p>
        </w:tc>
      </w:tr>
      <w:tr w:rsidR="00C31320" w14:paraId="656F3AF8" w14:textId="77777777">
        <w:trPr>
          <w:trHeight w:val="404"/>
        </w:trPr>
        <w:tc>
          <w:tcPr>
            <w:tcW w:w="2144" w:type="dxa"/>
          </w:tcPr>
          <w:p w14:paraId="381752CA" w14:textId="77777777" w:rsidR="00C31320" w:rsidRDefault="00000000">
            <w:pPr>
              <w:pStyle w:val="TableParagraph"/>
              <w:rPr>
                <w:sz w:val="20"/>
              </w:rPr>
            </w:pPr>
            <w:r>
              <w:rPr>
                <w:spacing w:val="-2"/>
                <w:sz w:val="20"/>
              </w:rPr>
              <w:t>Delivery</w:t>
            </w:r>
          </w:p>
        </w:tc>
        <w:tc>
          <w:tcPr>
            <w:tcW w:w="3801" w:type="dxa"/>
          </w:tcPr>
          <w:p w14:paraId="71CFE9AB" w14:textId="77777777" w:rsidR="00C31320" w:rsidRDefault="00000000">
            <w:pPr>
              <w:pStyle w:val="TableParagraph"/>
              <w:ind w:left="100"/>
              <w:rPr>
                <w:sz w:val="20"/>
              </w:rPr>
            </w:pPr>
            <w:proofErr w:type="spellStart"/>
            <w:r>
              <w:rPr>
                <w:sz w:val="20"/>
              </w:rPr>
              <w:t>deliveryId</w:t>
            </w:r>
            <w:proofErr w:type="spellEnd"/>
            <w:r>
              <w:rPr>
                <w:sz w:val="20"/>
              </w:rPr>
              <w:t>,</w:t>
            </w:r>
            <w:r>
              <w:rPr>
                <w:spacing w:val="-10"/>
                <w:sz w:val="20"/>
              </w:rPr>
              <w:t xml:space="preserve"> </w:t>
            </w:r>
            <w:proofErr w:type="spellStart"/>
            <w:r>
              <w:rPr>
                <w:sz w:val="20"/>
              </w:rPr>
              <w:t>orderId</w:t>
            </w:r>
            <w:proofErr w:type="spellEnd"/>
            <w:r>
              <w:rPr>
                <w:sz w:val="20"/>
              </w:rPr>
              <w:t>,</w:t>
            </w:r>
            <w:r>
              <w:rPr>
                <w:spacing w:val="-10"/>
                <w:sz w:val="20"/>
              </w:rPr>
              <w:t xml:space="preserve"> </w:t>
            </w:r>
            <w:proofErr w:type="spellStart"/>
            <w:r>
              <w:rPr>
                <w:sz w:val="20"/>
              </w:rPr>
              <w:t>deliveryDate</w:t>
            </w:r>
            <w:proofErr w:type="spellEnd"/>
            <w:r>
              <w:rPr>
                <w:sz w:val="20"/>
              </w:rPr>
              <w:t>,</w:t>
            </w:r>
            <w:r>
              <w:rPr>
                <w:spacing w:val="-9"/>
                <w:sz w:val="20"/>
              </w:rPr>
              <w:t xml:space="preserve"> </w:t>
            </w:r>
            <w:r>
              <w:rPr>
                <w:spacing w:val="-2"/>
                <w:sz w:val="20"/>
              </w:rPr>
              <w:t>status</w:t>
            </w:r>
          </w:p>
        </w:tc>
        <w:tc>
          <w:tcPr>
            <w:tcW w:w="3801" w:type="dxa"/>
          </w:tcPr>
          <w:p w14:paraId="5044409A" w14:textId="77777777" w:rsidR="00C31320" w:rsidRDefault="00000000">
            <w:pPr>
              <w:pStyle w:val="TableParagraph"/>
              <w:ind w:left="100"/>
              <w:rPr>
                <w:sz w:val="20"/>
              </w:rPr>
            </w:pPr>
            <w:proofErr w:type="spellStart"/>
            <w:proofErr w:type="gramStart"/>
            <w:r>
              <w:rPr>
                <w:spacing w:val="-2"/>
                <w:sz w:val="20"/>
              </w:rPr>
              <w:t>scheduleDelivery</w:t>
            </w:r>
            <w:proofErr w:type="spellEnd"/>
            <w:r>
              <w:rPr>
                <w:spacing w:val="-2"/>
                <w:sz w:val="20"/>
              </w:rPr>
              <w:t>(</w:t>
            </w:r>
            <w:proofErr w:type="gramEnd"/>
            <w:r>
              <w:rPr>
                <w:spacing w:val="-2"/>
                <w:sz w:val="20"/>
              </w:rPr>
              <w:t>),</w:t>
            </w:r>
            <w:r>
              <w:rPr>
                <w:spacing w:val="20"/>
                <w:sz w:val="20"/>
              </w:rPr>
              <w:t xml:space="preserve"> </w:t>
            </w:r>
            <w:proofErr w:type="spellStart"/>
            <w:proofErr w:type="gramStart"/>
            <w:r>
              <w:rPr>
                <w:spacing w:val="-2"/>
                <w:sz w:val="20"/>
              </w:rPr>
              <w:t>confirmDelivery</w:t>
            </w:r>
            <w:proofErr w:type="spellEnd"/>
            <w:r>
              <w:rPr>
                <w:spacing w:val="-2"/>
                <w:sz w:val="20"/>
              </w:rPr>
              <w:t>(</w:t>
            </w:r>
            <w:proofErr w:type="gramEnd"/>
            <w:r>
              <w:rPr>
                <w:spacing w:val="-2"/>
                <w:sz w:val="20"/>
              </w:rPr>
              <w:t>)</w:t>
            </w:r>
          </w:p>
        </w:tc>
      </w:tr>
    </w:tbl>
    <w:p w14:paraId="773632ED" w14:textId="77777777" w:rsidR="00C31320" w:rsidRDefault="00000000">
      <w:pPr>
        <w:pStyle w:val="Heading3"/>
        <w:numPr>
          <w:ilvl w:val="0"/>
          <w:numId w:val="3"/>
        </w:numPr>
        <w:tabs>
          <w:tab w:val="left" w:pos="347"/>
        </w:tabs>
        <w:spacing w:before="266"/>
        <w:ind w:left="347"/>
      </w:pPr>
      <w:r>
        <w:rPr>
          <w:color w:val="2D5B8A"/>
        </w:rPr>
        <w:t>Class</w:t>
      </w:r>
      <w:r>
        <w:rPr>
          <w:color w:val="2D5B8A"/>
          <w:spacing w:val="-3"/>
        </w:rPr>
        <w:t xml:space="preserve"> </w:t>
      </w:r>
      <w:r>
        <w:rPr>
          <w:color w:val="2D5B8A"/>
          <w:spacing w:val="-2"/>
        </w:rPr>
        <w:t>Diagram</w:t>
      </w:r>
    </w:p>
    <w:p w14:paraId="754CB172" w14:textId="77777777" w:rsidR="00C31320" w:rsidRDefault="00000000">
      <w:pPr>
        <w:pStyle w:val="BodyText"/>
        <w:spacing w:before="4"/>
        <w:rPr>
          <w:b/>
          <w:sz w:val="10"/>
        </w:rPr>
      </w:pPr>
      <w:r>
        <w:rPr>
          <w:b/>
          <w:noProof/>
          <w:sz w:val="10"/>
        </w:rPr>
        <w:drawing>
          <wp:anchor distT="0" distB="0" distL="0" distR="0" simplePos="0" relativeHeight="487591936" behindDoc="1" locked="0" layoutInCell="1" allowOverlap="1" wp14:anchorId="516101C8" wp14:editId="118E41A2">
            <wp:simplePos x="0" y="0"/>
            <wp:positionH relativeFrom="page">
              <wp:posOffset>922655</wp:posOffset>
            </wp:positionH>
            <wp:positionV relativeFrom="paragraph">
              <wp:posOffset>95413</wp:posOffset>
            </wp:positionV>
            <wp:extent cx="5714999" cy="34861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714999" cy="3486150"/>
                    </a:xfrm>
                    <a:prstGeom prst="rect">
                      <a:avLst/>
                    </a:prstGeom>
                  </pic:spPr>
                </pic:pic>
              </a:graphicData>
            </a:graphic>
          </wp:anchor>
        </w:drawing>
      </w:r>
    </w:p>
    <w:p w14:paraId="1A404C4A" w14:textId="77777777" w:rsidR="00C31320" w:rsidRDefault="00000000">
      <w:pPr>
        <w:spacing w:before="150"/>
        <w:ind w:right="1"/>
        <w:jc w:val="center"/>
        <w:rPr>
          <w:i/>
          <w:sz w:val="20"/>
        </w:rPr>
      </w:pPr>
      <w:r>
        <w:rPr>
          <w:i/>
          <w:color w:val="545454"/>
          <w:sz w:val="20"/>
        </w:rPr>
        <w:t>Fig.</w:t>
      </w:r>
      <w:r>
        <w:rPr>
          <w:i/>
          <w:color w:val="545454"/>
          <w:spacing w:val="-3"/>
          <w:sz w:val="20"/>
        </w:rPr>
        <w:t xml:space="preserve"> </w:t>
      </w:r>
      <w:r>
        <w:rPr>
          <w:i/>
          <w:color w:val="545454"/>
          <w:sz w:val="20"/>
        </w:rPr>
        <w:t>3.2</w:t>
      </w:r>
      <w:r>
        <w:rPr>
          <w:i/>
          <w:color w:val="545454"/>
          <w:spacing w:val="-3"/>
          <w:sz w:val="20"/>
        </w:rPr>
        <w:t xml:space="preserve"> </w:t>
      </w:r>
      <w:r>
        <w:rPr>
          <w:i/>
          <w:color w:val="545454"/>
          <w:sz w:val="20"/>
        </w:rPr>
        <w:t>—</w:t>
      </w:r>
      <w:r>
        <w:rPr>
          <w:i/>
          <w:color w:val="545454"/>
          <w:spacing w:val="-3"/>
          <w:sz w:val="20"/>
        </w:rPr>
        <w:t xml:space="preserve"> </w:t>
      </w:r>
      <w:r>
        <w:rPr>
          <w:i/>
          <w:color w:val="545454"/>
          <w:sz w:val="20"/>
        </w:rPr>
        <w:t>Class</w:t>
      </w:r>
      <w:r>
        <w:rPr>
          <w:i/>
          <w:color w:val="545454"/>
          <w:spacing w:val="-3"/>
          <w:sz w:val="20"/>
        </w:rPr>
        <w:t xml:space="preserve"> </w:t>
      </w:r>
      <w:r>
        <w:rPr>
          <w:i/>
          <w:color w:val="545454"/>
          <w:sz w:val="20"/>
        </w:rPr>
        <w:t>Diagram</w:t>
      </w:r>
      <w:r>
        <w:rPr>
          <w:i/>
          <w:color w:val="545454"/>
          <w:spacing w:val="-3"/>
          <w:sz w:val="20"/>
        </w:rPr>
        <w:t xml:space="preserve"> </w:t>
      </w:r>
      <w:r>
        <w:rPr>
          <w:i/>
          <w:color w:val="545454"/>
          <w:sz w:val="20"/>
        </w:rPr>
        <w:t>of</w:t>
      </w:r>
      <w:r>
        <w:rPr>
          <w:i/>
          <w:color w:val="545454"/>
          <w:spacing w:val="-3"/>
          <w:sz w:val="20"/>
        </w:rPr>
        <w:t xml:space="preserve"> </w:t>
      </w:r>
      <w:r>
        <w:rPr>
          <w:i/>
          <w:color w:val="545454"/>
          <w:sz w:val="20"/>
        </w:rPr>
        <w:t>the</w:t>
      </w:r>
      <w:r>
        <w:rPr>
          <w:i/>
          <w:color w:val="545454"/>
          <w:spacing w:val="-3"/>
          <w:sz w:val="20"/>
        </w:rPr>
        <w:t xml:space="preserve"> </w:t>
      </w:r>
      <w:r>
        <w:rPr>
          <w:i/>
          <w:color w:val="545454"/>
          <w:sz w:val="20"/>
        </w:rPr>
        <w:t>Stock</w:t>
      </w:r>
      <w:r>
        <w:rPr>
          <w:i/>
          <w:color w:val="545454"/>
          <w:spacing w:val="-3"/>
          <w:sz w:val="20"/>
        </w:rPr>
        <w:t xml:space="preserve"> </w:t>
      </w:r>
      <w:r>
        <w:rPr>
          <w:i/>
          <w:color w:val="545454"/>
          <w:sz w:val="20"/>
        </w:rPr>
        <w:t>Maintenance</w:t>
      </w:r>
      <w:r>
        <w:rPr>
          <w:i/>
          <w:color w:val="545454"/>
          <w:spacing w:val="-2"/>
          <w:sz w:val="20"/>
        </w:rPr>
        <w:t xml:space="preserve"> System</w:t>
      </w:r>
    </w:p>
    <w:p w14:paraId="2FBB7FB0" w14:textId="77777777" w:rsidR="00C31320" w:rsidRDefault="00C31320">
      <w:pPr>
        <w:pStyle w:val="BodyText"/>
        <w:spacing w:before="15"/>
        <w:rPr>
          <w:i/>
          <w:sz w:val="20"/>
        </w:rPr>
      </w:pPr>
    </w:p>
    <w:p w14:paraId="471E3D62" w14:textId="77777777" w:rsidR="00C31320" w:rsidRDefault="00000000">
      <w:pPr>
        <w:pStyle w:val="BodyText"/>
        <w:spacing w:before="1" w:line="300" w:lineRule="auto"/>
        <w:ind w:left="87" w:right="92"/>
        <w:jc w:val="both"/>
      </w:pPr>
      <w:r>
        <w:t xml:space="preserve">A Customer places an Order, which the </w:t>
      </w:r>
      <w:proofErr w:type="spellStart"/>
      <w:r>
        <w:t>StockDealer</w:t>
      </w:r>
      <w:proofErr w:type="spellEnd"/>
      <w:r>
        <w:t xml:space="preserve"> handles; the Order references an Item, and the </w:t>
      </w:r>
      <w:proofErr w:type="spellStart"/>
      <w:r>
        <w:t>CentralStockSystem</w:t>
      </w:r>
      <w:proofErr w:type="spellEnd"/>
      <w:r>
        <w:rPr>
          <w:spacing w:val="-13"/>
        </w:rPr>
        <w:t xml:space="preserve"> </w:t>
      </w:r>
      <w:r>
        <w:t>verifies</w:t>
      </w:r>
      <w:r>
        <w:rPr>
          <w:spacing w:val="-12"/>
        </w:rPr>
        <w:t xml:space="preserve"> </w:t>
      </w:r>
      <w:r>
        <w:t>the</w:t>
      </w:r>
      <w:r>
        <w:rPr>
          <w:spacing w:val="-13"/>
        </w:rPr>
        <w:t xml:space="preserve"> </w:t>
      </w:r>
      <w:r>
        <w:t>order</w:t>
      </w:r>
      <w:r>
        <w:rPr>
          <w:spacing w:val="-12"/>
        </w:rPr>
        <w:t xml:space="preserve"> </w:t>
      </w:r>
      <w:r>
        <w:t>and</w:t>
      </w:r>
      <w:r>
        <w:rPr>
          <w:spacing w:val="-13"/>
        </w:rPr>
        <w:t xml:space="preserve"> </w:t>
      </w:r>
      <w:r>
        <w:t>updates</w:t>
      </w:r>
      <w:r>
        <w:rPr>
          <w:spacing w:val="-12"/>
        </w:rPr>
        <w:t xml:space="preserve"> </w:t>
      </w:r>
      <w:r>
        <w:t>the</w:t>
      </w:r>
      <w:r>
        <w:rPr>
          <w:spacing w:val="-13"/>
        </w:rPr>
        <w:t xml:space="preserve"> </w:t>
      </w:r>
      <w:r>
        <w:t>Item's</w:t>
      </w:r>
      <w:r>
        <w:rPr>
          <w:spacing w:val="-12"/>
        </w:rPr>
        <w:t xml:space="preserve"> </w:t>
      </w:r>
      <w:r>
        <w:t>stock.</w:t>
      </w:r>
      <w:r>
        <w:rPr>
          <w:spacing w:val="-12"/>
        </w:rPr>
        <w:t xml:space="preserve"> </w:t>
      </w:r>
      <w:r>
        <w:t>Each</w:t>
      </w:r>
      <w:r>
        <w:rPr>
          <w:spacing w:val="-13"/>
        </w:rPr>
        <w:t xml:space="preserve"> </w:t>
      </w:r>
      <w:r>
        <w:t>processed</w:t>
      </w:r>
      <w:r>
        <w:rPr>
          <w:spacing w:val="-12"/>
        </w:rPr>
        <w:t xml:space="preserve"> </w:t>
      </w:r>
      <w:r>
        <w:t>Order</w:t>
      </w:r>
      <w:r>
        <w:rPr>
          <w:spacing w:val="-13"/>
        </w:rPr>
        <w:t xml:space="preserve"> </w:t>
      </w:r>
      <w:r>
        <w:t>results</w:t>
      </w:r>
      <w:r>
        <w:rPr>
          <w:spacing w:val="-12"/>
        </w:rPr>
        <w:t xml:space="preserve"> </w:t>
      </w:r>
      <w:r>
        <w:t>in</w:t>
      </w:r>
      <w:r>
        <w:rPr>
          <w:spacing w:val="-13"/>
        </w:rPr>
        <w:t xml:space="preserve"> </w:t>
      </w:r>
      <w:r>
        <w:t>a</w:t>
      </w:r>
      <w:r>
        <w:rPr>
          <w:spacing w:val="-12"/>
        </w:rPr>
        <w:t xml:space="preserve"> </w:t>
      </w:r>
      <w:r>
        <w:t>Delivery, which records the dispatch of the purchased items to the customer.</w:t>
      </w:r>
    </w:p>
    <w:p w14:paraId="6E25A626" w14:textId="77777777" w:rsidR="00C31320" w:rsidRDefault="00000000">
      <w:pPr>
        <w:pStyle w:val="Heading3"/>
        <w:numPr>
          <w:ilvl w:val="0"/>
          <w:numId w:val="3"/>
        </w:numPr>
        <w:tabs>
          <w:tab w:val="left" w:pos="347"/>
        </w:tabs>
        <w:ind w:left="347"/>
        <w:jc w:val="both"/>
      </w:pPr>
      <w:r>
        <w:rPr>
          <w:color w:val="2D5B8A"/>
        </w:rPr>
        <w:t>Analysis</w:t>
      </w:r>
      <w:r>
        <w:rPr>
          <w:color w:val="2D5B8A"/>
          <w:spacing w:val="-3"/>
        </w:rPr>
        <w:t xml:space="preserve"> </w:t>
      </w:r>
      <w:r>
        <w:rPr>
          <w:color w:val="2D5B8A"/>
        </w:rPr>
        <w:t>of</w:t>
      </w:r>
      <w:r>
        <w:rPr>
          <w:color w:val="2D5B8A"/>
          <w:spacing w:val="-3"/>
        </w:rPr>
        <w:t xml:space="preserve"> </w:t>
      </w:r>
      <w:r>
        <w:rPr>
          <w:color w:val="2D5B8A"/>
          <w:spacing w:val="-2"/>
        </w:rPr>
        <w:t>Relationships</w:t>
      </w:r>
    </w:p>
    <w:p w14:paraId="3563FFEF" w14:textId="77777777" w:rsidR="00C31320" w:rsidRDefault="00000000">
      <w:pPr>
        <w:pStyle w:val="BodyText"/>
        <w:spacing w:before="140" w:line="300" w:lineRule="auto"/>
        <w:ind w:left="87" w:right="94"/>
        <w:jc w:val="both"/>
      </w:pPr>
      <w:r>
        <w:t>Separating Order, Item, and Delivery into distinct classes reflects three different lifecycles in the domain: an order</w:t>
      </w:r>
      <w:r>
        <w:rPr>
          <w:spacing w:val="-8"/>
        </w:rPr>
        <w:t xml:space="preserve"> </w:t>
      </w:r>
      <w:r>
        <w:t>is</w:t>
      </w:r>
      <w:r>
        <w:rPr>
          <w:spacing w:val="-8"/>
        </w:rPr>
        <w:t xml:space="preserve"> </w:t>
      </w:r>
      <w:r>
        <w:t>created</w:t>
      </w:r>
      <w:r>
        <w:rPr>
          <w:spacing w:val="-8"/>
        </w:rPr>
        <w:t xml:space="preserve"> </w:t>
      </w:r>
      <w:r>
        <w:t>once,</w:t>
      </w:r>
      <w:r>
        <w:rPr>
          <w:spacing w:val="-8"/>
        </w:rPr>
        <w:t xml:space="preserve"> </w:t>
      </w:r>
      <w:r>
        <w:t>an</w:t>
      </w:r>
      <w:r>
        <w:rPr>
          <w:spacing w:val="-8"/>
        </w:rPr>
        <w:t xml:space="preserve"> </w:t>
      </w:r>
      <w:r>
        <w:t>item's</w:t>
      </w:r>
      <w:r>
        <w:rPr>
          <w:spacing w:val="-8"/>
        </w:rPr>
        <w:t xml:space="preserve"> </w:t>
      </w:r>
      <w:r>
        <w:t>stock</w:t>
      </w:r>
      <w:r>
        <w:rPr>
          <w:spacing w:val="-8"/>
        </w:rPr>
        <w:t xml:space="preserve"> </w:t>
      </w:r>
      <w:r>
        <w:t>level</w:t>
      </w:r>
      <w:r>
        <w:rPr>
          <w:spacing w:val="-8"/>
        </w:rPr>
        <w:t xml:space="preserve"> </w:t>
      </w:r>
      <w:r>
        <w:t>changes</w:t>
      </w:r>
      <w:r>
        <w:rPr>
          <w:spacing w:val="-8"/>
        </w:rPr>
        <w:t xml:space="preserve"> </w:t>
      </w:r>
      <w:r>
        <w:t>continuously,</w:t>
      </w:r>
      <w:r>
        <w:rPr>
          <w:spacing w:val="-8"/>
        </w:rPr>
        <w:t xml:space="preserve"> </w:t>
      </w:r>
      <w:r>
        <w:t>and</w:t>
      </w:r>
      <w:r>
        <w:rPr>
          <w:spacing w:val="-8"/>
        </w:rPr>
        <w:t xml:space="preserve"> </w:t>
      </w:r>
      <w:r>
        <w:t>a</w:t>
      </w:r>
      <w:r>
        <w:rPr>
          <w:spacing w:val="-8"/>
        </w:rPr>
        <w:t xml:space="preserve"> </w:t>
      </w:r>
      <w:r>
        <w:t>delivery</w:t>
      </w:r>
      <w:r>
        <w:rPr>
          <w:spacing w:val="-8"/>
        </w:rPr>
        <w:t xml:space="preserve"> </w:t>
      </w:r>
      <w:r>
        <w:t>happens</w:t>
      </w:r>
      <w:r>
        <w:rPr>
          <w:spacing w:val="-8"/>
        </w:rPr>
        <w:t xml:space="preserve"> </w:t>
      </w:r>
      <w:r>
        <w:t>after</w:t>
      </w:r>
      <w:r>
        <w:rPr>
          <w:spacing w:val="-8"/>
        </w:rPr>
        <w:t xml:space="preserve"> </w:t>
      </w:r>
      <w:r>
        <w:t>fulfilment.</w:t>
      </w:r>
      <w:r>
        <w:rPr>
          <w:spacing w:val="-8"/>
        </w:rPr>
        <w:t xml:space="preserve"> </w:t>
      </w:r>
      <w:r>
        <w:t xml:space="preserve">This separation allows the </w:t>
      </w:r>
      <w:proofErr w:type="spellStart"/>
      <w:r>
        <w:t>CentralStockSystem</w:t>
      </w:r>
      <w:proofErr w:type="spellEnd"/>
      <w:r>
        <w:t xml:space="preserve"> to independently manage stock accuracy (via Item) while the </w:t>
      </w:r>
      <w:proofErr w:type="spellStart"/>
      <w:r>
        <w:t>StockDealer</w:t>
      </w:r>
      <w:proofErr w:type="spellEnd"/>
      <w:r>
        <w:t xml:space="preserve"> manages logistics (via Delivery), which is essential for a scalable and maintainable stock maintenance system.</w:t>
      </w:r>
    </w:p>
    <w:p w14:paraId="585E3EAD" w14:textId="77777777" w:rsidR="00C31320" w:rsidRDefault="00C31320">
      <w:pPr>
        <w:pStyle w:val="BodyText"/>
        <w:spacing w:line="300" w:lineRule="auto"/>
        <w:jc w:val="both"/>
        <w:sectPr w:rsidR="00C31320">
          <w:pgSz w:w="11910" w:h="16840"/>
          <w:pgMar w:top="1040" w:right="992" w:bottom="280" w:left="992" w:header="720" w:footer="720" w:gutter="0"/>
          <w:cols w:space="720"/>
        </w:sectPr>
      </w:pPr>
    </w:p>
    <w:p w14:paraId="32975E4C" w14:textId="77777777" w:rsidR="00C31320" w:rsidRDefault="00000000">
      <w:pPr>
        <w:pStyle w:val="Heading2"/>
      </w:pPr>
      <w:r>
        <w:rPr>
          <w:color w:val="1F4D79"/>
        </w:rPr>
        <w:lastRenderedPageBreak/>
        <w:t>Question</w:t>
      </w:r>
      <w:r>
        <w:rPr>
          <w:color w:val="1F4D79"/>
          <w:spacing w:val="-4"/>
        </w:rPr>
        <w:t xml:space="preserve"> </w:t>
      </w:r>
      <w:r>
        <w:rPr>
          <w:color w:val="1F4D79"/>
        </w:rPr>
        <w:t>4:</w:t>
      </w:r>
      <w:r>
        <w:rPr>
          <w:color w:val="1F4D79"/>
          <w:spacing w:val="-4"/>
        </w:rPr>
        <w:t xml:space="preserve"> </w:t>
      </w:r>
      <w:r>
        <w:rPr>
          <w:color w:val="1F4D79"/>
        </w:rPr>
        <w:t>Online</w:t>
      </w:r>
      <w:r>
        <w:rPr>
          <w:color w:val="1F4D79"/>
          <w:spacing w:val="-4"/>
        </w:rPr>
        <w:t xml:space="preserve"> </w:t>
      </w:r>
      <w:r>
        <w:rPr>
          <w:color w:val="1F4D79"/>
        </w:rPr>
        <w:t>Course</w:t>
      </w:r>
      <w:r>
        <w:rPr>
          <w:color w:val="1F4D79"/>
          <w:spacing w:val="-4"/>
        </w:rPr>
        <w:t xml:space="preserve"> </w:t>
      </w:r>
      <w:r>
        <w:rPr>
          <w:color w:val="1F4D79"/>
        </w:rPr>
        <w:t>Reservation</w:t>
      </w:r>
      <w:r>
        <w:rPr>
          <w:color w:val="1F4D79"/>
          <w:spacing w:val="-4"/>
        </w:rPr>
        <w:t xml:space="preserve"> </w:t>
      </w:r>
      <w:r>
        <w:rPr>
          <w:color w:val="1F4D79"/>
          <w:spacing w:val="-2"/>
        </w:rPr>
        <w:t>System</w:t>
      </w:r>
    </w:p>
    <w:p w14:paraId="74094F37" w14:textId="77777777" w:rsidR="00C31320" w:rsidRDefault="00000000">
      <w:pPr>
        <w:pStyle w:val="Heading3"/>
        <w:numPr>
          <w:ilvl w:val="0"/>
          <w:numId w:val="2"/>
        </w:numPr>
        <w:tabs>
          <w:tab w:val="left" w:pos="347"/>
        </w:tabs>
        <w:ind w:left="347"/>
        <w:jc w:val="both"/>
      </w:pPr>
      <w:r>
        <w:rPr>
          <w:color w:val="2D5B8A"/>
        </w:rPr>
        <w:t>Problem</w:t>
      </w:r>
      <w:r>
        <w:rPr>
          <w:color w:val="2D5B8A"/>
          <w:spacing w:val="-6"/>
        </w:rPr>
        <w:t xml:space="preserve"> </w:t>
      </w:r>
      <w:r>
        <w:rPr>
          <w:color w:val="2D5B8A"/>
          <w:spacing w:val="-2"/>
        </w:rPr>
        <w:t>Statement</w:t>
      </w:r>
    </w:p>
    <w:p w14:paraId="2430E75F" w14:textId="77777777" w:rsidR="00C31320" w:rsidRDefault="00000000">
      <w:pPr>
        <w:pStyle w:val="BodyText"/>
        <w:spacing w:before="140" w:line="300" w:lineRule="auto"/>
        <w:ind w:left="87" w:right="95"/>
        <w:jc w:val="both"/>
      </w:pPr>
      <w:r>
        <w:t>The Online Course Reservation System is organized by the central management system of the university. A student browses the available courses and selects the desired course. The university (central management system)</w:t>
      </w:r>
      <w:r>
        <w:rPr>
          <w:spacing w:val="-5"/>
        </w:rPr>
        <w:t xml:space="preserve"> </w:t>
      </w:r>
      <w:r>
        <w:t>then</w:t>
      </w:r>
      <w:r>
        <w:rPr>
          <w:spacing w:val="-5"/>
        </w:rPr>
        <w:t xml:space="preserve"> </w:t>
      </w:r>
      <w:r>
        <w:t>checks</w:t>
      </w:r>
      <w:r>
        <w:rPr>
          <w:spacing w:val="-5"/>
        </w:rPr>
        <w:t xml:space="preserve"> </w:t>
      </w:r>
      <w:r>
        <w:t>the</w:t>
      </w:r>
      <w:r>
        <w:rPr>
          <w:spacing w:val="-5"/>
        </w:rPr>
        <w:t xml:space="preserve"> </w:t>
      </w:r>
      <w:r>
        <w:t>availability</w:t>
      </w:r>
      <w:r>
        <w:rPr>
          <w:spacing w:val="-5"/>
        </w:rPr>
        <w:t xml:space="preserve"> </w:t>
      </w:r>
      <w:r>
        <w:t>of</w:t>
      </w:r>
      <w:r>
        <w:rPr>
          <w:spacing w:val="-5"/>
        </w:rPr>
        <w:t xml:space="preserve"> </w:t>
      </w:r>
      <w:r>
        <w:t>seats</w:t>
      </w:r>
      <w:r>
        <w:rPr>
          <w:spacing w:val="-5"/>
        </w:rPr>
        <w:t xml:space="preserve"> </w:t>
      </w:r>
      <w:r>
        <w:t>for</w:t>
      </w:r>
      <w:r>
        <w:rPr>
          <w:spacing w:val="-5"/>
        </w:rPr>
        <w:t xml:space="preserve"> </w:t>
      </w:r>
      <w:r>
        <w:t>that</w:t>
      </w:r>
      <w:r>
        <w:rPr>
          <w:spacing w:val="-5"/>
        </w:rPr>
        <w:t xml:space="preserve"> </w:t>
      </w:r>
      <w:r>
        <w:t>course;</w:t>
      </w:r>
      <w:r>
        <w:rPr>
          <w:spacing w:val="-5"/>
        </w:rPr>
        <w:t xml:space="preserve"> </w:t>
      </w:r>
      <w:r>
        <w:t>if</w:t>
      </w:r>
      <w:r>
        <w:rPr>
          <w:spacing w:val="-5"/>
        </w:rPr>
        <w:t xml:space="preserve"> </w:t>
      </w:r>
      <w:r>
        <w:t>a</w:t>
      </w:r>
      <w:r>
        <w:rPr>
          <w:spacing w:val="-5"/>
        </w:rPr>
        <w:t xml:space="preserve"> </w:t>
      </w:r>
      <w:r>
        <w:t>seat</w:t>
      </w:r>
      <w:r>
        <w:rPr>
          <w:spacing w:val="-5"/>
        </w:rPr>
        <w:t xml:space="preserve"> </w:t>
      </w:r>
      <w:r>
        <w:t>is</w:t>
      </w:r>
      <w:r>
        <w:rPr>
          <w:spacing w:val="-5"/>
        </w:rPr>
        <w:t xml:space="preserve"> </w:t>
      </w:r>
      <w:r>
        <w:t>available,</w:t>
      </w:r>
      <w:r>
        <w:rPr>
          <w:spacing w:val="-5"/>
        </w:rPr>
        <w:t xml:space="preserve"> </w:t>
      </w:r>
      <w:r>
        <w:t>the</w:t>
      </w:r>
      <w:r>
        <w:rPr>
          <w:spacing w:val="-5"/>
        </w:rPr>
        <w:t xml:space="preserve"> </w:t>
      </w:r>
      <w:r>
        <w:t>student</w:t>
      </w:r>
      <w:r>
        <w:rPr>
          <w:spacing w:val="-5"/>
        </w:rPr>
        <w:t xml:space="preserve"> </w:t>
      </w:r>
      <w:r>
        <w:t>is</w:t>
      </w:r>
      <w:r>
        <w:rPr>
          <w:spacing w:val="-5"/>
        </w:rPr>
        <w:t xml:space="preserve"> </w:t>
      </w:r>
      <w:r>
        <w:t>enrolled</w:t>
      </w:r>
      <w:r>
        <w:rPr>
          <w:spacing w:val="-5"/>
        </w:rPr>
        <w:t xml:space="preserve"> </w:t>
      </w:r>
      <w:r>
        <w:t>in</w:t>
      </w:r>
      <w:r>
        <w:rPr>
          <w:spacing w:val="-5"/>
        </w:rPr>
        <w:t xml:space="preserve"> </w:t>
      </w:r>
      <w:r>
        <w:t>the course and the enrollment is confirmed.</w:t>
      </w:r>
    </w:p>
    <w:p w14:paraId="0328DAB1" w14:textId="77777777" w:rsidR="00C31320" w:rsidRDefault="00000000">
      <w:pPr>
        <w:pStyle w:val="Heading3"/>
        <w:numPr>
          <w:ilvl w:val="0"/>
          <w:numId w:val="2"/>
        </w:numPr>
        <w:tabs>
          <w:tab w:val="left" w:pos="347"/>
        </w:tabs>
        <w:ind w:left="347"/>
        <w:jc w:val="both"/>
      </w:pPr>
      <w:r>
        <w:rPr>
          <w:color w:val="2D5B8A"/>
        </w:rPr>
        <w:t>Actors</w:t>
      </w:r>
      <w:r>
        <w:rPr>
          <w:color w:val="2D5B8A"/>
          <w:spacing w:val="-4"/>
        </w:rPr>
        <w:t xml:space="preserve"> </w:t>
      </w:r>
      <w:r>
        <w:rPr>
          <w:color w:val="2D5B8A"/>
          <w:spacing w:val="-2"/>
        </w:rPr>
        <w:t>Identified</w:t>
      </w:r>
    </w:p>
    <w:p w14:paraId="515A6E19"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6822"/>
      </w:tblGrid>
      <w:tr w:rsidR="00C31320" w14:paraId="23D9FD12" w14:textId="77777777">
        <w:trPr>
          <w:trHeight w:val="404"/>
        </w:trPr>
        <w:tc>
          <w:tcPr>
            <w:tcW w:w="2924" w:type="dxa"/>
            <w:shd w:val="clear" w:color="auto" w:fill="1F4D79"/>
          </w:tcPr>
          <w:p w14:paraId="153E9EF6" w14:textId="77777777" w:rsidR="00C31320" w:rsidRDefault="00000000">
            <w:pPr>
              <w:pStyle w:val="TableParagraph"/>
              <w:rPr>
                <w:b/>
                <w:sz w:val="20"/>
              </w:rPr>
            </w:pPr>
            <w:r>
              <w:rPr>
                <w:b/>
                <w:color w:val="FFFFFF"/>
                <w:spacing w:val="-2"/>
                <w:sz w:val="20"/>
              </w:rPr>
              <w:t>Actor</w:t>
            </w:r>
          </w:p>
        </w:tc>
        <w:tc>
          <w:tcPr>
            <w:tcW w:w="6822" w:type="dxa"/>
            <w:shd w:val="clear" w:color="auto" w:fill="1F4D79"/>
          </w:tcPr>
          <w:p w14:paraId="1E6500BC" w14:textId="77777777" w:rsidR="00C31320" w:rsidRDefault="00000000">
            <w:pPr>
              <w:pStyle w:val="TableParagraph"/>
              <w:rPr>
                <w:b/>
                <w:sz w:val="20"/>
              </w:rPr>
            </w:pPr>
            <w:r>
              <w:rPr>
                <w:b/>
                <w:color w:val="FFFFFF"/>
                <w:sz w:val="20"/>
              </w:rPr>
              <w:t>Role</w:t>
            </w:r>
            <w:r>
              <w:rPr>
                <w:b/>
                <w:color w:val="FFFFFF"/>
                <w:spacing w:val="-2"/>
                <w:sz w:val="20"/>
              </w:rPr>
              <w:t xml:space="preserve"> </w:t>
            </w:r>
            <w:r>
              <w:rPr>
                <w:b/>
                <w:color w:val="FFFFFF"/>
                <w:sz w:val="20"/>
              </w:rPr>
              <w:t>in</w:t>
            </w:r>
            <w:r>
              <w:rPr>
                <w:b/>
                <w:color w:val="FFFFFF"/>
                <w:spacing w:val="-2"/>
                <w:sz w:val="20"/>
              </w:rPr>
              <w:t xml:space="preserve"> </w:t>
            </w:r>
            <w:r>
              <w:rPr>
                <w:b/>
                <w:color w:val="FFFFFF"/>
                <w:sz w:val="20"/>
              </w:rPr>
              <w:t>the</w:t>
            </w:r>
            <w:r>
              <w:rPr>
                <w:b/>
                <w:color w:val="FFFFFF"/>
                <w:spacing w:val="-2"/>
                <w:sz w:val="20"/>
              </w:rPr>
              <w:t xml:space="preserve"> System</w:t>
            </w:r>
          </w:p>
        </w:tc>
      </w:tr>
      <w:tr w:rsidR="00C31320" w14:paraId="0201C9C1" w14:textId="77777777">
        <w:trPr>
          <w:trHeight w:val="404"/>
        </w:trPr>
        <w:tc>
          <w:tcPr>
            <w:tcW w:w="2924" w:type="dxa"/>
          </w:tcPr>
          <w:p w14:paraId="7CCE6E08" w14:textId="77777777" w:rsidR="00C31320" w:rsidRDefault="00000000">
            <w:pPr>
              <w:pStyle w:val="TableParagraph"/>
              <w:rPr>
                <w:sz w:val="20"/>
              </w:rPr>
            </w:pPr>
            <w:r>
              <w:rPr>
                <w:spacing w:val="-2"/>
                <w:sz w:val="20"/>
              </w:rPr>
              <w:t>Student</w:t>
            </w:r>
          </w:p>
        </w:tc>
        <w:tc>
          <w:tcPr>
            <w:tcW w:w="6822" w:type="dxa"/>
          </w:tcPr>
          <w:p w14:paraId="16602896" w14:textId="77777777" w:rsidR="00C31320" w:rsidRDefault="00000000">
            <w:pPr>
              <w:pStyle w:val="TableParagraph"/>
              <w:rPr>
                <w:sz w:val="20"/>
              </w:rPr>
            </w:pPr>
            <w:r>
              <w:rPr>
                <w:sz w:val="20"/>
              </w:rPr>
              <w:t>Browses</w:t>
            </w:r>
            <w:r>
              <w:rPr>
                <w:spacing w:val="-7"/>
                <w:sz w:val="20"/>
              </w:rPr>
              <w:t xml:space="preserve"> </w:t>
            </w:r>
            <w:r>
              <w:rPr>
                <w:sz w:val="20"/>
              </w:rPr>
              <w:t>the</w:t>
            </w:r>
            <w:r>
              <w:rPr>
                <w:spacing w:val="-5"/>
                <w:sz w:val="20"/>
              </w:rPr>
              <w:t xml:space="preserve"> </w:t>
            </w:r>
            <w:r>
              <w:rPr>
                <w:sz w:val="20"/>
              </w:rPr>
              <w:t>available</w:t>
            </w:r>
            <w:r>
              <w:rPr>
                <w:spacing w:val="-5"/>
                <w:sz w:val="20"/>
              </w:rPr>
              <w:t xml:space="preserve"> </w:t>
            </w:r>
            <w:r>
              <w:rPr>
                <w:sz w:val="20"/>
              </w:rPr>
              <w:t>courses</w:t>
            </w:r>
            <w:r>
              <w:rPr>
                <w:spacing w:val="-4"/>
                <w:sz w:val="20"/>
              </w:rPr>
              <w:t xml:space="preserve"> </w:t>
            </w:r>
            <w:r>
              <w:rPr>
                <w:sz w:val="20"/>
              </w:rPr>
              <w:t>and</w:t>
            </w:r>
            <w:r>
              <w:rPr>
                <w:spacing w:val="-5"/>
                <w:sz w:val="20"/>
              </w:rPr>
              <w:t xml:space="preserve"> </w:t>
            </w:r>
            <w:r>
              <w:rPr>
                <w:sz w:val="20"/>
              </w:rPr>
              <w:t>selects</w:t>
            </w:r>
            <w:r>
              <w:rPr>
                <w:spacing w:val="-5"/>
                <w:sz w:val="20"/>
              </w:rPr>
              <w:t xml:space="preserve"> </w:t>
            </w:r>
            <w:r>
              <w:rPr>
                <w:sz w:val="20"/>
              </w:rPr>
              <w:t>the</w:t>
            </w:r>
            <w:r>
              <w:rPr>
                <w:spacing w:val="-5"/>
                <w:sz w:val="20"/>
              </w:rPr>
              <w:t xml:space="preserve"> </w:t>
            </w:r>
            <w:r>
              <w:rPr>
                <w:sz w:val="20"/>
              </w:rPr>
              <w:t>desired</w:t>
            </w:r>
            <w:r>
              <w:rPr>
                <w:spacing w:val="-4"/>
                <w:sz w:val="20"/>
              </w:rPr>
              <w:t xml:space="preserve"> </w:t>
            </w:r>
            <w:r>
              <w:rPr>
                <w:spacing w:val="-2"/>
                <w:sz w:val="20"/>
              </w:rPr>
              <w:t>course.</w:t>
            </w:r>
          </w:p>
        </w:tc>
      </w:tr>
      <w:tr w:rsidR="00C31320" w14:paraId="387A55FA" w14:textId="77777777">
        <w:trPr>
          <w:trHeight w:val="648"/>
        </w:trPr>
        <w:tc>
          <w:tcPr>
            <w:tcW w:w="2924" w:type="dxa"/>
          </w:tcPr>
          <w:p w14:paraId="19A59AA0" w14:textId="77777777" w:rsidR="00C31320" w:rsidRDefault="00000000">
            <w:pPr>
              <w:pStyle w:val="TableParagraph"/>
              <w:rPr>
                <w:sz w:val="20"/>
              </w:rPr>
            </w:pPr>
            <w:r>
              <w:rPr>
                <w:sz w:val="20"/>
              </w:rPr>
              <w:t>University</w:t>
            </w:r>
            <w:r>
              <w:rPr>
                <w:spacing w:val="-12"/>
                <w:sz w:val="20"/>
              </w:rPr>
              <w:t xml:space="preserve"> </w:t>
            </w:r>
            <w:r>
              <w:rPr>
                <w:sz w:val="20"/>
              </w:rPr>
              <w:t>(Central</w:t>
            </w:r>
            <w:r>
              <w:rPr>
                <w:spacing w:val="-11"/>
                <w:sz w:val="20"/>
              </w:rPr>
              <w:t xml:space="preserve"> </w:t>
            </w:r>
            <w:r>
              <w:rPr>
                <w:sz w:val="20"/>
              </w:rPr>
              <w:t xml:space="preserve">Management </w:t>
            </w:r>
            <w:r>
              <w:rPr>
                <w:spacing w:val="-2"/>
                <w:sz w:val="20"/>
              </w:rPr>
              <w:t>System)</w:t>
            </w:r>
          </w:p>
        </w:tc>
        <w:tc>
          <w:tcPr>
            <w:tcW w:w="6822" w:type="dxa"/>
          </w:tcPr>
          <w:p w14:paraId="0129B7BC" w14:textId="77777777" w:rsidR="00C31320" w:rsidRDefault="00000000">
            <w:pPr>
              <w:pStyle w:val="TableParagraph"/>
              <w:rPr>
                <w:sz w:val="20"/>
              </w:rPr>
            </w:pPr>
            <w:r>
              <w:rPr>
                <w:sz w:val="20"/>
              </w:rPr>
              <w:t>Checks</w:t>
            </w:r>
            <w:r>
              <w:rPr>
                <w:spacing w:val="-6"/>
                <w:sz w:val="20"/>
              </w:rPr>
              <w:t xml:space="preserve"> </w:t>
            </w:r>
            <w:r>
              <w:rPr>
                <w:sz w:val="20"/>
              </w:rPr>
              <w:t>seat</w:t>
            </w:r>
            <w:r>
              <w:rPr>
                <w:spacing w:val="-5"/>
                <w:sz w:val="20"/>
              </w:rPr>
              <w:t xml:space="preserve"> </w:t>
            </w:r>
            <w:r>
              <w:rPr>
                <w:sz w:val="20"/>
              </w:rPr>
              <w:t>availability,</w:t>
            </w:r>
            <w:r>
              <w:rPr>
                <w:spacing w:val="-6"/>
                <w:sz w:val="20"/>
              </w:rPr>
              <w:t xml:space="preserve"> </w:t>
            </w:r>
            <w:r>
              <w:rPr>
                <w:sz w:val="20"/>
              </w:rPr>
              <w:t>enrolls</w:t>
            </w:r>
            <w:r>
              <w:rPr>
                <w:spacing w:val="-5"/>
                <w:sz w:val="20"/>
              </w:rPr>
              <w:t xml:space="preserve"> </w:t>
            </w:r>
            <w:r>
              <w:rPr>
                <w:sz w:val="20"/>
              </w:rPr>
              <w:t>the</w:t>
            </w:r>
            <w:r>
              <w:rPr>
                <w:spacing w:val="-6"/>
                <w:sz w:val="20"/>
              </w:rPr>
              <w:t xml:space="preserve"> </w:t>
            </w:r>
            <w:r>
              <w:rPr>
                <w:sz w:val="20"/>
              </w:rPr>
              <w:t>student,</w:t>
            </w:r>
            <w:r>
              <w:rPr>
                <w:spacing w:val="-5"/>
                <w:sz w:val="20"/>
              </w:rPr>
              <w:t xml:space="preserve"> </w:t>
            </w:r>
            <w:r>
              <w:rPr>
                <w:sz w:val="20"/>
              </w:rPr>
              <w:t>and</w:t>
            </w:r>
            <w:r>
              <w:rPr>
                <w:spacing w:val="-6"/>
                <w:sz w:val="20"/>
              </w:rPr>
              <w:t xml:space="preserve"> </w:t>
            </w:r>
            <w:r>
              <w:rPr>
                <w:sz w:val="20"/>
              </w:rPr>
              <w:t>confirms</w:t>
            </w:r>
            <w:r>
              <w:rPr>
                <w:spacing w:val="-5"/>
                <w:sz w:val="20"/>
              </w:rPr>
              <w:t xml:space="preserve"> </w:t>
            </w:r>
            <w:r>
              <w:rPr>
                <w:spacing w:val="-2"/>
                <w:sz w:val="20"/>
              </w:rPr>
              <w:t>enrollment.</w:t>
            </w:r>
          </w:p>
        </w:tc>
      </w:tr>
    </w:tbl>
    <w:p w14:paraId="484137E1" w14:textId="77777777" w:rsidR="00C31320" w:rsidRDefault="00000000">
      <w:pPr>
        <w:pStyle w:val="Heading3"/>
        <w:numPr>
          <w:ilvl w:val="0"/>
          <w:numId w:val="2"/>
        </w:numPr>
        <w:tabs>
          <w:tab w:val="left" w:pos="347"/>
        </w:tabs>
        <w:spacing w:before="265"/>
        <w:ind w:left="347"/>
        <w:jc w:val="both"/>
      </w:pPr>
      <w:r>
        <w:rPr>
          <w:color w:val="2D5B8A"/>
        </w:rPr>
        <w:t>Use</w:t>
      </w:r>
      <w:r>
        <w:rPr>
          <w:color w:val="2D5B8A"/>
          <w:spacing w:val="-3"/>
        </w:rPr>
        <w:t xml:space="preserve"> </w:t>
      </w:r>
      <w:r>
        <w:rPr>
          <w:color w:val="2D5B8A"/>
        </w:rPr>
        <w:t>Case</w:t>
      </w:r>
      <w:r>
        <w:rPr>
          <w:color w:val="2D5B8A"/>
          <w:spacing w:val="-1"/>
        </w:rPr>
        <w:t xml:space="preserve"> </w:t>
      </w:r>
      <w:r>
        <w:rPr>
          <w:color w:val="2D5B8A"/>
          <w:spacing w:val="-2"/>
        </w:rPr>
        <w:t>Diagram</w:t>
      </w:r>
    </w:p>
    <w:p w14:paraId="090992CD" w14:textId="77777777" w:rsidR="00C31320" w:rsidRDefault="00000000">
      <w:pPr>
        <w:pStyle w:val="BodyText"/>
        <w:spacing w:before="4"/>
        <w:rPr>
          <w:b/>
          <w:sz w:val="10"/>
        </w:rPr>
      </w:pPr>
      <w:r>
        <w:rPr>
          <w:b/>
          <w:noProof/>
          <w:sz w:val="10"/>
        </w:rPr>
        <w:drawing>
          <wp:anchor distT="0" distB="0" distL="0" distR="0" simplePos="0" relativeHeight="487592448" behindDoc="1" locked="0" layoutInCell="1" allowOverlap="1" wp14:anchorId="19788D84" wp14:editId="40D9B421">
            <wp:simplePos x="0" y="0"/>
            <wp:positionH relativeFrom="page">
              <wp:posOffset>922655</wp:posOffset>
            </wp:positionH>
            <wp:positionV relativeFrom="paragraph">
              <wp:posOffset>95603</wp:posOffset>
            </wp:positionV>
            <wp:extent cx="5715000" cy="34766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15000" cy="3476625"/>
                    </a:xfrm>
                    <a:prstGeom prst="rect">
                      <a:avLst/>
                    </a:prstGeom>
                  </pic:spPr>
                </pic:pic>
              </a:graphicData>
            </a:graphic>
          </wp:anchor>
        </w:drawing>
      </w:r>
    </w:p>
    <w:p w14:paraId="4F5170B4" w14:textId="77777777" w:rsidR="00C31320" w:rsidRDefault="00000000">
      <w:pPr>
        <w:spacing w:before="150"/>
        <w:ind w:right="1"/>
        <w:jc w:val="center"/>
        <w:rPr>
          <w:i/>
          <w:sz w:val="20"/>
        </w:rPr>
      </w:pPr>
      <w:r>
        <w:rPr>
          <w:i/>
          <w:color w:val="545454"/>
          <w:sz w:val="20"/>
        </w:rPr>
        <w:t>Fig.</w:t>
      </w:r>
      <w:r>
        <w:rPr>
          <w:i/>
          <w:color w:val="545454"/>
          <w:spacing w:val="-3"/>
          <w:sz w:val="20"/>
        </w:rPr>
        <w:t xml:space="preserve"> </w:t>
      </w:r>
      <w:r>
        <w:rPr>
          <w:i/>
          <w:color w:val="545454"/>
          <w:sz w:val="20"/>
        </w:rPr>
        <w:t>4.1</w:t>
      </w:r>
      <w:r>
        <w:rPr>
          <w:i/>
          <w:color w:val="545454"/>
          <w:spacing w:val="-3"/>
          <w:sz w:val="20"/>
        </w:rPr>
        <w:t xml:space="preserve"> </w:t>
      </w:r>
      <w:r>
        <w:rPr>
          <w:i/>
          <w:color w:val="545454"/>
          <w:sz w:val="20"/>
        </w:rPr>
        <w:t>—</w:t>
      </w:r>
      <w:r>
        <w:rPr>
          <w:i/>
          <w:color w:val="545454"/>
          <w:spacing w:val="-3"/>
          <w:sz w:val="20"/>
        </w:rPr>
        <w:t xml:space="preserve"> </w:t>
      </w:r>
      <w:r>
        <w:rPr>
          <w:i/>
          <w:color w:val="545454"/>
          <w:sz w:val="20"/>
        </w:rPr>
        <w:t>Use</w:t>
      </w:r>
      <w:r>
        <w:rPr>
          <w:i/>
          <w:color w:val="545454"/>
          <w:spacing w:val="-3"/>
          <w:sz w:val="20"/>
        </w:rPr>
        <w:t xml:space="preserve"> </w:t>
      </w:r>
      <w:r>
        <w:rPr>
          <w:i/>
          <w:color w:val="545454"/>
          <w:sz w:val="20"/>
        </w:rPr>
        <w:t>Case</w:t>
      </w:r>
      <w:r>
        <w:rPr>
          <w:i/>
          <w:color w:val="545454"/>
          <w:spacing w:val="-3"/>
          <w:sz w:val="20"/>
        </w:rPr>
        <w:t xml:space="preserve"> </w:t>
      </w:r>
      <w:r>
        <w:rPr>
          <w:i/>
          <w:color w:val="545454"/>
          <w:sz w:val="20"/>
        </w:rPr>
        <w:t>Diagram</w:t>
      </w:r>
      <w:r>
        <w:rPr>
          <w:i/>
          <w:color w:val="545454"/>
          <w:spacing w:val="-3"/>
          <w:sz w:val="20"/>
        </w:rPr>
        <w:t xml:space="preserve"> </w:t>
      </w:r>
      <w:r>
        <w:rPr>
          <w:i/>
          <w:color w:val="545454"/>
          <w:sz w:val="20"/>
        </w:rPr>
        <w:t>of</w:t>
      </w:r>
      <w:r>
        <w:rPr>
          <w:i/>
          <w:color w:val="545454"/>
          <w:spacing w:val="-3"/>
          <w:sz w:val="20"/>
        </w:rPr>
        <w:t xml:space="preserve"> </w:t>
      </w:r>
      <w:r>
        <w:rPr>
          <w:i/>
          <w:color w:val="545454"/>
          <w:sz w:val="20"/>
        </w:rPr>
        <w:t>the</w:t>
      </w:r>
      <w:r>
        <w:rPr>
          <w:i/>
          <w:color w:val="545454"/>
          <w:spacing w:val="-3"/>
          <w:sz w:val="20"/>
        </w:rPr>
        <w:t xml:space="preserve"> </w:t>
      </w:r>
      <w:r>
        <w:rPr>
          <w:i/>
          <w:color w:val="545454"/>
          <w:sz w:val="20"/>
        </w:rPr>
        <w:t>Online</w:t>
      </w:r>
      <w:r>
        <w:rPr>
          <w:i/>
          <w:color w:val="545454"/>
          <w:spacing w:val="-3"/>
          <w:sz w:val="20"/>
        </w:rPr>
        <w:t xml:space="preserve"> </w:t>
      </w:r>
      <w:r>
        <w:rPr>
          <w:i/>
          <w:color w:val="545454"/>
          <w:sz w:val="20"/>
        </w:rPr>
        <w:t>Course</w:t>
      </w:r>
      <w:r>
        <w:rPr>
          <w:i/>
          <w:color w:val="545454"/>
          <w:spacing w:val="-3"/>
          <w:sz w:val="20"/>
        </w:rPr>
        <w:t xml:space="preserve"> </w:t>
      </w:r>
      <w:r>
        <w:rPr>
          <w:i/>
          <w:color w:val="545454"/>
          <w:sz w:val="20"/>
        </w:rPr>
        <w:t>Reservation</w:t>
      </w:r>
      <w:r>
        <w:rPr>
          <w:i/>
          <w:color w:val="545454"/>
          <w:spacing w:val="-3"/>
          <w:sz w:val="20"/>
        </w:rPr>
        <w:t xml:space="preserve"> </w:t>
      </w:r>
      <w:r>
        <w:rPr>
          <w:i/>
          <w:color w:val="545454"/>
          <w:spacing w:val="-2"/>
          <w:sz w:val="20"/>
        </w:rPr>
        <w:t>System</w:t>
      </w:r>
    </w:p>
    <w:p w14:paraId="025D8602" w14:textId="77777777" w:rsidR="00C31320" w:rsidRDefault="00C31320">
      <w:pPr>
        <w:pStyle w:val="BodyText"/>
        <w:spacing w:before="15"/>
        <w:rPr>
          <w:i/>
          <w:sz w:val="20"/>
        </w:rPr>
      </w:pPr>
    </w:p>
    <w:p w14:paraId="58EA9B52" w14:textId="77777777" w:rsidR="00C31320" w:rsidRDefault="00000000">
      <w:pPr>
        <w:pStyle w:val="BodyText"/>
        <w:spacing w:before="1" w:line="300" w:lineRule="auto"/>
        <w:ind w:left="87" w:right="93"/>
        <w:jc w:val="both"/>
      </w:pPr>
      <w:r>
        <w:t xml:space="preserve">The </w:t>
      </w:r>
      <w:proofErr w:type="gramStart"/>
      <w:r>
        <w:t>Student</w:t>
      </w:r>
      <w:proofErr w:type="gramEnd"/>
      <w:r>
        <w:t xml:space="preserve"> performs the Browse Courses and Select Course use cases; Select Course includes (&lt;&lt;include&gt;&gt;) the Check Seat Availability use case, which is carried out by the University's central management system. If seats</w:t>
      </w:r>
      <w:r>
        <w:rPr>
          <w:spacing w:val="-12"/>
        </w:rPr>
        <w:t xml:space="preserve"> </w:t>
      </w:r>
      <w:r>
        <w:t>are</w:t>
      </w:r>
      <w:r>
        <w:rPr>
          <w:spacing w:val="-12"/>
        </w:rPr>
        <w:t xml:space="preserve"> </w:t>
      </w:r>
      <w:r>
        <w:t>available,</w:t>
      </w:r>
      <w:r>
        <w:rPr>
          <w:spacing w:val="-12"/>
        </w:rPr>
        <w:t xml:space="preserve"> </w:t>
      </w:r>
      <w:r>
        <w:t>the</w:t>
      </w:r>
      <w:r>
        <w:rPr>
          <w:spacing w:val="-12"/>
        </w:rPr>
        <w:t xml:space="preserve"> </w:t>
      </w:r>
      <w:r>
        <w:t>system</w:t>
      </w:r>
      <w:r>
        <w:rPr>
          <w:spacing w:val="-12"/>
        </w:rPr>
        <w:t xml:space="preserve"> </w:t>
      </w:r>
      <w:r>
        <w:t>proceeds</w:t>
      </w:r>
      <w:r>
        <w:rPr>
          <w:spacing w:val="-12"/>
        </w:rPr>
        <w:t xml:space="preserve"> </w:t>
      </w:r>
      <w:r>
        <w:t>to</w:t>
      </w:r>
      <w:r>
        <w:rPr>
          <w:spacing w:val="-12"/>
        </w:rPr>
        <w:t xml:space="preserve"> </w:t>
      </w:r>
      <w:r>
        <w:t>the</w:t>
      </w:r>
      <w:r>
        <w:rPr>
          <w:spacing w:val="-12"/>
        </w:rPr>
        <w:t xml:space="preserve"> </w:t>
      </w:r>
      <w:r>
        <w:t>Enroll</w:t>
      </w:r>
      <w:r>
        <w:rPr>
          <w:spacing w:val="-12"/>
        </w:rPr>
        <w:t xml:space="preserve"> </w:t>
      </w:r>
      <w:r>
        <w:t>Student</w:t>
      </w:r>
      <w:r>
        <w:rPr>
          <w:spacing w:val="-12"/>
        </w:rPr>
        <w:t xml:space="preserve"> </w:t>
      </w:r>
      <w:r>
        <w:t>use</w:t>
      </w:r>
      <w:r>
        <w:rPr>
          <w:spacing w:val="-12"/>
        </w:rPr>
        <w:t xml:space="preserve"> </w:t>
      </w:r>
      <w:r>
        <w:t>case,</w:t>
      </w:r>
      <w:r>
        <w:rPr>
          <w:spacing w:val="-12"/>
        </w:rPr>
        <w:t xml:space="preserve"> </w:t>
      </w:r>
      <w:r>
        <w:t>which</w:t>
      </w:r>
      <w:r>
        <w:rPr>
          <w:spacing w:val="-12"/>
        </w:rPr>
        <w:t xml:space="preserve"> </w:t>
      </w:r>
      <w:r>
        <w:t>includes</w:t>
      </w:r>
      <w:r>
        <w:rPr>
          <w:spacing w:val="-12"/>
        </w:rPr>
        <w:t xml:space="preserve"> </w:t>
      </w:r>
      <w:r>
        <w:t>the</w:t>
      </w:r>
      <w:r>
        <w:rPr>
          <w:spacing w:val="-12"/>
        </w:rPr>
        <w:t xml:space="preserve"> </w:t>
      </w:r>
      <w:r>
        <w:t>Confirm</w:t>
      </w:r>
      <w:r>
        <w:rPr>
          <w:spacing w:val="-12"/>
        </w:rPr>
        <w:t xml:space="preserve"> </w:t>
      </w:r>
      <w:r>
        <w:t>Enrollment use case, completing the reservation process for the student.</w:t>
      </w:r>
    </w:p>
    <w:p w14:paraId="3B557328" w14:textId="77777777" w:rsidR="00C31320" w:rsidRDefault="00000000">
      <w:pPr>
        <w:pStyle w:val="Heading3"/>
        <w:numPr>
          <w:ilvl w:val="0"/>
          <w:numId w:val="2"/>
        </w:numPr>
        <w:tabs>
          <w:tab w:val="left" w:pos="347"/>
        </w:tabs>
        <w:ind w:left="347"/>
        <w:jc w:val="both"/>
      </w:pPr>
      <w:r>
        <w:rPr>
          <w:color w:val="2D5B8A"/>
        </w:rPr>
        <w:t>Classes</w:t>
      </w:r>
      <w:r>
        <w:rPr>
          <w:color w:val="2D5B8A"/>
          <w:spacing w:val="-4"/>
        </w:rPr>
        <w:t xml:space="preserve"> </w:t>
      </w:r>
      <w:r>
        <w:rPr>
          <w:color w:val="2D5B8A"/>
          <w:spacing w:val="-2"/>
        </w:rPr>
        <w:t>Identified</w:t>
      </w:r>
    </w:p>
    <w:p w14:paraId="582F9242" w14:textId="77777777" w:rsidR="00C31320" w:rsidRDefault="00C31320">
      <w:pPr>
        <w:pStyle w:val="BodyText"/>
        <w:rPr>
          <w:b/>
          <w:sz w:val="11"/>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9"/>
        <w:gridCol w:w="3615"/>
        <w:gridCol w:w="3662"/>
      </w:tblGrid>
      <w:tr w:rsidR="00C31320" w14:paraId="43C16AAF" w14:textId="77777777">
        <w:trPr>
          <w:trHeight w:val="404"/>
        </w:trPr>
        <w:tc>
          <w:tcPr>
            <w:tcW w:w="2469" w:type="dxa"/>
            <w:shd w:val="clear" w:color="auto" w:fill="1F4D79"/>
          </w:tcPr>
          <w:p w14:paraId="340AC7D1" w14:textId="77777777" w:rsidR="00C31320" w:rsidRDefault="00000000">
            <w:pPr>
              <w:pStyle w:val="TableParagraph"/>
              <w:rPr>
                <w:b/>
                <w:sz w:val="20"/>
              </w:rPr>
            </w:pPr>
            <w:r>
              <w:rPr>
                <w:b/>
                <w:color w:val="FFFFFF"/>
                <w:spacing w:val="-2"/>
                <w:sz w:val="20"/>
              </w:rPr>
              <w:t>Class</w:t>
            </w:r>
          </w:p>
        </w:tc>
        <w:tc>
          <w:tcPr>
            <w:tcW w:w="3615" w:type="dxa"/>
            <w:shd w:val="clear" w:color="auto" w:fill="1F4D79"/>
          </w:tcPr>
          <w:p w14:paraId="1CA06E9A" w14:textId="77777777" w:rsidR="00C31320" w:rsidRDefault="00000000">
            <w:pPr>
              <w:pStyle w:val="TableParagraph"/>
              <w:ind w:left="100"/>
              <w:rPr>
                <w:b/>
                <w:sz w:val="20"/>
              </w:rPr>
            </w:pPr>
            <w:r>
              <w:rPr>
                <w:b/>
                <w:color w:val="FFFFFF"/>
                <w:sz w:val="20"/>
              </w:rPr>
              <w:t>Key</w:t>
            </w:r>
            <w:r>
              <w:rPr>
                <w:b/>
                <w:color w:val="FFFFFF"/>
                <w:spacing w:val="-2"/>
                <w:sz w:val="20"/>
              </w:rPr>
              <w:t xml:space="preserve"> Attributes</w:t>
            </w:r>
          </w:p>
        </w:tc>
        <w:tc>
          <w:tcPr>
            <w:tcW w:w="3662" w:type="dxa"/>
            <w:shd w:val="clear" w:color="auto" w:fill="1F4D79"/>
          </w:tcPr>
          <w:p w14:paraId="51BFBCF9" w14:textId="77777777" w:rsidR="00C31320" w:rsidRDefault="00000000">
            <w:pPr>
              <w:pStyle w:val="TableParagraph"/>
              <w:ind w:left="100"/>
              <w:rPr>
                <w:b/>
                <w:sz w:val="20"/>
              </w:rPr>
            </w:pPr>
            <w:r>
              <w:rPr>
                <w:b/>
                <w:color w:val="FFFFFF"/>
                <w:sz w:val="20"/>
              </w:rPr>
              <w:t>Key</w:t>
            </w:r>
            <w:r>
              <w:rPr>
                <w:b/>
                <w:color w:val="FFFFFF"/>
                <w:spacing w:val="-2"/>
                <w:sz w:val="20"/>
              </w:rPr>
              <w:t xml:space="preserve"> Operations</w:t>
            </w:r>
          </w:p>
        </w:tc>
      </w:tr>
      <w:tr w:rsidR="00C31320" w14:paraId="5401D04A" w14:textId="77777777">
        <w:trPr>
          <w:trHeight w:val="648"/>
        </w:trPr>
        <w:tc>
          <w:tcPr>
            <w:tcW w:w="2469" w:type="dxa"/>
          </w:tcPr>
          <w:p w14:paraId="6E268753" w14:textId="77777777" w:rsidR="00C31320" w:rsidRDefault="00000000">
            <w:pPr>
              <w:pStyle w:val="TableParagraph"/>
              <w:rPr>
                <w:sz w:val="20"/>
              </w:rPr>
            </w:pPr>
            <w:r>
              <w:rPr>
                <w:spacing w:val="-2"/>
                <w:sz w:val="20"/>
              </w:rPr>
              <w:t>Student</w:t>
            </w:r>
          </w:p>
        </w:tc>
        <w:tc>
          <w:tcPr>
            <w:tcW w:w="3615" w:type="dxa"/>
          </w:tcPr>
          <w:p w14:paraId="57226D7E" w14:textId="77777777" w:rsidR="00C31320" w:rsidRDefault="00000000">
            <w:pPr>
              <w:pStyle w:val="TableParagraph"/>
              <w:ind w:left="100"/>
              <w:rPr>
                <w:sz w:val="20"/>
              </w:rPr>
            </w:pPr>
            <w:proofErr w:type="spellStart"/>
            <w:r>
              <w:rPr>
                <w:sz w:val="20"/>
              </w:rPr>
              <w:t>studentId</w:t>
            </w:r>
            <w:proofErr w:type="spellEnd"/>
            <w:r>
              <w:rPr>
                <w:sz w:val="20"/>
              </w:rPr>
              <w:t>,</w:t>
            </w:r>
            <w:r>
              <w:rPr>
                <w:spacing w:val="-6"/>
                <w:sz w:val="20"/>
              </w:rPr>
              <w:t xml:space="preserve"> </w:t>
            </w:r>
            <w:r>
              <w:rPr>
                <w:sz w:val="20"/>
              </w:rPr>
              <w:t>name,</w:t>
            </w:r>
            <w:r>
              <w:rPr>
                <w:spacing w:val="-6"/>
                <w:sz w:val="20"/>
              </w:rPr>
              <w:t xml:space="preserve"> </w:t>
            </w:r>
            <w:r>
              <w:rPr>
                <w:sz w:val="20"/>
              </w:rPr>
              <w:t>email,</w:t>
            </w:r>
            <w:r>
              <w:rPr>
                <w:spacing w:val="-6"/>
                <w:sz w:val="20"/>
              </w:rPr>
              <w:t xml:space="preserve"> </w:t>
            </w:r>
            <w:r>
              <w:rPr>
                <w:spacing w:val="-2"/>
                <w:sz w:val="20"/>
              </w:rPr>
              <w:t>department</w:t>
            </w:r>
          </w:p>
        </w:tc>
        <w:tc>
          <w:tcPr>
            <w:tcW w:w="3662" w:type="dxa"/>
          </w:tcPr>
          <w:p w14:paraId="5ECF5BCE" w14:textId="77777777" w:rsidR="00C31320" w:rsidRDefault="00000000">
            <w:pPr>
              <w:pStyle w:val="TableParagraph"/>
              <w:ind w:left="100" w:right="873"/>
              <w:rPr>
                <w:sz w:val="20"/>
              </w:rPr>
            </w:pPr>
            <w:proofErr w:type="spellStart"/>
            <w:proofErr w:type="gramStart"/>
            <w:r>
              <w:rPr>
                <w:sz w:val="20"/>
              </w:rPr>
              <w:t>browseCourses</w:t>
            </w:r>
            <w:proofErr w:type="spellEnd"/>
            <w:r>
              <w:rPr>
                <w:sz w:val="20"/>
              </w:rPr>
              <w:t>(</w:t>
            </w:r>
            <w:proofErr w:type="gramEnd"/>
            <w:r>
              <w:rPr>
                <w:sz w:val="20"/>
              </w:rPr>
              <w:t>),</w:t>
            </w:r>
            <w:r>
              <w:rPr>
                <w:spacing w:val="-12"/>
                <w:sz w:val="20"/>
              </w:rPr>
              <w:t xml:space="preserve"> </w:t>
            </w:r>
            <w:proofErr w:type="spellStart"/>
            <w:proofErr w:type="gramStart"/>
            <w:r>
              <w:rPr>
                <w:sz w:val="20"/>
              </w:rPr>
              <w:t>selectCourse</w:t>
            </w:r>
            <w:proofErr w:type="spellEnd"/>
            <w:r>
              <w:rPr>
                <w:sz w:val="20"/>
              </w:rPr>
              <w:t>(</w:t>
            </w:r>
            <w:proofErr w:type="gramEnd"/>
            <w:r>
              <w:rPr>
                <w:sz w:val="20"/>
              </w:rPr>
              <w:t xml:space="preserve">), </w:t>
            </w:r>
            <w:proofErr w:type="spellStart"/>
            <w:proofErr w:type="gramStart"/>
            <w:r>
              <w:rPr>
                <w:spacing w:val="-2"/>
                <w:sz w:val="20"/>
              </w:rPr>
              <w:t>viewEnrollmentStatus</w:t>
            </w:r>
            <w:proofErr w:type="spellEnd"/>
            <w:r>
              <w:rPr>
                <w:spacing w:val="-2"/>
                <w:sz w:val="20"/>
              </w:rPr>
              <w:t>(</w:t>
            </w:r>
            <w:proofErr w:type="gramEnd"/>
            <w:r>
              <w:rPr>
                <w:spacing w:val="-2"/>
                <w:sz w:val="20"/>
              </w:rPr>
              <w:t>)</w:t>
            </w:r>
          </w:p>
        </w:tc>
      </w:tr>
    </w:tbl>
    <w:p w14:paraId="64A09AA5" w14:textId="77777777" w:rsidR="00C31320" w:rsidRDefault="00C31320">
      <w:pPr>
        <w:pStyle w:val="TableParagraph"/>
        <w:rPr>
          <w:sz w:val="20"/>
        </w:rPr>
        <w:sectPr w:rsidR="00C31320">
          <w:pgSz w:w="11910" w:h="16840"/>
          <w:pgMar w:top="1040" w:right="992" w:bottom="917" w:left="992" w:header="720" w:footer="720" w:gutter="0"/>
          <w:cols w:space="720"/>
        </w:sect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9"/>
        <w:gridCol w:w="3615"/>
        <w:gridCol w:w="3662"/>
      </w:tblGrid>
      <w:tr w:rsidR="00C31320" w14:paraId="1C2AF8C9" w14:textId="77777777">
        <w:trPr>
          <w:trHeight w:val="404"/>
        </w:trPr>
        <w:tc>
          <w:tcPr>
            <w:tcW w:w="2469" w:type="dxa"/>
            <w:shd w:val="clear" w:color="auto" w:fill="1F4D79"/>
          </w:tcPr>
          <w:p w14:paraId="00599E23" w14:textId="77777777" w:rsidR="00C31320" w:rsidRDefault="00000000">
            <w:pPr>
              <w:pStyle w:val="TableParagraph"/>
              <w:rPr>
                <w:b/>
                <w:sz w:val="20"/>
              </w:rPr>
            </w:pPr>
            <w:r>
              <w:rPr>
                <w:b/>
                <w:color w:val="FFFFFF"/>
                <w:spacing w:val="-2"/>
                <w:sz w:val="20"/>
              </w:rPr>
              <w:lastRenderedPageBreak/>
              <w:t>Class</w:t>
            </w:r>
          </w:p>
        </w:tc>
        <w:tc>
          <w:tcPr>
            <w:tcW w:w="3615" w:type="dxa"/>
            <w:shd w:val="clear" w:color="auto" w:fill="1F4D79"/>
          </w:tcPr>
          <w:p w14:paraId="0914514D" w14:textId="77777777" w:rsidR="00C31320" w:rsidRDefault="00000000">
            <w:pPr>
              <w:pStyle w:val="TableParagraph"/>
              <w:ind w:left="100"/>
              <w:rPr>
                <w:b/>
                <w:sz w:val="20"/>
              </w:rPr>
            </w:pPr>
            <w:r>
              <w:rPr>
                <w:b/>
                <w:color w:val="FFFFFF"/>
                <w:sz w:val="20"/>
              </w:rPr>
              <w:t>Key</w:t>
            </w:r>
            <w:r>
              <w:rPr>
                <w:b/>
                <w:color w:val="FFFFFF"/>
                <w:spacing w:val="-2"/>
                <w:sz w:val="20"/>
              </w:rPr>
              <w:t xml:space="preserve"> Attributes</w:t>
            </w:r>
          </w:p>
        </w:tc>
        <w:tc>
          <w:tcPr>
            <w:tcW w:w="3662" w:type="dxa"/>
            <w:shd w:val="clear" w:color="auto" w:fill="1F4D79"/>
          </w:tcPr>
          <w:p w14:paraId="6B7FAD5F" w14:textId="77777777" w:rsidR="00C31320" w:rsidRDefault="00000000">
            <w:pPr>
              <w:pStyle w:val="TableParagraph"/>
              <w:ind w:left="100"/>
              <w:rPr>
                <w:b/>
                <w:sz w:val="20"/>
              </w:rPr>
            </w:pPr>
            <w:r>
              <w:rPr>
                <w:b/>
                <w:color w:val="FFFFFF"/>
                <w:sz w:val="20"/>
              </w:rPr>
              <w:t>Key</w:t>
            </w:r>
            <w:r>
              <w:rPr>
                <w:b/>
                <w:color w:val="FFFFFF"/>
                <w:spacing w:val="-2"/>
                <w:sz w:val="20"/>
              </w:rPr>
              <w:t xml:space="preserve"> Operations</w:t>
            </w:r>
          </w:p>
        </w:tc>
      </w:tr>
      <w:tr w:rsidR="00C31320" w14:paraId="625484DF" w14:textId="77777777">
        <w:trPr>
          <w:trHeight w:val="648"/>
        </w:trPr>
        <w:tc>
          <w:tcPr>
            <w:tcW w:w="2469" w:type="dxa"/>
          </w:tcPr>
          <w:p w14:paraId="3796F523" w14:textId="77777777" w:rsidR="00C31320" w:rsidRDefault="00000000">
            <w:pPr>
              <w:pStyle w:val="TableParagraph"/>
              <w:rPr>
                <w:sz w:val="20"/>
              </w:rPr>
            </w:pPr>
            <w:proofErr w:type="spellStart"/>
            <w:r>
              <w:rPr>
                <w:spacing w:val="-2"/>
                <w:sz w:val="20"/>
              </w:rPr>
              <w:t>CentralManagementSystem</w:t>
            </w:r>
            <w:proofErr w:type="spellEnd"/>
          </w:p>
        </w:tc>
        <w:tc>
          <w:tcPr>
            <w:tcW w:w="3615" w:type="dxa"/>
          </w:tcPr>
          <w:p w14:paraId="35470972" w14:textId="77777777" w:rsidR="00C31320" w:rsidRDefault="00000000">
            <w:pPr>
              <w:pStyle w:val="TableParagraph"/>
              <w:ind w:left="100"/>
              <w:rPr>
                <w:sz w:val="20"/>
              </w:rPr>
            </w:pPr>
            <w:proofErr w:type="spellStart"/>
            <w:r>
              <w:rPr>
                <w:spacing w:val="-2"/>
                <w:sz w:val="20"/>
              </w:rPr>
              <w:t>systemId</w:t>
            </w:r>
            <w:proofErr w:type="spellEnd"/>
          </w:p>
        </w:tc>
        <w:tc>
          <w:tcPr>
            <w:tcW w:w="3662" w:type="dxa"/>
          </w:tcPr>
          <w:p w14:paraId="01422A11" w14:textId="77777777" w:rsidR="00C31320" w:rsidRDefault="00000000">
            <w:pPr>
              <w:pStyle w:val="TableParagraph"/>
              <w:ind w:left="100" w:right="699"/>
              <w:rPr>
                <w:sz w:val="20"/>
              </w:rPr>
            </w:pPr>
            <w:proofErr w:type="spellStart"/>
            <w:proofErr w:type="gramStart"/>
            <w:r>
              <w:rPr>
                <w:sz w:val="20"/>
              </w:rPr>
              <w:t>checkAvailability</w:t>
            </w:r>
            <w:proofErr w:type="spellEnd"/>
            <w:r>
              <w:rPr>
                <w:sz w:val="20"/>
              </w:rPr>
              <w:t>(</w:t>
            </w:r>
            <w:proofErr w:type="gramEnd"/>
            <w:r>
              <w:rPr>
                <w:sz w:val="20"/>
              </w:rPr>
              <w:t>),</w:t>
            </w:r>
            <w:r>
              <w:rPr>
                <w:spacing w:val="-12"/>
                <w:sz w:val="20"/>
              </w:rPr>
              <w:t xml:space="preserve"> </w:t>
            </w:r>
            <w:proofErr w:type="spellStart"/>
            <w:proofErr w:type="gramStart"/>
            <w:r>
              <w:rPr>
                <w:sz w:val="20"/>
              </w:rPr>
              <w:t>enrollStudent</w:t>
            </w:r>
            <w:proofErr w:type="spellEnd"/>
            <w:r>
              <w:rPr>
                <w:sz w:val="20"/>
              </w:rPr>
              <w:t>(</w:t>
            </w:r>
            <w:proofErr w:type="gramEnd"/>
            <w:r>
              <w:rPr>
                <w:sz w:val="20"/>
              </w:rPr>
              <w:t xml:space="preserve">), </w:t>
            </w:r>
            <w:proofErr w:type="spellStart"/>
            <w:proofErr w:type="gramStart"/>
            <w:r>
              <w:rPr>
                <w:spacing w:val="-2"/>
                <w:sz w:val="20"/>
              </w:rPr>
              <w:t>sendConfirmation</w:t>
            </w:r>
            <w:proofErr w:type="spellEnd"/>
            <w:r>
              <w:rPr>
                <w:spacing w:val="-2"/>
                <w:sz w:val="20"/>
              </w:rPr>
              <w:t>(</w:t>
            </w:r>
            <w:proofErr w:type="gramEnd"/>
            <w:r>
              <w:rPr>
                <w:spacing w:val="-2"/>
                <w:sz w:val="20"/>
              </w:rPr>
              <w:t>)</w:t>
            </w:r>
          </w:p>
        </w:tc>
      </w:tr>
      <w:tr w:rsidR="00C31320" w14:paraId="1CF5CF2E" w14:textId="77777777">
        <w:trPr>
          <w:trHeight w:val="648"/>
        </w:trPr>
        <w:tc>
          <w:tcPr>
            <w:tcW w:w="2469" w:type="dxa"/>
          </w:tcPr>
          <w:p w14:paraId="5F7A4FC7" w14:textId="77777777" w:rsidR="00C31320" w:rsidRDefault="00000000">
            <w:pPr>
              <w:pStyle w:val="TableParagraph"/>
              <w:rPr>
                <w:sz w:val="20"/>
              </w:rPr>
            </w:pPr>
            <w:r>
              <w:rPr>
                <w:spacing w:val="-2"/>
                <w:sz w:val="20"/>
              </w:rPr>
              <w:t>Course</w:t>
            </w:r>
          </w:p>
        </w:tc>
        <w:tc>
          <w:tcPr>
            <w:tcW w:w="3615" w:type="dxa"/>
          </w:tcPr>
          <w:p w14:paraId="725378C1" w14:textId="77777777" w:rsidR="00C31320" w:rsidRDefault="00000000">
            <w:pPr>
              <w:pStyle w:val="TableParagraph"/>
              <w:ind w:left="100"/>
              <w:rPr>
                <w:sz w:val="20"/>
              </w:rPr>
            </w:pPr>
            <w:proofErr w:type="spellStart"/>
            <w:r>
              <w:rPr>
                <w:sz w:val="20"/>
              </w:rPr>
              <w:t>courseId</w:t>
            </w:r>
            <w:proofErr w:type="spellEnd"/>
            <w:r>
              <w:rPr>
                <w:sz w:val="20"/>
              </w:rPr>
              <w:t>,</w:t>
            </w:r>
            <w:r>
              <w:rPr>
                <w:spacing w:val="-12"/>
                <w:sz w:val="20"/>
              </w:rPr>
              <w:t xml:space="preserve"> </w:t>
            </w:r>
            <w:proofErr w:type="spellStart"/>
            <w:r>
              <w:rPr>
                <w:sz w:val="20"/>
              </w:rPr>
              <w:t>courseName</w:t>
            </w:r>
            <w:proofErr w:type="spellEnd"/>
            <w:r>
              <w:rPr>
                <w:sz w:val="20"/>
              </w:rPr>
              <w:t>,</w:t>
            </w:r>
            <w:r>
              <w:rPr>
                <w:spacing w:val="-11"/>
                <w:sz w:val="20"/>
              </w:rPr>
              <w:t xml:space="preserve"> </w:t>
            </w:r>
            <w:r>
              <w:rPr>
                <w:sz w:val="20"/>
              </w:rPr>
              <w:t xml:space="preserve">instructor, </w:t>
            </w:r>
            <w:proofErr w:type="spellStart"/>
            <w:r>
              <w:rPr>
                <w:sz w:val="20"/>
              </w:rPr>
              <w:t>seatsAvailable</w:t>
            </w:r>
            <w:proofErr w:type="spellEnd"/>
            <w:r>
              <w:rPr>
                <w:sz w:val="20"/>
              </w:rPr>
              <w:t>, credits</w:t>
            </w:r>
          </w:p>
        </w:tc>
        <w:tc>
          <w:tcPr>
            <w:tcW w:w="3662" w:type="dxa"/>
          </w:tcPr>
          <w:p w14:paraId="074C80CC" w14:textId="77777777" w:rsidR="00C31320" w:rsidRDefault="00000000">
            <w:pPr>
              <w:pStyle w:val="TableParagraph"/>
              <w:ind w:left="100"/>
              <w:rPr>
                <w:sz w:val="20"/>
              </w:rPr>
            </w:pPr>
            <w:proofErr w:type="spellStart"/>
            <w:proofErr w:type="gramStart"/>
            <w:r>
              <w:rPr>
                <w:spacing w:val="-2"/>
                <w:sz w:val="20"/>
              </w:rPr>
              <w:t>checkSeats</w:t>
            </w:r>
            <w:proofErr w:type="spellEnd"/>
            <w:r>
              <w:rPr>
                <w:spacing w:val="-2"/>
                <w:sz w:val="20"/>
              </w:rPr>
              <w:t>(</w:t>
            </w:r>
            <w:proofErr w:type="gramEnd"/>
            <w:r>
              <w:rPr>
                <w:spacing w:val="-2"/>
                <w:sz w:val="20"/>
              </w:rPr>
              <w:t>),</w:t>
            </w:r>
            <w:r>
              <w:rPr>
                <w:spacing w:val="14"/>
                <w:sz w:val="20"/>
              </w:rPr>
              <w:t xml:space="preserve"> </w:t>
            </w:r>
            <w:proofErr w:type="spellStart"/>
            <w:proofErr w:type="gramStart"/>
            <w:r>
              <w:rPr>
                <w:spacing w:val="-2"/>
                <w:sz w:val="20"/>
              </w:rPr>
              <w:t>updateSeats</w:t>
            </w:r>
            <w:proofErr w:type="spellEnd"/>
            <w:r>
              <w:rPr>
                <w:spacing w:val="-2"/>
                <w:sz w:val="20"/>
              </w:rPr>
              <w:t>(</w:t>
            </w:r>
            <w:proofErr w:type="gramEnd"/>
            <w:r>
              <w:rPr>
                <w:spacing w:val="-2"/>
                <w:sz w:val="20"/>
              </w:rPr>
              <w:t>)</w:t>
            </w:r>
          </w:p>
        </w:tc>
      </w:tr>
      <w:tr w:rsidR="00C31320" w14:paraId="05A5A765" w14:textId="77777777">
        <w:trPr>
          <w:trHeight w:val="648"/>
        </w:trPr>
        <w:tc>
          <w:tcPr>
            <w:tcW w:w="2469" w:type="dxa"/>
          </w:tcPr>
          <w:p w14:paraId="1D19CC9D" w14:textId="77777777" w:rsidR="00C31320" w:rsidRDefault="00000000">
            <w:pPr>
              <w:pStyle w:val="TableParagraph"/>
              <w:rPr>
                <w:sz w:val="20"/>
              </w:rPr>
            </w:pPr>
            <w:r>
              <w:rPr>
                <w:spacing w:val="-2"/>
                <w:sz w:val="20"/>
              </w:rPr>
              <w:t>Enrollment</w:t>
            </w:r>
          </w:p>
        </w:tc>
        <w:tc>
          <w:tcPr>
            <w:tcW w:w="3615" w:type="dxa"/>
          </w:tcPr>
          <w:p w14:paraId="01CB5FA8" w14:textId="77777777" w:rsidR="00C31320" w:rsidRDefault="00000000">
            <w:pPr>
              <w:pStyle w:val="TableParagraph"/>
              <w:ind w:left="100"/>
              <w:rPr>
                <w:sz w:val="20"/>
              </w:rPr>
            </w:pPr>
            <w:proofErr w:type="spellStart"/>
            <w:r>
              <w:rPr>
                <w:sz w:val="20"/>
              </w:rPr>
              <w:t>enrollmentId</w:t>
            </w:r>
            <w:proofErr w:type="spellEnd"/>
            <w:r>
              <w:rPr>
                <w:sz w:val="20"/>
              </w:rPr>
              <w:t>,</w:t>
            </w:r>
            <w:r>
              <w:rPr>
                <w:spacing w:val="-12"/>
                <w:sz w:val="20"/>
              </w:rPr>
              <w:t xml:space="preserve"> </w:t>
            </w:r>
            <w:proofErr w:type="spellStart"/>
            <w:r>
              <w:rPr>
                <w:sz w:val="20"/>
              </w:rPr>
              <w:t>studentId</w:t>
            </w:r>
            <w:proofErr w:type="spellEnd"/>
            <w:r>
              <w:rPr>
                <w:sz w:val="20"/>
              </w:rPr>
              <w:t>,</w:t>
            </w:r>
            <w:r>
              <w:rPr>
                <w:spacing w:val="-11"/>
                <w:sz w:val="20"/>
              </w:rPr>
              <w:t xml:space="preserve"> </w:t>
            </w:r>
            <w:proofErr w:type="spellStart"/>
            <w:r>
              <w:rPr>
                <w:sz w:val="20"/>
              </w:rPr>
              <w:t>courseId</w:t>
            </w:r>
            <w:proofErr w:type="spellEnd"/>
            <w:r>
              <w:rPr>
                <w:sz w:val="20"/>
              </w:rPr>
              <w:t xml:space="preserve">, </w:t>
            </w:r>
            <w:proofErr w:type="spellStart"/>
            <w:r>
              <w:rPr>
                <w:sz w:val="20"/>
              </w:rPr>
              <w:t>enrollmentDate</w:t>
            </w:r>
            <w:proofErr w:type="spellEnd"/>
            <w:r>
              <w:rPr>
                <w:sz w:val="20"/>
              </w:rPr>
              <w:t>, status</w:t>
            </w:r>
          </w:p>
        </w:tc>
        <w:tc>
          <w:tcPr>
            <w:tcW w:w="3662" w:type="dxa"/>
          </w:tcPr>
          <w:p w14:paraId="7221617B" w14:textId="77777777" w:rsidR="00C31320" w:rsidRDefault="00000000">
            <w:pPr>
              <w:pStyle w:val="TableParagraph"/>
              <w:ind w:left="100"/>
              <w:rPr>
                <w:sz w:val="20"/>
              </w:rPr>
            </w:pPr>
            <w:proofErr w:type="spellStart"/>
            <w:proofErr w:type="gramStart"/>
            <w:r>
              <w:rPr>
                <w:spacing w:val="-2"/>
                <w:sz w:val="20"/>
              </w:rPr>
              <w:t>createEnrollment</w:t>
            </w:r>
            <w:proofErr w:type="spellEnd"/>
            <w:r>
              <w:rPr>
                <w:spacing w:val="-2"/>
                <w:sz w:val="20"/>
              </w:rPr>
              <w:t>(</w:t>
            </w:r>
            <w:proofErr w:type="gramEnd"/>
            <w:r>
              <w:rPr>
                <w:spacing w:val="-2"/>
                <w:sz w:val="20"/>
              </w:rPr>
              <w:t>),</w:t>
            </w:r>
            <w:r>
              <w:rPr>
                <w:spacing w:val="20"/>
                <w:sz w:val="20"/>
              </w:rPr>
              <w:t xml:space="preserve"> </w:t>
            </w:r>
            <w:proofErr w:type="gramStart"/>
            <w:r>
              <w:rPr>
                <w:spacing w:val="-2"/>
                <w:sz w:val="20"/>
              </w:rPr>
              <w:t>confirm(</w:t>
            </w:r>
            <w:proofErr w:type="gramEnd"/>
            <w:r>
              <w:rPr>
                <w:spacing w:val="-2"/>
                <w:sz w:val="20"/>
              </w:rPr>
              <w:t>)</w:t>
            </w:r>
          </w:p>
        </w:tc>
      </w:tr>
    </w:tbl>
    <w:p w14:paraId="3F1393E6" w14:textId="77777777" w:rsidR="00C31320" w:rsidRDefault="00000000">
      <w:pPr>
        <w:pStyle w:val="Heading3"/>
        <w:numPr>
          <w:ilvl w:val="0"/>
          <w:numId w:val="2"/>
        </w:numPr>
        <w:tabs>
          <w:tab w:val="left" w:pos="347"/>
        </w:tabs>
        <w:spacing w:before="283"/>
        <w:ind w:left="347"/>
      </w:pPr>
      <w:r>
        <w:rPr>
          <w:color w:val="2D5B8A"/>
        </w:rPr>
        <w:t>Class</w:t>
      </w:r>
      <w:r>
        <w:rPr>
          <w:color w:val="2D5B8A"/>
          <w:spacing w:val="-3"/>
        </w:rPr>
        <w:t xml:space="preserve"> </w:t>
      </w:r>
      <w:r>
        <w:rPr>
          <w:color w:val="2D5B8A"/>
          <w:spacing w:val="-2"/>
        </w:rPr>
        <w:t>Diagram</w:t>
      </w:r>
    </w:p>
    <w:p w14:paraId="6D1DBFF6" w14:textId="77777777" w:rsidR="00C31320" w:rsidRDefault="00000000">
      <w:pPr>
        <w:pStyle w:val="BodyText"/>
        <w:spacing w:before="3"/>
        <w:rPr>
          <w:b/>
          <w:sz w:val="10"/>
        </w:rPr>
      </w:pPr>
      <w:r>
        <w:rPr>
          <w:b/>
          <w:noProof/>
          <w:sz w:val="10"/>
        </w:rPr>
        <w:drawing>
          <wp:anchor distT="0" distB="0" distL="0" distR="0" simplePos="0" relativeHeight="487592960" behindDoc="1" locked="0" layoutInCell="1" allowOverlap="1" wp14:anchorId="7AE03226" wp14:editId="05F0C5AF">
            <wp:simplePos x="0" y="0"/>
            <wp:positionH relativeFrom="page">
              <wp:posOffset>922655</wp:posOffset>
            </wp:positionH>
            <wp:positionV relativeFrom="paragraph">
              <wp:posOffset>95235</wp:posOffset>
            </wp:positionV>
            <wp:extent cx="5715000" cy="30480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715000" cy="3048000"/>
                    </a:xfrm>
                    <a:prstGeom prst="rect">
                      <a:avLst/>
                    </a:prstGeom>
                  </pic:spPr>
                </pic:pic>
              </a:graphicData>
            </a:graphic>
          </wp:anchor>
        </w:drawing>
      </w:r>
    </w:p>
    <w:p w14:paraId="295A1F4E" w14:textId="77777777" w:rsidR="00C31320" w:rsidRDefault="00000000">
      <w:pPr>
        <w:spacing w:before="150"/>
        <w:ind w:right="1"/>
        <w:jc w:val="center"/>
        <w:rPr>
          <w:i/>
          <w:sz w:val="20"/>
        </w:rPr>
      </w:pPr>
      <w:r>
        <w:rPr>
          <w:i/>
          <w:color w:val="545454"/>
          <w:sz w:val="20"/>
        </w:rPr>
        <w:t>Fig.</w:t>
      </w:r>
      <w:r>
        <w:rPr>
          <w:i/>
          <w:color w:val="545454"/>
          <w:spacing w:val="-4"/>
          <w:sz w:val="20"/>
        </w:rPr>
        <w:t xml:space="preserve"> </w:t>
      </w:r>
      <w:r>
        <w:rPr>
          <w:i/>
          <w:color w:val="545454"/>
          <w:sz w:val="20"/>
        </w:rPr>
        <w:t>4.2</w:t>
      </w:r>
      <w:r>
        <w:rPr>
          <w:i/>
          <w:color w:val="545454"/>
          <w:spacing w:val="-3"/>
          <w:sz w:val="20"/>
        </w:rPr>
        <w:t xml:space="preserve"> </w:t>
      </w:r>
      <w:r>
        <w:rPr>
          <w:i/>
          <w:color w:val="545454"/>
          <w:sz w:val="20"/>
        </w:rPr>
        <w:t>—</w:t>
      </w:r>
      <w:r>
        <w:rPr>
          <w:i/>
          <w:color w:val="545454"/>
          <w:spacing w:val="-3"/>
          <w:sz w:val="20"/>
        </w:rPr>
        <w:t xml:space="preserve"> </w:t>
      </w:r>
      <w:r>
        <w:rPr>
          <w:i/>
          <w:color w:val="545454"/>
          <w:sz w:val="20"/>
        </w:rPr>
        <w:t>Class</w:t>
      </w:r>
      <w:r>
        <w:rPr>
          <w:i/>
          <w:color w:val="545454"/>
          <w:spacing w:val="-3"/>
          <w:sz w:val="20"/>
        </w:rPr>
        <w:t xml:space="preserve"> </w:t>
      </w:r>
      <w:r>
        <w:rPr>
          <w:i/>
          <w:color w:val="545454"/>
          <w:sz w:val="20"/>
        </w:rPr>
        <w:t>Diagram</w:t>
      </w:r>
      <w:r>
        <w:rPr>
          <w:i/>
          <w:color w:val="545454"/>
          <w:spacing w:val="-3"/>
          <w:sz w:val="20"/>
        </w:rPr>
        <w:t xml:space="preserve"> </w:t>
      </w:r>
      <w:r>
        <w:rPr>
          <w:i/>
          <w:color w:val="545454"/>
          <w:sz w:val="20"/>
        </w:rPr>
        <w:t>of</w:t>
      </w:r>
      <w:r>
        <w:rPr>
          <w:i/>
          <w:color w:val="545454"/>
          <w:spacing w:val="-4"/>
          <w:sz w:val="20"/>
        </w:rPr>
        <w:t xml:space="preserve"> </w:t>
      </w:r>
      <w:r>
        <w:rPr>
          <w:i/>
          <w:color w:val="545454"/>
          <w:sz w:val="20"/>
        </w:rPr>
        <w:t>the</w:t>
      </w:r>
      <w:r>
        <w:rPr>
          <w:i/>
          <w:color w:val="545454"/>
          <w:spacing w:val="-3"/>
          <w:sz w:val="20"/>
        </w:rPr>
        <w:t xml:space="preserve"> </w:t>
      </w:r>
      <w:r>
        <w:rPr>
          <w:i/>
          <w:color w:val="545454"/>
          <w:sz w:val="20"/>
        </w:rPr>
        <w:t>Online</w:t>
      </w:r>
      <w:r>
        <w:rPr>
          <w:i/>
          <w:color w:val="545454"/>
          <w:spacing w:val="-3"/>
          <w:sz w:val="20"/>
        </w:rPr>
        <w:t xml:space="preserve"> </w:t>
      </w:r>
      <w:r>
        <w:rPr>
          <w:i/>
          <w:color w:val="545454"/>
          <w:sz w:val="20"/>
        </w:rPr>
        <w:t>Course</w:t>
      </w:r>
      <w:r>
        <w:rPr>
          <w:i/>
          <w:color w:val="545454"/>
          <w:spacing w:val="-3"/>
          <w:sz w:val="20"/>
        </w:rPr>
        <w:t xml:space="preserve"> </w:t>
      </w:r>
      <w:r>
        <w:rPr>
          <w:i/>
          <w:color w:val="545454"/>
          <w:sz w:val="20"/>
        </w:rPr>
        <w:t>Reservation</w:t>
      </w:r>
      <w:r>
        <w:rPr>
          <w:i/>
          <w:color w:val="545454"/>
          <w:spacing w:val="-3"/>
          <w:sz w:val="20"/>
        </w:rPr>
        <w:t xml:space="preserve"> </w:t>
      </w:r>
      <w:r>
        <w:rPr>
          <w:i/>
          <w:color w:val="545454"/>
          <w:spacing w:val="-2"/>
          <w:sz w:val="20"/>
        </w:rPr>
        <w:t>System</w:t>
      </w:r>
    </w:p>
    <w:p w14:paraId="016FAC36" w14:textId="77777777" w:rsidR="00C31320" w:rsidRDefault="00C31320">
      <w:pPr>
        <w:pStyle w:val="BodyText"/>
        <w:spacing w:before="15"/>
        <w:rPr>
          <w:i/>
          <w:sz w:val="20"/>
        </w:rPr>
      </w:pPr>
    </w:p>
    <w:p w14:paraId="342E41ED" w14:textId="77777777" w:rsidR="00C31320" w:rsidRDefault="00000000">
      <w:pPr>
        <w:pStyle w:val="BodyText"/>
        <w:spacing w:before="1" w:line="300" w:lineRule="auto"/>
        <w:ind w:left="88" w:right="95"/>
        <w:jc w:val="both"/>
      </w:pPr>
      <w:r>
        <w:t xml:space="preserve">The </w:t>
      </w:r>
      <w:proofErr w:type="gramStart"/>
      <w:r>
        <w:t>Student</w:t>
      </w:r>
      <w:proofErr w:type="gramEnd"/>
      <w:r>
        <w:t xml:space="preserve"> is associated (</w:t>
      </w:r>
      <w:proofErr w:type="gramStart"/>
      <w:r>
        <w:t>1..</w:t>
      </w:r>
      <w:proofErr w:type="gramEnd"/>
      <w:r>
        <w:t xml:space="preserve">*) with the </w:t>
      </w:r>
      <w:proofErr w:type="spellStart"/>
      <w:r>
        <w:t>CentralManagementSystem</w:t>
      </w:r>
      <w:proofErr w:type="spellEnd"/>
      <w:r>
        <w:t xml:space="preserve">, which checks the Course class for seat availability. On successful enrollment, the </w:t>
      </w:r>
      <w:proofErr w:type="spellStart"/>
      <w:r>
        <w:t>CentralManagementSystem</w:t>
      </w:r>
      <w:proofErr w:type="spellEnd"/>
      <w:r>
        <w:t xml:space="preserve"> creates an Enrollment linked to the </w:t>
      </w:r>
      <w:proofErr w:type="gramStart"/>
      <w:r>
        <w:t>Student</w:t>
      </w:r>
      <w:proofErr w:type="gramEnd"/>
      <w:r>
        <w:t>, and each Enrollment references the corresponding Course.</w:t>
      </w:r>
    </w:p>
    <w:p w14:paraId="6DA3DE50" w14:textId="77777777" w:rsidR="00C31320" w:rsidRDefault="00000000">
      <w:pPr>
        <w:pStyle w:val="Heading3"/>
        <w:numPr>
          <w:ilvl w:val="0"/>
          <w:numId w:val="2"/>
        </w:numPr>
        <w:tabs>
          <w:tab w:val="left" w:pos="348"/>
        </w:tabs>
        <w:jc w:val="both"/>
      </w:pPr>
      <w:r>
        <w:rPr>
          <w:color w:val="2D5B8A"/>
        </w:rPr>
        <w:t>Analysis</w:t>
      </w:r>
      <w:r>
        <w:rPr>
          <w:color w:val="2D5B8A"/>
          <w:spacing w:val="-3"/>
        </w:rPr>
        <w:t xml:space="preserve"> </w:t>
      </w:r>
      <w:r>
        <w:rPr>
          <w:color w:val="2D5B8A"/>
        </w:rPr>
        <w:t>of</w:t>
      </w:r>
      <w:r>
        <w:rPr>
          <w:color w:val="2D5B8A"/>
          <w:spacing w:val="-3"/>
        </w:rPr>
        <w:t xml:space="preserve"> </w:t>
      </w:r>
      <w:r>
        <w:rPr>
          <w:color w:val="2D5B8A"/>
          <w:spacing w:val="-2"/>
        </w:rPr>
        <w:t>Relationships</w:t>
      </w:r>
    </w:p>
    <w:p w14:paraId="429497C3" w14:textId="77777777" w:rsidR="00C31320" w:rsidRDefault="00000000">
      <w:pPr>
        <w:pStyle w:val="BodyText"/>
        <w:spacing w:before="140" w:line="300" w:lineRule="auto"/>
        <w:ind w:left="88" w:right="93"/>
        <w:jc w:val="both"/>
      </w:pPr>
      <w:r>
        <w:t>The Enrollment class functions as an association class between Student and Course, capturing transaction-specific data (</w:t>
      </w:r>
      <w:proofErr w:type="spellStart"/>
      <w:r>
        <w:t>enrollmentDate</w:t>
      </w:r>
      <w:proofErr w:type="spellEnd"/>
      <w:r>
        <w:t xml:space="preserve">, status) that would otherwise require a many-to-many relationship to be handled awkwardly. This design allows a student to enroll in multiple courses and a course to have multiple enrolled students, while the seat count on Course is kept authoritative and updated centrally by the </w:t>
      </w:r>
      <w:proofErr w:type="spellStart"/>
      <w:r>
        <w:t>CentralManagementSystem</w:t>
      </w:r>
      <w:proofErr w:type="spellEnd"/>
      <w:r>
        <w:t>, preventing over-enrollment.</w:t>
      </w:r>
    </w:p>
    <w:p w14:paraId="598EFD43" w14:textId="77777777" w:rsidR="00C31320" w:rsidRDefault="00C31320">
      <w:pPr>
        <w:pStyle w:val="BodyText"/>
        <w:spacing w:line="300" w:lineRule="auto"/>
        <w:jc w:val="both"/>
        <w:sectPr w:rsidR="00C31320">
          <w:type w:val="continuous"/>
          <w:pgSz w:w="11910" w:h="16840"/>
          <w:pgMar w:top="1040" w:right="992" w:bottom="280" w:left="992" w:header="720" w:footer="720" w:gutter="0"/>
          <w:cols w:space="720"/>
        </w:sectPr>
      </w:pPr>
    </w:p>
    <w:p w14:paraId="5D96E2FB" w14:textId="77777777" w:rsidR="00C31320" w:rsidRDefault="00000000">
      <w:pPr>
        <w:pStyle w:val="Heading2"/>
        <w:jc w:val="left"/>
      </w:pPr>
      <w:r>
        <w:rPr>
          <w:color w:val="1F4D79"/>
          <w:spacing w:val="-2"/>
        </w:rPr>
        <w:lastRenderedPageBreak/>
        <w:t>Conclusion</w:t>
      </w:r>
    </w:p>
    <w:p w14:paraId="008EA9C1" w14:textId="77777777" w:rsidR="00C31320" w:rsidRDefault="00000000">
      <w:pPr>
        <w:pStyle w:val="BodyText"/>
        <w:spacing w:before="200" w:line="300" w:lineRule="auto"/>
        <w:ind w:left="87" w:right="94"/>
        <w:jc w:val="both"/>
      </w:pPr>
      <w:r>
        <w:t>The four systems — Book Bank Management, Exam Registration, Stock Maintenance, and Online Course Reservation — were each analyzed using object-oriented techniques to identify actors, use cases, classes, attributes, operations, and relationships, as required by Course Outcome CO3. In every case, a verifying/central authority (Central Computer, Central Stock System, or Central Management System) mediates between the requester and the fulfilling party, and this responsibility split was captured through</w:t>
      </w:r>
    </w:p>
    <w:p w14:paraId="7C12FA2C" w14:textId="77777777" w:rsidR="00C31320" w:rsidRDefault="00000000">
      <w:pPr>
        <w:pStyle w:val="BodyText"/>
        <w:spacing w:line="300" w:lineRule="auto"/>
        <w:ind w:left="87" w:right="91"/>
        <w:jc w:val="both"/>
      </w:pPr>
      <w:r>
        <w:t xml:space="preserve">&lt;&lt;include&gt;&gt; and &lt;&lt;extend&gt;&gt; relationships in the Use Case Diagrams and through associations, </w:t>
      </w:r>
      <w:proofErr w:type="gramStart"/>
      <w:r>
        <w:t>1..</w:t>
      </w:r>
      <w:proofErr w:type="gramEnd"/>
      <w:r>
        <w:t>* multiplicities, and association classes (</w:t>
      </w:r>
      <w:proofErr w:type="spellStart"/>
      <w:r>
        <w:t>BookBankRecord</w:t>
      </w:r>
      <w:proofErr w:type="spellEnd"/>
      <w:r>
        <w:t xml:space="preserve">, </w:t>
      </w:r>
      <w:proofErr w:type="spellStart"/>
      <w:r>
        <w:t>HallTicket</w:t>
      </w:r>
      <w:proofErr w:type="spellEnd"/>
      <w:r>
        <w:t>, Delivery, Enrollment) in the Class Diagrams. This consistent modeling approach demonstrates a systematic, well-planned application of UML notation to real-world administrative workflows.</w:t>
      </w:r>
    </w:p>
    <w:p w14:paraId="7F145880" w14:textId="77777777" w:rsidR="00C31320" w:rsidRDefault="00C31320">
      <w:pPr>
        <w:pStyle w:val="BodyText"/>
      </w:pPr>
    </w:p>
    <w:p w14:paraId="4A942F3E" w14:textId="77777777" w:rsidR="00C31320" w:rsidRDefault="00C31320">
      <w:pPr>
        <w:pStyle w:val="BodyText"/>
        <w:spacing w:before="62"/>
      </w:pPr>
    </w:p>
    <w:p w14:paraId="7B729C58" w14:textId="1B9EC8BB" w:rsidR="00C31320" w:rsidRDefault="00C31320">
      <w:pPr>
        <w:pStyle w:val="BodyText"/>
        <w:tabs>
          <w:tab w:val="left" w:pos="5498"/>
        </w:tabs>
        <w:spacing w:before="200"/>
        <w:ind w:left="87"/>
        <w:rPr>
          <w:rFonts w:ascii="Times New Roman"/>
        </w:rPr>
      </w:pPr>
    </w:p>
    <w:sectPr w:rsidR="00C31320">
      <w:pgSz w:w="11910" w:h="16840"/>
      <w:pgMar w:top="10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9F3"/>
    <w:multiLevelType w:val="hybridMultilevel"/>
    <w:tmpl w:val="626427F2"/>
    <w:lvl w:ilvl="0" w:tplc="BB729496">
      <w:start w:val="1"/>
      <w:numFmt w:val="decimal"/>
      <w:lvlText w:val="%1."/>
      <w:lvlJc w:val="left"/>
      <w:pPr>
        <w:ind w:left="348" w:hanging="260"/>
        <w:jc w:val="left"/>
      </w:pPr>
      <w:rPr>
        <w:rFonts w:ascii="Calibri" w:eastAsia="Calibri" w:hAnsi="Calibri" w:cs="Calibri" w:hint="default"/>
        <w:b/>
        <w:bCs/>
        <w:i w:val="0"/>
        <w:iCs w:val="0"/>
        <w:color w:val="2D5B8A"/>
        <w:spacing w:val="0"/>
        <w:w w:val="100"/>
        <w:sz w:val="26"/>
        <w:szCs w:val="26"/>
        <w:lang w:val="en-US" w:eastAsia="en-US" w:bidi="ar-SA"/>
      </w:rPr>
    </w:lvl>
    <w:lvl w:ilvl="1" w:tplc="AE70A2FE">
      <w:numFmt w:val="bullet"/>
      <w:lvlText w:val="•"/>
      <w:lvlJc w:val="left"/>
      <w:pPr>
        <w:ind w:left="1298" w:hanging="260"/>
      </w:pPr>
      <w:rPr>
        <w:rFonts w:hint="default"/>
        <w:lang w:val="en-US" w:eastAsia="en-US" w:bidi="ar-SA"/>
      </w:rPr>
    </w:lvl>
    <w:lvl w:ilvl="2" w:tplc="75DE2F82">
      <w:numFmt w:val="bullet"/>
      <w:lvlText w:val="•"/>
      <w:lvlJc w:val="left"/>
      <w:pPr>
        <w:ind w:left="2256" w:hanging="260"/>
      </w:pPr>
      <w:rPr>
        <w:rFonts w:hint="default"/>
        <w:lang w:val="en-US" w:eastAsia="en-US" w:bidi="ar-SA"/>
      </w:rPr>
    </w:lvl>
    <w:lvl w:ilvl="3" w:tplc="07F837B2">
      <w:numFmt w:val="bullet"/>
      <w:lvlText w:val="•"/>
      <w:lvlJc w:val="left"/>
      <w:pPr>
        <w:ind w:left="3214" w:hanging="260"/>
      </w:pPr>
      <w:rPr>
        <w:rFonts w:hint="default"/>
        <w:lang w:val="en-US" w:eastAsia="en-US" w:bidi="ar-SA"/>
      </w:rPr>
    </w:lvl>
    <w:lvl w:ilvl="4" w:tplc="2886EE64">
      <w:numFmt w:val="bullet"/>
      <w:lvlText w:val="•"/>
      <w:lvlJc w:val="left"/>
      <w:pPr>
        <w:ind w:left="4172" w:hanging="260"/>
      </w:pPr>
      <w:rPr>
        <w:rFonts w:hint="default"/>
        <w:lang w:val="en-US" w:eastAsia="en-US" w:bidi="ar-SA"/>
      </w:rPr>
    </w:lvl>
    <w:lvl w:ilvl="5" w:tplc="17185662">
      <w:numFmt w:val="bullet"/>
      <w:lvlText w:val="•"/>
      <w:lvlJc w:val="left"/>
      <w:pPr>
        <w:ind w:left="5131" w:hanging="260"/>
      </w:pPr>
      <w:rPr>
        <w:rFonts w:hint="default"/>
        <w:lang w:val="en-US" w:eastAsia="en-US" w:bidi="ar-SA"/>
      </w:rPr>
    </w:lvl>
    <w:lvl w:ilvl="6" w:tplc="7AEC4B5E">
      <w:numFmt w:val="bullet"/>
      <w:lvlText w:val="•"/>
      <w:lvlJc w:val="left"/>
      <w:pPr>
        <w:ind w:left="6089" w:hanging="260"/>
      </w:pPr>
      <w:rPr>
        <w:rFonts w:hint="default"/>
        <w:lang w:val="en-US" w:eastAsia="en-US" w:bidi="ar-SA"/>
      </w:rPr>
    </w:lvl>
    <w:lvl w:ilvl="7" w:tplc="C05869D4">
      <w:numFmt w:val="bullet"/>
      <w:lvlText w:val="•"/>
      <w:lvlJc w:val="left"/>
      <w:pPr>
        <w:ind w:left="7047" w:hanging="260"/>
      </w:pPr>
      <w:rPr>
        <w:rFonts w:hint="default"/>
        <w:lang w:val="en-US" w:eastAsia="en-US" w:bidi="ar-SA"/>
      </w:rPr>
    </w:lvl>
    <w:lvl w:ilvl="8" w:tplc="87A2D2E2">
      <w:numFmt w:val="bullet"/>
      <w:lvlText w:val="•"/>
      <w:lvlJc w:val="left"/>
      <w:pPr>
        <w:ind w:left="8005" w:hanging="260"/>
      </w:pPr>
      <w:rPr>
        <w:rFonts w:hint="default"/>
        <w:lang w:val="en-US" w:eastAsia="en-US" w:bidi="ar-SA"/>
      </w:rPr>
    </w:lvl>
  </w:abstractNum>
  <w:abstractNum w:abstractNumId="1" w15:restartNumberingAfterBreak="0">
    <w:nsid w:val="26095AD5"/>
    <w:multiLevelType w:val="hybridMultilevel"/>
    <w:tmpl w:val="C4EAF5F4"/>
    <w:lvl w:ilvl="0" w:tplc="13C01116">
      <w:start w:val="1"/>
      <w:numFmt w:val="decimal"/>
      <w:lvlText w:val="%1."/>
      <w:lvlJc w:val="left"/>
      <w:pPr>
        <w:ind w:left="413" w:hanging="345"/>
        <w:jc w:val="left"/>
      </w:pPr>
      <w:rPr>
        <w:rFonts w:ascii="Times New Roman" w:eastAsia="Times New Roman" w:hAnsi="Times New Roman" w:cs="Times New Roman" w:hint="default"/>
        <w:b w:val="0"/>
        <w:bCs w:val="0"/>
        <w:i w:val="0"/>
        <w:iCs w:val="0"/>
        <w:spacing w:val="-1"/>
        <w:w w:val="100"/>
        <w:sz w:val="23"/>
        <w:szCs w:val="23"/>
        <w:lang w:val="en-US" w:eastAsia="en-US" w:bidi="ar-SA"/>
      </w:rPr>
    </w:lvl>
    <w:lvl w:ilvl="1" w:tplc="C174EF80">
      <w:numFmt w:val="bullet"/>
      <w:lvlText w:val="•"/>
      <w:lvlJc w:val="left"/>
      <w:pPr>
        <w:ind w:left="1286" w:hanging="345"/>
      </w:pPr>
      <w:rPr>
        <w:rFonts w:hint="default"/>
        <w:lang w:val="en-US" w:eastAsia="en-US" w:bidi="ar-SA"/>
      </w:rPr>
    </w:lvl>
    <w:lvl w:ilvl="2" w:tplc="C49E863C">
      <w:numFmt w:val="bullet"/>
      <w:lvlText w:val="•"/>
      <w:lvlJc w:val="left"/>
      <w:pPr>
        <w:ind w:left="2153" w:hanging="345"/>
      </w:pPr>
      <w:rPr>
        <w:rFonts w:hint="default"/>
        <w:lang w:val="en-US" w:eastAsia="en-US" w:bidi="ar-SA"/>
      </w:rPr>
    </w:lvl>
    <w:lvl w:ilvl="3" w:tplc="443299AA">
      <w:numFmt w:val="bullet"/>
      <w:lvlText w:val="•"/>
      <w:lvlJc w:val="left"/>
      <w:pPr>
        <w:ind w:left="3019" w:hanging="345"/>
      </w:pPr>
      <w:rPr>
        <w:rFonts w:hint="default"/>
        <w:lang w:val="en-US" w:eastAsia="en-US" w:bidi="ar-SA"/>
      </w:rPr>
    </w:lvl>
    <w:lvl w:ilvl="4" w:tplc="9D58DAC4">
      <w:numFmt w:val="bullet"/>
      <w:lvlText w:val="•"/>
      <w:lvlJc w:val="left"/>
      <w:pPr>
        <w:ind w:left="3886" w:hanging="345"/>
      </w:pPr>
      <w:rPr>
        <w:rFonts w:hint="default"/>
        <w:lang w:val="en-US" w:eastAsia="en-US" w:bidi="ar-SA"/>
      </w:rPr>
    </w:lvl>
    <w:lvl w:ilvl="5" w:tplc="35F2D060">
      <w:numFmt w:val="bullet"/>
      <w:lvlText w:val="•"/>
      <w:lvlJc w:val="left"/>
      <w:pPr>
        <w:ind w:left="4753" w:hanging="345"/>
      </w:pPr>
      <w:rPr>
        <w:rFonts w:hint="default"/>
        <w:lang w:val="en-US" w:eastAsia="en-US" w:bidi="ar-SA"/>
      </w:rPr>
    </w:lvl>
    <w:lvl w:ilvl="6" w:tplc="85F80966">
      <w:numFmt w:val="bullet"/>
      <w:lvlText w:val="•"/>
      <w:lvlJc w:val="left"/>
      <w:pPr>
        <w:ind w:left="5619" w:hanging="345"/>
      </w:pPr>
      <w:rPr>
        <w:rFonts w:hint="default"/>
        <w:lang w:val="en-US" w:eastAsia="en-US" w:bidi="ar-SA"/>
      </w:rPr>
    </w:lvl>
    <w:lvl w:ilvl="7" w:tplc="D5E8A648">
      <w:numFmt w:val="bullet"/>
      <w:lvlText w:val="•"/>
      <w:lvlJc w:val="left"/>
      <w:pPr>
        <w:ind w:left="6486" w:hanging="345"/>
      </w:pPr>
      <w:rPr>
        <w:rFonts w:hint="default"/>
        <w:lang w:val="en-US" w:eastAsia="en-US" w:bidi="ar-SA"/>
      </w:rPr>
    </w:lvl>
    <w:lvl w:ilvl="8" w:tplc="B52CE9AC">
      <w:numFmt w:val="bullet"/>
      <w:lvlText w:val="•"/>
      <w:lvlJc w:val="left"/>
      <w:pPr>
        <w:ind w:left="7352" w:hanging="345"/>
      </w:pPr>
      <w:rPr>
        <w:rFonts w:hint="default"/>
        <w:lang w:val="en-US" w:eastAsia="en-US" w:bidi="ar-SA"/>
      </w:rPr>
    </w:lvl>
  </w:abstractNum>
  <w:abstractNum w:abstractNumId="2" w15:restartNumberingAfterBreak="0">
    <w:nsid w:val="2A8C7FE6"/>
    <w:multiLevelType w:val="hybridMultilevel"/>
    <w:tmpl w:val="D3B0C32C"/>
    <w:lvl w:ilvl="0" w:tplc="F0B2765E">
      <w:start w:val="1"/>
      <w:numFmt w:val="decimal"/>
      <w:lvlText w:val="%1."/>
      <w:lvlJc w:val="left"/>
      <w:pPr>
        <w:ind w:left="348" w:hanging="260"/>
        <w:jc w:val="left"/>
      </w:pPr>
      <w:rPr>
        <w:rFonts w:ascii="Calibri" w:eastAsia="Calibri" w:hAnsi="Calibri" w:cs="Calibri" w:hint="default"/>
        <w:b/>
        <w:bCs/>
        <w:i w:val="0"/>
        <w:iCs w:val="0"/>
        <w:color w:val="2D5B8A"/>
        <w:spacing w:val="0"/>
        <w:w w:val="100"/>
        <w:sz w:val="26"/>
        <w:szCs w:val="26"/>
        <w:lang w:val="en-US" w:eastAsia="en-US" w:bidi="ar-SA"/>
      </w:rPr>
    </w:lvl>
    <w:lvl w:ilvl="1" w:tplc="68BC89C4">
      <w:numFmt w:val="bullet"/>
      <w:lvlText w:val="•"/>
      <w:lvlJc w:val="left"/>
      <w:pPr>
        <w:ind w:left="1298" w:hanging="260"/>
      </w:pPr>
      <w:rPr>
        <w:rFonts w:hint="default"/>
        <w:lang w:val="en-US" w:eastAsia="en-US" w:bidi="ar-SA"/>
      </w:rPr>
    </w:lvl>
    <w:lvl w:ilvl="2" w:tplc="B6E4D976">
      <w:numFmt w:val="bullet"/>
      <w:lvlText w:val="•"/>
      <w:lvlJc w:val="left"/>
      <w:pPr>
        <w:ind w:left="2256" w:hanging="260"/>
      </w:pPr>
      <w:rPr>
        <w:rFonts w:hint="default"/>
        <w:lang w:val="en-US" w:eastAsia="en-US" w:bidi="ar-SA"/>
      </w:rPr>
    </w:lvl>
    <w:lvl w:ilvl="3" w:tplc="44802EAE">
      <w:numFmt w:val="bullet"/>
      <w:lvlText w:val="•"/>
      <w:lvlJc w:val="left"/>
      <w:pPr>
        <w:ind w:left="3214" w:hanging="260"/>
      </w:pPr>
      <w:rPr>
        <w:rFonts w:hint="default"/>
        <w:lang w:val="en-US" w:eastAsia="en-US" w:bidi="ar-SA"/>
      </w:rPr>
    </w:lvl>
    <w:lvl w:ilvl="4" w:tplc="2704121A">
      <w:numFmt w:val="bullet"/>
      <w:lvlText w:val="•"/>
      <w:lvlJc w:val="left"/>
      <w:pPr>
        <w:ind w:left="4172" w:hanging="260"/>
      </w:pPr>
      <w:rPr>
        <w:rFonts w:hint="default"/>
        <w:lang w:val="en-US" w:eastAsia="en-US" w:bidi="ar-SA"/>
      </w:rPr>
    </w:lvl>
    <w:lvl w:ilvl="5" w:tplc="C80E7894">
      <w:numFmt w:val="bullet"/>
      <w:lvlText w:val="•"/>
      <w:lvlJc w:val="left"/>
      <w:pPr>
        <w:ind w:left="5131" w:hanging="260"/>
      </w:pPr>
      <w:rPr>
        <w:rFonts w:hint="default"/>
        <w:lang w:val="en-US" w:eastAsia="en-US" w:bidi="ar-SA"/>
      </w:rPr>
    </w:lvl>
    <w:lvl w:ilvl="6" w:tplc="2A58C570">
      <w:numFmt w:val="bullet"/>
      <w:lvlText w:val="•"/>
      <w:lvlJc w:val="left"/>
      <w:pPr>
        <w:ind w:left="6089" w:hanging="260"/>
      </w:pPr>
      <w:rPr>
        <w:rFonts w:hint="default"/>
        <w:lang w:val="en-US" w:eastAsia="en-US" w:bidi="ar-SA"/>
      </w:rPr>
    </w:lvl>
    <w:lvl w:ilvl="7" w:tplc="F9BA0E1C">
      <w:numFmt w:val="bullet"/>
      <w:lvlText w:val="•"/>
      <w:lvlJc w:val="left"/>
      <w:pPr>
        <w:ind w:left="7047" w:hanging="260"/>
      </w:pPr>
      <w:rPr>
        <w:rFonts w:hint="default"/>
        <w:lang w:val="en-US" w:eastAsia="en-US" w:bidi="ar-SA"/>
      </w:rPr>
    </w:lvl>
    <w:lvl w:ilvl="8" w:tplc="941A3DAA">
      <w:numFmt w:val="bullet"/>
      <w:lvlText w:val="•"/>
      <w:lvlJc w:val="left"/>
      <w:pPr>
        <w:ind w:left="8005" w:hanging="260"/>
      </w:pPr>
      <w:rPr>
        <w:rFonts w:hint="default"/>
        <w:lang w:val="en-US" w:eastAsia="en-US" w:bidi="ar-SA"/>
      </w:rPr>
    </w:lvl>
  </w:abstractNum>
  <w:abstractNum w:abstractNumId="3" w15:restartNumberingAfterBreak="0">
    <w:nsid w:val="319848C4"/>
    <w:multiLevelType w:val="hybridMultilevel"/>
    <w:tmpl w:val="82BCD734"/>
    <w:lvl w:ilvl="0" w:tplc="67BADE0E">
      <w:start w:val="1"/>
      <w:numFmt w:val="decimal"/>
      <w:lvlText w:val="%1."/>
      <w:lvlJc w:val="left"/>
      <w:pPr>
        <w:ind w:left="348" w:hanging="260"/>
        <w:jc w:val="left"/>
      </w:pPr>
      <w:rPr>
        <w:rFonts w:ascii="Calibri" w:eastAsia="Calibri" w:hAnsi="Calibri" w:cs="Calibri" w:hint="default"/>
        <w:b/>
        <w:bCs/>
        <w:i w:val="0"/>
        <w:iCs w:val="0"/>
        <w:color w:val="2D5B8A"/>
        <w:spacing w:val="0"/>
        <w:w w:val="100"/>
        <w:sz w:val="26"/>
        <w:szCs w:val="26"/>
        <w:lang w:val="en-US" w:eastAsia="en-US" w:bidi="ar-SA"/>
      </w:rPr>
    </w:lvl>
    <w:lvl w:ilvl="1" w:tplc="78A8616C">
      <w:numFmt w:val="bullet"/>
      <w:lvlText w:val="•"/>
      <w:lvlJc w:val="left"/>
      <w:pPr>
        <w:ind w:left="1298" w:hanging="260"/>
      </w:pPr>
      <w:rPr>
        <w:rFonts w:hint="default"/>
        <w:lang w:val="en-US" w:eastAsia="en-US" w:bidi="ar-SA"/>
      </w:rPr>
    </w:lvl>
    <w:lvl w:ilvl="2" w:tplc="C01C9A4C">
      <w:numFmt w:val="bullet"/>
      <w:lvlText w:val="•"/>
      <w:lvlJc w:val="left"/>
      <w:pPr>
        <w:ind w:left="2256" w:hanging="260"/>
      </w:pPr>
      <w:rPr>
        <w:rFonts w:hint="default"/>
        <w:lang w:val="en-US" w:eastAsia="en-US" w:bidi="ar-SA"/>
      </w:rPr>
    </w:lvl>
    <w:lvl w:ilvl="3" w:tplc="D11C9A50">
      <w:numFmt w:val="bullet"/>
      <w:lvlText w:val="•"/>
      <w:lvlJc w:val="left"/>
      <w:pPr>
        <w:ind w:left="3214" w:hanging="260"/>
      </w:pPr>
      <w:rPr>
        <w:rFonts w:hint="default"/>
        <w:lang w:val="en-US" w:eastAsia="en-US" w:bidi="ar-SA"/>
      </w:rPr>
    </w:lvl>
    <w:lvl w:ilvl="4" w:tplc="91F85D54">
      <w:numFmt w:val="bullet"/>
      <w:lvlText w:val="•"/>
      <w:lvlJc w:val="left"/>
      <w:pPr>
        <w:ind w:left="4172" w:hanging="260"/>
      </w:pPr>
      <w:rPr>
        <w:rFonts w:hint="default"/>
        <w:lang w:val="en-US" w:eastAsia="en-US" w:bidi="ar-SA"/>
      </w:rPr>
    </w:lvl>
    <w:lvl w:ilvl="5" w:tplc="E2349632">
      <w:numFmt w:val="bullet"/>
      <w:lvlText w:val="•"/>
      <w:lvlJc w:val="left"/>
      <w:pPr>
        <w:ind w:left="5131" w:hanging="260"/>
      </w:pPr>
      <w:rPr>
        <w:rFonts w:hint="default"/>
        <w:lang w:val="en-US" w:eastAsia="en-US" w:bidi="ar-SA"/>
      </w:rPr>
    </w:lvl>
    <w:lvl w:ilvl="6" w:tplc="6E6CC01C">
      <w:numFmt w:val="bullet"/>
      <w:lvlText w:val="•"/>
      <w:lvlJc w:val="left"/>
      <w:pPr>
        <w:ind w:left="6089" w:hanging="260"/>
      </w:pPr>
      <w:rPr>
        <w:rFonts w:hint="default"/>
        <w:lang w:val="en-US" w:eastAsia="en-US" w:bidi="ar-SA"/>
      </w:rPr>
    </w:lvl>
    <w:lvl w:ilvl="7" w:tplc="A94C5C70">
      <w:numFmt w:val="bullet"/>
      <w:lvlText w:val="•"/>
      <w:lvlJc w:val="left"/>
      <w:pPr>
        <w:ind w:left="7047" w:hanging="260"/>
      </w:pPr>
      <w:rPr>
        <w:rFonts w:hint="default"/>
        <w:lang w:val="en-US" w:eastAsia="en-US" w:bidi="ar-SA"/>
      </w:rPr>
    </w:lvl>
    <w:lvl w:ilvl="8" w:tplc="B308C426">
      <w:numFmt w:val="bullet"/>
      <w:lvlText w:val="•"/>
      <w:lvlJc w:val="left"/>
      <w:pPr>
        <w:ind w:left="8005" w:hanging="260"/>
      </w:pPr>
      <w:rPr>
        <w:rFonts w:hint="default"/>
        <w:lang w:val="en-US" w:eastAsia="en-US" w:bidi="ar-SA"/>
      </w:rPr>
    </w:lvl>
  </w:abstractNum>
  <w:abstractNum w:abstractNumId="4" w15:restartNumberingAfterBreak="0">
    <w:nsid w:val="4E2B1BFD"/>
    <w:multiLevelType w:val="hybridMultilevel"/>
    <w:tmpl w:val="D7F2D862"/>
    <w:lvl w:ilvl="0" w:tplc="C96A951C">
      <w:start w:val="1"/>
      <w:numFmt w:val="decimal"/>
      <w:lvlText w:val="%1."/>
      <w:lvlJc w:val="left"/>
      <w:pPr>
        <w:ind w:left="348" w:hanging="260"/>
        <w:jc w:val="left"/>
      </w:pPr>
      <w:rPr>
        <w:rFonts w:ascii="Calibri" w:eastAsia="Calibri" w:hAnsi="Calibri" w:cs="Calibri" w:hint="default"/>
        <w:b/>
        <w:bCs/>
        <w:i w:val="0"/>
        <w:iCs w:val="0"/>
        <w:color w:val="2D5B8A"/>
        <w:spacing w:val="0"/>
        <w:w w:val="100"/>
        <w:sz w:val="26"/>
        <w:szCs w:val="26"/>
        <w:lang w:val="en-US" w:eastAsia="en-US" w:bidi="ar-SA"/>
      </w:rPr>
    </w:lvl>
    <w:lvl w:ilvl="1" w:tplc="DFC2D8F4">
      <w:numFmt w:val="bullet"/>
      <w:lvlText w:val="•"/>
      <w:lvlJc w:val="left"/>
      <w:pPr>
        <w:ind w:left="1298" w:hanging="260"/>
      </w:pPr>
      <w:rPr>
        <w:rFonts w:hint="default"/>
        <w:lang w:val="en-US" w:eastAsia="en-US" w:bidi="ar-SA"/>
      </w:rPr>
    </w:lvl>
    <w:lvl w:ilvl="2" w:tplc="A1A6088C">
      <w:numFmt w:val="bullet"/>
      <w:lvlText w:val="•"/>
      <w:lvlJc w:val="left"/>
      <w:pPr>
        <w:ind w:left="2256" w:hanging="260"/>
      </w:pPr>
      <w:rPr>
        <w:rFonts w:hint="default"/>
        <w:lang w:val="en-US" w:eastAsia="en-US" w:bidi="ar-SA"/>
      </w:rPr>
    </w:lvl>
    <w:lvl w:ilvl="3" w:tplc="22BA9B58">
      <w:numFmt w:val="bullet"/>
      <w:lvlText w:val="•"/>
      <w:lvlJc w:val="left"/>
      <w:pPr>
        <w:ind w:left="3214" w:hanging="260"/>
      </w:pPr>
      <w:rPr>
        <w:rFonts w:hint="default"/>
        <w:lang w:val="en-US" w:eastAsia="en-US" w:bidi="ar-SA"/>
      </w:rPr>
    </w:lvl>
    <w:lvl w:ilvl="4" w:tplc="2902767A">
      <w:numFmt w:val="bullet"/>
      <w:lvlText w:val="•"/>
      <w:lvlJc w:val="left"/>
      <w:pPr>
        <w:ind w:left="4172" w:hanging="260"/>
      </w:pPr>
      <w:rPr>
        <w:rFonts w:hint="default"/>
        <w:lang w:val="en-US" w:eastAsia="en-US" w:bidi="ar-SA"/>
      </w:rPr>
    </w:lvl>
    <w:lvl w:ilvl="5" w:tplc="8D5813C2">
      <w:numFmt w:val="bullet"/>
      <w:lvlText w:val="•"/>
      <w:lvlJc w:val="left"/>
      <w:pPr>
        <w:ind w:left="5131" w:hanging="260"/>
      </w:pPr>
      <w:rPr>
        <w:rFonts w:hint="default"/>
        <w:lang w:val="en-US" w:eastAsia="en-US" w:bidi="ar-SA"/>
      </w:rPr>
    </w:lvl>
    <w:lvl w:ilvl="6" w:tplc="63C28A38">
      <w:numFmt w:val="bullet"/>
      <w:lvlText w:val="•"/>
      <w:lvlJc w:val="left"/>
      <w:pPr>
        <w:ind w:left="6089" w:hanging="260"/>
      </w:pPr>
      <w:rPr>
        <w:rFonts w:hint="default"/>
        <w:lang w:val="en-US" w:eastAsia="en-US" w:bidi="ar-SA"/>
      </w:rPr>
    </w:lvl>
    <w:lvl w:ilvl="7" w:tplc="ED3CA1BE">
      <w:numFmt w:val="bullet"/>
      <w:lvlText w:val="•"/>
      <w:lvlJc w:val="left"/>
      <w:pPr>
        <w:ind w:left="7047" w:hanging="260"/>
      </w:pPr>
      <w:rPr>
        <w:rFonts w:hint="default"/>
        <w:lang w:val="en-US" w:eastAsia="en-US" w:bidi="ar-SA"/>
      </w:rPr>
    </w:lvl>
    <w:lvl w:ilvl="8" w:tplc="8B22009A">
      <w:numFmt w:val="bullet"/>
      <w:lvlText w:val="•"/>
      <w:lvlJc w:val="left"/>
      <w:pPr>
        <w:ind w:left="8005" w:hanging="260"/>
      </w:pPr>
      <w:rPr>
        <w:rFonts w:hint="default"/>
        <w:lang w:val="en-US" w:eastAsia="en-US" w:bidi="ar-SA"/>
      </w:rPr>
    </w:lvl>
  </w:abstractNum>
  <w:num w:numId="1" w16cid:durableId="962349689">
    <w:abstractNumId w:val="2"/>
  </w:num>
  <w:num w:numId="2" w16cid:durableId="1600525062">
    <w:abstractNumId w:val="4"/>
  </w:num>
  <w:num w:numId="3" w16cid:durableId="115369899">
    <w:abstractNumId w:val="3"/>
  </w:num>
  <w:num w:numId="4" w16cid:durableId="1951206365">
    <w:abstractNumId w:val="0"/>
  </w:num>
  <w:num w:numId="5" w16cid:durableId="1047729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320"/>
    <w:rsid w:val="0055517B"/>
    <w:rsid w:val="005A6759"/>
    <w:rsid w:val="00C31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6213"/>
  <w15:docId w15:val="{A9EECE59-D44A-4DE3-A33C-34545E8A4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70" w:right="82"/>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spacing w:before="22"/>
      <w:ind w:left="87"/>
      <w:jc w:val="both"/>
      <w:outlineLvl w:val="1"/>
    </w:pPr>
    <w:rPr>
      <w:b/>
      <w:bCs/>
      <w:sz w:val="32"/>
      <w:szCs w:val="32"/>
    </w:rPr>
  </w:style>
  <w:style w:type="paragraph" w:styleId="Heading3">
    <w:name w:val="heading 3"/>
    <w:basedOn w:val="Normal"/>
    <w:uiPriority w:val="9"/>
    <w:unhideWhenUsed/>
    <w:qFormat/>
    <w:pPr>
      <w:spacing w:before="260"/>
      <w:ind w:left="347" w:hanging="260"/>
      <w:jc w:val="both"/>
      <w:outlineLvl w:val="2"/>
    </w:pPr>
    <w:rPr>
      <w:b/>
      <w:bCs/>
      <w:sz w:val="26"/>
      <w:szCs w:val="26"/>
    </w:rPr>
  </w:style>
  <w:style w:type="paragraph" w:styleId="Heading4">
    <w:name w:val="heading 4"/>
    <w:basedOn w:val="Normal"/>
    <w:uiPriority w:val="9"/>
    <w:unhideWhenUsed/>
    <w:qFormat/>
    <w:pPr>
      <w:ind w:left="23"/>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60"/>
      <w:ind w:left="347" w:hanging="260"/>
      <w:jc w:val="both"/>
    </w:pPr>
    <w:rPr>
      <w:rFonts w:ascii="Times New Roman" w:eastAsia="Times New Roman" w:hAnsi="Times New Roman" w:cs="Times New Roman"/>
    </w:rPr>
  </w:style>
  <w:style w:type="paragraph" w:customStyle="1" w:styleId="TableParagraph">
    <w:name w:val="Table Paragraph"/>
    <w:basedOn w:val="Normal"/>
    <w:uiPriority w:val="1"/>
    <w:qFormat/>
    <w:pPr>
      <w:spacing w:before="8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 uma</dc:creator>
  <cp:lastModifiedBy>sonu uma</cp:lastModifiedBy>
  <cp:revision>2</cp:revision>
  <dcterms:created xsi:type="dcterms:W3CDTF">2026-08-13T08:39:00Z</dcterms:created>
  <dcterms:modified xsi:type="dcterms:W3CDTF">2026-08-13T08:39:00Z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LastSaved">
    <vt:filetime>2026-08-13T00:00:00Z</vt:filetime>
  </property>
  <property fmtid="{D5CDD505-2E9C-101B-9397-08002B2CF9AE}" pid="5" name="Producer">
    <vt:lpwstr>Pdftools SDK</vt:lpwstr>
  </property>
</Properties>
</file>