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354CC" w:rsidRDefault="007B25D8">
      <w:bookmarkStart w:id="0" w:name="_GoBack"/>
      <w:r w:rsidRPr="007B25D8">
        <w:drawing>
          <wp:anchor distT="0" distB="0" distL="114300" distR="114300" simplePos="0" relativeHeight="251659264" behindDoc="0" locked="0" layoutInCell="1" allowOverlap="1" wp14:anchorId="37913B79" wp14:editId="5E8A5210">
            <wp:simplePos x="0" y="0"/>
            <wp:positionH relativeFrom="column">
              <wp:posOffset>-68001</wp:posOffset>
            </wp:positionH>
            <wp:positionV relativeFrom="paragraph">
              <wp:posOffset>832361</wp:posOffset>
            </wp:positionV>
            <wp:extent cx="5731510" cy="2058035"/>
            <wp:effectExtent l="0" t="0" r="254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  <w:r>
        <w:t>Ex.10. library management system moscow</w:t>
      </w:r>
    </w:p>
    <w:sectPr w:rsidR="004354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5D8"/>
    <w:rsid w:val="004354CC"/>
    <w:rsid w:val="007B2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7B21DA"/>
  <w15:chartTrackingRefBased/>
  <w15:docId w15:val="{D8A37486-D1FE-4552-AC79-7219996617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2026-07-22T04:16:00Z</dcterms:created>
  <dcterms:modified xsi:type="dcterms:W3CDTF">2026-07-22T04:17:00Z</dcterms:modified>
</cp:coreProperties>
</file>