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5BA0" w14:textId="77777777" w:rsidR="00C20484" w:rsidRDefault="00C20484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5B82F445" w14:textId="77777777" w:rsidR="00C20484" w:rsidRDefault="00C20484">
      <w:pPr>
        <w:spacing w:after="60"/>
        <w:rPr>
          <w:sz w:val="28"/>
          <w:szCs w:val="28"/>
        </w:rPr>
      </w:pPr>
    </w:p>
    <w:p w14:paraId="49E1F1AD" w14:textId="77777777" w:rsidR="00C20484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C01684A" w14:textId="77777777" w:rsidR="00C20484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5D0AD50B" w14:textId="77777777" w:rsidR="00C20484" w:rsidRDefault="00C2048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39BF213" w14:textId="77777777" w:rsidR="00C20484" w:rsidRDefault="00C2048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0A265AC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12335C0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7ED1DE6A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427957E" wp14:editId="4D9EC9F4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E04187" w14:textId="77777777" w:rsidR="00C20484" w:rsidRDefault="00C2048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7957E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0E04187" w14:textId="77777777" w:rsidR="00C20484" w:rsidRDefault="00C20484"/>
                  </w:txbxContent>
                </v:textbox>
                <w10:anchorlock/>
              </v:rect>
            </w:pict>
          </mc:Fallback>
        </mc:AlternateContent>
      </w:r>
    </w:p>
    <w:p w14:paraId="544E7647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611C5FAD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88F608B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4F776F2A" w14:textId="77777777" w:rsidR="00C20484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33F080B7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2C86B9E2" w14:textId="77777777" w:rsidR="00C2048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4795DEEE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5B962368" w14:textId="77777777" w:rsidR="00C2048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FB684E8" wp14:editId="7815AE5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697D3C" w14:textId="77777777" w:rsidR="00C20484" w:rsidRDefault="00C2048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684E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B697D3C" w14:textId="77777777" w:rsidR="00C20484" w:rsidRDefault="00C20484"/>
                  </w:txbxContent>
                </v:textbox>
                <w10:anchorlock/>
              </v:rect>
            </w:pict>
          </mc:Fallback>
        </mc:AlternateContent>
      </w:r>
    </w:p>
    <w:p w14:paraId="29D9298B" w14:textId="77777777" w:rsidR="00C20484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0B1B8E65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3B326473" w14:textId="77777777" w:rsidR="00C20484" w:rsidRDefault="00C20484">
      <w:pPr>
        <w:rPr>
          <w:rFonts w:ascii="Arial" w:eastAsia="Arial" w:hAnsi="Arial" w:cs="Arial"/>
        </w:rPr>
      </w:pPr>
    </w:p>
    <w:p w14:paraId="17446C9E" w14:textId="77777777" w:rsidR="00C2048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7079EE6" w14:textId="77777777" w:rsidR="00C20484" w:rsidRDefault="00C20484">
      <w:pPr>
        <w:jc w:val="center"/>
        <w:rPr>
          <w:rFonts w:ascii="Arial" w:eastAsia="Arial" w:hAnsi="Arial" w:cs="Arial"/>
          <w:b/>
          <w:bCs/>
        </w:rPr>
      </w:pPr>
    </w:p>
    <w:p w14:paraId="3A67AB8E" w14:textId="77777777" w:rsidR="00C20484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362D43CC" w14:textId="77777777" w:rsidR="00C20484" w:rsidRDefault="00C20484">
      <w:pPr>
        <w:spacing w:before="80" w:after="40"/>
        <w:rPr>
          <w:rFonts w:ascii="Arial" w:eastAsia="Arial" w:hAnsi="Arial" w:cs="Arial"/>
          <w:i/>
          <w:iCs/>
        </w:rPr>
      </w:pPr>
    </w:p>
    <w:p w14:paraId="018EC174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5CA03889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2CF302D" wp14:editId="11781B12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D2A21E" w14:textId="77777777" w:rsidR="00C20484" w:rsidRDefault="00C2048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F302D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9D2A21E" w14:textId="77777777" w:rsidR="00C20484" w:rsidRDefault="00C20484"/>
                  </w:txbxContent>
                </v:textbox>
                <w10:anchorlock/>
              </v:rect>
            </w:pict>
          </mc:Fallback>
        </mc:AlternateContent>
      </w:r>
    </w:p>
    <w:p w14:paraId="09A5BEDC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3697A9C1" w14:textId="77777777" w:rsidR="00C2048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735834EA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19F2F31D" w14:textId="7E7C2980" w:rsidR="00C2048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A00DCE">
        <w:rPr>
          <w:rFonts w:ascii="Arial" w:eastAsia="Arial" w:hAnsi="Arial" w:cs="Arial"/>
          <w:i/>
          <w:iCs/>
        </w:rPr>
        <w:t xml:space="preserve"> SUVATHI.S(!</w:t>
      </w:r>
      <w:proofErr w:type="gramStart"/>
      <w:r w:rsidR="00A00DCE">
        <w:rPr>
          <w:rFonts w:ascii="Arial" w:eastAsia="Arial" w:hAnsi="Arial" w:cs="Arial"/>
          <w:i/>
          <w:iCs/>
        </w:rPr>
        <w:t>92571064)</w:t>
      </w:r>
      <w:r>
        <w:rPr>
          <w:rFonts w:ascii="Arial" w:eastAsia="Arial" w:hAnsi="Arial" w:cs="Arial"/>
          <w:i/>
          <w:iCs/>
        </w:rPr>
        <w:t>(</w:t>
      </w:r>
      <w:proofErr w:type="gramEnd"/>
      <w:r>
        <w:rPr>
          <w:rFonts w:ascii="Arial" w:eastAsia="Arial" w:hAnsi="Arial" w:cs="Arial"/>
          <w:i/>
          <w:iCs/>
        </w:rPr>
        <w:t>Name / Reg No) certify that this submission is my original work and that I have adhered to the guidelines specified for this assessment.</w:t>
      </w:r>
    </w:p>
    <w:p w14:paraId="18656DFD" w14:textId="77777777" w:rsidR="00C2048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6393D35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5CEDD9DE" w14:textId="3E249D8C" w:rsidR="00C2048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Signature of the </w:t>
      </w:r>
      <w:proofErr w:type="spellStart"/>
      <w:proofErr w:type="gramStart"/>
      <w:r>
        <w:rPr>
          <w:rFonts w:ascii="Arial" w:eastAsia="Arial" w:hAnsi="Arial" w:cs="Arial"/>
          <w:b/>
          <w:bCs/>
          <w:i/>
          <w:iCs/>
        </w:rPr>
        <w:t>student:</w:t>
      </w:r>
      <w:r w:rsidR="00A00DCE" w:rsidRPr="00A00DCE">
        <w:rPr>
          <w:rFonts w:ascii="Arial" w:eastAsia="Arial" w:hAnsi="Arial" w:cs="Arial"/>
          <w:i/>
          <w:iCs/>
        </w:rPr>
        <w:t>SUVATHI.S</w:t>
      </w:r>
      <w:proofErr w:type="spellEnd"/>
      <w:proofErr w:type="gramEnd"/>
    </w:p>
    <w:p w14:paraId="2BCBFBA8" w14:textId="77777777" w:rsidR="00C20484" w:rsidRDefault="00000000">
      <w:pPr>
        <w:rPr>
          <w:rFonts w:ascii="Arial" w:eastAsia="Arial" w:hAnsi="Arial" w:cs="Arial"/>
        </w:rPr>
      </w:pPr>
      <w:r>
        <w:br w:type="page"/>
      </w:r>
    </w:p>
    <w:p w14:paraId="4B8225FC" w14:textId="77777777" w:rsidR="00C2048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5AF81919" w14:textId="77777777" w:rsidR="00C20484" w:rsidRDefault="00C20484">
      <w:pPr>
        <w:jc w:val="center"/>
        <w:rPr>
          <w:rFonts w:ascii="Arial" w:eastAsia="Arial" w:hAnsi="Arial" w:cs="Arial"/>
          <w:b/>
          <w:bCs/>
        </w:rPr>
      </w:pPr>
    </w:p>
    <w:p w14:paraId="7AE7CB24" w14:textId="77777777" w:rsidR="00C20484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p w14:paraId="71C00B38" w14:textId="77777777" w:rsidR="00A00DCE" w:rsidRPr="00A00DCE" w:rsidRDefault="00A00DCE" w:rsidP="00A00DCE">
      <w:pPr>
        <w:spacing w:before="80" w:after="40"/>
        <w:rPr>
          <w:b/>
          <w:bCs/>
          <w:lang w:val="en-IN"/>
        </w:rPr>
      </w:pPr>
      <w:r w:rsidRPr="00A00DCE">
        <w:rPr>
          <w:b/>
          <w:bCs/>
          <w:lang w:val="en-IN"/>
        </w:rPr>
        <w:t>Answer Key</w:t>
      </w:r>
    </w:p>
    <w:p w14:paraId="6F7B5A7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An agent that uses a knowledge base and logical inference to decide actions</w:t>
      </w:r>
    </w:p>
    <w:p w14:paraId="6A4AF35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d)</w:t>
      </w:r>
      <w:r w:rsidRPr="00A00DCE">
        <w:rPr>
          <w:lang w:val="en-IN"/>
        </w:rPr>
        <w:t xml:space="preserve"> Both b and c</w:t>
      </w:r>
    </w:p>
    <w:p w14:paraId="5865C4D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 conjunction of disjunctions (clauses)</w:t>
      </w:r>
    </w:p>
    <w:p w14:paraId="533D5873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Every entity that is a student passes</w:t>
      </w:r>
    </w:p>
    <w:p w14:paraId="737726A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Make two logical expressions syntactically identical</w:t>
      </w:r>
    </w:p>
    <w:p w14:paraId="3D124CE0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contradiction — the original goal is proven</w:t>
      </w:r>
    </w:p>
    <w:p w14:paraId="021C0B6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Data-driven / bottom-up</w:t>
      </w:r>
    </w:p>
    <w:p w14:paraId="08EE936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The goal and works backward to verify supporting facts</w:t>
      </w:r>
    </w:p>
    <w:p w14:paraId="4399FBF0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Apply Skolemization to remove existential quantifiers</w:t>
      </w:r>
    </w:p>
    <w:p w14:paraId="0562FA0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Defining domain concepts, relations, and axioms formally in FOL</w:t>
      </w:r>
    </w:p>
    <w:p w14:paraId="411E8C8D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Q must be true</w:t>
      </w:r>
    </w:p>
    <w:p w14:paraId="4C02C4EE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Makes two terms identical with minimal variable binding</w:t>
      </w:r>
    </w:p>
    <w:p w14:paraId="2149B1C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Backward Chaining</w:t>
      </w:r>
    </w:p>
    <w:p w14:paraId="23361EE6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Cannot represent objects, relations, or quantifiers — only truth values of atomic propositions</w:t>
      </w:r>
    </w:p>
    <w:p w14:paraId="6E4C1DD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Adding ¬G to the KB and deriving a contradiction (empty clause □)</w:t>
      </w:r>
    </w:p>
    <w:p w14:paraId="7921BB76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Improving performance by examining examples or experience from the environment</w:t>
      </w:r>
    </w:p>
    <w:p w14:paraId="1E218F8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Generalizing a hypothesis from specific training examples</w:t>
      </w:r>
    </w:p>
    <w:p w14:paraId="088C436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test on an attribute / feature</w:t>
      </w:r>
    </w:p>
    <w:p w14:paraId="08019418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Uses prior domain knowledge to explain and generalize a single example</w:t>
      </w:r>
    </w:p>
    <w:p w14:paraId="3F9B0482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All features are conditionally independent given the class label</w:t>
      </w:r>
    </w:p>
    <w:p w14:paraId="3908B403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Directly computing maximum likelihood estimates from observed data</w:t>
      </w:r>
    </w:p>
    <w:p w14:paraId="1DEEA73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dataset contains hidden (latent) variables that cannot be directly observed</w:t>
      </w:r>
    </w:p>
    <w:p w14:paraId="6790BCF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Introduce non-linearity to enable learning of complex patterns</w:t>
      </w:r>
    </w:p>
    <w:p w14:paraId="36AD67F5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error is propagated backward from output to input layers to adjust weights</w:t>
      </w:r>
    </w:p>
    <w:p w14:paraId="3579E5E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Finding the maximum-margin hyperplane that separates classes</w:t>
      </w:r>
    </w:p>
    <w:p w14:paraId="2075250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Operating in a high-dimensional feature space without explicitly computing coordinates</w:t>
      </w:r>
    </w:p>
    <w:p w14:paraId="491A8F8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Cumulative reward received over time through interaction with the environment</w:t>
      </w:r>
    </w:p>
    <w:p w14:paraId="1B001B6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model-free, off-policy temporal difference learning method</w:t>
      </w:r>
    </w:p>
    <w:p w14:paraId="6E2852EC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model fits training data too closely and generalizes poorly to new data</w:t>
      </w:r>
    </w:p>
    <w:p w14:paraId="1C02286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RL learns via trial-and-error with reward feedback; SL learns from </w:t>
      </w:r>
      <w:proofErr w:type="spellStart"/>
      <w:r w:rsidRPr="00A00DCE">
        <w:rPr>
          <w:lang w:val="en-IN"/>
        </w:rPr>
        <w:t>labeled</w:t>
      </w:r>
      <w:proofErr w:type="spellEnd"/>
      <w:r w:rsidRPr="00A00DCE">
        <w:rPr>
          <w:lang w:val="en-IN"/>
        </w:rPr>
        <w:t xml:space="preserve"> examples</w:t>
      </w:r>
    </w:p>
    <w:p w14:paraId="76772903" w14:textId="77777777" w:rsidR="00C20484" w:rsidRDefault="00C20484">
      <w:pPr>
        <w:spacing w:before="80" w:after="40"/>
      </w:pPr>
    </w:p>
    <w:p w14:paraId="546D4E53" w14:textId="77777777" w:rsidR="00C204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062B846" w14:textId="77777777" w:rsidR="00C20484" w:rsidRDefault="00C204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643FB0B" w14:textId="77777777" w:rsidR="00C20484" w:rsidRDefault="00C20484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C20484" w14:paraId="66A2B7B3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02B5E1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085BA4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3B099CA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08B3D9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E86107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DF112C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C20484" w14:paraId="7C335FC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6E2B7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863B1D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969AE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27CAC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358EA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AE710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C20484" w14:paraId="343A1115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F2D23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A386AF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72C1C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81308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2FBC8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6163A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C20484" w14:paraId="535CDC4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E2AAC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7CC5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5821B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125513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56B3D1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3CFA5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C20484" w14:paraId="2F77B23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7AB37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39FF6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5CA85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B3C555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A64E02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0B6D94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C20484" w14:paraId="0F72B5A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FCADB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A209A0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57EA0F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B1E5D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889DB8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175DB6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3EAEC944" w14:textId="77777777" w:rsidR="00C20484" w:rsidRDefault="00C20484">
      <w:pPr>
        <w:spacing w:before="80" w:after="40"/>
      </w:pPr>
    </w:p>
    <w:p w14:paraId="526BFF22" w14:textId="77777777" w:rsidR="00C20484" w:rsidRDefault="00C20484">
      <w:pPr>
        <w:spacing w:before="80" w:after="40"/>
        <w:rPr>
          <w:i/>
          <w:iCs/>
        </w:rPr>
      </w:pPr>
    </w:p>
    <w:sectPr w:rsidR="00C20484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C877E42-0F2B-4306-8AD9-B4B857CCE817}"/>
    <w:embedBold r:id="rId2" w:fontKey="{BFDE6B2D-64C1-44DD-BDA1-C892FED4BF13}"/>
    <w:embedItalic r:id="rId3" w:fontKey="{F3CB203E-0878-458C-AF31-1823589E13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E60E9EB-FBB3-44D3-89D9-0CF451EFC6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539BAD4-3689-4061-AC11-ABAB5B4E613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7CC24C02-2916-4CAA-A2CC-9E68528FAB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12A4A"/>
    <w:multiLevelType w:val="multilevel"/>
    <w:tmpl w:val="3AC4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7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484"/>
    <w:rsid w:val="00292D3F"/>
    <w:rsid w:val="00A00DCE"/>
    <w:rsid w:val="00C20484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F73F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suruthisis20@gmail.com</cp:lastModifiedBy>
  <cp:revision>2</cp:revision>
  <dcterms:created xsi:type="dcterms:W3CDTF">2026-08-17T08:35:00Z</dcterms:created>
  <dcterms:modified xsi:type="dcterms:W3CDTF">2026-08-17T08:35:00Z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