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7ED9E" w14:textId="689D0B89" w:rsidR="00791484" w:rsidRPr="00154BEB" w:rsidRDefault="00EF0A2F">
      <w:pPr>
        <w:rPr>
          <w:rFonts w:ascii="Times New Roman" w:hAnsi="Times New Roman" w:cs="Times New Roman"/>
          <w:b/>
          <w:bCs/>
          <w:lang w:val="en-US"/>
        </w:rPr>
      </w:pPr>
      <w:r w:rsidRPr="00154BEB">
        <w:rPr>
          <w:rFonts w:ascii="Times New Roman" w:hAnsi="Times New Roman" w:cs="Times New Roman"/>
          <w:b/>
          <w:bCs/>
          <w:lang w:val="en-US"/>
        </w:rPr>
        <w:t>PROCEDURE</w:t>
      </w:r>
    </w:p>
    <w:p w14:paraId="0605E2AB" w14:textId="17F3F7B8" w:rsidR="00EF0A2F" w:rsidRPr="00154BEB" w:rsidRDefault="00EF0A2F">
      <w:pPr>
        <w:rPr>
          <w:rFonts w:ascii="Times New Roman" w:hAnsi="Times New Roman" w:cs="Times New Roman"/>
          <w:lang w:val="en-US"/>
        </w:rPr>
      </w:pPr>
      <w:r w:rsidRPr="00154BEB">
        <w:rPr>
          <w:rFonts w:ascii="Times New Roman" w:hAnsi="Times New Roman" w:cs="Times New Roman"/>
          <w:lang w:val="en-US"/>
        </w:rPr>
        <w:t>CREATE:</w:t>
      </w:r>
    </w:p>
    <w:p w14:paraId="27DE4BDB" w14:textId="741E9E4C" w:rsidR="00EF0A2F" w:rsidRPr="00154BEB" w:rsidRDefault="00EF0A2F">
      <w:pPr>
        <w:rPr>
          <w:rFonts w:ascii="Times New Roman" w:hAnsi="Times New Roman" w:cs="Times New Roman"/>
          <w:lang w:val="en-US"/>
        </w:rPr>
      </w:pPr>
      <w:r w:rsidRPr="00154BEB">
        <w:rPr>
          <w:rFonts w:ascii="Times New Roman" w:hAnsi="Times New Roman" w:cs="Times New Roman"/>
          <w:lang w:val="en-US"/>
        </w:rPr>
        <w:t>Creating Student table:</w:t>
      </w:r>
    </w:p>
    <w:p w14:paraId="129F16E0" w14:textId="3A04E66E" w:rsidR="00EF0A2F" w:rsidRPr="00154BEB" w:rsidRDefault="00EF0A2F">
      <w:pPr>
        <w:rPr>
          <w:rFonts w:ascii="Times New Roman" w:hAnsi="Times New Roman" w:cs="Times New Roman"/>
          <w:lang w:val="en-US"/>
        </w:rPr>
      </w:pPr>
      <w:r w:rsidRPr="00154BEB">
        <w:rPr>
          <w:rFonts w:ascii="Times New Roman" w:hAnsi="Times New Roman" w:cs="Times New Roman"/>
          <w:lang w:val="en-US"/>
        </w:rPr>
        <w:drawing>
          <wp:inline distT="0" distB="0" distL="0" distR="0" wp14:anchorId="6908E6F2" wp14:editId="6D0C4327">
            <wp:extent cx="5731510" cy="2451100"/>
            <wp:effectExtent l="0" t="0" r="2540" b="6350"/>
            <wp:docPr id="148714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49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1663" w14:textId="56498C3A" w:rsidR="00EF0A2F" w:rsidRPr="00154BEB" w:rsidRDefault="00EF0A2F">
      <w:pPr>
        <w:rPr>
          <w:rFonts w:ascii="Times New Roman" w:hAnsi="Times New Roman" w:cs="Times New Roman"/>
        </w:rPr>
      </w:pPr>
      <w:r w:rsidRPr="00154BEB">
        <w:rPr>
          <w:rFonts w:ascii="Times New Roman" w:hAnsi="Times New Roman" w:cs="Times New Roman"/>
        </w:rPr>
        <w:t>Procedure With an Input Parameter</w:t>
      </w:r>
      <w:r w:rsidRPr="00154BEB">
        <w:rPr>
          <w:rFonts w:ascii="Times New Roman" w:hAnsi="Times New Roman" w:cs="Times New Roman"/>
        </w:rPr>
        <w:t>:</w:t>
      </w:r>
    </w:p>
    <w:p w14:paraId="268B13F2" w14:textId="1FA4D18B" w:rsidR="00EF0A2F" w:rsidRPr="00154BEB" w:rsidRDefault="00EF0A2F">
      <w:pPr>
        <w:rPr>
          <w:rFonts w:ascii="Times New Roman" w:hAnsi="Times New Roman" w:cs="Times New Roman"/>
          <w:lang w:val="en-US"/>
        </w:rPr>
      </w:pPr>
      <w:r w:rsidRPr="00154BEB">
        <w:rPr>
          <w:rFonts w:ascii="Times New Roman" w:hAnsi="Times New Roman" w:cs="Times New Roman"/>
          <w:lang w:val="en-US"/>
        </w:rPr>
        <w:drawing>
          <wp:inline distT="0" distB="0" distL="0" distR="0" wp14:anchorId="110781CA" wp14:editId="3AA702CE">
            <wp:extent cx="5731510" cy="2641600"/>
            <wp:effectExtent l="0" t="0" r="2540" b="6350"/>
            <wp:docPr id="166731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14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1B1E" w14:textId="716C0520" w:rsidR="00EF0A2F" w:rsidRPr="00154BEB" w:rsidRDefault="00EF0A2F">
      <w:pPr>
        <w:rPr>
          <w:rFonts w:ascii="Times New Roman" w:hAnsi="Times New Roman" w:cs="Times New Roman"/>
        </w:rPr>
      </w:pPr>
      <w:r w:rsidRPr="00154BEB">
        <w:rPr>
          <w:rFonts w:ascii="Times New Roman" w:hAnsi="Times New Roman" w:cs="Times New Roman"/>
        </w:rPr>
        <w:t>Procedure With Two Parameters</w:t>
      </w:r>
    </w:p>
    <w:p w14:paraId="37C4C63B" w14:textId="69D8750A" w:rsidR="00EF0A2F" w:rsidRPr="00154BEB" w:rsidRDefault="00EF0A2F">
      <w:pPr>
        <w:rPr>
          <w:rFonts w:ascii="Times New Roman" w:hAnsi="Times New Roman" w:cs="Times New Roman"/>
          <w:lang w:val="en-US"/>
        </w:rPr>
      </w:pPr>
      <w:r w:rsidRPr="00154BEB">
        <w:rPr>
          <w:rFonts w:ascii="Times New Roman" w:hAnsi="Times New Roman" w:cs="Times New Roman"/>
          <w:lang w:val="en-US"/>
        </w:rPr>
        <w:drawing>
          <wp:inline distT="0" distB="0" distL="0" distR="0" wp14:anchorId="300EFAC4" wp14:editId="35574155">
            <wp:extent cx="5731510" cy="1822450"/>
            <wp:effectExtent l="0" t="0" r="2540" b="6350"/>
            <wp:docPr id="126376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64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48BF" w14:textId="5CEB3215" w:rsidR="00EF0A2F" w:rsidRPr="00154BEB" w:rsidRDefault="00EF0A2F">
      <w:pPr>
        <w:rPr>
          <w:rFonts w:ascii="Times New Roman" w:hAnsi="Times New Roman" w:cs="Times New Roman"/>
        </w:rPr>
      </w:pPr>
      <w:r w:rsidRPr="00154BEB">
        <w:rPr>
          <w:rFonts w:ascii="Times New Roman" w:hAnsi="Times New Roman" w:cs="Times New Roman"/>
        </w:rPr>
        <w:lastRenderedPageBreak/>
        <w:t>Procedure With OUT Parameter</w:t>
      </w:r>
      <w:r w:rsidRPr="00154BEB">
        <w:rPr>
          <w:rFonts w:ascii="Times New Roman" w:hAnsi="Times New Roman" w:cs="Times New Roman"/>
        </w:rPr>
        <w:t>:</w:t>
      </w:r>
    </w:p>
    <w:p w14:paraId="3B087C77" w14:textId="525A1E17" w:rsidR="00EF0A2F" w:rsidRPr="00154BEB" w:rsidRDefault="00B07BA9">
      <w:pPr>
        <w:rPr>
          <w:rFonts w:ascii="Times New Roman" w:hAnsi="Times New Roman" w:cs="Times New Roman"/>
          <w:lang w:val="en-US"/>
        </w:rPr>
      </w:pPr>
      <w:r w:rsidRPr="00154BEB">
        <w:rPr>
          <w:rFonts w:ascii="Times New Roman" w:hAnsi="Times New Roman" w:cs="Times New Roman"/>
          <w:lang w:val="en-US"/>
        </w:rPr>
        <w:drawing>
          <wp:inline distT="0" distB="0" distL="0" distR="0" wp14:anchorId="6641479F" wp14:editId="09154E6E">
            <wp:extent cx="5731510" cy="3176270"/>
            <wp:effectExtent l="0" t="0" r="2540" b="5080"/>
            <wp:docPr id="74347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79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2752" w14:textId="77777777" w:rsidR="00B07BA9" w:rsidRPr="00154BEB" w:rsidRDefault="00B07BA9">
      <w:pPr>
        <w:rPr>
          <w:rFonts w:ascii="Times New Roman" w:hAnsi="Times New Roman" w:cs="Times New Roman"/>
          <w:lang w:val="en-US"/>
        </w:rPr>
      </w:pPr>
    </w:p>
    <w:p w14:paraId="072853BC" w14:textId="77777777" w:rsidR="00B07BA9" w:rsidRPr="00154BEB" w:rsidRDefault="00B07BA9">
      <w:pPr>
        <w:rPr>
          <w:rFonts w:ascii="Times New Roman" w:hAnsi="Times New Roman" w:cs="Times New Roman"/>
          <w:lang w:val="en-US"/>
        </w:rPr>
      </w:pPr>
    </w:p>
    <w:p w14:paraId="58EAC0E2" w14:textId="36819EF8" w:rsidR="00B07BA9" w:rsidRPr="00154BEB" w:rsidRDefault="00B07BA9">
      <w:pPr>
        <w:rPr>
          <w:rFonts w:ascii="Times New Roman" w:hAnsi="Times New Roman" w:cs="Times New Roman"/>
        </w:rPr>
      </w:pPr>
      <w:r w:rsidRPr="00154BEB">
        <w:rPr>
          <w:rFonts w:ascii="Times New Roman" w:hAnsi="Times New Roman" w:cs="Times New Roman"/>
        </w:rPr>
        <w:t>Procedure Using IF</w:t>
      </w:r>
      <w:r w:rsidRPr="00154BEB">
        <w:rPr>
          <w:rFonts w:ascii="Times New Roman" w:hAnsi="Times New Roman" w:cs="Times New Roman"/>
        </w:rPr>
        <w:t>:</w:t>
      </w:r>
    </w:p>
    <w:p w14:paraId="44C64F33" w14:textId="6BCCDDFA" w:rsidR="00B07BA9" w:rsidRPr="00154BEB" w:rsidRDefault="00B07BA9">
      <w:pPr>
        <w:rPr>
          <w:rFonts w:ascii="Times New Roman" w:hAnsi="Times New Roman" w:cs="Times New Roman"/>
          <w:lang w:val="en-US"/>
        </w:rPr>
      </w:pPr>
      <w:r w:rsidRPr="00154BEB">
        <w:rPr>
          <w:rFonts w:ascii="Times New Roman" w:hAnsi="Times New Roman" w:cs="Times New Roman"/>
          <w:lang w:val="en-US"/>
        </w:rPr>
        <w:drawing>
          <wp:inline distT="0" distB="0" distL="0" distR="0" wp14:anchorId="2D6CAB7E" wp14:editId="5B4F5D90">
            <wp:extent cx="5731510" cy="3221355"/>
            <wp:effectExtent l="0" t="0" r="2540" b="0"/>
            <wp:docPr id="122585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52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C66C" w14:textId="77777777" w:rsidR="00B07BA9" w:rsidRPr="00154BEB" w:rsidRDefault="00B07BA9">
      <w:pPr>
        <w:rPr>
          <w:rFonts w:ascii="Times New Roman" w:hAnsi="Times New Roman" w:cs="Times New Roman"/>
        </w:rPr>
      </w:pPr>
    </w:p>
    <w:p w14:paraId="03CA2340" w14:textId="77777777" w:rsidR="00B07BA9" w:rsidRPr="00154BEB" w:rsidRDefault="00B07BA9">
      <w:pPr>
        <w:rPr>
          <w:rFonts w:ascii="Times New Roman" w:hAnsi="Times New Roman" w:cs="Times New Roman"/>
        </w:rPr>
      </w:pPr>
    </w:p>
    <w:p w14:paraId="141A8AA0" w14:textId="77777777" w:rsidR="00B07BA9" w:rsidRPr="00154BEB" w:rsidRDefault="00B07BA9">
      <w:pPr>
        <w:rPr>
          <w:rFonts w:ascii="Times New Roman" w:hAnsi="Times New Roman" w:cs="Times New Roman"/>
        </w:rPr>
      </w:pPr>
    </w:p>
    <w:p w14:paraId="3FC619A7" w14:textId="77777777" w:rsidR="00B07BA9" w:rsidRPr="00154BEB" w:rsidRDefault="00B07BA9">
      <w:pPr>
        <w:rPr>
          <w:rFonts w:ascii="Times New Roman" w:hAnsi="Times New Roman" w:cs="Times New Roman"/>
        </w:rPr>
      </w:pPr>
    </w:p>
    <w:p w14:paraId="104117FD" w14:textId="77777777" w:rsidR="00B07BA9" w:rsidRPr="00154BEB" w:rsidRDefault="00B07BA9">
      <w:pPr>
        <w:rPr>
          <w:rFonts w:ascii="Times New Roman" w:hAnsi="Times New Roman" w:cs="Times New Roman"/>
        </w:rPr>
      </w:pPr>
    </w:p>
    <w:p w14:paraId="406E52FE" w14:textId="2DD2EFAA" w:rsidR="00B07BA9" w:rsidRPr="00154BEB" w:rsidRDefault="00B07BA9">
      <w:pPr>
        <w:rPr>
          <w:rFonts w:ascii="Times New Roman" w:hAnsi="Times New Roman" w:cs="Times New Roman"/>
        </w:rPr>
      </w:pPr>
      <w:r w:rsidRPr="00154BEB">
        <w:rPr>
          <w:rFonts w:ascii="Times New Roman" w:hAnsi="Times New Roman" w:cs="Times New Roman"/>
        </w:rPr>
        <w:t>UPDATE</w:t>
      </w:r>
      <w:r w:rsidRPr="00154BEB">
        <w:rPr>
          <w:rFonts w:ascii="Times New Roman" w:hAnsi="Times New Roman" w:cs="Times New Roman"/>
        </w:rPr>
        <w:t>:</w:t>
      </w:r>
    </w:p>
    <w:p w14:paraId="1F3A36A9" w14:textId="65B82EAD" w:rsidR="00B07BA9" w:rsidRPr="00154BEB" w:rsidRDefault="00B07BA9">
      <w:pPr>
        <w:rPr>
          <w:rFonts w:ascii="Times New Roman" w:hAnsi="Times New Roman" w:cs="Times New Roman"/>
          <w:lang w:val="en-US"/>
        </w:rPr>
      </w:pPr>
      <w:r w:rsidRPr="00154BEB">
        <w:rPr>
          <w:rFonts w:ascii="Times New Roman" w:hAnsi="Times New Roman" w:cs="Times New Roman"/>
          <w:lang w:val="en-US"/>
        </w:rPr>
        <w:drawing>
          <wp:inline distT="0" distB="0" distL="0" distR="0" wp14:anchorId="65E39FD3" wp14:editId="225DDC13">
            <wp:extent cx="5731510" cy="2889250"/>
            <wp:effectExtent l="0" t="0" r="2540" b="6350"/>
            <wp:docPr id="114022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21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28F5" w14:textId="729E2A35" w:rsidR="00B07BA9" w:rsidRPr="00154BEB" w:rsidRDefault="00B07BA9">
      <w:pPr>
        <w:rPr>
          <w:rFonts w:ascii="Times New Roman" w:hAnsi="Times New Roman" w:cs="Times New Roman"/>
          <w:lang w:val="en-US"/>
        </w:rPr>
      </w:pPr>
      <w:r w:rsidRPr="00154BEB">
        <w:rPr>
          <w:rFonts w:ascii="Times New Roman" w:hAnsi="Times New Roman" w:cs="Times New Roman"/>
          <w:lang w:val="en-US"/>
        </w:rPr>
        <w:t>DELETE:</w:t>
      </w:r>
    </w:p>
    <w:p w14:paraId="24B9D7CF" w14:textId="2D249CC0" w:rsidR="00B07BA9" w:rsidRPr="00EF0A2F" w:rsidRDefault="00B07BA9">
      <w:pPr>
        <w:rPr>
          <w:lang w:val="en-US"/>
        </w:rPr>
      </w:pPr>
      <w:r w:rsidRPr="00154BEB">
        <w:rPr>
          <w:rFonts w:ascii="Times New Roman" w:hAnsi="Times New Roman" w:cs="Times New Roman"/>
          <w:lang w:val="en-US"/>
        </w:rPr>
        <w:drawing>
          <wp:inline distT="0" distB="0" distL="0" distR="0" wp14:anchorId="709E4BE3" wp14:editId="3F3E7FD4">
            <wp:extent cx="5731510" cy="2658745"/>
            <wp:effectExtent l="0" t="0" r="2540" b="8255"/>
            <wp:docPr id="12810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6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BA9" w:rsidRPr="00EF0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A2F"/>
    <w:rsid w:val="00154BEB"/>
    <w:rsid w:val="006A29A9"/>
    <w:rsid w:val="00791484"/>
    <w:rsid w:val="00B07BA9"/>
    <w:rsid w:val="00BD6530"/>
    <w:rsid w:val="00D77797"/>
    <w:rsid w:val="00EF0A2F"/>
    <w:rsid w:val="00FE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EFE61"/>
  <w15:chartTrackingRefBased/>
  <w15:docId w15:val="{89A11CE5-A9D6-46D5-B1C2-E1709A86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A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A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A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A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A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A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A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A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Geferlin Boffy</dc:creator>
  <cp:keywords/>
  <dc:description/>
  <cp:lastModifiedBy>Geferlin Boffy</cp:lastModifiedBy>
  <cp:revision>2</cp:revision>
  <dcterms:created xsi:type="dcterms:W3CDTF">2026-08-11T05:54:00Z</dcterms:created>
  <dcterms:modified xsi:type="dcterms:W3CDTF">2026-08-11T06:09:00Z</dcterms:modified>
</cp:coreProperties>
</file>