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2608" w14:textId="77777777" w:rsidR="00926FD7" w:rsidRDefault="00253D65">
      <w:pPr>
        <w:pStyle w:val="BodyText"/>
        <w:spacing w:before="104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D65B96C" wp14:editId="62873861">
            <wp:simplePos x="0" y="0"/>
            <wp:positionH relativeFrom="page">
              <wp:posOffset>6422390</wp:posOffset>
            </wp:positionH>
            <wp:positionV relativeFrom="paragraph">
              <wp:posOffset>55879</wp:posOffset>
            </wp:positionV>
            <wp:extent cx="514350" cy="6000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788ABA66" wp14:editId="7D1DE119">
            <wp:simplePos x="0" y="0"/>
            <wp:positionH relativeFrom="page">
              <wp:posOffset>522105</wp:posOffset>
            </wp:positionH>
            <wp:positionV relativeFrom="paragraph">
              <wp:posOffset>-4180</wp:posOffset>
            </wp:positionV>
            <wp:extent cx="638331" cy="633365"/>
            <wp:effectExtent l="0" t="0" r="0" b="0"/>
            <wp:wrapNone/>
            <wp:docPr id="2" name="Image 2" descr="Description: E:\SSE\SSE\personal\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cription: E:\SSE\SSE\personal\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1" cy="63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4759F173" w14:textId="77777777" w:rsidR="00926FD7" w:rsidRDefault="00926FD7">
      <w:pPr>
        <w:spacing w:before="8"/>
        <w:rPr>
          <w:b/>
          <w:sz w:val="24"/>
        </w:rPr>
      </w:pPr>
    </w:p>
    <w:p w14:paraId="60909BDF" w14:textId="77777777" w:rsidR="00926FD7" w:rsidRDefault="00253D65">
      <w:pPr>
        <w:ind w:left="2952" w:right="2730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9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Sciences Chennai- 602105</w:t>
      </w:r>
    </w:p>
    <w:p w14:paraId="26B8A4B6" w14:textId="77777777" w:rsidR="00926FD7" w:rsidRDefault="00253D65">
      <w:pPr>
        <w:pStyle w:val="BodyText"/>
        <w:tabs>
          <w:tab w:val="left" w:pos="6759"/>
        </w:tabs>
        <w:spacing w:before="276"/>
      </w:pPr>
      <w:r>
        <w:t xml:space="preserve">Student </w:t>
      </w:r>
      <w:r>
        <w:rPr>
          <w:spacing w:val="-2"/>
        </w:rPr>
        <w:t xml:space="preserve">Name: ABHINAY ADITHYA </w:t>
      </w:r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</w:p>
    <w:p w14:paraId="1493A6C6" w14:textId="77777777" w:rsidR="00926FD7" w:rsidRDefault="00253D65">
      <w:pPr>
        <w:pStyle w:val="BodyText"/>
        <w:tabs>
          <w:tab w:val="left" w:pos="6759"/>
        </w:tabs>
      </w:pPr>
      <w:r>
        <w:t xml:space="preserve">Course </w:t>
      </w:r>
      <w:r>
        <w:rPr>
          <w:spacing w:val="-2"/>
        </w:rPr>
        <w:t>Code</w:t>
      </w:r>
      <w:r>
        <w:rPr>
          <w:b w:val="0"/>
          <w:spacing w:val="-2"/>
        </w:rPr>
        <w:t>: CSA 0202</w:t>
      </w:r>
      <w:r>
        <w:rPr>
          <w:b w:val="0"/>
        </w:rPr>
        <w:tab/>
      </w:r>
      <w:proofErr w:type="spellStart"/>
      <w:r>
        <w:rPr>
          <w:spacing w:val="-2"/>
        </w:rPr>
        <w:t>Slot:C</w:t>
      </w:r>
      <w:proofErr w:type="spellEnd"/>
    </w:p>
    <w:p w14:paraId="7F71A66F" w14:textId="77777777" w:rsidR="00926FD7" w:rsidRDefault="00253D65">
      <w:pPr>
        <w:pStyle w:val="BodyText"/>
        <w:rPr>
          <w:b w:val="0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 xml:space="preserve">: C PROGRAMING </w:t>
      </w:r>
    </w:p>
    <w:p w14:paraId="460AEC7B" w14:textId="77777777" w:rsidR="00926FD7" w:rsidRDefault="00253D65">
      <w:pPr>
        <w:pStyle w:val="BodyText"/>
      </w:pPr>
      <w:r>
        <w:t xml:space="preserve">Course </w:t>
      </w:r>
      <w:r>
        <w:rPr>
          <w:spacing w:val="-2"/>
        </w:rPr>
        <w:t>Faculty: DR.V.JAYASUDHA</w:t>
      </w:r>
    </w:p>
    <w:p w14:paraId="2C1F03C6" w14:textId="77777777" w:rsidR="00926FD7" w:rsidRDefault="00926FD7">
      <w:pPr>
        <w:spacing w:before="3" w:after="1"/>
        <w:rPr>
          <w:b/>
          <w:sz w:val="11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0"/>
      </w:tblGrid>
      <w:tr w:rsidR="00926FD7" w14:paraId="0FBFE52E" w14:textId="77777777">
        <w:trPr>
          <w:trHeight w:val="260"/>
        </w:trPr>
        <w:tc>
          <w:tcPr>
            <w:tcW w:w="10460" w:type="dxa"/>
          </w:tcPr>
          <w:p w14:paraId="3CE09BA5" w14:textId="77777777" w:rsidR="00926FD7" w:rsidRDefault="00253D65">
            <w:pPr>
              <w:pStyle w:val="TableParagraph"/>
              <w:spacing w:before="2" w:line="237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 ELECTRICITY THEFT DETECTION AND BILLING ANOMALY SYSTEM</w:t>
            </w:r>
          </w:p>
        </w:tc>
      </w:tr>
      <w:tr w:rsidR="00926FD7" w14:paraId="41F08068" w14:textId="77777777">
        <w:trPr>
          <w:trHeight w:val="279"/>
        </w:trPr>
        <w:tc>
          <w:tcPr>
            <w:tcW w:w="10460" w:type="dxa"/>
          </w:tcPr>
          <w:p w14:paraId="4FC7E030" w14:textId="77777777" w:rsidR="00926FD7" w:rsidRDefault="00926FD7">
            <w:pPr>
              <w:pStyle w:val="TableParagraph"/>
              <w:rPr>
                <w:sz w:val="20"/>
              </w:rPr>
            </w:pPr>
          </w:p>
        </w:tc>
      </w:tr>
      <w:tr w:rsidR="00926FD7" w14:paraId="0155D7CB" w14:textId="77777777">
        <w:trPr>
          <w:trHeight w:val="539"/>
        </w:trPr>
        <w:tc>
          <w:tcPr>
            <w:tcW w:w="10460" w:type="dxa"/>
          </w:tcPr>
          <w:p w14:paraId="427AEFFF" w14:textId="77777777" w:rsidR="00926FD7" w:rsidRDefault="00253D65">
            <w:pPr>
              <w:pStyle w:val="TableParagraph"/>
              <w:spacing w:line="270" w:lineRule="atLeast"/>
              <w:ind w:left="115" w:right="149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926FD7" w14:paraId="3252B2B9" w14:textId="77777777" w:rsidTr="00253D65">
        <w:trPr>
          <w:trHeight w:val="3251"/>
        </w:trPr>
        <w:tc>
          <w:tcPr>
            <w:tcW w:w="10460" w:type="dxa"/>
          </w:tcPr>
          <w:p w14:paraId="5544252A" w14:textId="7F849124" w:rsidR="00926FD7" w:rsidRDefault="00D5444B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5117E934" wp14:editId="5F9E2042">
                  <wp:extent cx="2621280" cy="2106516"/>
                  <wp:effectExtent l="0" t="0" r="7620" b="8255"/>
                  <wp:docPr id="376459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459924" name="Picture 37645992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645" cy="21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</w:rPr>
              <w:drawing>
                <wp:inline distT="0" distB="0" distL="0" distR="0" wp14:anchorId="1BC10DF0" wp14:editId="0430CFBC">
                  <wp:extent cx="2552700" cy="2194560"/>
                  <wp:effectExtent l="0" t="0" r="0" b="0"/>
                  <wp:docPr id="11491334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133463" name="Picture 114913346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FD7" w14:paraId="59EDA9F3" w14:textId="77777777">
        <w:trPr>
          <w:trHeight w:val="560"/>
        </w:trPr>
        <w:tc>
          <w:tcPr>
            <w:tcW w:w="10460" w:type="dxa"/>
          </w:tcPr>
          <w:p w14:paraId="299F28D1" w14:textId="77777777" w:rsidR="00926FD7" w:rsidRDefault="00253D65" w:rsidP="00253D65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t>a smart system that monitors customer details and meter readings to identify abnormal consumption, billing errors, and possible electricity theft.</w:t>
            </w:r>
          </w:p>
        </w:tc>
      </w:tr>
      <w:tr w:rsidR="00926FD7" w14:paraId="1EFC2B32" w14:textId="77777777">
        <w:trPr>
          <w:trHeight w:val="4560"/>
        </w:trPr>
        <w:tc>
          <w:tcPr>
            <w:tcW w:w="10460" w:type="dxa"/>
          </w:tcPr>
          <w:p w14:paraId="0D9DA8D2" w14:textId="77777777" w:rsidR="00926FD7" w:rsidRDefault="00253D65">
            <w:pPr>
              <w:pStyle w:val="TableParagraph"/>
              <w:rPr>
                <w:b/>
                <w:sz w:val="28"/>
                <w:u w:val="single"/>
              </w:rPr>
            </w:pPr>
            <w:r w:rsidRPr="00253D65">
              <w:rPr>
                <w:b/>
                <w:sz w:val="28"/>
                <w:u w:val="single"/>
              </w:rPr>
              <w:t xml:space="preserve"> MODULE 2:</w:t>
            </w:r>
          </w:p>
          <w:p w14:paraId="74623616" w14:textId="77777777" w:rsidR="00253D65" w:rsidRPr="00253D65" w:rsidRDefault="00253D65" w:rsidP="00253D65">
            <w:pPr>
              <w:pStyle w:val="pdq2pgselectionanchorcontainer"/>
            </w:pPr>
            <w:r>
              <w:rPr>
                <w:b/>
                <w:sz w:val="28"/>
                <w:u w:val="single"/>
              </w:rPr>
              <w:t xml:space="preserve"> </w:t>
            </w:r>
            <w:r w:rsidRPr="00253D65">
              <w:rPr>
                <w:b/>
                <w:bCs/>
              </w:rPr>
              <w:t>Purpose:</w:t>
            </w:r>
            <w:r w:rsidRPr="00253D65">
              <w:br/>
              <w:t>To analyze meter readings and identify unusual consumption patterns, possible meter bypass, and illegal electricity connections.</w:t>
            </w:r>
          </w:p>
          <w:p w14:paraId="76C1D3DD" w14:textId="77777777" w:rsidR="00253D65" w:rsidRPr="00253D65" w:rsidRDefault="00253D65" w:rsidP="00253D6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Functions:</w:t>
            </w:r>
          </w:p>
          <w:p w14:paraId="04E9B874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Spike Detection:</w:t>
            </w:r>
            <w:r w:rsidRPr="00253D65">
              <w:rPr>
                <w:sz w:val="24"/>
                <w:szCs w:val="24"/>
              </w:rPr>
              <w:t xml:space="preserve"> Identifies unusually high electricity consumption. </w:t>
            </w:r>
          </w:p>
          <w:p w14:paraId="1555F4AA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Drop Detection:</w:t>
            </w:r>
            <w:r w:rsidRPr="00253D65">
              <w:rPr>
                <w:sz w:val="24"/>
                <w:szCs w:val="24"/>
              </w:rPr>
              <w:t xml:space="preserve"> Detects zero or very low consumption that may indicate meter bypass or tampering. </w:t>
            </w:r>
          </w:p>
          <w:p w14:paraId="1D97CBEB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Usage Comparison:</w:t>
            </w:r>
            <w:r w:rsidRPr="00253D65">
              <w:rPr>
                <w:sz w:val="24"/>
                <w:szCs w:val="24"/>
              </w:rPr>
              <w:t xml:space="preserve"> Compares current consumption with the customer's normal/average usage. </w:t>
            </w:r>
          </w:p>
          <w:p w14:paraId="6376A5A6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Illegal Tap Detection:</w:t>
            </w:r>
            <w:r w:rsidRPr="00253D65">
              <w:rPr>
                <w:sz w:val="24"/>
                <w:szCs w:val="24"/>
              </w:rPr>
              <w:t xml:space="preserve"> Compares transformer load with the total recorded consumer usage. </w:t>
            </w:r>
          </w:p>
          <w:p w14:paraId="59BDC2BF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Risk Classification:</w:t>
            </w:r>
            <w:r w:rsidRPr="00253D65">
              <w:rPr>
                <w:sz w:val="24"/>
                <w:szCs w:val="24"/>
              </w:rPr>
              <w:t xml:space="preserve"> Assigns a risk level such as </w:t>
            </w:r>
            <w:r w:rsidRPr="00253D65">
              <w:rPr>
                <w:b/>
                <w:bCs/>
                <w:sz w:val="24"/>
                <w:szCs w:val="24"/>
              </w:rPr>
              <w:t>LOW, MEDIUM, HIGH, or CRITICAL</w:t>
            </w:r>
            <w:r w:rsidRPr="00253D65">
              <w:rPr>
                <w:sz w:val="24"/>
                <w:szCs w:val="24"/>
              </w:rPr>
              <w:t xml:space="preserve">. </w:t>
            </w:r>
          </w:p>
          <w:p w14:paraId="5FE4F360" w14:textId="77777777" w:rsidR="00253D65" w:rsidRPr="00253D65" w:rsidRDefault="00253D65" w:rsidP="00253D65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253D65">
              <w:rPr>
                <w:b/>
                <w:bCs/>
                <w:sz w:val="24"/>
                <w:szCs w:val="24"/>
              </w:rPr>
              <w:t>Alert Generation:</w:t>
            </w:r>
            <w:r w:rsidRPr="00253D65">
              <w:rPr>
                <w:sz w:val="24"/>
                <w:szCs w:val="24"/>
              </w:rPr>
              <w:t xml:space="preserve"> Generates an alert when suspicious consumption patterns are detected.</w:t>
            </w:r>
          </w:p>
          <w:p w14:paraId="6D59897B" w14:textId="77777777" w:rsidR="00253D65" w:rsidRPr="00253D65" w:rsidRDefault="00253D65">
            <w:pPr>
              <w:pStyle w:val="TableParagraph"/>
              <w:rPr>
                <w:b/>
                <w:sz w:val="28"/>
                <w:u w:val="single"/>
              </w:rPr>
            </w:pPr>
          </w:p>
        </w:tc>
      </w:tr>
    </w:tbl>
    <w:p w14:paraId="4B11EC37" w14:textId="77777777" w:rsidR="00926FD7" w:rsidRDefault="00926FD7">
      <w:pPr>
        <w:rPr>
          <w:b/>
          <w:sz w:val="24"/>
        </w:rPr>
      </w:pPr>
    </w:p>
    <w:p w14:paraId="099FC5A9" w14:textId="77777777" w:rsidR="00926FD7" w:rsidRDefault="00926FD7">
      <w:pPr>
        <w:spacing w:before="11"/>
        <w:rPr>
          <w:b/>
          <w:sz w:val="24"/>
        </w:rPr>
      </w:pPr>
    </w:p>
    <w:p w14:paraId="516EA967" w14:textId="77777777" w:rsidR="00926FD7" w:rsidRDefault="00253D65">
      <w:pPr>
        <w:pStyle w:val="BodyText"/>
        <w:tabs>
          <w:tab w:val="left" w:pos="8919"/>
        </w:tabs>
        <w:spacing w:before="0"/>
      </w:pPr>
      <w:r>
        <w:t xml:space="preserve">Student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926FD7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7BE"/>
    <w:multiLevelType w:val="multilevel"/>
    <w:tmpl w:val="78C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55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FD7"/>
    <w:rsid w:val="00253D65"/>
    <w:rsid w:val="00926FD7"/>
    <w:rsid w:val="00D5444B"/>
    <w:rsid w:val="00F0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084A"/>
  <w15:docId w15:val="{205F05A8-C04E-4658-BA8B-A5B6A6B3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253D6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53D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3D6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8377-4525-4AF5-BCC4-C968C8BE3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One_page_Writeup Format.docx</dc:title>
  <cp:lastModifiedBy>SUJITH C</cp:lastModifiedBy>
  <cp:revision>4</cp:revision>
  <dcterms:created xsi:type="dcterms:W3CDTF">2026-09-03T08:19:00Z</dcterms:created>
  <dcterms:modified xsi:type="dcterms:W3CDTF">2026-09-03T09:05:00Z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