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CE7D6" w14:textId="77777777" w:rsidR="00CF0389" w:rsidRDefault="003248C9">
      <w:pPr>
        <w:spacing w:after="40" w:line="240" w:lineRule="auto"/>
        <w:jc w:val="center"/>
      </w:pPr>
      <w:r>
        <w:rPr>
          <w:b/>
          <w:sz w:val="30"/>
        </w:rPr>
        <w:t>SIMATS ENGINEERING</w:t>
      </w:r>
    </w:p>
    <w:p w14:paraId="2DB6D9F4" w14:textId="77777777" w:rsidR="00CF0389" w:rsidRDefault="003248C9">
      <w:pPr>
        <w:spacing w:after="40" w:line="240" w:lineRule="auto"/>
        <w:jc w:val="center"/>
      </w:pPr>
      <w:r>
        <w:rPr>
          <w:b/>
          <w:sz w:val="24"/>
        </w:rPr>
        <w:t>ASSESSMENT TOOL 2: Case Study</w:t>
      </w:r>
    </w:p>
    <w:p w14:paraId="5AD43DFB" w14:textId="77777777" w:rsidR="00CF0389" w:rsidRDefault="00CF0389">
      <w:pPr>
        <w:spacing w:after="40" w:line="240" w:lineRule="auto"/>
      </w:pPr>
    </w:p>
    <w:tbl>
      <w:tblPr>
        <w:tblStyle w:val="TableGri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560"/>
        <w:gridCol w:w="2560"/>
        <w:gridCol w:w="2560"/>
        <w:gridCol w:w="2560"/>
      </w:tblGrid>
      <w:tr w:rsidR="00CF0389" w14:paraId="0B15D3C0" w14:textId="77777777">
        <w:tc>
          <w:tcPr>
            <w:tcW w:w="2560" w:type="dxa"/>
          </w:tcPr>
          <w:p w14:paraId="1B5AA5F2" w14:textId="77777777" w:rsidR="00CF0389" w:rsidRDefault="003248C9">
            <w:r>
              <w:rPr>
                <w:b/>
                <w:sz w:val="23"/>
              </w:rPr>
              <w:t>COURSE NAME:</w:t>
            </w:r>
          </w:p>
        </w:tc>
        <w:tc>
          <w:tcPr>
            <w:tcW w:w="2560" w:type="dxa"/>
          </w:tcPr>
          <w:p w14:paraId="7F9CEDA2" w14:textId="77777777" w:rsidR="00CF0389" w:rsidRDefault="003248C9">
            <w:r>
              <w:rPr>
                <w:sz w:val="23"/>
              </w:rPr>
              <w:t>Cloud Computing and Big Data Analytics</w:t>
            </w:r>
          </w:p>
        </w:tc>
        <w:tc>
          <w:tcPr>
            <w:tcW w:w="2560" w:type="dxa"/>
          </w:tcPr>
          <w:p w14:paraId="42554CF3" w14:textId="77777777" w:rsidR="00CF0389" w:rsidRDefault="003248C9">
            <w:r>
              <w:rPr>
                <w:b/>
                <w:sz w:val="23"/>
              </w:rPr>
              <w:t>COURSE CODE:</w:t>
            </w:r>
          </w:p>
        </w:tc>
        <w:tc>
          <w:tcPr>
            <w:tcW w:w="2560" w:type="dxa"/>
          </w:tcPr>
          <w:p w14:paraId="5D75CBBC" w14:textId="295F639C" w:rsidR="00CF0389" w:rsidRDefault="003248C9">
            <w:r>
              <w:rPr>
                <w:sz w:val="23"/>
              </w:rPr>
              <w:t>CSA15</w:t>
            </w:r>
            <w:r w:rsidR="000A474E">
              <w:rPr>
                <w:sz w:val="23"/>
              </w:rPr>
              <w:t>16</w:t>
            </w:r>
          </w:p>
        </w:tc>
      </w:tr>
    </w:tbl>
    <w:p w14:paraId="5F69282B" w14:textId="77777777" w:rsidR="00CF0389" w:rsidRDefault="00CF0389"/>
    <w:p w14:paraId="6036D508" w14:textId="77777777" w:rsidR="00CF0389" w:rsidRDefault="00CF0389">
      <w:pPr>
        <w:pBdr>
          <w:bottom w:val="single" w:sz="6" w:space="1" w:color="A6A6A6"/>
        </w:pBdr>
        <w:spacing w:after="240"/>
      </w:pPr>
    </w:p>
    <w:p w14:paraId="329784D3" w14:textId="77777777" w:rsidR="00CF0389" w:rsidRDefault="003248C9">
      <w:pPr>
        <w:spacing w:after="40" w:line="240" w:lineRule="auto"/>
      </w:pPr>
      <w:r>
        <w:rPr>
          <w:b/>
        </w:rPr>
        <w:t>COURSE OUTCOME COVERED</w:t>
      </w:r>
    </w:p>
    <w:p w14:paraId="79CF6239" w14:textId="77777777" w:rsidR="00CF0389" w:rsidRDefault="003248C9">
      <w:pPr>
        <w:spacing w:after="120"/>
      </w:pPr>
      <w:r>
        <w:rPr>
          <w:b/>
        </w:rPr>
        <w:t xml:space="preserve">CO3: </w:t>
      </w:r>
      <w:r>
        <w:rPr>
          <w:i/>
        </w:rPr>
        <w:t>Implement cloud-based solutions using cloud storage, web APIs, and platform services for real-world applications.</w:t>
      </w:r>
      <w:r>
        <w:t xml:space="preserve"> (BL3)</w:t>
      </w:r>
    </w:p>
    <w:p w14:paraId="23F8212A" w14:textId="77777777" w:rsidR="00CF0389" w:rsidRDefault="003248C9">
      <w:pPr>
        <w:spacing w:after="40" w:line="240" w:lineRule="auto"/>
      </w:pPr>
      <w:r>
        <w:t>Assessment Tool Weightage: 20%</w:t>
      </w:r>
    </w:p>
    <w:p w14:paraId="011D16DD" w14:textId="77777777" w:rsidR="00CF0389" w:rsidRDefault="00CF0389">
      <w:pPr>
        <w:spacing w:after="40" w:line="240" w:lineRule="auto"/>
      </w:pPr>
    </w:p>
    <w:tbl>
      <w:tblPr>
        <w:tblStyle w:val="TableGri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5120"/>
        <w:gridCol w:w="5120"/>
      </w:tblGrid>
      <w:tr w:rsidR="00CF0389" w14:paraId="76467B22" w14:textId="77777777">
        <w:tc>
          <w:tcPr>
            <w:tcW w:w="5120" w:type="dxa"/>
          </w:tcPr>
          <w:p w14:paraId="5402BE27" w14:textId="77777777" w:rsidR="00CF0389" w:rsidRDefault="003248C9">
            <w:r>
              <w:t>Dave's Taxonomy: Precision (Level 3)</w:t>
            </w:r>
            <w:r>
              <w:br/>
              <w:t>Question Count: 3</w:t>
            </w:r>
          </w:p>
        </w:tc>
        <w:tc>
          <w:tcPr>
            <w:tcW w:w="5120" w:type="dxa"/>
          </w:tcPr>
          <w:p w14:paraId="0845BBE8" w14:textId="77777777" w:rsidR="00CF0389" w:rsidRDefault="003248C9">
            <w:pPr>
              <w:jc w:val="right"/>
            </w:pPr>
            <w:r>
              <w:rPr>
                <w:b/>
              </w:rPr>
              <w:t>Total Marks: 30</w:t>
            </w:r>
          </w:p>
        </w:tc>
      </w:tr>
    </w:tbl>
    <w:p w14:paraId="08EECEFA" w14:textId="77777777" w:rsidR="00CF0389" w:rsidRDefault="00CF0389"/>
    <w:p w14:paraId="4C86F79B" w14:textId="77777777" w:rsidR="00CF0389" w:rsidRDefault="00CF0389">
      <w:pPr>
        <w:pBdr>
          <w:bottom w:val="single" w:sz="6" w:space="1" w:color="A6A6A6"/>
        </w:pBdr>
      </w:pPr>
    </w:p>
    <w:p w14:paraId="70D5C448" w14:textId="77777777" w:rsidR="00CF0389" w:rsidRDefault="003248C9">
      <w:pPr>
        <w:spacing w:after="40" w:line="240" w:lineRule="auto"/>
      </w:pPr>
      <w:r>
        <w:rPr>
          <w:b/>
        </w:rPr>
        <w:t>Code of Conduct</w:t>
      </w:r>
    </w:p>
    <w:p w14:paraId="53D7E93A" w14:textId="5E11CDF4" w:rsidR="00CF0389" w:rsidRDefault="003248C9">
      <w:pPr>
        <w:spacing w:after="40" w:line="240" w:lineRule="auto"/>
      </w:pPr>
      <w:r>
        <w:t xml:space="preserve">I </w:t>
      </w:r>
      <w:proofErr w:type="spellStart"/>
      <w:r w:rsidR="00EC6A1B">
        <w:t>Y.Naga</w:t>
      </w:r>
      <w:proofErr w:type="spellEnd"/>
      <w:r w:rsidR="00EC6A1B">
        <w:t xml:space="preserve"> Giridhar (192572124)</w:t>
      </w:r>
      <w:r>
        <w:t xml:space="preserve"> certify that this submission is my original work and that I have adhered to the guidelines specified for this assessment.</w:t>
      </w:r>
    </w:p>
    <w:p w14:paraId="1D1B45A4" w14:textId="77777777" w:rsidR="00CF0389" w:rsidRDefault="003248C9">
      <w:pPr>
        <w:spacing w:after="40" w:line="240" w:lineRule="auto"/>
      </w:pPr>
      <w:r>
        <w:t>I understand that any violation of academic integrity rules will result in disciplinary action.</w:t>
      </w:r>
    </w:p>
    <w:p w14:paraId="3A4B69D0" w14:textId="499AEC39" w:rsidR="00CF0389" w:rsidRDefault="003248C9">
      <w:pPr>
        <w:spacing w:after="40" w:line="240" w:lineRule="auto"/>
      </w:pPr>
      <w:r>
        <w:t>Signature of the student:</w:t>
      </w:r>
      <w:r w:rsidR="00C82246">
        <w:t xml:space="preserve"> </w:t>
      </w:r>
      <w:proofErr w:type="spellStart"/>
      <w:r w:rsidR="00EC6A1B">
        <w:rPr>
          <w:b/>
          <w:bCs/>
        </w:rPr>
        <w:t>Y.N.</w:t>
      </w:r>
      <w:r w:rsidR="009E3715">
        <w:rPr>
          <w:b/>
          <w:bCs/>
        </w:rPr>
        <w:t>Giridhar</w:t>
      </w:r>
      <w:proofErr w:type="spellEnd"/>
    </w:p>
    <w:p w14:paraId="7A27241B" w14:textId="77777777" w:rsidR="00CF0389" w:rsidRDefault="00CF0389">
      <w:pPr>
        <w:spacing w:after="40" w:line="240" w:lineRule="auto"/>
      </w:pPr>
    </w:p>
    <w:p w14:paraId="4AA10DF4" w14:textId="77777777" w:rsidR="00CF0389" w:rsidRDefault="003248C9">
      <w:pPr>
        <w:spacing w:after="40" w:line="240" w:lineRule="auto"/>
        <w:rPr>
          <w:b/>
        </w:rPr>
      </w:pPr>
      <w:r>
        <w:rPr>
          <w:b/>
        </w:rPr>
        <w:t>Assessment Tasks</w:t>
      </w:r>
    </w:p>
    <w:p w14:paraId="1831BB24" w14:textId="77777777" w:rsidR="00197FB8" w:rsidRDefault="00197FB8">
      <w:pPr>
        <w:spacing w:after="40" w:line="240" w:lineRule="auto"/>
      </w:pPr>
    </w:p>
    <w:p w14:paraId="1FA12415" w14:textId="77777777" w:rsidR="00CF0389" w:rsidRDefault="003248C9">
      <w:pPr>
        <w:spacing w:after="40" w:line="240" w:lineRule="auto"/>
      </w:pPr>
      <w:r>
        <w:rPr>
          <w:b/>
        </w:rPr>
        <w:t>Case Study</w:t>
      </w:r>
    </w:p>
    <w:p w14:paraId="03F1F653" w14:textId="77777777" w:rsidR="00CF0389" w:rsidRDefault="003248C9">
      <w:pPr>
        <w:pStyle w:val="ListNumber"/>
      </w:pPr>
      <w:r>
        <w:t>Case 1: A food delivery company wants to deploy a cloud-native backend with web APIs, browser clients, and shared cloud storage for receipts and delivery images. Propose the architecture and explain the role of each component.</w:t>
      </w:r>
    </w:p>
    <w:p w14:paraId="74838692" w14:textId="77777777" w:rsidR="00CF0389" w:rsidRDefault="003248C9">
      <w:pPr>
        <w:pStyle w:val="ListNumber"/>
      </w:pPr>
      <w:r>
        <w:t>Case 2: A media startup must decide between SAN-backed storage, object storage, and serverless processing for video upload workflows. Analyze the case and recommend a deployment model.</w:t>
      </w:r>
    </w:p>
    <w:p w14:paraId="74CE869F" w14:textId="77777777" w:rsidR="00CF0389" w:rsidRDefault="003248C9">
      <w:pPr>
        <w:pStyle w:val="ListNumber"/>
      </w:pPr>
      <w:r>
        <w:t>Case 3: A smart city platform needs low-latency decision making near sensors while still using the cloud for analytics. Analyze the use of edge computing and fog computing in this environment.</w:t>
      </w:r>
    </w:p>
    <w:p w14:paraId="320F7E12" w14:textId="77777777" w:rsidR="00CF0389" w:rsidRDefault="00CF0389">
      <w:pPr>
        <w:spacing w:after="40" w:line="240" w:lineRule="auto"/>
      </w:pPr>
    </w:p>
    <w:p w14:paraId="0B3F2B9A" w14:textId="77777777" w:rsidR="00197FB8" w:rsidRDefault="00197FB8">
      <w:pPr>
        <w:spacing w:after="40" w:line="240" w:lineRule="auto"/>
        <w:rPr>
          <w:b/>
        </w:rPr>
      </w:pPr>
    </w:p>
    <w:p w14:paraId="55E0CDAB" w14:textId="77777777" w:rsidR="00197FB8" w:rsidRDefault="00197FB8">
      <w:pPr>
        <w:spacing w:after="40" w:line="240" w:lineRule="auto"/>
        <w:rPr>
          <w:b/>
        </w:rPr>
      </w:pPr>
    </w:p>
    <w:p w14:paraId="082C1FD3" w14:textId="77777777" w:rsidR="00197FB8" w:rsidRDefault="00197FB8">
      <w:pPr>
        <w:spacing w:after="40" w:line="240" w:lineRule="auto"/>
        <w:rPr>
          <w:b/>
        </w:rPr>
      </w:pPr>
    </w:p>
    <w:p w14:paraId="2D1B41F2" w14:textId="77777777" w:rsidR="00197FB8" w:rsidRDefault="00197FB8">
      <w:pPr>
        <w:spacing w:after="40" w:line="240" w:lineRule="auto"/>
        <w:rPr>
          <w:b/>
        </w:rPr>
      </w:pPr>
    </w:p>
    <w:p w14:paraId="4D288181" w14:textId="77777777" w:rsidR="00197FB8" w:rsidRDefault="00197FB8">
      <w:pPr>
        <w:spacing w:after="40" w:line="240" w:lineRule="auto"/>
        <w:rPr>
          <w:b/>
        </w:rPr>
      </w:pPr>
    </w:p>
    <w:p w14:paraId="7604BD96" w14:textId="77777777" w:rsidR="00197FB8" w:rsidRDefault="00197FB8">
      <w:pPr>
        <w:spacing w:after="40" w:line="240" w:lineRule="auto"/>
        <w:rPr>
          <w:b/>
        </w:rPr>
      </w:pPr>
    </w:p>
    <w:p w14:paraId="689BC7A5" w14:textId="77777777" w:rsidR="00197FB8" w:rsidRDefault="00197FB8">
      <w:pPr>
        <w:spacing w:after="40" w:line="240" w:lineRule="auto"/>
        <w:rPr>
          <w:b/>
        </w:rPr>
      </w:pPr>
    </w:p>
    <w:p w14:paraId="2DCB578E" w14:textId="77777777" w:rsidR="00197FB8" w:rsidRDefault="00197FB8">
      <w:pPr>
        <w:spacing w:after="40" w:line="240" w:lineRule="auto"/>
        <w:rPr>
          <w:b/>
        </w:rPr>
      </w:pPr>
    </w:p>
    <w:p w14:paraId="03515E86" w14:textId="77777777" w:rsidR="00197FB8" w:rsidRDefault="00197FB8">
      <w:pPr>
        <w:spacing w:after="40" w:line="240" w:lineRule="auto"/>
        <w:rPr>
          <w:b/>
        </w:rPr>
      </w:pPr>
    </w:p>
    <w:p w14:paraId="24E2AFF7" w14:textId="77777777" w:rsidR="00197FB8" w:rsidRDefault="00197FB8">
      <w:pPr>
        <w:spacing w:after="40" w:line="240" w:lineRule="auto"/>
        <w:rPr>
          <w:b/>
        </w:rPr>
      </w:pPr>
    </w:p>
    <w:p w14:paraId="40207D8E" w14:textId="77777777" w:rsidR="00197FB8" w:rsidRDefault="00197FB8">
      <w:pPr>
        <w:spacing w:after="40" w:line="240" w:lineRule="auto"/>
        <w:rPr>
          <w:b/>
        </w:rPr>
      </w:pPr>
    </w:p>
    <w:p w14:paraId="17643934" w14:textId="397D8541" w:rsidR="00CF0389" w:rsidRDefault="003248C9">
      <w:pPr>
        <w:spacing w:after="40" w:line="240" w:lineRule="auto"/>
        <w:rPr>
          <w:b/>
        </w:rPr>
      </w:pPr>
      <w:r>
        <w:rPr>
          <w:b/>
        </w:rPr>
        <w:lastRenderedPageBreak/>
        <w:t>Case Study Rubric</w:t>
      </w:r>
    </w:p>
    <w:p w14:paraId="1D7DE82F" w14:textId="77777777" w:rsidR="00197FB8" w:rsidRDefault="00197FB8">
      <w:pPr>
        <w:spacing w:after="4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6"/>
        <w:gridCol w:w="1704"/>
        <w:gridCol w:w="1705"/>
        <w:gridCol w:w="1705"/>
        <w:gridCol w:w="1705"/>
        <w:gridCol w:w="1705"/>
      </w:tblGrid>
      <w:tr w:rsidR="00CF0389" w14:paraId="76279F70" w14:textId="77777777">
        <w:tc>
          <w:tcPr>
            <w:tcW w:w="1707" w:type="dxa"/>
            <w:shd w:val="clear" w:color="auto" w:fill="D9E2F3"/>
          </w:tcPr>
          <w:p w14:paraId="7AF3505C" w14:textId="77777777" w:rsidR="00CF0389" w:rsidRDefault="003248C9">
            <w:r>
              <w:rPr>
                <w:b/>
                <w:sz w:val="20"/>
              </w:rPr>
              <w:t>Criteria</w:t>
            </w:r>
          </w:p>
        </w:tc>
        <w:tc>
          <w:tcPr>
            <w:tcW w:w="1707" w:type="dxa"/>
            <w:shd w:val="clear" w:color="auto" w:fill="D9E2F3"/>
          </w:tcPr>
          <w:p w14:paraId="635EDCC5" w14:textId="77777777" w:rsidR="00CF0389" w:rsidRDefault="003248C9">
            <w:r>
              <w:rPr>
                <w:b/>
                <w:sz w:val="20"/>
              </w:rPr>
              <w:t>Weightage</w:t>
            </w:r>
          </w:p>
        </w:tc>
        <w:tc>
          <w:tcPr>
            <w:tcW w:w="1707" w:type="dxa"/>
            <w:shd w:val="clear" w:color="auto" w:fill="D9E2F3"/>
          </w:tcPr>
          <w:p w14:paraId="49485B71" w14:textId="77777777" w:rsidR="00CF0389" w:rsidRDefault="003248C9">
            <w:r>
              <w:rPr>
                <w:b/>
                <w:sz w:val="20"/>
              </w:rPr>
              <w:t>Level 4 - Exemplary</w:t>
            </w:r>
          </w:p>
        </w:tc>
        <w:tc>
          <w:tcPr>
            <w:tcW w:w="1707" w:type="dxa"/>
            <w:shd w:val="clear" w:color="auto" w:fill="D9E2F3"/>
          </w:tcPr>
          <w:p w14:paraId="77E8CAC6" w14:textId="77777777" w:rsidR="00CF0389" w:rsidRDefault="003248C9">
            <w:r>
              <w:rPr>
                <w:b/>
                <w:sz w:val="20"/>
              </w:rPr>
              <w:t>Level 3 - Proficient</w:t>
            </w:r>
          </w:p>
        </w:tc>
        <w:tc>
          <w:tcPr>
            <w:tcW w:w="1707" w:type="dxa"/>
            <w:shd w:val="clear" w:color="auto" w:fill="D9E2F3"/>
          </w:tcPr>
          <w:p w14:paraId="38B80E22" w14:textId="77777777" w:rsidR="00CF0389" w:rsidRDefault="003248C9">
            <w:r>
              <w:rPr>
                <w:b/>
                <w:sz w:val="20"/>
              </w:rPr>
              <w:t>Level 2 - Developing</w:t>
            </w:r>
          </w:p>
        </w:tc>
        <w:tc>
          <w:tcPr>
            <w:tcW w:w="1707" w:type="dxa"/>
            <w:shd w:val="clear" w:color="auto" w:fill="D9E2F3"/>
          </w:tcPr>
          <w:p w14:paraId="0803001A" w14:textId="77777777" w:rsidR="00CF0389" w:rsidRDefault="003248C9">
            <w:r>
              <w:rPr>
                <w:b/>
                <w:sz w:val="20"/>
              </w:rPr>
              <w:t>Level 1 - Beginning</w:t>
            </w:r>
          </w:p>
        </w:tc>
      </w:tr>
      <w:tr w:rsidR="00CF0389" w14:paraId="501A93FB" w14:textId="77777777">
        <w:tc>
          <w:tcPr>
            <w:tcW w:w="1707" w:type="dxa"/>
          </w:tcPr>
          <w:p w14:paraId="691C7C27" w14:textId="77777777" w:rsidR="00CF0389" w:rsidRDefault="003248C9">
            <w:r>
              <w:rPr>
                <w:sz w:val="20"/>
              </w:rPr>
              <w:t>Understanding of Case</w:t>
            </w:r>
          </w:p>
        </w:tc>
        <w:tc>
          <w:tcPr>
            <w:tcW w:w="1707" w:type="dxa"/>
          </w:tcPr>
          <w:p w14:paraId="04D3D6BD" w14:textId="77777777" w:rsidR="00CF0389" w:rsidRDefault="003248C9">
            <w:r>
              <w:rPr>
                <w:sz w:val="20"/>
              </w:rPr>
              <w:t>25%</w:t>
            </w:r>
          </w:p>
        </w:tc>
        <w:tc>
          <w:tcPr>
            <w:tcW w:w="1707" w:type="dxa"/>
          </w:tcPr>
          <w:p w14:paraId="4DE1B9B8" w14:textId="77777777" w:rsidR="00CF0389" w:rsidRDefault="003248C9">
            <w:r>
              <w:rPr>
                <w:sz w:val="20"/>
              </w:rPr>
              <w:t>Clearly identifies all technical and business requirements</w:t>
            </w:r>
          </w:p>
        </w:tc>
        <w:tc>
          <w:tcPr>
            <w:tcW w:w="1707" w:type="dxa"/>
          </w:tcPr>
          <w:p w14:paraId="679EB65C" w14:textId="77777777" w:rsidR="00CF0389" w:rsidRDefault="003248C9">
            <w:r>
              <w:rPr>
                <w:sz w:val="20"/>
              </w:rPr>
              <w:t>Identifies most requirements</w:t>
            </w:r>
          </w:p>
        </w:tc>
        <w:tc>
          <w:tcPr>
            <w:tcW w:w="1707" w:type="dxa"/>
          </w:tcPr>
          <w:p w14:paraId="4EC6E48D" w14:textId="77777777" w:rsidR="00CF0389" w:rsidRDefault="003248C9">
            <w:r>
              <w:rPr>
                <w:sz w:val="20"/>
              </w:rPr>
              <w:t>Basic understanding only</w:t>
            </w:r>
          </w:p>
        </w:tc>
        <w:tc>
          <w:tcPr>
            <w:tcW w:w="1707" w:type="dxa"/>
          </w:tcPr>
          <w:p w14:paraId="3F3ADC19" w14:textId="77777777" w:rsidR="00CF0389" w:rsidRDefault="003248C9">
            <w:r>
              <w:rPr>
                <w:sz w:val="20"/>
              </w:rPr>
              <w:t>Poor understanding of case</w:t>
            </w:r>
          </w:p>
        </w:tc>
      </w:tr>
      <w:tr w:rsidR="00CF0389" w14:paraId="4C70AE4F" w14:textId="77777777">
        <w:tc>
          <w:tcPr>
            <w:tcW w:w="1707" w:type="dxa"/>
          </w:tcPr>
          <w:p w14:paraId="26ABE96A" w14:textId="77777777" w:rsidR="00CF0389" w:rsidRDefault="003248C9">
            <w:r>
              <w:rPr>
                <w:sz w:val="20"/>
              </w:rPr>
              <w:t>Application of Concepts</w:t>
            </w:r>
          </w:p>
        </w:tc>
        <w:tc>
          <w:tcPr>
            <w:tcW w:w="1707" w:type="dxa"/>
          </w:tcPr>
          <w:p w14:paraId="2C264A32" w14:textId="77777777" w:rsidR="00CF0389" w:rsidRDefault="003248C9">
            <w:r>
              <w:rPr>
                <w:sz w:val="20"/>
              </w:rPr>
              <w:t>25%</w:t>
            </w:r>
          </w:p>
        </w:tc>
        <w:tc>
          <w:tcPr>
            <w:tcW w:w="1707" w:type="dxa"/>
          </w:tcPr>
          <w:p w14:paraId="53F92CF7" w14:textId="77777777" w:rsidR="00CF0389" w:rsidRDefault="003248C9">
            <w:r>
              <w:rPr>
                <w:sz w:val="20"/>
              </w:rPr>
              <w:t>Applies suitable cloud concepts and tools effectively</w:t>
            </w:r>
          </w:p>
        </w:tc>
        <w:tc>
          <w:tcPr>
            <w:tcW w:w="1707" w:type="dxa"/>
          </w:tcPr>
          <w:p w14:paraId="193EE08A" w14:textId="77777777" w:rsidR="00CF0389" w:rsidRDefault="003248C9">
            <w:r>
              <w:rPr>
                <w:sz w:val="20"/>
              </w:rPr>
              <w:t>Good application with minor issues</w:t>
            </w:r>
          </w:p>
        </w:tc>
        <w:tc>
          <w:tcPr>
            <w:tcW w:w="1707" w:type="dxa"/>
          </w:tcPr>
          <w:p w14:paraId="1C38DBB0" w14:textId="77777777" w:rsidR="00CF0389" w:rsidRDefault="003248C9">
            <w:r>
              <w:rPr>
                <w:sz w:val="20"/>
              </w:rPr>
              <w:t>Partial application</w:t>
            </w:r>
          </w:p>
        </w:tc>
        <w:tc>
          <w:tcPr>
            <w:tcW w:w="1707" w:type="dxa"/>
          </w:tcPr>
          <w:p w14:paraId="4C50A256" w14:textId="77777777" w:rsidR="00CF0389" w:rsidRDefault="003248C9">
            <w:r>
              <w:rPr>
                <w:sz w:val="20"/>
              </w:rPr>
              <w:t>Weak or incorrect application</w:t>
            </w:r>
          </w:p>
        </w:tc>
      </w:tr>
      <w:tr w:rsidR="00CF0389" w14:paraId="2A47734B" w14:textId="77777777">
        <w:tc>
          <w:tcPr>
            <w:tcW w:w="1707" w:type="dxa"/>
          </w:tcPr>
          <w:p w14:paraId="19DBEA36" w14:textId="77777777" w:rsidR="00CF0389" w:rsidRDefault="003248C9">
            <w:r>
              <w:rPr>
                <w:sz w:val="20"/>
              </w:rPr>
              <w:t>Analysis</w:t>
            </w:r>
          </w:p>
        </w:tc>
        <w:tc>
          <w:tcPr>
            <w:tcW w:w="1707" w:type="dxa"/>
          </w:tcPr>
          <w:p w14:paraId="24B4E778" w14:textId="77777777" w:rsidR="00CF0389" w:rsidRDefault="003248C9">
            <w:r>
              <w:rPr>
                <w:sz w:val="20"/>
              </w:rPr>
              <w:t>20%</w:t>
            </w:r>
          </w:p>
        </w:tc>
        <w:tc>
          <w:tcPr>
            <w:tcW w:w="1707" w:type="dxa"/>
          </w:tcPr>
          <w:p w14:paraId="4B20B5DE" w14:textId="77777777" w:rsidR="00CF0389" w:rsidRDefault="003248C9">
            <w:r>
              <w:rPr>
                <w:sz w:val="20"/>
              </w:rPr>
              <w:t>Strong analysis with clear trade-off reasoning</w:t>
            </w:r>
          </w:p>
        </w:tc>
        <w:tc>
          <w:tcPr>
            <w:tcW w:w="1707" w:type="dxa"/>
          </w:tcPr>
          <w:p w14:paraId="40EDE63B" w14:textId="77777777" w:rsidR="00CF0389" w:rsidRDefault="003248C9">
            <w:r>
              <w:rPr>
                <w:sz w:val="20"/>
              </w:rPr>
              <w:t>Reasonable analysis</w:t>
            </w:r>
          </w:p>
        </w:tc>
        <w:tc>
          <w:tcPr>
            <w:tcW w:w="1707" w:type="dxa"/>
          </w:tcPr>
          <w:p w14:paraId="01A64472" w14:textId="77777777" w:rsidR="00CF0389" w:rsidRDefault="003248C9">
            <w:r>
              <w:rPr>
                <w:sz w:val="20"/>
              </w:rPr>
              <w:t>Limited analysis</w:t>
            </w:r>
          </w:p>
        </w:tc>
        <w:tc>
          <w:tcPr>
            <w:tcW w:w="1707" w:type="dxa"/>
          </w:tcPr>
          <w:p w14:paraId="629C892D" w14:textId="77777777" w:rsidR="00CF0389" w:rsidRDefault="003248C9">
            <w:r>
              <w:rPr>
                <w:sz w:val="20"/>
              </w:rPr>
              <w:t>Minimal analysis</w:t>
            </w:r>
          </w:p>
        </w:tc>
      </w:tr>
      <w:tr w:rsidR="00CF0389" w14:paraId="2E03BE4B" w14:textId="77777777">
        <w:tc>
          <w:tcPr>
            <w:tcW w:w="1707" w:type="dxa"/>
          </w:tcPr>
          <w:p w14:paraId="121ED16D" w14:textId="77777777" w:rsidR="00CF0389" w:rsidRDefault="003248C9">
            <w:r>
              <w:rPr>
                <w:sz w:val="20"/>
              </w:rPr>
              <w:t>Solution Design</w:t>
            </w:r>
          </w:p>
        </w:tc>
        <w:tc>
          <w:tcPr>
            <w:tcW w:w="1707" w:type="dxa"/>
          </w:tcPr>
          <w:p w14:paraId="4354F985" w14:textId="77777777" w:rsidR="00CF0389" w:rsidRDefault="003248C9">
            <w:r>
              <w:rPr>
                <w:sz w:val="20"/>
              </w:rPr>
              <w:t>20%</w:t>
            </w:r>
          </w:p>
        </w:tc>
        <w:tc>
          <w:tcPr>
            <w:tcW w:w="1707" w:type="dxa"/>
          </w:tcPr>
          <w:p w14:paraId="2DF542A0" w14:textId="77777777" w:rsidR="00CF0389" w:rsidRDefault="003248C9">
            <w:r>
              <w:rPr>
                <w:sz w:val="20"/>
              </w:rPr>
              <w:t>Solution is feasible, practical, and well justified</w:t>
            </w:r>
          </w:p>
        </w:tc>
        <w:tc>
          <w:tcPr>
            <w:tcW w:w="1707" w:type="dxa"/>
          </w:tcPr>
          <w:p w14:paraId="3509CFC3" w14:textId="77777777" w:rsidR="00CF0389" w:rsidRDefault="003248C9">
            <w:r>
              <w:rPr>
                <w:sz w:val="20"/>
              </w:rPr>
              <w:t>Reasonable solution with minor gaps</w:t>
            </w:r>
          </w:p>
        </w:tc>
        <w:tc>
          <w:tcPr>
            <w:tcW w:w="1707" w:type="dxa"/>
          </w:tcPr>
          <w:p w14:paraId="54744B4C" w14:textId="77777777" w:rsidR="00CF0389" w:rsidRDefault="003248C9">
            <w:r>
              <w:rPr>
                <w:sz w:val="20"/>
              </w:rPr>
              <w:t>Basic solution</w:t>
            </w:r>
          </w:p>
        </w:tc>
        <w:tc>
          <w:tcPr>
            <w:tcW w:w="1707" w:type="dxa"/>
          </w:tcPr>
          <w:p w14:paraId="0C798C30" w14:textId="77777777" w:rsidR="00CF0389" w:rsidRDefault="003248C9">
            <w:r>
              <w:rPr>
                <w:sz w:val="20"/>
              </w:rPr>
              <w:t>Unclear solution</w:t>
            </w:r>
          </w:p>
        </w:tc>
      </w:tr>
      <w:tr w:rsidR="00CF0389" w14:paraId="74A2924A" w14:textId="77777777">
        <w:tc>
          <w:tcPr>
            <w:tcW w:w="1707" w:type="dxa"/>
          </w:tcPr>
          <w:p w14:paraId="60A80734" w14:textId="77777777" w:rsidR="00CF0389" w:rsidRDefault="003248C9">
            <w:r>
              <w:rPr>
                <w:sz w:val="20"/>
              </w:rPr>
              <w:t>Clarity</w:t>
            </w:r>
          </w:p>
        </w:tc>
        <w:tc>
          <w:tcPr>
            <w:tcW w:w="1707" w:type="dxa"/>
          </w:tcPr>
          <w:p w14:paraId="29294C6E" w14:textId="77777777" w:rsidR="00CF0389" w:rsidRDefault="003248C9">
            <w:r>
              <w:rPr>
                <w:sz w:val="20"/>
              </w:rPr>
              <w:t>10%</w:t>
            </w:r>
          </w:p>
        </w:tc>
        <w:tc>
          <w:tcPr>
            <w:tcW w:w="1707" w:type="dxa"/>
          </w:tcPr>
          <w:p w14:paraId="3065D913" w14:textId="77777777" w:rsidR="00CF0389" w:rsidRDefault="003248C9">
            <w:r>
              <w:rPr>
                <w:sz w:val="20"/>
              </w:rPr>
              <w:t>Well-structured and easy to follow</w:t>
            </w:r>
          </w:p>
        </w:tc>
        <w:tc>
          <w:tcPr>
            <w:tcW w:w="1707" w:type="dxa"/>
          </w:tcPr>
          <w:p w14:paraId="4E4581D2" w14:textId="77777777" w:rsidR="00CF0389" w:rsidRDefault="003248C9">
            <w:r>
              <w:rPr>
                <w:sz w:val="20"/>
              </w:rPr>
              <w:t>Mostly clear</w:t>
            </w:r>
          </w:p>
        </w:tc>
        <w:tc>
          <w:tcPr>
            <w:tcW w:w="1707" w:type="dxa"/>
          </w:tcPr>
          <w:p w14:paraId="5B923FE9" w14:textId="77777777" w:rsidR="00CF0389" w:rsidRDefault="003248C9">
            <w:r>
              <w:rPr>
                <w:sz w:val="20"/>
              </w:rPr>
              <w:t>Somewhat unclear</w:t>
            </w:r>
          </w:p>
        </w:tc>
        <w:tc>
          <w:tcPr>
            <w:tcW w:w="1707" w:type="dxa"/>
          </w:tcPr>
          <w:p w14:paraId="14AAB9B2" w14:textId="77777777" w:rsidR="00CF0389" w:rsidRDefault="003248C9">
            <w:r>
              <w:rPr>
                <w:sz w:val="20"/>
              </w:rPr>
              <w:t>Poorly organized</w:t>
            </w:r>
          </w:p>
        </w:tc>
      </w:tr>
    </w:tbl>
    <w:p w14:paraId="1BD31CAB" w14:textId="77777777" w:rsidR="00CF0389" w:rsidRDefault="00CF0389"/>
    <w:p w14:paraId="7F1A8DE2" w14:textId="77777777" w:rsidR="00181B6E" w:rsidRDefault="00181B6E"/>
    <w:p w14:paraId="0B01B1A9" w14:textId="77777777" w:rsidR="00181B6E" w:rsidRDefault="00181B6E"/>
    <w:p w14:paraId="0F95C72E" w14:textId="77777777" w:rsidR="00181B6E" w:rsidRDefault="00181B6E"/>
    <w:p w14:paraId="22A2A17C" w14:textId="77777777" w:rsidR="00181B6E" w:rsidRDefault="00181B6E"/>
    <w:p w14:paraId="7C5F5D9D" w14:textId="77777777" w:rsidR="00181B6E" w:rsidRDefault="00181B6E"/>
    <w:p w14:paraId="547DEAE0" w14:textId="77777777" w:rsidR="00181B6E" w:rsidRDefault="00181B6E"/>
    <w:p w14:paraId="427B1CC1" w14:textId="77777777" w:rsidR="00181B6E" w:rsidRDefault="00181B6E"/>
    <w:p w14:paraId="2791E812" w14:textId="77777777" w:rsidR="00181B6E" w:rsidRDefault="00181B6E"/>
    <w:p w14:paraId="203820B9" w14:textId="77777777" w:rsidR="00181B6E" w:rsidRDefault="00181B6E"/>
    <w:p w14:paraId="1763C6A9" w14:textId="77777777" w:rsidR="00181B6E" w:rsidRDefault="00181B6E"/>
    <w:p w14:paraId="5CEE261D" w14:textId="77777777" w:rsidR="00181B6E" w:rsidRDefault="00181B6E"/>
    <w:p w14:paraId="23B01371" w14:textId="77777777" w:rsidR="00181B6E" w:rsidRDefault="00181B6E"/>
    <w:p w14:paraId="0E057163" w14:textId="77777777" w:rsidR="00181B6E" w:rsidRDefault="00181B6E"/>
    <w:p w14:paraId="60EAB5ED" w14:textId="77777777" w:rsidR="00181B6E" w:rsidRDefault="00181B6E"/>
    <w:p w14:paraId="1867D89A" w14:textId="77777777" w:rsidR="00181B6E" w:rsidRDefault="00181B6E"/>
    <w:p w14:paraId="4389F9B1" w14:textId="77777777" w:rsidR="00181B6E" w:rsidRDefault="00181B6E"/>
    <w:p w14:paraId="78EC98BA" w14:textId="77777777" w:rsidR="00181B6E" w:rsidRDefault="00181B6E"/>
    <w:p w14:paraId="64C45105" w14:textId="77777777" w:rsidR="00197FB8" w:rsidRDefault="00197FB8" w:rsidP="00181B6E"/>
    <w:p w14:paraId="4F3B7A14" w14:textId="2F943BBB" w:rsidR="00181B6E" w:rsidRPr="00181B6E" w:rsidRDefault="00181B6E" w:rsidP="00181B6E">
      <w:pPr>
        <w:rPr>
          <w:b/>
          <w:bCs/>
          <w:lang w:val="en-IN"/>
        </w:rPr>
      </w:pPr>
      <w:r w:rsidRPr="00181B6E">
        <w:rPr>
          <w:b/>
          <w:bCs/>
          <w:lang w:val="en-IN"/>
        </w:rPr>
        <w:lastRenderedPageBreak/>
        <w:t>Case 1: Food Delivery Company – Cloud-Native Backend</w:t>
      </w:r>
    </w:p>
    <w:p w14:paraId="37C720FD" w14:textId="77777777" w:rsidR="00181B6E" w:rsidRPr="00181B6E" w:rsidRDefault="00181B6E" w:rsidP="00181B6E">
      <w:pPr>
        <w:rPr>
          <w:lang w:val="en-IN"/>
        </w:rPr>
      </w:pPr>
      <w:r w:rsidRPr="00181B6E">
        <w:rPr>
          <w:lang w:val="en-IN"/>
        </w:rPr>
        <w:t xml:space="preserve">A food delivery company needs a system that supports </w:t>
      </w:r>
      <w:r w:rsidRPr="00181B6E">
        <w:rPr>
          <w:b/>
          <w:bCs/>
          <w:lang w:val="en-IN"/>
        </w:rPr>
        <w:t>web APIs, browser clients, and shared cloud storage</w:t>
      </w:r>
      <w:r w:rsidRPr="00181B6E">
        <w:rPr>
          <w:lang w:val="en-IN"/>
        </w:rPr>
        <w:t xml:space="preserve"> for receipts and delivery images. A suitable architecture is a </w:t>
      </w:r>
      <w:r w:rsidRPr="00181B6E">
        <w:rPr>
          <w:b/>
          <w:bCs/>
          <w:lang w:val="en-IN"/>
        </w:rPr>
        <w:t>cloud-native, API-based architecture</w:t>
      </w:r>
      <w:r w:rsidRPr="00181B6E">
        <w:rPr>
          <w:lang w:val="en-IN"/>
        </w:rPr>
        <w:t>.</w:t>
      </w:r>
    </w:p>
    <w:p w14:paraId="6D496DF0" w14:textId="77777777" w:rsidR="00181B6E" w:rsidRPr="00181B6E" w:rsidRDefault="00181B6E" w:rsidP="00181B6E">
      <w:pPr>
        <w:rPr>
          <w:b/>
          <w:bCs/>
          <w:lang w:val="en-IN"/>
        </w:rPr>
      </w:pPr>
      <w:r w:rsidRPr="00181B6E">
        <w:rPr>
          <w:b/>
          <w:bCs/>
          <w:lang w:val="en-IN"/>
        </w:rPr>
        <w:t>Proposed Architecture</w:t>
      </w:r>
    </w:p>
    <w:p w14:paraId="350B7CD6" w14:textId="77777777" w:rsidR="00181B6E" w:rsidRPr="00181B6E" w:rsidRDefault="00181B6E" w:rsidP="00181B6E">
      <w:pPr>
        <w:rPr>
          <w:lang w:val="en-IN"/>
        </w:rPr>
      </w:pPr>
      <w:r w:rsidRPr="00181B6E">
        <w:rPr>
          <w:b/>
          <w:bCs/>
          <w:lang w:val="en-IN"/>
        </w:rPr>
        <w:t>Browser/Mobile Client → Web API → Cloud Backend → Database/Storage</w:t>
      </w:r>
    </w:p>
    <w:p w14:paraId="14C0DFE8" w14:textId="77777777" w:rsidR="00181B6E" w:rsidRPr="00181B6E" w:rsidRDefault="00181B6E" w:rsidP="00181B6E">
      <w:pPr>
        <w:rPr>
          <w:b/>
          <w:bCs/>
          <w:lang w:val="en-IN"/>
        </w:rPr>
      </w:pPr>
      <w:r w:rsidRPr="00181B6E">
        <w:rPr>
          <w:b/>
          <w:bCs/>
          <w:lang w:val="en-IN"/>
        </w:rPr>
        <w:t>Components and Their Roles</w:t>
      </w:r>
    </w:p>
    <w:p w14:paraId="465A89AB" w14:textId="77777777" w:rsidR="00181B6E" w:rsidRPr="00181B6E" w:rsidRDefault="00181B6E" w:rsidP="00181B6E">
      <w:pPr>
        <w:numPr>
          <w:ilvl w:val="0"/>
          <w:numId w:val="12"/>
        </w:numPr>
        <w:rPr>
          <w:lang w:val="en-IN"/>
        </w:rPr>
      </w:pPr>
      <w:r w:rsidRPr="00181B6E">
        <w:rPr>
          <w:b/>
          <w:bCs/>
          <w:lang w:val="en-IN"/>
        </w:rPr>
        <w:t>Browser/Mobile Client</w:t>
      </w:r>
      <w:r w:rsidRPr="00181B6E">
        <w:rPr>
          <w:lang w:val="en-IN"/>
        </w:rPr>
        <w:t xml:space="preserve"> </w:t>
      </w:r>
    </w:p>
    <w:p w14:paraId="1A603C6A" w14:textId="77777777" w:rsidR="00181B6E" w:rsidRPr="00181B6E" w:rsidRDefault="00181B6E" w:rsidP="00181B6E">
      <w:pPr>
        <w:numPr>
          <w:ilvl w:val="1"/>
          <w:numId w:val="12"/>
        </w:numPr>
        <w:rPr>
          <w:lang w:val="en-IN"/>
        </w:rPr>
      </w:pPr>
      <w:r w:rsidRPr="00181B6E">
        <w:rPr>
          <w:lang w:val="en-IN"/>
        </w:rPr>
        <w:t xml:space="preserve">Used by customers, delivery partners, and restaurant staff. </w:t>
      </w:r>
    </w:p>
    <w:p w14:paraId="78FA796F" w14:textId="77777777" w:rsidR="00181B6E" w:rsidRPr="00181B6E" w:rsidRDefault="00181B6E" w:rsidP="00181B6E">
      <w:pPr>
        <w:numPr>
          <w:ilvl w:val="1"/>
          <w:numId w:val="12"/>
        </w:numPr>
        <w:rPr>
          <w:lang w:val="en-IN"/>
        </w:rPr>
      </w:pPr>
      <w:r w:rsidRPr="00181B6E">
        <w:rPr>
          <w:lang w:val="en-IN"/>
        </w:rPr>
        <w:t xml:space="preserve">Allows users to place orders, track deliveries, and view receipts. </w:t>
      </w:r>
    </w:p>
    <w:p w14:paraId="3C1189BE" w14:textId="77777777" w:rsidR="00181B6E" w:rsidRPr="00181B6E" w:rsidRDefault="00181B6E" w:rsidP="00181B6E">
      <w:pPr>
        <w:numPr>
          <w:ilvl w:val="0"/>
          <w:numId w:val="12"/>
        </w:numPr>
        <w:rPr>
          <w:lang w:val="en-IN"/>
        </w:rPr>
      </w:pPr>
      <w:r w:rsidRPr="00181B6E">
        <w:rPr>
          <w:b/>
          <w:bCs/>
          <w:lang w:val="en-IN"/>
        </w:rPr>
        <w:t>Web APIs</w:t>
      </w:r>
      <w:r w:rsidRPr="00181B6E">
        <w:rPr>
          <w:lang w:val="en-IN"/>
        </w:rPr>
        <w:t xml:space="preserve"> </w:t>
      </w:r>
    </w:p>
    <w:p w14:paraId="07DDFF97" w14:textId="77777777" w:rsidR="00181B6E" w:rsidRPr="00181B6E" w:rsidRDefault="00181B6E" w:rsidP="00181B6E">
      <w:pPr>
        <w:numPr>
          <w:ilvl w:val="1"/>
          <w:numId w:val="12"/>
        </w:numPr>
        <w:rPr>
          <w:lang w:val="en-IN"/>
        </w:rPr>
      </w:pPr>
      <w:r w:rsidRPr="00181B6E">
        <w:rPr>
          <w:lang w:val="en-IN"/>
        </w:rPr>
        <w:t xml:space="preserve">REST APIs can be used for communication between clients and backend services. </w:t>
      </w:r>
    </w:p>
    <w:p w14:paraId="6AA2F4DB" w14:textId="77777777" w:rsidR="00181B6E" w:rsidRPr="00181B6E" w:rsidRDefault="00181B6E" w:rsidP="00181B6E">
      <w:pPr>
        <w:numPr>
          <w:ilvl w:val="1"/>
          <w:numId w:val="12"/>
        </w:numPr>
        <w:rPr>
          <w:lang w:val="en-IN"/>
        </w:rPr>
      </w:pPr>
      <w:r w:rsidRPr="00181B6E">
        <w:rPr>
          <w:lang w:val="en-IN"/>
        </w:rPr>
        <w:t xml:space="preserve">They handle operations such as login, placing orders, payment status, and delivery tracking. </w:t>
      </w:r>
    </w:p>
    <w:p w14:paraId="08986DD2" w14:textId="77777777" w:rsidR="00181B6E" w:rsidRPr="00181B6E" w:rsidRDefault="00181B6E" w:rsidP="00181B6E">
      <w:pPr>
        <w:numPr>
          <w:ilvl w:val="0"/>
          <w:numId w:val="12"/>
        </w:numPr>
        <w:rPr>
          <w:lang w:val="en-IN"/>
        </w:rPr>
      </w:pPr>
      <w:r w:rsidRPr="00181B6E">
        <w:rPr>
          <w:b/>
          <w:bCs/>
          <w:lang w:val="en-IN"/>
        </w:rPr>
        <w:t>Cloud Backend</w:t>
      </w:r>
      <w:r w:rsidRPr="00181B6E">
        <w:rPr>
          <w:lang w:val="en-IN"/>
        </w:rPr>
        <w:t xml:space="preserve"> </w:t>
      </w:r>
    </w:p>
    <w:p w14:paraId="5AB9D938" w14:textId="77777777" w:rsidR="00181B6E" w:rsidRPr="00181B6E" w:rsidRDefault="00181B6E" w:rsidP="00181B6E">
      <w:pPr>
        <w:numPr>
          <w:ilvl w:val="1"/>
          <w:numId w:val="12"/>
        </w:numPr>
        <w:rPr>
          <w:lang w:val="en-IN"/>
        </w:rPr>
      </w:pPr>
      <w:r w:rsidRPr="00181B6E">
        <w:rPr>
          <w:lang w:val="en-IN"/>
        </w:rPr>
        <w:t xml:space="preserve">Contains application logic for order processing, user management, restaurant management, and delivery tracking. </w:t>
      </w:r>
    </w:p>
    <w:p w14:paraId="26CF2192" w14:textId="77777777" w:rsidR="00181B6E" w:rsidRPr="00181B6E" w:rsidRDefault="00181B6E" w:rsidP="00181B6E">
      <w:pPr>
        <w:numPr>
          <w:ilvl w:val="1"/>
          <w:numId w:val="12"/>
        </w:numPr>
        <w:rPr>
          <w:lang w:val="en-IN"/>
        </w:rPr>
      </w:pPr>
      <w:r w:rsidRPr="00181B6E">
        <w:rPr>
          <w:lang w:val="en-IN"/>
        </w:rPr>
        <w:t xml:space="preserve">Cloud services allow the backend to scale when the number of users increases. </w:t>
      </w:r>
    </w:p>
    <w:p w14:paraId="7347AAEA" w14:textId="77777777" w:rsidR="00181B6E" w:rsidRPr="00181B6E" w:rsidRDefault="00181B6E" w:rsidP="00181B6E">
      <w:pPr>
        <w:numPr>
          <w:ilvl w:val="0"/>
          <w:numId w:val="12"/>
        </w:numPr>
        <w:rPr>
          <w:lang w:val="en-IN"/>
        </w:rPr>
      </w:pPr>
      <w:r w:rsidRPr="00181B6E">
        <w:rPr>
          <w:b/>
          <w:bCs/>
          <w:lang w:val="en-IN"/>
        </w:rPr>
        <w:t>Database</w:t>
      </w:r>
      <w:r w:rsidRPr="00181B6E">
        <w:rPr>
          <w:lang w:val="en-IN"/>
        </w:rPr>
        <w:t xml:space="preserve"> </w:t>
      </w:r>
    </w:p>
    <w:p w14:paraId="1F74BAC9" w14:textId="77777777" w:rsidR="00181B6E" w:rsidRPr="00181B6E" w:rsidRDefault="00181B6E" w:rsidP="00181B6E">
      <w:pPr>
        <w:numPr>
          <w:ilvl w:val="1"/>
          <w:numId w:val="12"/>
        </w:numPr>
        <w:rPr>
          <w:lang w:val="en-IN"/>
        </w:rPr>
      </w:pPr>
      <w:r w:rsidRPr="00181B6E">
        <w:rPr>
          <w:lang w:val="en-IN"/>
        </w:rPr>
        <w:t xml:space="preserve">Stores structured information such as customer details, orders, restaurant information, and delivery status. </w:t>
      </w:r>
    </w:p>
    <w:p w14:paraId="5C2E7A86" w14:textId="77777777" w:rsidR="00181B6E" w:rsidRPr="00181B6E" w:rsidRDefault="00181B6E" w:rsidP="00181B6E">
      <w:pPr>
        <w:numPr>
          <w:ilvl w:val="1"/>
          <w:numId w:val="12"/>
        </w:numPr>
        <w:rPr>
          <w:lang w:val="en-IN"/>
        </w:rPr>
      </w:pPr>
      <w:r w:rsidRPr="00181B6E">
        <w:rPr>
          <w:lang w:val="en-IN"/>
        </w:rPr>
        <w:t xml:space="preserve">A managed cloud database can reduce database administration work. </w:t>
      </w:r>
    </w:p>
    <w:p w14:paraId="7E1F47C9" w14:textId="77777777" w:rsidR="00181B6E" w:rsidRPr="00181B6E" w:rsidRDefault="00181B6E" w:rsidP="00181B6E">
      <w:pPr>
        <w:numPr>
          <w:ilvl w:val="0"/>
          <w:numId w:val="12"/>
        </w:numPr>
        <w:rPr>
          <w:lang w:val="en-IN"/>
        </w:rPr>
      </w:pPr>
      <w:r w:rsidRPr="00181B6E">
        <w:rPr>
          <w:b/>
          <w:bCs/>
          <w:lang w:val="en-IN"/>
        </w:rPr>
        <w:t>Object Storage</w:t>
      </w:r>
      <w:r w:rsidRPr="00181B6E">
        <w:rPr>
          <w:lang w:val="en-IN"/>
        </w:rPr>
        <w:t xml:space="preserve"> </w:t>
      </w:r>
    </w:p>
    <w:p w14:paraId="1111D372" w14:textId="77777777" w:rsidR="00181B6E" w:rsidRPr="00181B6E" w:rsidRDefault="00181B6E" w:rsidP="00181B6E">
      <w:pPr>
        <w:numPr>
          <w:ilvl w:val="1"/>
          <w:numId w:val="12"/>
        </w:numPr>
        <w:rPr>
          <w:lang w:val="en-IN"/>
        </w:rPr>
      </w:pPr>
      <w:r w:rsidRPr="00181B6E">
        <w:rPr>
          <w:lang w:val="en-IN"/>
        </w:rPr>
        <w:t xml:space="preserve">Used for receipts, food images, delivery proof images, and other unstructured files. </w:t>
      </w:r>
    </w:p>
    <w:p w14:paraId="73E985C4" w14:textId="77777777" w:rsidR="00181B6E" w:rsidRPr="00181B6E" w:rsidRDefault="00181B6E" w:rsidP="00181B6E">
      <w:pPr>
        <w:numPr>
          <w:ilvl w:val="1"/>
          <w:numId w:val="12"/>
        </w:numPr>
        <w:rPr>
          <w:lang w:val="en-IN"/>
        </w:rPr>
      </w:pPr>
      <w:r w:rsidRPr="00181B6E">
        <w:rPr>
          <w:lang w:val="en-IN"/>
        </w:rPr>
        <w:t xml:space="preserve">Object storage is suitable because these files do not need to be stored as traditional database records. </w:t>
      </w:r>
    </w:p>
    <w:p w14:paraId="60BDA9BC" w14:textId="77777777" w:rsidR="00181B6E" w:rsidRPr="00181B6E" w:rsidRDefault="00181B6E" w:rsidP="00181B6E">
      <w:pPr>
        <w:numPr>
          <w:ilvl w:val="0"/>
          <w:numId w:val="12"/>
        </w:numPr>
        <w:rPr>
          <w:lang w:val="en-IN"/>
        </w:rPr>
      </w:pPr>
      <w:r w:rsidRPr="00181B6E">
        <w:rPr>
          <w:b/>
          <w:bCs/>
          <w:lang w:val="en-IN"/>
        </w:rPr>
        <w:t>Authentication and Security</w:t>
      </w:r>
      <w:r w:rsidRPr="00181B6E">
        <w:rPr>
          <w:lang w:val="en-IN"/>
        </w:rPr>
        <w:t xml:space="preserve"> </w:t>
      </w:r>
    </w:p>
    <w:p w14:paraId="6725831C" w14:textId="77777777" w:rsidR="00181B6E" w:rsidRPr="00181B6E" w:rsidRDefault="00181B6E" w:rsidP="00181B6E">
      <w:pPr>
        <w:numPr>
          <w:ilvl w:val="1"/>
          <w:numId w:val="12"/>
        </w:numPr>
        <w:rPr>
          <w:lang w:val="en-IN"/>
        </w:rPr>
      </w:pPr>
      <w:r w:rsidRPr="00181B6E">
        <w:rPr>
          <w:lang w:val="en-IN"/>
        </w:rPr>
        <w:t xml:space="preserve">Controls access for customers, restaurants, and delivery personnel. </w:t>
      </w:r>
    </w:p>
    <w:p w14:paraId="2523C601" w14:textId="77777777" w:rsidR="00181B6E" w:rsidRPr="00181B6E" w:rsidRDefault="00181B6E" w:rsidP="00181B6E">
      <w:pPr>
        <w:numPr>
          <w:ilvl w:val="1"/>
          <w:numId w:val="12"/>
        </w:numPr>
        <w:rPr>
          <w:lang w:val="en-IN"/>
        </w:rPr>
      </w:pPr>
      <w:r w:rsidRPr="00181B6E">
        <w:rPr>
          <w:lang w:val="en-IN"/>
        </w:rPr>
        <w:t xml:space="preserve">Encryption and access control help protect customer and payment-related information. </w:t>
      </w:r>
    </w:p>
    <w:p w14:paraId="686FDF5D" w14:textId="77777777" w:rsidR="00181B6E" w:rsidRPr="00181B6E" w:rsidRDefault="00181B6E" w:rsidP="00181B6E">
      <w:pPr>
        <w:rPr>
          <w:b/>
          <w:bCs/>
          <w:lang w:val="en-IN"/>
        </w:rPr>
      </w:pPr>
      <w:r w:rsidRPr="00181B6E">
        <w:rPr>
          <w:b/>
          <w:bCs/>
          <w:lang w:val="en-IN"/>
        </w:rPr>
        <w:t>Conclusion</w:t>
      </w:r>
    </w:p>
    <w:p w14:paraId="6AE91159" w14:textId="43B0DB8D" w:rsidR="00181B6E" w:rsidRPr="00181B6E" w:rsidRDefault="00181B6E" w:rsidP="00181B6E">
      <w:pPr>
        <w:rPr>
          <w:lang w:val="en-IN"/>
        </w:rPr>
      </w:pPr>
      <w:r w:rsidRPr="00181B6E">
        <w:rPr>
          <w:lang w:val="en-IN"/>
        </w:rPr>
        <w:t xml:space="preserve">The company should use a </w:t>
      </w:r>
      <w:r w:rsidRPr="00181B6E">
        <w:rPr>
          <w:b/>
          <w:bCs/>
          <w:lang w:val="en-IN"/>
        </w:rPr>
        <w:t>cloud-native architecture with REST APIs, managed cloud databases, and object storage</w:t>
      </w:r>
      <w:r w:rsidRPr="00181B6E">
        <w:rPr>
          <w:lang w:val="en-IN"/>
        </w:rPr>
        <w:t>. This provides scalability, easy access, centralized storage, and reliable communication between clients and backend services.</w:t>
      </w:r>
      <w:r w:rsidR="00FF41B1">
        <w:rPr>
          <w:lang w:val="en-IN"/>
        </w:rPr>
        <w:pict w14:anchorId="2F611AD1">
          <v:rect id="_x0000_i1025" style="width:0;height:1.5pt" o:hralign="center" o:hrstd="t" o:hr="t" fillcolor="#a0a0a0" stroked="f"/>
        </w:pict>
      </w:r>
    </w:p>
    <w:p w14:paraId="0A4B7A79" w14:textId="77777777" w:rsidR="00181B6E" w:rsidRPr="00181B6E" w:rsidRDefault="00181B6E" w:rsidP="00181B6E">
      <w:pPr>
        <w:rPr>
          <w:b/>
          <w:bCs/>
          <w:lang w:val="en-IN"/>
        </w:rPr>
      </w:pPr>
      <w:r w:rsidRPr="00181B6E">
        <w:rPr>
          <w:b/>
          <w:bCs/>
          <w:lang w:val="en-IN"/>
        </w:rPr>
        <w:lastRenderedPageBreak/>
        <w:t>Case 2: Media Startup – Video Upload Workflow</w:t>
      </w:r>
    </w:p>
    <w:p w14:paraId="0CA6203E" w14:textId="77777777" w:rsidR="00181B6E" w:rsidRPr="00181B6E" w:rsidRDefault="00181B6E" w:rsidP="00181B6E">
      <w:pPr>
        <w:rPr>
          <w:lang w:val="en-IN"/>
        </w:rPr>
      </w:pPr>
      <w:r w:rsidRPr="00181B6E">
        <w:rPr>
          <w:lang w:val="en-IN"/>
        </w:rPr>
        <w:t>A media startup needs to handle large video files and process them after upload. The three options—</w:t>
      </w:r>
      <w:r w:rsidRPr="00181B6E">
        <w:rPr>
          <w:b/>
          <w:bCs/>
          <w:lang w:val="en-IN"/>
        </w:rPr>
        <w:t>SAN-backed storage, object storage, and serverless processing</w:t>
      </w:r>
      <w:r w:rsidRPr="00181B6E">
        <w:rPr>
          <w:lang w:val="en-IN"/>
        </w:rPr>
        <w:t>—have different purposes.</w:t>
      </w:r>
    </w:p>
    <w:p w14:paraId="5C2FAB69" w14:textId="77777777" w:rsidR="00181B6E" w:rsidRPr="00181B6E" w:rsidRDefault="00181B6E" w:rsidP="00181B6E">
      <w:pPr>
        <w:rPr>
          <w:b/>
          <w:bCs/>
          <w:lang w:val="en-IN"/>
        </w:rPr>
      </w:pPr>
      <w:r w:rsidRPr="00181B6E">
        <w:rPr>
          <w:b/>
          <w:bCs/>
          <w:lang w:val="en-IN"/>
        </w:rPr>
        <w:t>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3"/>
        <w:gridCol w:w="3261"/>
        <w:gridCol w:w="5216"/>
      </w:tblGrid>
      <w:tr w:rsidR="00181B6E" w:rsidRPr="00181B6E" w14:paraId="6E3CE3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CFC086" w14:textId="77777777" w:rsidR="00181B6E" w:rsidRPr="00181B6E" w:rsidRDefault="00181B6E" w:rsidP="00181B6E">
            <w:pPr>
              <w:rPr>
                <w:b/>
                <w:bCs/>
                <w:lang w:val="en-IN"/>
              </w:rPr>
            </w:pPr>
            <w:r w:rsidRPr="00181B6E">
              <w:rPr>
                <w:b/>
                <w:bCs/>
                <w:lang w:val="en-IN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5C19A54D" w14:textId="77777777" w:rsidR="00181B6E" w:rsidRPr="00181B6E" w:rsidRDefault="00181B6E" w:rsidP="00181B6E">
            <w:pPr>
              <w:rPr>
                <w:b/>
                <w:bCs/>
                <w:lang w:val="en-IN"/>
              </w:rPr>
            </w:pPr>
            <w:r w:rsidRPr="00181B6E">
              <w:rPr>
                <w:b/>
                <w:bCs/>
                <w:lang w:val="en-IN"/>
              </w:rPr>
              <w:t>Main Use</w:t>
            </w:r>
          </w:p>
        </w:tc>
        <w:tc>
          <w:tcPr>
            <w:tcW w:w="0" w:type="auto"/>
            <w:vAlign w:val="center"/>
            <w:hideMark/>
          </w:tcPr>
          <w:p w14:paraId="5EE765E5" w14:textId="77777777" w:rsidR="00181B6E" w:rsidRPr="00181B6E" w:rsidRDefault="00181B6E" w:rsidP="00181B6E">
            <w:pPr>
              <w:rPr>
                <w:b/>
                <w:bCs/>
                <w:lang w:val="en-IN"/>
              </w:rPr>
            </w:pPr>
            <w:r w:rsidRPr="00181B6E">
              <w:rPr>
                <w:b/>
                <w:bCs/>
                <w:lang w:val="en-IN"/>
              </w:rPr>
              <w:t>Suitability</w:t>
            </w:r>
          </w:p>
        </w:tc>
      </w:tr>
      <w:tr w:rsidR="00181B6E" w:rsidRPr="00181B6E" w14:paraId="7A883A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A0342" w14:textId="77777777" w:rsidR="00181B6E" w:rsidRPr="00181B6E" w:rsidRDefault="00181B6E" w:rsidP="00181B6E">
            <w:pPr>
              <w:rPr>
                <w:lang w:val="en-IN"/>
              </w:rPr>
            </w:pPr>
            <w:r w:rsidRPr="00181B6E">
              <w:rPr>
                <w:b/>
                <w:bCs/>
                <w:lang w:val="en-IN"/>
              </w:rPr>
              <w:t>SAN-backed storage</w:t>
            </w:r>
          </w:p>
        </w:tc>
        <w:tc>
          <w:tcPr>
            <w:tcW w:w="0" w:type="auto"/>
            <w:vAlign w:val="center"/>
            <w:hideMark/>
          </w:tcPr>
          <w:p w14:paraId="025BD1F9" w14:textId="77777777" w:rsidR="00181B6E" w:rsidRPr="00181B6E" w:rsidRDefault="00181B6E" w:rsidP="00181B6E">
            <w:pPr>
              <w:rPr>
                <w:lang w:val="en-IN"/>
              </w:rPr>
            </w:pPr>
            <w:r w:rsidRPr="00181B6E">
              <w:rPr>
                <w:lang w:val="en-IN"/>
              </w:rPr>
              <w:t>High-performance block-level storage</w:t>
            </w:r>
          </w:p>
        </w:tc>
        <w:tc>
          <w:tcPr>
            <w:tcW w:w="0" w:type="auto"/>
            <w:vAlign w:val="center"/>
            <w:hideMark/>
          </w:tcPr>
          <w:p w14:paraId="1792EC84" w14:textId="77777777" w:rsidR="00181B6E" w:rsidRPr="00181B6E" w:rsidRDefault="00181B6E" w:rsidP="00181B6E">
            <w:pPr>
              <w:rPr>
                <w:lang w:val="en-IN"/>
              </w:rPr>
            </w:pPr>
            <w:r w:rsidRPr="00181B6E">
              <w:rPr>
                <w:lang w:val="en-IN"/>
              </w:rPr>
              <w:t>Useful for applications requiring mounted disks and predictable high performance</w:t>
            </w:r>
          </w:p>
        </w:tc>
      </w:tr>
      <w:tr w:rsidR="00181B6E" w:rsidRPr="00181B6E" w14:paraId="3DFFB2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ADAFB" w14:textId="77777777" w:rsidR="00181B6E" w:rsidRPr="00181B6E" w:rsidRDefault="00181B6E" w:rsidP="00181B6E">
            <w:pPr>
              <w:rPr>
                <w:lang w:val="en-IN"/>
              </w:rPr>
            </w:pPr>
            <w:r w:rsidRPr="00181B6E">
              <w:rPr>
                <w:b/>
                <w:bCs/>
                <w:lang w:val="en-IN"/>
              </w:rPr>
              <w:t>Object storage</w:t>
            </w:r>
          </w:p>
        </w:tc>
        <w:tc>
          <w:tcPr>
            <w:tcW w:w="0" w:type="auto"/>
            <w:vAlign w:val="center"/>
            <w:hideMark/>
          </w:tcPr>
          <w:p w14:paraId="221FA4AE" w14:textId="77777777" w:rsidR="00181B6E" w:rsidRPr="00181B6E" w:rsidRDefault="00181B6E" w:rsidP="00181B6E">
            <w:pPr>
              <w:rPr>
                <w:lang w:val="en-IN"/>
              </w:rPr>
            </w:pPr>
            <w:r w:rsidRPr="00181B6E">
              <w:rPr>
                <w:lang w:val="en-IN"/>
              </w:rPr>
              <w:t>Large unstructured files such as videos</w:t>
            </w:r>
          </w:p>
        </w:tc>
        <w:tc>
          <w:tcPr>
            <w:tcW w:w="0" w:type="auto"/>
            <w:vAlign w:val="center"/>
            <w:hideMark/>
          </w:tcPr>
          <w:p w14:paraId="32FD645B" w14:textId="77777777" w:rsidR="00181B6E" w:rsidRPr="00181B6E" w:rsidRDefault="00181B6E" w:rsidP="00181B6E">
            <w:pPr>
              <w:rPr>
                <w:lang w:val="en-IN"/>
              </w:rPr>
            </w:pPr>
            <w:r w:rsidRPr="00181B6E">
              <w:rPr>
                <w:b/>
                <w:bCs/>
                <w:lang w:val="en-IN"/>
              </w:rPr>
              <w:t>Highly suitable</w:t>
            </w:r>
            <w:r w:rsidRPr="00181B6E">
              <w:rPr>
                <w:lang w:val="en-IN"/>
              </w:rPr>
              <w:t xml:space="preserve"> for storing uploaded videos</w:t>
            </w:r>
          </w:p>
        </w:tc>
      </w:tr>
      <w:tr w:rsidR="00181B6E" w:rsidRPr="00181B6E" w14:paraId="6FA9E0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00CF6" w14:textId="77777777" w:rsidR="00181B6E" w:rsidRPr="00181B6E" w:rsidRDefault="00181B6E" w:rsidP="00181B6E">
            <w:pPr>
              <w:rPr>
                <w:lang w:val="en-IN"/>
              </w:rPr>
            </w:pPr>
            <w:r w:rsidRPr="00181B6E">
              <w:rPr>
                <w:b/>
                <w:bCs/>
                <w:lang w:val="en-IN"/>
              </w:rPr>
              <w:t>Serverless processing</w:t>
            </w:r>
          </w:p>
        </w:tc>
        <w:tc>
          <w:tcPr>
            <w:tcW w:w="0" w:type="auto"/>
            <w:vAlign w:val="center"/>
            <w:hideMark/>
          </w:tcPr>
          <w:p w14:paraId="6C7DEB31" w14:textId="77777777" w:rsidR="00181B6E" w:rsidRPr="00181B6E" w:rsidRDefault="00181B6E" w:rsidP="00181B6E">
            <w:pPr>
              <w:rPr>
                <w:lang w:val="en-IN"/>
              </w:rPr>
            </w:pPr>
            <w:r w:rsidRPr="00181B6E">
              <w:rPr>
                <w:lang w:val="en-IN"/>
              </w:rPr>
              <w:t>Running code without directly managing servers</w:t>
            </w:r>
          </w:p>
        </w:tc>
        <w:tc>
          <w:tcPr>
            <w:tcW w:w="0" w:type="auto"/>
            <w:vAlign w:val="center"/>
            <w:hideMark/>
          </w:tcPr>
          <w:p w14:paraId="35B4AEFD" w14:textId="77777777" w:rsidR="00181B6E" w:rsidRPr="00181B6E" w:rsidRDefault="00181B6E" w:rsidP="00181B6E">
            <w:pPr>
              <w:rPr>
                <w:lang w:val="en-IN"/>
              </w:rPr>
            </w:pPr>
            <w:r w:rsidRPr="00181B6E">
              <w:rPr>
                <w:b/>
                <w:bCs/>
                <w:lang w:val="en-IN"/>
              </w:rPr>
              <w:t>Highly suitable</w:t>
            </w:r>
            <w:r w:rsidRPr="00181B6E">
              <w:rPr>
                <w:lang w:val="en-IN"/>
              </w:rPr>
              <w:t xml:space="preserve"> for automatic video processing</w:t>
            </w:r>
          </w:p>
        </w:tc>
      </w:tr>
    </w:tbl>
    <w:p w14:paraId="6324B75B" w14:textId="77777777" w:rsidR="00181B6E" w:rsidRPr="00181B6E" w:rsidRDefault="00181B6E" w:rsidP="00181B6E">
      <w:pPr>
        <w:rPr>
          <w:b/>
          <w:bCs/>
          <w:lang w:val="en-IN"/>
        </w:rPr>
      </w:pPr>
      <w:r w:rsidRPr="00181B6E">
        <w:rPr>
          <w:b/>
          <w:bCs/>
          <w:lang w:val="en-IN"/>
        </w:rPr>
        <w:t>Recommended Deployment Model</w:t>
      </w:r>
    </w:p>
    <w:p w14:paraId="129B1114" w14:textId="77777777" w:rsidR="00181B6E" w:rsidRPr="00181B6E" w:rsidRDefault="00181B6E" w:rsidP="00181B6E">
      <w:pPr>
        <w:rPr>
          <w:lang w:val="en-IN"/>
        </w:rPr>
      </w:pPr>
      <w:r w:rsidRPr="00181B6E">
        <w:rPr>
          <w:lang w:val="en-IN"/>
        </w:rPr>
        <w:t xml:space="preserve">The startup should use a combination of </w:t>
      </w:r>
      <w:r w:rsidRPr="00181B6E">
        <w:rPr>
          <w:b/>
          <w:bCs/>
          <w:lang w:val="en-IN"/>
        </w:rPr>
        <w:t>object storage + serverless processing</w:t>
      </w:r>
      <w:r w:rsidRPr="00181B6E">
        <w:rPr>
          <w:lang w:val="en-IN"/>
        </w:rPr>
        <w:t>.</w:t>
      </w:r>
    </w:p>
    <w:p w14:paraId="61EAD8C5" w14:textId="77777777" w:rsidR="00181B6E" w:rsidRPr="00181B6E" w:rsidRDefault="00181B6E" w:rsidP="00181B6E">
      <w:pPr>
        <w:rPr>
          <w:b/>
          <w:bCs/>
          <w:lang w:val="en-IN"/>
        </w:rPr>
      </w:pPr>
      <w:r w:rsidRPr="00181B6E">
        <w:rPr>
          <w:b/>
          <w:bCs/>
          <w:lang w:val="en-IN"/>
        </w:rPr>
        <w:t>Workflow</w:t>
      </w:r>
    </w:p>
    <w:p w14:paraId="098AF9BA" w14:textId="77777777" w:rsidR="00181B6E" w:rsidRPr="00181B6E" w:rsidRDefault="00181B6E" w:rsidP="00181B6E">
      <w:pPr>
        <w:rPr>
          <w:lang w:val="en-IN"/>
        </w:rPr>
      </w:pPr>
      <w:r w:rsidRPr="00181B6E">
        <w:rPr>
          <w:b/>
          <w:bCs/>
          <w:lang w:val="en-IN"/>
        </w:rPr>
        <w:t>User Upload → Object Storage → Event Trigger → Serverless Function → Video Processing → Processed Video Storage</w:t>
      </w:r>
    </w:p>
    <w:p w14:paraId="339B0739" w14:textId="77777777" w:rsidR="00181B6E" w:rsidRPr="00181B6E" w:rsidRDefault="00181B6E" w:rsidP="00181B6E">
      <w:pPr>
        <w:numPr>
          <w:ilvl w:val="0"/>
          <w:numId w:val="13"/>
        </w:numPr>
        <w:rPr>
          <w:lang w:val="en-IN"/>
        </w:rPr>
      </w:pPr>
      <w:r w:rsidRPr="00181B6E">
        <w:rPr>
          <w:b/>
          <w:bCs/>
          <w:lang w:val="en-IN"/>
        </w:rPr>
        <w:t>Video Upload</w:t>
      </w:r>
      <w:r w:rsidRPr="00181B6E">
        <w:rPr>
          <w:lang w:val="en-IN"/>
        </w:rPr>
        <w:t xml:space="preserve"> </w:t>
      </w:r>
    </w:p>
    <w:p w14:paraId="5D70E774" w14:textId="77777777" w:rsidR="00181B6E" w:rsidRPr="00181B6E" w:rsidRDefault="00181B6E" w:rsidP="00181B6E">
      <w:pPr>
        <w:numPr>
          <w:ilvl w:val="1"/>
          <w:numId w:val="13"/>
        </w:numPr>
        <w:rPr>
          <w:lang w:val="en-IN"/>
        </w:rPr>
      </w:pPr>
      <w:r w:rsidRPr="00181B6E">
        <w:rPr>
          <w:lang w:val="en-IN"/>
        </w:rPr>
        <w:t xml:space="preserve">Users upload videos directly to cloud object storage. </w:t>
      </w:r>
    </w:p>
    <w:p w14:paraId="4F6C2D7F" w14:textId="77777777" w:rsidR="00181B6E" w:rsidRPr="00181B6E" w:rsidRDefault="00181B6E" w:rsidP="00181B6E">
      <w:pPr>
        <w:numPr>
          <w:ilvl w:val="1"/>
          <w:numId w:val="13"/>
        </w:numPr>
        <w:rPr>
          <w:lang w:val="en-IN"/>
        </w:rPr>
      </w:pPr>
      <w:r w:rsidRPr="00181B6E">
        <w:rPr>
          <w:lang w:val="en-IN"/>
        </w:rPr>
        <w:t xml:space="preserve">Object storage can handle very large amounts of unstructured data. </w:t>
      </w:r>
    </w:p>
    <w:p w14:paraId="041A519C" w14:textId="77777777" w:rsidR="00181B6E" w:rsidRPr="00181B6E" w:rsidRDefault="00181B6E" w:rsidP="00181B6E">
      <w:pPr>
        <w:numPr>
          <w:ilvl w:val="0"/>
          <w:numId w:val="13"/>
        </w:numPr>
        <w:rPr>
          <w:lang w:val="en-IN"/>
        </w:rPr>
      </w:pPr>
      <w:r w:rsidRPr="00181B6E">
        <w:rPr>
          <w:b/>
          <w:bCs/>
          <w:lang w:val="en-IN"/>
        </w:rPr>
        <w:t>Event Trigger</w:t>
      </w:r>
      <w:r w:rsidRPr="00181B6E">
        <w:rPr>
          <w:lang w:val="en-IN"/>
        </w:rPr>
        <w:t xml:space="preserve"> </w:t>
      </w:r>
    </w:p>
    <w:p w14:paraId="00B97371" w14:textId="77777777" w:rsidR="00181B6E" w:rsidRPr="00181B6E" w:rsidRDefault="00181B6E" w:rsidP="00181B6E">
      <w:pPr>
        <w:numPr>
          <w:ilvl w:val="1"/>
          <w:numId w:val="13"/>
        </w:numPr>
        <w:rPr>
          <w:lang w:val="en-IN"/>
        </w:rPr>
      </w:pPr>
      <w:r w:rsidRPr="00181B6E">
        <w:rPr>
          <w:lang w:val="en-IN"/>
        </w:rPr>
        <w:t xml:space="preserve">When a video is uploaded, an event can automatically trigger processing. </w:t>
      </w:r>
    </w:p>
    <w:p w14:paraId="658E5824" w14:textId="77777777" w:rsidR="00181B6E" w:rsidRPr="00181B6E" w:rsidRDefault="00181B6E" w:rsidP="00181B6E">
      <w:pPr>
        <w:numPr>
          <w:ilvl w:val="0"/>
          <w:numId w:val="13"/>
        </w:numPr>
        <w:rPr>
          <w:lang w:val="en-IN"/>
        </w:rPr>
      </w:pPr>
      <w:r w:rsidRPr="00181B6E">
        <w:rPr>
          <w:b/>
          <w:bCs/>
          <w:lang w:val="en-IN"/>
        </w:rPr>
        <w:t>Serverless Processing</w:t>
      </w:r>
      <w:r w:rsidRPr="00181B6E">
        <w:rPr>
          <w:lang w:val="en-IN"/>
        </w:rPr>
        <w:t xml:space="preserve"> </w:t>
      </w:r>
    </w:p>
    <w:p w14:paraId="20D84FB9" w14:textId="77777777" w:rsidR="00181B6E" w:rsidRPr="00181B6E" w:rsidRDefault="00181B6E" w:rsidP="00181B6E">
      <w:pPr>
        <w:numPr>
          <w:ilvl w:val="1"/>
          <w:numId w:val="13"/>
        </w:numPr>
        <w:rPr>
          <w:lang w:val="en-IN"/>
        </w:rPr>
      </w:pPr>
      <w:r w:rsidRPr="00181B6E">
        <w:rPr>
          <w:lang w:val="en-IN"/>
        </w:rPr>
        <w:t xml:space="preserve">Serverless functions or serverless compute can perform tasks such as validation, metadata extraction, thumbnail generation, and workflow initiation. </w:t>
      </w:r>
    </w:p>
    <w:p w14:paraId="257727B4" w14:textId="77777777" w:rsidR="00181B6E" w:rsidRPr="00181B6E" w:rsidRDefault="00181B6E" w:rsidP="00181B6E">
      <w:pPr>
        <w:numPr>
          <w:ilvl w:val="1"/>
          <w:numId w:val="13"/>
        </w:numPr>
        <w:rPr>
          <w:lang w:val="en-IN"/>
        </w:rPr>
      </w:pPr>
      <w:r w:rsidRPr="00181B6E">
        <w:rPr>
          <w:lang w:val="en-IN"/>
        </w:rPr>
        <w:t xml:space="preserve">The startup does not need to maintain servers continuously. </w:t>
      </w:r>
    </w:p>
    <w:p w14:paraId="673AE068" w14:textId="77777777" w:rsidR="00181B6E" w:rsidRPr="00181B6E" w:rsidRDefault="00181B6E" w:rsidP="00181B6E">
      <w:pPr>
        <w:numPr>
          <w:ilvl w:val="0"/>
          <w:numId w:val="13"/>
        </w:numPr>
        <w:rPr>
          <w:lang w:val="en-IN"/>
        </w:rPr>
      </w:pPr>
      <w:r w:rsidRPr="00181B6E">
        <w:rPr>
          <w:b/>
          <w:bCs/>
          <w:lang w:val="en-IN"/>
        </w:rPr>
        <w:t>Processed Video Storage</w:t>
      </w:r>
      <w:r w:rsidRPr="00181B6E">
        <w:rPr>
          <w:lang w:val="en-IN"/>
        </w:rPr>
        <w:t xml:space="preserve"> </w:t>
      </w:r>
    </w:p>
    <w:p w14:paraId="58BFE293" w14:textId="77777777" w:rsidR="00181B6E" w:rsidRPr="00181B6E" w:rsidRDefault="00181B6E" w:rsidP="00181B6E">
      <w:pPr>
        <w:numPr>
          <w:ilvl w:val="1"/>
          <w:numId w:val="13"/>
        </w:numPr>
        <w:rPr>
          <w:lang w:val="en-IN"/>
        </w:rPr>
      </w:pPr>
      <w:r w:rsidRPr="00181B6E">
        <w:rPr>
          <w:lang w:val="en-IN"/>
        </w:rPr>
        <w:t xml:space="preserve">The original and processed videos can be stored in object storage. </w:t>
      </w:r>
    </w:p>
    <w:p w14:paraId="546417B7" w14:textId="77777777" w:rsidR="00181B6E" w:rsidRDefault="00181B6E" w:rsidP="00181B6E">
      <w:pPr>
        <w:numPr>
          <w:ilvl w:val="1"/>
          <w:numId w:val="13"/>
        </w:numPr>
        <w:rPr>
          <w:lang w:val="en-IN"/>
        </w:rPr>
      </w:pPr>
      <w:r w:rsidRPr="00181B6E">
        <w:rPr>
          <w:lang w:val="en-IN"/>
        </w:rPr>
        <w:t xml:space="preserve">Different storage classes can be used depending on how frequently videos are accessed. </w:t>
      </w:r>
    </w:p>
    <w:p w14:paraId="706DBBD2" w14:textId="77777777" w:rsidR="000A474E" w:rsidRDefault="000A474E" w:rsidP="000A474E">
      <w:pPr>
        <w:rPr>
          <w:lang w:val="en-IN"/>
        </w:rPr>
      </w:pPr>
    </w:p>
    <w:p w14:paraId="5E998932" w14:textId="77777777" w:rsidR="000A474E" w:rsidRPr="00181B6E" w:rsidRDefault="000A474E" w:rsidP="000A474E">
      <w:pPr>
        <w:rPr>
          <w:lang w:val="en-IN"/>
        </w:rPr>
      </w:pPr>
    </w:p>
    <w:p w14:paraId="1EEE9A0E" w14:textId="77777777" w:rsidR="00181B6E" w:rsidRPr="00181B6E" w:rsidRDefault="00181B6E" w:rsidP="00181B6E">
      <w:pPr>
        <w:rPr>
          <w:b/>
          <w:bCs/>
          <w:lang w:val="en-IN"/>
        </w:rPr>
      </w:pPr>
      <w:r w:rsidRPr="00181B6E">
        <w:rPr>
          <w:b/>
          <w:bCs/>
          <w:lang w:val="en-IN"/>
        </w:rPr>
        <w:t>Why Not SAN as the Primary Choice?</w:t>
      </w:r>
    </w:p>
    <w:p w14:paraId="4298C501" w14:textId="77777777" w:rsidR="00181B6E" w:rsidRPr="00181B6E" w:rsidRDefault="00181B6E" w:rsidP="00181B6E">
      <w:pPr>
        <w:rPr>
          <w:lang w:val="en-IN"/>
        </w:rPr>
      </w:pPr>
      <w:r w:rsidRPr="00181B6E">
        <w:rPr>
          <w:lang w:val="en-IN"/>
        </w:rPr>
        <w:lastRenderedPageBreak/>
        <w:t xml:space="preserve">SAN provides high-performance block storage, but it is generally more appropriate for workloads that require </w:t>
      </w:r>
      <w:r w:rsidRPr="00181B6E">
        <w:rPr>
          <w:b/>
          <w:bCs/>
          <w:lang w:val="en-IN"/>
        </w:rPr>
        <w:t>block-level storage</w:t>
      </w:r>
      <w:r w:rsidRPr="00181B6E">
        <w:rPr>
          <w:lang w:val="en-IN"/>
        </w:rPr>
        <w:t>, such as virtual machine disks and databases. For large video files, object storage is generally more scalable and cost-effective.</w:t>
      </w:r>
    </w:p>
    <w:p w14:paraId="79CAA0DC" w14:textId="77777777" w:rsidR="00181B6E" w:rsidRPr="00181B6E" w:rsidRDefault="00181B6E" w:rsidP="00181B6E">
      <w:pPr>
        <w:rPr>
          <w:b/>
          <w:bCs/>
          <w:lang w:val="en-IN"/>
        </w:rPr>
      </w:pPr>
      <w:r w:rsidRPr="00181B6E">
        <w:rPr>
          <w:b/>
          <w:bCs/>
          <w:lang w:val="en-IN"/>
        </w:rPr>
        <w:t>Conclusion</w:t>
      </w:r>
    </w:p>
    <w:p w14:paraId="645C65EC" w14:textId="6A898633" w:rsidR="00181B6E" w:rsidRPr="00181B6E" w:rsidRDefault="00181B6E" w:rsidP="00181B6E">
      <w:pPr>
        <w:rPr>
          <w:lang w:val="en-IN"/>
        </w:rPr>
      </w:pPr>
      <w:r w:rsidRPr="00181B6E">
        <w:rPr>
          <w:lang w:val="en-IN"/>
        </w:rPr>
        <w:t xml:space="preserve">The recommended model is </w:t>
      </w:r>
      <w:r w:rsidRPr="00181B6E">
        <w:rPr>
          <w:b/>
          <w:bCs/>
          <w:lang w:val="en-IN"/>
        </w:rPr>
        <w:t>object storage for videos + serverless processing for automated workflows</w:t>
      </w:r>
      <w:r w:rsidRPr="00181B6E">
        <w:rPr>
          <w:lang w:val="en-IN"/>
        </w:rPr>
        <w:t>. This provides scalability, reduces infrastructure management, and follows a pay-per-use model</w:t>
      </w:r>
      <w:r w:rsidR="00FF41B1">
        <w:rPr>
          <w:lang w:val="en-IN"/>
        </w:rPr>
        <w:pict w14:anchorId="3B4E8B1C">
          <v:rect id="_x0000_i1026" style="width:0;height:1.5pt" o:hralign="center" o:hrstd="t" o:hr="t" fillcolor="#a0a0a0" stroked="f"/>
        </w:pict>
      </w:r>
    </w:p>
    <w:p w14:paraId="261D0D52" w14:textId="77777777" w:rsidR="000A474E" w:rsidRDefault="000A474E" w:rsidP="00181B6E">
      <w:pPr>
        <w:rPr>
          <w:b/>
          <w:bCs/>
          <w:lang w:val="en-IN"/>
        </w:rPr>
      </w:pPr>
    </w:p>
    <w:p w14:paraId="3CD60CB8" w14:textId="77777777" w:rsidR="000A474E" w:rsidRDefault="000A474E" w:rsidP="00181B6E">
      <w:pPr>
        <w:rPr>
          <w:b/>
          <w:bCs/>
          <w:lang w:val="en-IN"/>
        </w:rPr>
      </w:pPr>
    </w:p>
    <w:p w14:paraId="35D589C0" w14:textId="77777777" w:rsidR="000A474E" w:rsidRDefault="000A474E" w:rsidP="00181B6E">
      <w:pPr>
        <w:rPr>
          <w:b/>
          <w:bCs/>
          <w:lang w:val="en-IN"/>
        </w:rPr>
      </w:pPr>
    </w:p>
    <w:p w14:paraId="46D25BBD" w14:textId="77777777" w:rsidR="000A474E" w:rsidRDefault="000A474E" w:rsidP="00181B6E">
      <w:pPr>
        <w:rPr>
          <w:b/>
          <w:bCs/>
          <w:lang w:val="en-IN"/>
        </w:rPr>
      </w:pPr>
    </w:p>
    <w:p w14:paraId="60B0C94B" w14:textId="77777777" w:rsidR="000A474E" w:rsidRDefault="000A474E" w:rsidP="00181B6E">
      <w:pPr>
        <w:rPr>
          <w:b/>
          <w:bCs/>
          <w:lang w:val="en-IN"/>
        </w:rPr>
      </w:pPr>
    </w:p>
    <w:p w14:paraId="70611C24" w14:textId="77777777" w:rsidR="000A474E" w:rsidRDefault="000A474E" w:rsidP="00181B6E">
      <w:pPr>
        <w:rPr>
          <w:b/>
          <w:bCs/>
          <w:lang w:val="en-IN"/>
        </w:rPr>
      </w:pPr>
    </w:p>
    <w:p w14:paraId="78F7FF37" w14:textId="77777777" w:rsidR="000A474E" w:rsidRDefault="000A474E" w:rsidP="00181B6E">
      <w:pPr>
        <w:rPr>
          <w:b/>
          <w:bCs/>
          <w:lang w:val="en-IN"/>
        </w:rPr>
      </w:pPr>
    </w:p>
    <w:p w14:paraId="6DA026E2" w14:textId="77777777" w:rsidR="000A474E" w:rsidRDefault="000A474E" w:rsidP="00181B6E">
      <w:pPr>
        <w:rPr>
          <w:b/>
          <w:bCs/>
          <w:lang w:val="en-IN"/>
        </w:rPr>
      </w:pPr>
    </w:p>
    <w:p w14:paraId="16583B42" w14:textId="77777777" w:rsidR="000A474E" w:rsidRDefault="000A474E" w:rsidP="00181B6E">
      <w:pPr>
        <w:rPr>
          <w:b/>
          <w:bCs/>
          <w:lang w:val="en-IN"/>
        </w:rPr>
      </w:pPr>
    </w:p>
    <w:p w14:paraId="0391DF49" w14:textId="77777777" w:rsidR="000A474E" w:rsidRDefault="000A474E" w:rsidP="00181B6E">
      <w:pPr>
        <w:rPr>
          <w:b/>
          <w:bCs/>
          <w:lang w:val="en-IN"/>
        </w:rPr>
      </w:pPr>
    </w:p>
    <w:p w14:paraId="56E9A201" w14:textId="77777777" w:rsidR="000A474E" w:rsidRDefault="000A474E" w:rsidP="00181B6E">
      <w:pPr>
        <w:rPr>
          <w:b/>
          <w:bCs/>
          <w:lang w:val="en-IN"/>
        </w:rPr>
      </w:pPr>
    </w:p>
    <w:p w14:paraId="758CE669" w14:textId="77777777" w:rsidR="000A474E" w:rsidRDefault="000A474E" w:rsidP="00181B6E">
      <w:pPr>
        <w:rPr>
          <w:b/>
          <w:bCs/>
          <w:lang w:val="en-IN"/>
        </w:rPr>
      </w:pPr>
    </w:p>
    <w:p w14:paraId="2525DB64" w14:textId="77777777" w:rsidR="000A474E" w:rsidRDefault="000A474E" w:rsidP="00181B6E">
      <w:pPr>
        <w:rPr>
          <w:b/>
          <w:bCs/>
          <w:lang w:val="en-IN"/>
        </w:rPr>
      </w:pPr>
    </w:p>
    <w:p w14:paraId="177E9E41" w14:textId="77777777" w:rsidR="000A474E" w:rsidRDefault="000A474E" w:rsidP="00181B6E">
      <w:pPr>
        <w:rPr>
          <w:b/>
          <w:bCs/>
          <w:lang w:val="en-IN"/>
        </w:rPr>
      </w:pPr>
    </w:p>
    <w:p w14:paraId="178BADD4" w14:textId="77777777" w:rsidR="000A474E" w:rsidRDefault="000A474E" w:rsidP="00181B6E">
      <w:pPr>
        <w:rPr>
          <w:b/>
          <w:bCs/>
          <w:lang w:val="en-IN"/>
        </w:rPr>
      </w:pPr>
    </w:p>
    <w:p w14:paraId="4685F1E3" w14:textId="77777777" w:rsidR="000A474E" w:rsidRDefault="000A474E" w:rsidP="00181B6E">
      <w:pPr>
        <w:rPr>
          <w:b/>
          <w:bCs/>
          <w:lang w:val="en-IN"/>
        </w:rPr>
      </w:pPr>
    </w:p>
    <w:p w14:paraId="02FC0C10" w14:textId="77777777" w:rsidR="000A474E" w:rsidRDefault="000A474E" w:rsidP="00181B6E">
      <w:pPr>
        <w:rPr>
          <w:b/>
          <w:bCs/>
          <w:lang w:val="en-IN"/>
        </w:rPr>
      </w:pPr>
    </w:p>
    <w:p w14:paraId="0BAA04FA" w14:textId="77777777" w:rsidR="000A474E" w:rsidRDefault="000A474E" w:rsidP="00181B6E">
      <w:pPr>
        <w:rPr>
          <w:b/>
          <w:bCs/>
          <w:lang w:val="en-IN"/>
        </w:rPr>
      </w:pPr>
    </w:p>
    <w:p w14:paraId="1A12635C" w14:textId="77777777" w:rsidR="000A474E" w:rsidRDefault="000A474E" w:rsidP="00181B6E">
      <w:pPr>
        <w:rPr>
          <w:b/>
          <w:bCs/>
          <w:lang w:val="en-IN"/>
        </w:rPr>
      </w:pPr>
    </w:p>
    <w:p w14:paraId="4B66A899" w14:textId="77777777" w:rsidR="000A474E" w:rsidRDefault="000A474E" w:rsidP="00181B6E">
      <w:pPr>
        <w:rPr>
          <w:b/>
          <w:bCs/>
          <w:lang w:val="en-IN"/>
        </w:rPr>
      </w:pPr>
    </w:p>
    <w:p w14:paraId="1A45AB0F" w14:textId="77777777" w:rsidR="000A474E" w:rsidRDefault="000A474E" w:rsidP="00181B6E">
      <w:pPr>
        <w:rPr>
          <w:b/>
          <w:bCs/>
          <w:lang w:val="en-IN"/>
        </w:rPr>
      </w:pPr>
    </w:p>
    <w:p w14:paraId="4DBB946A" w14:textId="77777777" w:rsidR="000A474E" w:rsidRDefault="000A474E" w:rsidP="00181B6E">
      <w:pPr>
        <w:rPr>
          <w:b/>
          <w:bCs/>
          <w:lang w:val="en-IN"/>
        </w:rPr>
      </w:pPr>
    </w:p>
    <w:p w14:paraId="1DCE617E" w14:textId="77777777" w:rsidR="00197FB8" w:rsidRDefault="00197FB8" w:rsidP="00181B6E">
      <w:pPr>
        <w:rPr>
          <w:b/>
          <w:bCs/>
          <w:lang w:val="en-IN"/>
        </w:rPr>
      </w:pPr>
    </w:p>
    <w:p w14:paraId="47BF0BF0" w14:textId="7DC01A3D" w:rsidR="00181B6E" w:rsidRPr="00181B6E" w:rsidRDefault="00181B6E" w:rsidP="00181B6E">
      <w:pPr>
        <w:rPr>
          <w:b/>
          <w:bCs/>
          <w:lang w:val="en-IN"/>
        </w:rPr>
      </w:pPr>
      <w:r w:rsidRPr="00181B6E">
        <w:rPr>
          <w:b/>
          <w:bCs/>
          <w:lang w:val="en-IN"/>
        </w:rPr>
        <w:lastRenderedPageBreak/>
        <w:t>Case 3: Smart City – Edge and Fog Computing</w:t>
      </w:r>
    </w:p>
    <w:p w14:paraId="0739E409" w14:textId="77777777" w:rsidR="00181B6E" w:rsidRPr="00181B6E" w:rsidRDefault="00181B6E" w:rsidP="00181B6E">
      <w:pPr>
        <w:rPr>
          <w:lang w:val="en-IN"/>
        </w:rPr>
      </w:pPr>
      <w:r w:rsidRPr="00181B6E">
        <w:rPr>
          <w:lang w:val="en-IN"/>
        </w:rPr>
        <w:t xml:space="preserve">A smart city may have thousands of sensors monitoring </w:t>
      </w:r>
      <w:r w:rsidRPr="00181B6E">
        <w:rPr>
          <w:b/>
          <w:bCs/>
          <w:lang w:val="en-IN"/>
        </w:rPr>
        <w:t>traffic, pollution, parking, security, and public infrastructure</w:t>
      </w:r>
      <w:r w:rsidRPr="00181B6E">
        <w:rPr>
          <w:lang w:val="en-IN"/>
        </w:rPr>
        <w:t>. Sending every piece of sensor data directly to a central cloud can increase latency and network usage.</w:t>
      </w:r>
    </w:p>
    <w:p w14:paraId="52EDEBAF" w14:textId="77777777" w:rsidR="00181B6E" w:rsidRPr="00181B6E" w:rsidRDefault="00181B6E" w:rsidP="00181B6E">
      <w:pPr>
        <w:rPr>
          <w:b/>
          <w:bCs/>
          <w:lang w:val="en-IN"/>
        </w:rPr>
      </w:pPr>
      <w:r w:rsidRPr="00181B6E">
        <w:rPr>
          <w:b/>
          <w:bCs/>
          <w:lang w:val="en-IN"/>
        </w:rPr>
        <w:t>Edge Computing</w:t>
      </w:r>
    </w:p>
    <w:p w14:paraId="0C777E2E" w14:textId="77777777" w:rsidR="00181B6E" w:rsidRPr="00181B6E" w:rsidRDefault="00181B6E" w:rsidP="00181B6E">
      <w:pPr>
        <w:rPr>
          <w:lang w:val="en-IN"/>
        </w:rPr>
      </w:pPr>
      <w:r w:rsidRPr="00181B6E">
        <w:rPr>
          <w:b/>
          <w:bCs/>
          <w:lang w:val="en-IN"/>
        </w:rPr>
        <w:t>Edge computing processes data close to where it is generated.</w:t>
      </w:r>
    </w:p>
    <w:p w14:paraId="5F3069E0" w14:textId="77777777" w:rsidR="00181B6E" w:rsidRPr="00181B6E" w:rsidRDefault="00181B6E" w:rsidP="00181B6E">
      <w:pPr>
        <w:rPr>
          <w:lang w:val="en-IN"/>
        </w:rPr>
      </w:pPr>
      <w:r w:rsidRPr="00181B6E">
        <w:rPr>
          <w:lang w:val="en-IN"/>
        </w:rPr>
        <w:t>For example, traffic cameras and sensors can send data to nearby edge devices. The edge device can immediately detect:</w:t>
      </w:r>
    </w:p>
    <w:p w14:paraId="5F5A94EF" w14:textId="77777777" w:rsidR="00181B6E" w:rsidRPr="00181B6E" w:rsidRDefault="00181B6E" w:rsidP="00181B6E">
      <w:pPr>
        <w:numPr>
          <w:ilvl w:val="0"/>
          <w:numId w:val="14"/>
        </w:numPr>
        <w:rPr>
          <w:lang w:val="en-IN"/>
        </w:rPr>
      </w:pPr>
      <w:r w:rsidRPr="00181B6E">
        <w:rPr>
          <w:lang w:val="en-IN"/>
        </w:rPr>
        <w:t xml:space="preserve">Traffic congestion </w:t>
      </w:r>
    </w:p>
    <w:p w14:paraId="31107782" w14:textId="77777777" w:rsidR="00181B6E" w:rsidRPr="00181B6E" w:rsidRDefault="00181B6E" w:rsidP="00181B6E">
      <w:pPr>
        <w:numPr>
          <w:ilvl w:val="0"/>
          <w:numId w:val="14"/>
        </w:numPr>
        <w:rPr>
          <w:lang w:val="en-IN"/>
        </w:rPr>
      </w:pPr>
      <w:r w:rsidRPr="00181B6E">
        <w:rPr>
          <w:lang w:val="en-IN"/>
        </w:rPr>
        <w:t xml:space="preserve">Accidents </w:t>
      </w:r>
    </w:p>
    <w:p w14:paraId="5FC5722B" w14:textId="77777777" w:rsidR="00181B6E" w:rsidRPr="00181B6E" w:rsidRDefault="00181B6E" w:rsidP="00181B6E">
      <w:pPr>
        <w:numPr>
          <w:ilvl w:val="0"/>
          <w:numId w:val="14"/>
        </w:numPr>
        <w:rPr>
          <w:lang w:val="en-IN"/>
        </w:rPr>
      </w:pPr>
      <w:r w:rsidRPr="00181B6E">
        <w:rPr>
          <w:lang w:val="en-IN"/>
        </w:rPr>
        <w:t xml:space="preserve">Abnormal sensor readings </w:t>
      </w:r>
    </w:p>
    <w:p w14:paraId="34B9C173" w14:textId="77777777" w:rsidR="00181B6E" w:rsidRPr="00181B6E" w:rsidRDefault="00181B6E" w:rsidP="00181B6E">
      <w:pPr>
        <w:numPr>
          <w:ilvl w:val="0"/>
          <w:numId w:val="14"/>
        </w:numPr>
        <w:rPr>
          <w:lang w:val="en-IN"/>
        </w:rPr>
      </w:pPr>
      <w:r w:rsidRPr="00181B6E">
        <w:rPr>
          <w:lang w:val="en-IN"/>
        </w:rPr>
        <w:t xml:space="preserve">Pedestrian movement </w:t>
      </w:r>
    </w:p>
    <w:p w14:paraId="553F2CD9" w14:textId="77777777" w:rsidR="00181B6E" w:rsidRPr="00181B6E" w:rsidRDefault="00181B6E" w:rsidP="00181B6E">
      <w:pPr>
        <w:numPr>
          <w:ilvl w:val="0"/>
          <w:numId w:val="14"/>
        </w:numPr>
        <w:rPr>
          <w:lang w:val="en-IN"/>
        </w:rPr>
      </w:pPr>
      <w:r w:rsidRPr="00181B6E">
        <w:rPr>
          <w:lang w:val="en-IN"/>
        </w:rPr>
        <w:t xml:space="preserve">Emergency situations </w:t>
      </w:r>
    </w:p>
    <w:p w14:paraId="73A85307" w14:textId="77777777" w:rsidR="00181B6E" w:rsidRPr="00181B6E" w:rsidRDefault="00181B6E" w:rsidP="00181B6E">
      <w:pPr>
        <w:rPr>
          <w:lang w:val="en-IN"/>
        </w:rPr>
      </w:pPr>
      <w:r w:rsidRPr="00181B6E">
        <w:rPr>
          <w:lang w:val="en-IN"/>
        </w:rPr>
        <w:t xml:space="preserve">This enables </w:t>
      </w:r>
      <w:r w:rsidRPr="00181B6E">
        <w:rPr>
          <w:b/>
          <w:bCs/>
          <w:lang w:val="en-IN"/>
        </w:rPr>
        <w:t>fast, low-latency decisions</w:t>
      </w:r>
      <w:r w:rsidRPr="00181B6E">
        <w:rPr>
          <w:lang w:val="en-IN"/>
        </w:rPr>
        <w:t xml:space="preserve"> without waiting for the central cloud.</w:t>
      </w:r>
    </w:p>
    <w:p w14:paraId="1B86175A" w14:textId="77777777" w:rsidR="00181B6E" w:rsidRPr="00181B6E" w:rsidRDefault="00181B6E" w:rsidP="00181B6E">
      <w:pPr>
        <w:rPr>
          <w:b/>
          <w:bCs/>
          <w:lang w:val="en-IN"/>
        </w:rPr>
      </w:pPr>
      <w:r w:rsidRPr="00181B6E">
        <w:rPr>
          <w:b/>
          <w:bCs/>
          <w:lang w:val="en-IN"/>
        </w:rPr>
        <w:t>Fog Computing</w:t>
      </w:r>
    </w:p>
    <w:p w14:paraId="023A8914" w14:textId="77777777" w:rsidR="00181B6E" w:rsidRPr="00181B6E" w:rsidRDefault="00181B6E" w:rsidP="00181B6E">
      <w:pPr>
        <w:rPr>
          <w:lang w:val="en-IN"/>
        </w:rPr>
      </w:pPr>
      <w:r w:rsidRPr="00181B6E">
        <w:rPr>
          <w:b/>
          <w:bCs/>
          <w:lang w:val="en-IN"/>
        </w:rPr>
        <w:t>Fog computing adds an intermediate distributed layer between edge devices and the cloud.</w:t>
      </w:r>
    </w:p>
    <w:p w14:paraId="1AA96C48" w14:textId="77777777" w:rsidR="00181B6E" w:rsidRPr="00181B6E" w:rsidRDefault="00181B6E" w:rsidP="00181B6E">
      <w:pPr>
        <w:rPr>
          <w:lang w:val="en-IN"/>
        </w:rPr>
      </w:pPr>
      <w:r w:rsidRPr="00181B6E">
        <w:rPr>
          <w:lang w:val="en-IN"/>
        </w:rPr>
        <w:t>For example:</w:t>
      </w:r>
    </w:p>
    <w:p w14:paraId="70ABB97B" w14:textId="77777777" w:rsidR="00181B6E" w:rsidRPr="00181B6E" w:rsidRDefault="00181B6E" w:rsidP="00181B6E">
      <w:pPr>
        <w:rPr>
          <w:lang w:val="en-IN"/>
        </w:rPr>
      </w:pPr>
      <w:r w:rsidRPr="00181B6E">
        <w:rPr>
          <w:b/>
          <w:bCs/>
          <w:lang w:val="en-IN"/>
        </w:rPr>
        <w:t>Sensors → Edge Devices → Fog Layer → Cloud</w:t>
      </w:r>
    </w:p>
    <w:p w14:paraId="06F7A4CA" w14:textId="77777777" w:rsidR="00181B6E" w:rsidRPr="00181B6E" w:rsidRDefault="00181B6E" w:rsidP="00181B6E">
      <w:pPr>
        <w:rPr>
          <w:lang w:val="en-IN"/>
        </w:rPr>
      </w:pPr>
      <w:r w:rsidRPr="00181B6E">
        <w:rPr>
          <w:lang w:val="en-IN"/>
        </w:rPr>
        <w:t>The fog layer can collect and process data from multiple nearby edge devices. It can perform regional analysis before sending important or summarized information to the cloud.</w:t>
      </w:r>
    </w:p>
    <w:p w14:paraId="65798BA8" w14:textId="77777777" w:rsidR="00181B6E" w:rsidRPr="00181B6E" w:rsidRDefault="00181B6E" w:rsidP="00181B6E">
      <w:pPr>
        <w:rPr>
          <w:b/>
          <w:bCs/>
          <w:lang w:val="en-IN"/>
        </w:rPr>
      </w:pPr>
      <w:r w:rsidRPr="00181B6E">
        <w:rPr>
          <w:b/>
          <w:bCs/>
          <w:lang w:val="en-IN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9"/>
        <w:gridCol w:w="3273"/>
        <w:gridCol w:w="3900"/>
      </w:tblGrid>
      <w:tr w:rsidR="00181B6E" w:rsidRPr="00181B6E" w14:paraId="1FAF73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EFA7AB" w14:textId="77777777" w:rsidR="00181B6E" w:rsidRPr="00181B6E" w:rsidRDefault="00181B6E" w:rsidP="00181B6E">
            <w:pPr>
              <w:rPr>
                <w:b/>
                <w:bCs/>
                <w:lang w:val="en-IN"/>
              </w:rPr>
            </w:pPr>
            <w:r w:rsidRPr="00181B6E">
              <w:rPr>
                <w:b/>
                <w:bCs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EFFF35C" w14:textId="77777777" w:rsidR="00181B6E" w:rsidRPr="00181B6E" w:rsidRDefault="00181B6E" w:rsidP="00181B6E">
            <w:pPr>
              <w:rPr>
                <w:b/>
                <w:bCs/>
                <w:lang w:val="en-IN"/>
              </w:rPr>
            </w:pPr>
            <w:r w:rsidRPr="00181B6E">
              <w:rPr>
                <w:b/>
                <w:bCs/>
                <w:lang w:val="en-IN"/>
              </w:rPr>
              <w:t>Edge Computing</w:t>
            </w:r>
          </w:p>
        </w:tc>
        <w:tc>
          <w:tcPr>
            <w:tcW w:w="0" w:type="auto"/>
            <w:vAlign w:val="center"/>
            <w:hideMark/>
          </w:tcPr>
          <w:p w14:paraId="7C27D8A7" w14:textId="77777777" w:rsidR="00181B6E" w:rsidRPr="00181B6E" w:rsidRDefault="00181B6E" w:rsidP="00181B6E">
            <w:pPr>
              <w:rPr>
                <w:b/>
                <w:bCs/>
                <w:lang w:val="en-IN"/>
              </w:rPr>
            </w:pPr>
            <w:r w:rsidRPr="00181B6E">
              <w:rPr>
                <w:b/>
                <w:bCs/>
                <w:lang w:val="en-IN"/>
              </w:rPr>
              <w:t>Fog Computing</w:t>
            </w:r>
          </w:p>
        </w:tc>
      </w:tr>
      <w:tr w:rsidR="00181B6E" w:rsidRPr="00181B6E" w14:paraId="5E7E84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B369F" w14:textId="77777777" w:rsidR="00181B6E" w:rsidRPr="00181B6E" w:rsidRDefault="00181B6E" w:rsidP="00181B6E">
            <w:pPr>
              <w:rPr>
                <w:lang w:val="en-IN"/>
              </w:rPr>
            </w:pPr>
            <w:r w:rsidRPr="00181B6E">
              <w:rPr>
                <w:lang w:val="en-IN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629B436F" w14:textId="77777777" w:rsidR="00181B6E" w:rsidRPr="00181B6E" w:rsidRDefault="00181B6E" w:rsidP="00181B6E">
            <w:pPr>
              <w:rPr>
                <w:lang w:val="en-IN"/>
              </w:rPr>
            </w:pPr>
            <w:r w:rsidRPr="00181B6E">
              <w:rPr>
                <w:lang w:val="en-IN"/>
              </w:rPr>
              <w:t>Very close to sensors</w:t>
            </w:r>
          </w:p>
        </w:tc>
        <w:tc>
          <w:tcPr>
            <w:tcW w:w="0" w:type="auto"/>
            <w:vAlign w:val="center"/>
            <w:hideMark/>
          </w:tcPr>
          <w:p w14:paraId="7976D2B6" w14:textId="77777777" w:rsidR="00181B6E" w:rsidRPr="00181B6E" w:rsidRDefault="00181B6E" w:rsidP="00181B6E">
            <w:pPr>
              <w:rPr>
                <w:lang w:val="en-IN"/>
              </w:rPr>
            </w:pPr>
            <w:r w:rsidRPr="00181B6E">
              <w:rPr>
                <w:lang w:val="en-IN"/>
              </w:rPr>
              <w:t>Intermediate layer between edge and cloud</w:t>
            </w:r>
          </w:p>
        </w:tc>
      </w:tr>
      <w:tr w:rsidR="00181B6E" w:rsidRPr="00181B6E" w14:paraId="1196B9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5DF82" w14:textId="77777777" w:rsidR="00181B6E" w:rsidRPr="00181B6E" w:rsidRDefault="00181B6E" w:rsidP="00181B6E">
            <w:pPr>
              <w:rPr>
                <w:lang w:val="en-IN"/>
              </w:rPr>
            </w:pPr>
            <w:r w:rsidRPr="00181B6E">
              <w:rPr>
                <w:lang w:val="en-IN"/>
              </w:rPr>
              <w:t>Main purpose</w:t>
            </w:r>
          </w:p>
        </w:tc>
        <w:tc>
          <w:tcPr>
            <w:tcW w:w="0" w:type="auto"/>
            <w:vAlign w:val="center"/>
            <w:hideMark/>
          </w:tcPr>
          <w:p w14:paraId="7A4C4A33" w14:textId="77777777" w:rsidR="00181B6E" w:rsidRPr="00181B6E" w:rsidRDefault="00181B6E" w:rsidP="00181B6E">
            <w:pPr>
              <w:rPr>
                <w:lang w:val="en-IN"/>
              </w:rPr>
            </w:pPr>
            <w:r w:rsidRPr="00181B6E">
              <w:rPr>
                <w:lang w:val="en-IN"/>
              </w:rPr>
              <w:t>Immediate local decisions</w:t>
            </w:r>
          </w:p>
        </w:tc>
        <w:tc>
          <w:tcPr>
            <w:tcW w:w="0" w:type="auto"/>
            <w:vAlign w:val="center"/>
            <w:hideMark/>
          </w:tcPr>
          <w:p w14:paraId="5BC78DC6" w14:textId="77777777" w:rsidR="00181B6E" w:rsidRPr="00181B6E" w:rsidRDefault="00181B6E" w:rsidP="00181B6E">
            <w:pPr>
              <w:rPr>
                <w:lang w:val="en-IN"/>
              </w:rPr>
            </w:pPr>
            <w:r w:rsidRPr="00181B6E">
              <w:rPr>
                <w:lang w:val="en-IN"/>
              </w:rPr>
              <w:t>Regional/distributed processing</w:t>
            </w:r>
          </w:p>
        </w:tc>
      </w:tr>
      <w:tr w:rsidR="00181B6E" w:rsidRPr="00181B6E" w14:paraId="064C6C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8264A" w14:textId="77777777" w:rsidR="00181B6E" w:rsidRPr="00181B6E" w:rsidRDefault="00181B6E" w:rsidP="00181B6E">
            <w:pPr>
              <w:rPr>
                <w:lang w:val="en-IN"/>
              </w:rPr>
            </w:pPr>
            <w:r w:rsidRPr="00181B6E">
              <w:rPr>
                <w:lang w:val="en-IN"/>
              </w:rPr>
              <w:t>Latency</w:t>
            </w:r>
          </w:p>
        </w:tc>
        <w:tc>
          <w:tcPr>
            <w:tcW w:w="0" w:type="auto"/>
            <w:vAlign w:val="center"/>
            <w:hideMark/>
          </w:tcPr>
          <w:p w14:paraId="76C1D233" w14:textId="77777777" w:rsidR="00181B6E" w:rsidRPr="00181B6E" w:rsidRDefault="00181B6E" w:rsidP="00181B6E">
            <w:pPr>
              <w:rPr>
                <w:lang w:val="en-IN"/>
              </w:rPr>
            </w:pPr>
            <w:r w:rsidRPr="00181B6E">
              <w:rPr>
                <w:lang w:val="en-IN"/>
              </w:rPr>
              <w:t>Very low</w:t>
            </w:r>
          </w:p>
        </w:tc>
        <w:tc>
          <w:tcPr>
            <w:tcW w:w="0" w:type="auto"/>
            <w:vAlign w:val="center"/>
            <w:hideMark/>
          </w:tcPr>
          <w:p w14:paraId="04A9EF42" w14:textId="77777777" w:rsidR="00181B6E" w:rsidRPr="00181B6E" w:rsidRDefault="00181B6E" w:rsidP="00181B6E">
            <w:pPr>
              <w:rPr>
                <w:lang w:val="en-IN"/>
              </w:rPr>
            </w:pPr>
            <w:r w:rsidRPr="00181B6E">
              <w:rPr>
                <w:lang w:val="en-IN"/>
              </w:rPr>
              <w:t>Low</w:t>
            </w:r>
          </w:p>
        </w:tc>
      </w:tr>
      <w:tr w:rsidR="00181B6E" w:rsidRPr="00181B6E" w14:paraId="4026CF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8B1AD" w14:textId="77777777" w:rsidR="00181B6E" w:rsidRPr="00181B6E" w:rsidRDefault="00181B6E" w:rsidP="00181B6E">
            <w:pPr>
              <w:rPr>
                <w:lang w:val="en-IN"/>
              </w:rPr>
            </w:pPr>
            <w:r w:rsidRPr="00181B6E">
              <w:rPr>
                <w:lang w:val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2BC50274" w14:textId="77777777" w:rsidR="00181B6E" w:rsidRPr="00181B6E" w:rsidRDefault="00181B6E" w:rsidP="00181B6E">
            <w:pPr>
              <w:rPr>
                <w:lang w:val="en-IN"/>
              </w:rPr>
            </w:pPr>
            <w:r w:rsidRPr="00181B6E">
              <w:rPr>
                <w:lang w:val="en-IN"/>
              </w:rPr>
              <w:t>Traffic camera detecting an accident</w:t>
            </w:r>
          </w:p>
        </w:tc>
        <w:tc>
          <w:tcPr>
            <w:tcW w:w="0" w:type="auto"/>
            <w:vAlign w:val="center"/>
            <w:hideMark/>
          </w:tcPr>
          <w:p w14:paraId="3FFBF65B" w14:textId="77777777" w:rsidR="00181B6E" w:rsidRPr="00181B6E" w:rsidRDefault="00181B6E" w:rsidP="00181B6E">
            <w:pPr>
              <w:rPr>
                <w:lang w:val="en-IN"/>
              </w:rPr>
            </w:pPr>
            <w:r w:rsidRPr="00181B6E">
              <w:rPr>
                <w:lang w:val="en-IN"/>
              </w:rPr>
              <w:t>City-zone traffic management</w:t>
            </w:r>
          </w:p>
        </w:tc>
      </w:tr>
      <w:tr w:rsidR="00181B6E" w:rsidRPr="00181B6E" w14:paraId="77DC50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80F67" w14:textId="77777777" w:rsidR="00181B6E" w:rsidRPr="00181B6E" w:rsidRDefault="00181B6E" w:rsidP="00181B6E">
            <w:pPr>
              <w:rPr>
                <w:lang w:val="en-IN"/>
              </w:rPr>
            </w:pPr>
            <w:r w:rsidRPr="00181B6E">
              <w:rPr>
                <w:lang w:val="en-IN"/>
              </w:rPr>
              <w:t>Cloud dependency</w:t>
            </w:r>
          </w:p>
        </w:tc>
        <w:tc>
          <w:tcPr>
            <w:tcW w:w="0" w:type="auto"/>
            <w:vAlign w:val="center"/>
            <w:hideMark/>
          </w:tcPr>
          <w:p w14:paraId="00A3B285" w14:textId="77777777" w:rsidR="00181B6E" w:rsidRPr="00181B6E" w:rsidRDefault="00181B6E" w:rsidP="00181B6E">
            <w:pPr>
              <w:rPr>
                <w:lang w:val="en-IN"/>
              </w:rPr>
            </w:pPr>
            <w:r w:rsidRPr="00181B6E">
              <w:rPr>
                <w:lang w:val="en-IN"/>
              </w:rPr>
              <w:t>Reduced</w:t>
            </w:r>
          </w:p>
        </w:tc>
        <w:tc>
          <w:tcPr>
            <w:tcW w:w="0" w:type="auto"/>
            <w:vAlign w:val="center"/>
            <w:hideMark/>
          </w:tcPr>
          <w:p w14:paraId="23045276" w14:textId="77777777" w:rsidR="00181B6E" w:rsidRPr="00181B6E" w:rsidRDefault="00181B6E" w:rsidP="00181B6E">
            <w:pPr>
              <w:rPr>
                <w:lang w:val="en-IN"/>
              </w:rPr>
            </w:pPr>
            <w:r w:rsidRPr="00181B6E">
              <w:rPr>
                <w:lang w:val="en-IN"/>
              </w:rPr>
              <w:t>Reduced while coordinating multiple edges</w:t>
            </w:r>
          </w:p>
        </w:tc>
      </w:tr>
    </w:tbl>
    <w:p w14:paraId="5A18CA08" w14:textId="77777777" w:rsidR="00181B6E" w:rsidRPr="00181B6E" w:rsidRDefault="00181B6E" w:rsidP="00181B6E">
      <w:pPr>
        <w:rPr>
          <w:b/>
          <w:bCs/>
          <w:lang w:val="en-IN"/>
        </w:rPr>
      </w:pPr>
      <w:r w:rsidRPr="00181B6E">
        <w:rPr>
          <w:b/>
          <w:bCs/>
          <w:lang w:val="en-IN"/>
        </w:rPr>
        <w:t>Recommended Architecture</w:t>
      </w:r>
    </w:p>
    <w:p w14:paraId="040B6CCD" w14:textId="77777777" w:rsidR="00181B6E" w:rsidRPr="00181B6E" w:rsidRDefault="00181B6E" w:rsidP="00181B6E">
      <w:pPr>
        <w:rPr>
          <w:lang w:val="en-IN"/>
        </w:rPr>
      </w:pPr>
      <w:r w:rsidRPr="00181B6E">
        <w:rPr>
          <w:lang w:val="en-IN"/>
        </w:rPr>
        <w:t xml:space="preserve">A smart city should use a </w:t>
      </w:r>
      <w:r w:rsidRPr="00181B6E">
        <w:rPr>
          <w:b/>
          <w:bCs/>
          <w:lang w:val="en-IN"/>
        </w:rPr>
        <w:t>hybrid Edge + Fog + Cloud architecture</w:t>
      </w:r>
      <w:r w:rsidRPr="00181B6E">
        <w:rPr>
          <w:lang w:val="en-IN"/>
        </w:rPr>
        <w:t>:</w:t>
      </w:r>
    </w:p>
    <w:p w14:paraId="4559AA6C" w14:textId="77777777" w:rsidR="00181B6E" w:rsidRPr="00181B6E" w:rsidRDefault="00181B6E" w:rsidP="00181B6E">
      <w:pPr>
        <w:rPr>
          <w:lang w:val="en-IN"/>
        </w:rPr>
      </w:pPr>
      <w:r w:rsidRPr="00181B6E">
        <w:rPr>
          <w:b/>
          <w:bCs/>
          <w:lang w:val="en-IN"/>
        </w:rPr>
        <w:t>Sensors/Cameras → Edge Devices → Fog Nodes → Cloud</w:t>
      </w:r>
    </w:p>
    <w:p w14:paraId="1BEBC2AF" w14:textId="77777777" w:rsidR="00181B6E" w:rsidRPr="00181B6E" w:rsidRDefault="00181B6E" w:rsidP="00181B6E">
      <w:pPr>
        <w:numPr>
          <w:ilvl w:val="0"/>
          <w:numId w:val="15"/>
        </w:numPr>
        <w:rPr>
          <w:lang w:val="en-IN"/>
        </w:rPr>
      </w:pPr>
      <w:r w:rsidRPr="00181B6E">
        <w:rPr>
          <w:b/>
          <w:bCs/>
          <w:lang w:val="en-IN"/>
        </w:rPr>
        <w:lastRenderedPageBreak/>
        <w:t>Edge:</w:t>
      </w:r>
      <w:r w:rsidRPr="00181B6E">
        <w:rPr>
          <w:lang w:val="en-IN"/>
        </w:rPr>
        <w:t xml:space="preserve"> Handles immediate decisions. </w:t>
      </w:r>
    </w:p>
    <w:p w14:paraId="3E98780F" w14:textId="77777777" w:rsidR="00181B6E" w:rsidRPr="00181B6E" w:rsidRDefault="00181B6E" w:rsidP="00181B6E">
      <w:pPr>
        <w:numPr>
          <w:ilvl w:val="0"/>
          <w:numId w:val="15"/>
        </w:numPr>
        <w:rPr>
          <w:lang w:val="en-IN"/>
        </w:rPr>
      </w:pPr>
      <w:r w:rsidRPr="00181B6E">
        <w:rPr>
          <w:b/>
          <w:bCs/>
          <w:lang w:val="en-IN"/>
        </w:rPr>
        <w:t>Fog:</w:t>
      </w:r>
      <w:r w:rsidRPr="00181B6E">
        <w:rPr>
          <w:lang w:val="en-IN"/>
        </w:rPr>
        <w:t xml:space="preserve"> Aggregates and </w:t>
      </w:r>
      <w:proofErr w:type="spellStart"/>
      <w:r w:rsidRPr="00181B6E">
        <w:rPr>
          <w:lang w:val="en-IN"/>
        </w:rPr>
        <w:t>analyzes</w:t>
      </w:r>
      <w:proofErr w:type="spellEnd"/>
      <w:r w:rsidRPr="00181B6E">
        <w:rPr>
          <w:lang w:val="en-IN"/>
        </w:rPr>
        <w:t xml:space="preserve"> data from multiple local areas. </w:t>
      </w:r>
    </w:p>
    <w:p w14:paraId="7A42B209" w14:textId="77777777" w:rsidR="00181B6E" w:rsidRPr="00181B6E" w:rsidRDefault="00181B6E" w:rsidP="00181B6E">
      <w:pPr>
        <w:numPr>
          <w:ilvl w:val="0"/>
          <w:numId w:val="15"/>
        </w:numPr>
        <w:rPr>
          <w:lang w:val="en-IN"/>
        </w:rPr>
      </w:pPr>
      <w:r w:rsidRPr="00181B6E">
        <w:rPr>
          <w:b/>
          <w:bCs/>
          <w:lang w:val="en-IN"/>
        </w:rPr>
        <w:t>Cloud:</w:t>
      </w:r>
      <w:r w:rsidRPr="00181B6E">
        <w:rPr>
          <w:lang w:val="en-IN"/>
        </w:rPr>
        <w:t xml:space="preserve"> Performs long-term storage, large-scale analytics, machine learning, and city-wide reporting. </w:t>
      </w:r>
    </w:p>
    <w:p w14:paraId="6BB4F442" w14:textId="77777777" w:rsidR="00181B6E" w:rsidRPr="00181B6E" w:rsidRDefault="00181B6E" w:rsidP="00181B6E">
      <w:pPr>
        <w:rPr>
          <w:b/>
          <w:bCs/>
          <w:lang w:val="en-IN"/>
        </w:rPr>
      </w:pPr>
      <w:r w:rsidRPr="00181B6E">
        <w:rPr>
          <w:b/>
          <w:bCs/>
          <w:lang w:val="en-IN"/>
        </w:rPr>
        <w:t>Conclusion</w:t>
      </w:r>
    </w:p>
    <w:p w14:paraId="180B84E3" w14:textId="77777777" w:rsidR="00181B6E" w:rsidRPr="00181B6E" w:rsidRDefault="00181B6E" w:rsidP="00181B6E">
      <w:pPr>
        <w:rPr>
          <w:lang w:val="en-IN"/>
        </w:rPr>
      </w:pPr>
      <w:r w:rsidRPr="00181B6E">
        <w:rPr>
          <w:lang w:val="en-IN"/>
        </w:rPr>
        <w:t xml:space="preserve">Using edge computing provides </w:t>
      </w:r>
      <w:r w:rsidRPr="00181B6E">
        <w:rPr>
          <w:b/>
          <w:bCs/>
          <w:lang w:val="en-IN"/>
        </w:rPr>
        <w:t>fast response and low latency</w:t>
      </w:r>
      <w:r w:rsidRPr="00181B6E">
        <w:rPr>
          <w:lang w:val="en-IN"/>
        </w:rPr>
        <w:t xml:space="preserve">, while fog computing provides an </w:t>
      </w:r>
      <w:r w:rsidRPr="00181B6E">
        <w:rPr>
          <w:b/>
          <w:bCs/>
          <w:lang w:val="en-IN"/>
        </w:rPr>
        <w:t>intermediate distributed processing layer</w:t>
      </w:r>
      <w:r w:rsidRPr="00181B6E">
        <w:rPr>
          <w:lang w:val="en-IN"/>
        </w:rPr>
        <w:t xml:space="preserve"> for coordinating multiple edge devices. The cloud can then be used for large-scale analytics and long-term storage. Therefore, </w:t>
      </w:r>
      <w:r w:rsidRPr="00181B6E">
        <w:rPr>
          <w:b/>
          <w:bCs/>
          <w:lang w:val="en-IN"/>
        </w:rPr>
        <w:t>Edge + Fog + Cloud</w:t>
      </w:r>
      <w:r w:rsidRPr="00181B6E">
        <w:rPr>
          <w:lang w:val="en-IN"/>
        </w:rPr>
        <w:t xml:space="preserve"> is an effective architecture for a smart city platform.</w:t>
      </w:r>
    </w:p>
    <w:p w14:paraId="48C3EF00" w14:textId="77777777" w:rsidR="00181B6E" w:rsidRDefault="00181B6E"/>
    <w:sectPr w:rsidR="00181B6E" w:rsidSect="00034616">
      <w:pgSz w:w="12240" w:h="15840"/>
      <w:pgMar w:top="840" w:right="1000" w:bottom="840" w:left="100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7318042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B745D69"/>
    <w:multiLevelType w:val="multilevel"/>
    <w:tmpl w:val="8DAA3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892A09"/>
    <w:multiLevelType w:val="multilevel"/>
    <w:tmpl w:val="C6E82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E765D5"/>
    <w:multiLevelType w:val="multilevel"/>
    <w:tmpl w:val="E4146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41758F"/>
    <w:multiLevelType w:val="multilevel"/>
    <w:tmpl w:val="A060F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083673">
    <w:abstractNumId w:val="8"/>
  </w:num>
  <w:num w:numId="2" w16cid:durableId="416709797">
    <w:abstractNumId w:val="6"/>
  </w:num>
  <w:num w:numId="3" w16cid:durableId="246502293">
    <w:abstractNumId w:val="5"/>
  </w:num>
  <w:num w:numId="4" w16cid:durableId="1441611700">
    <w:abstractNumId w:val="4"/>
  </w:num>
  <w:num w:numId="5" w16cid:durableId="2146967766">
    <w:abstractNumId w:val="7"/>
  </w:num>
  <w:num w:numId="6" w16cid:durableId="269094095">
    <w:abstractNumId w:val="3"/>
  </w:num>
  <w:num w:numId="7" w16cid:durableId="600600577">
    <w:abstractNumId w:val="2"/>
  </w:num>
  <w:num w:numId="8" w16cid:durableId="730421754">
    <w:abstractNumId w:val="1"/>
  </w:num>
  <w:num w:numId="9" w16cid:durableId="1844315250">
    <w:abstractNumId w:val="0"/>
  </w:num>
  <w:num w:numId="10" w16cid:durableId="869994104">
    <w:abstractNumId w:val="7"/>
  </w:num>
  <w:num w:numId="11" w16cid:durableId="1718049705">
    <w:abstractNumId w:val="7"/>
  </w:num>
  <w:num w:numId="12" w16cid:durableId="571892390">
    <w:abstractNumId w:val="12"/>
  </w:num>
  <w:num w:numId="13" w16cid:durableId="1769615634">
    <w:abstractNumId w:val="11"/>
  </w:num>
  <w:num w:numId="14" w16cid:durableId="484973676">
    <w:abstractNumId w:val="10"/>
  </w:num>
  <w:num w:numId="15" w16cid:durableId="130334228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344"/>
    <w:rsid w:val="00034616"/>
    <w:rsid w:val="0006063C"/>
    <w:rsid w:val="000A474E"/>
    <w:rsid w:val="0015074B"/>
    <w:rsid w:val="00181B6E"/>
    <w:rsid w:val="00197FB8"/>
    <w:rsid w:val="00263EE2"/>
    <w:rsid w:val="0029639D"/>
    <w:rsid w:val="003248C9"/>
    <w:rsid w:val="00326F90"/>
    <w:rsid w:val="0048505B"/>
    <w:rsid w:val="009E3715"/>
    <w:rsid w:val="00AA1D8D"/>
    <w:rsid w:val="00AE71AE"/>
    <w:rsid w:val="00B47730"/>
    <w:rsid w:val="00C82246"/>
    <w:rsid w:val="00CB0664"/>
    <w:rsid w:val="00CF0389"/>
    <w:rsid w:val="00EC6A1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B088E4"/>
  <w14:defaultImageDpi w14:val="300"/>
  <w15:docId w15:val="{8F50E80A-1780-439F-8981-E0A8DDD3A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719B813-C1BC-4A47-B38C-4DCF3879A0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1187</Words>
  <Characters>6770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Teja Yadav</cp:lastModifiedBy>
  <cp:revision>8</cp:revision>
  <dcterms:created xsi:type="dcterms:W3CDTF">2026-08-12T08:13:00Z</dcterms:created>
  <dcterms:modified xsi:type="dcterms:W3CDTF">2026-08-12T08:59:00Z</dcterms:modified>
  <cp:category/>
</cp:coreProperties>
</file>