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Experiment-27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Best First Search Algorithm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implement the Best First Search algorithm on a graph using heuristic values.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Represent the graph using edge(Node1,Node2,Cost) facts and heuristic values using h(Node,Value) facts.</w:t>
      </w:r>
    </w:p>
    <w:p>
      <w:pPr>
        <w:spacing w:after="60"/>
      </w:pPr>
      <w:r>
        <w:t xml:space="preserve">3. Maintain an Open list of nodes to explore, sorted by heuristic value, and a Closed list of visited nodes.</w:t>
      </w:r>
    </w:p>
    <w:p>
      <w:pPr>
        <w:spacing w:after="60"/>
      </w:pPr>
      <w:r>
        <w:t xml:space="preserve">4. At each step remove the node with the least heuristic value from Open, expand its neighbours and add unvisited ones to Open.</w:t>
      </w:r>
    </w:p>
    <w:p>
      <w:pPr>
        <w:spacing w:after="60"/>
      </w:pPr>
      <w:r>
        <w:t xml:space="preserve">5. Repeat until the goal node is removed from Open, then report the path found.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edge(a,b). edge(a,c). edge(b,d). edge(c,d). edge(d,e).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h(a,6). h(b,4). h(c,5). h(d,2). h(e,0).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best_first(Goal,[Goal|_],[Goal]):- !.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best_first(Goal,[Node|_],[Node|Path]):-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findall(Next-Hn, (edge(Node,Next), h(Next,Hn)), Neighbours),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keysort(Neighbours, Sorted),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pairs_keys(Sorted, NextNodes),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member(Next,NextNodes),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best_first(Goal,[Next],RestPath),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Path = RestPath.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 best_first(e,[a],Path), write(Path), nl.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fc7b89dfcfd2439abb2f51ac51ecc6d35e22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2026-09-03T04:03:01.068Z</dcterms:created>
  <dcterms:modified xsi:type="dcterms:W3CDTF">2026-09-03T04:03:01.068Z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