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F82113">
      <w:r>
        <w:t>Boolean ^ boolean :</w:t>
      </w:r>
      <w:r>
        <w:t>两个值相同为</w:t>
      </w:r>
      <w:r>
        <w:t>false</w:t>
      </w:r>
      <w:r>
        <w:rPr>
          <w:rFonts w:hint="eastAsia"/>
        </w:rPr>
        <w:t>，</w:t>
      </w:r>
      <w:r>
        <w:t>不同为</w:t>
      </w:r>
      <w:r>
        <w:t>true</w:t>
      </w:r>
    </w:p>
    <w:p w:rsidR="009F5BDE" w:rsidRDefault="009F5BDE"/>
    <w:p w:rsidR="009F5BDE" w:rsidRDefault="009F5BDE">
      <w:r>
        <w:t>Redis</w:t>
      </w:r>
      <w:r>
        <w:t>分布式锁的</w:t>
      </w:r>
      <w:r>
        <w:t>key</w:t>
      </w:r>
      <w:r>
        <w:t>必须是唯一的</w:t>
      </w:r>
      <w:r>
        <w:rPr>
          <w:rFonts w:hint="eastAsia"/>
        </w:rPr>
        <w:t>，</w:t>
      </w:r>
      <w:r>
        <w:t>否则一个客户端删除锁的操作可能删除的是其它客户端已获得的锁</w:t>
      </w:r>
    </w:p>
    <w:p w:rsidR="006C03C9" w:rsidRDefault="006C03C9"/>
    <w:p w:rsidR="00FF65FF" w:rsidRDefault="00FF65FF">
      <w:r>
        <w:t>Lombok</w:t>
      </w:r>
      <w:r>
        <w:t>的</w:t>
      </w:r>
      <w:r>
        <w:rPr>
          <w:rFonts w:hint="eastAsia"/>
        </w:rPr>
        <w:t>@</w:t>
      </w:r>
      <w:r>
        <w:t>Data</w:t>
      </w:r>
      <w:r>
        <w:t>注解包含</w:t>
      </w:r>
      <w:r>
        <w:rPr>
          <w:rFonts w:hint="eastAsia"/>
        </w:rPr>
        <w:t>@</w:t>
      </w:r>
      <w:r>
        <w:t>ToString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EqualsAndHashCode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Setter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Getter</w:t>
      </w:r>
      <w:r>
        <w:rPr>
          <w:rFonts w:hint="eastAsia"/>
        </w:rPr>
        <w:t>，</w:t>
      </w:r>
      <w:r>
        <w:t>该注解会生成一个公共的构造函数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EqualsAndHashCode</w:t>
      </w:r>
      <w:r>
        <w:t>注解会重写</w:t>
      </w:r>
      <w:r>
        <w:t>equals</w:t>
      </w:r>
      <w:r>
        <w:t>与</w:t>
      </w:r>
      <w:r>
        <w:t>hashcode</w:t>
      </w:r>
      <w:r>
        <w:t>方法</w:t>
      </w:r>
      <w:r>
        <w:rPr>
          <w:rFonts w:hint="eastAsia"/>
        </w:rPr>
        <w:t>，</w:t>
      </w:r>
      <w:r w:rsidR="00442FA1">
        <w:t>重写的方法会忽略父类的属性</w:t>
      </w:r>
      <w:r w:rsidR="00442FA1">
        <w:rPr>
          <w:rFonts w:hint="eastAsia"/>
        </w:rPr>
        <w:t>，</w:t>
      </w:r>
      <w:r w:rsidR="00442FA1">
        <w:t>只比较当前对象内的字段值</w:t>
      </w:r>
      <w:r w:rsidR="00442FA1">
        <w:rPr>
          <w:rFonts w:hint="eastAsia"/>
        </w:rPr>
        <w:t>，</w:t>
      </w:r>
      <w:r w:rsidR="00442FA1">
        <w:t>两个空对象也会默认相等</w:t>
      </w:r>
      <w:r w:rsidR="00442FA1">
        <w:rPr>
          <w:rFonts w:hint="eastAsia"/>
        </w:rPr>
        <w:t>，</w:t>
      </w:r>
      <w:r w:rsidR="00442FA1" w:rsidRPr="00442FA1">
        <w:t>@EqualsAndHashCode(callSuper=true)</w:t>
      </w:r>
      <w:r w:rsidR="00442FA1">
        <w:t>父类对象将不会被忽略</w:t>
      </w:r>
      <w:r w:rsidR="00B853D4">
        <w:rPr>
          <w:rFonts w:hint="eastAsia"/>
        </w:rPr>
        <w:t>，</w:t>
      </w:r>
      <w:r w:rsidR="00B853D4">
        <w:t>或者在实体类重写</w:t>
      </w:r>
      <w:r w:rsidR="00B853D4">
        <w:t>equals</w:t>
      </w:r>
      <w:r w:rsidR="00B853D4">
        <w:t>与</w:t>
      </w:r>
      <w:r w:rsidR="00B853D4">
        <w:t>hashcode</w:t>
      </w:r>
      <w:r w:rsidR="00B853D4">
        <w:t>方法</w:t>
      </w:r>
      <w:r w:rsidR="009C482D">
        <w:rPr>
          <w:rFonts w:hint="eastAsia"/>
        </w:rPr>
        <w:t>，</w:t>
      </w:r>
      <w:r w:rsidR="009C482D">
        <w:t>下图</w:t>
      </w:r>
      <w:r w:rsidR="009C482D">
        <w:t>version</w:t>
      </w:r>
      <w:r w:rsidR="009C482D">
        <w:t>为父类属性</w:t>
      </w:r>
      <w:bookmarkStart w:id="0" w:name="_GoBack"/>
      <w:bookmarkEnd w:id="0"/>
    </w:p>
    <w:p w:rsidR="00C84DA6" w:rsidRDefault="00C84DA6">
      <w:pPr>
        <w:rPr>
          <w:rFonts w:hint="eastAsia"/>
        </w:rPr>
      </w:pPr>
      <w:r>
        <w:rPr>
          <w:noProof/>
        </w:rPr>
        <w:drawing>
          <wp:inline distT="0" distB="0" distL="0" distR="0" wp14:anchorId="669941CE" wp14:editId="72A6175E">
            <wp:extent cx="5274310" cy="2146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029" w:rsidRDefault="00EC7029" w:rsidP="002C678F">
      <w:r>
        <w:separator/>
      </w:r>
    </w:p>
  </w:endnote>
  <w:endnote w:type="continuationSeparator" w:id="0">
    <w:p w:rsidR="00EC7029" w:rsidRDefault="00EC7029" w:rsidP="002C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029" w:rsidRDefault="00EC7029" w:rsidP="002C678F">
      <w:r>
        <w:separator/>
      </w:r>
    </w:p>
  </w:footnote>
  <w:footnote w:type="continuationSeparator" w:id="0">
    <w:p w:rsidR="00EC7029" w:rsidRDefault="00EC7029" w:rsidP="002C6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A3"/>
    <w:rsid w:val="00210AFB"/>
    <w:rsid w:val="002C678F"/>
    <w:rsid w:val="00381FDB"/>
    <w:rsid w:val="00442FA1"/>
    <w:rsid w:val="006C03C9"/>
    <w:rsid w:val="009C482D"/>
    <w:rsid w:val="009F5BDE"/>
    <w:rsid w:val="00B853D4"/>
    <w:rsid w:val="00C25CA3"/>
    <w:rsid w:val="00C84DA6"/>
    <w:rsid w:val="00EA2C3E"/>
    <w:rsid w:val="00EC7029"/>
    <w:rsid w:val="00F82113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5D4CC-5FA6-4E79-BC0C-0872964F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8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42F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8</cp:revision>
  <dcterms:created xsi:type="dcterms:W3CDTF">2019-08-21T08:36:00Z</dcterms:created>
  <dcterms:modified xsi:type="dcterms:W3CDTF">2019-09-10T05:54:00Z</dcterms:modified>
</cp:coreProperties>
</file>