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9C" w:rsidRDefault="00860274" w:rsidP="00860274">
      <w:pPr>
        <w:jc w:val="center"/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General.numerical_replace</w:t>
      </w:r>
      <w:proofErr w:type="spellEnd"/>
    </w:p>
    <w:p w:rsidR="00860274" w:rsidRPr="00860274" w:rsidRDefault="00860274" w:rsidP="00860274">
      <w:pPr>
        <w:jc w:val="center"/>
        <w:rPr>
          <w:rFonts w:hint="cs"/>
          <w:b/>
          <w:bCs/>
          <w:rtl/>
        </w:rPr>
      </w:pPr>
      <w:r w:rsidRPr="00860274">
        <w:rPr>
          <w:rFonts w:hint="cs"/>
          <w:b/>
          <w:bCs/>
          <w:sz w:val="21"/>
          <w:szCs w:val="21"/>
          <w:rtl/>
        </w:rPr>
        <w:t>מחזירה את ה</w:t>
      </w:r>
      <w:r w:rsidRPr="00860274">
        <w:rPr>
          <w:b/>
          <w:bCs/>
          <w:sz w:val="21"/>
          <w:szCs w:val="21"/>
        </w:rPr>
        <w:t>string</w:t>
      </w:r>
      <w:r w:rsidRPr="00860274">
        <w:rPr>
          <w:rFonts w:hint="cs"/>
          <w:b/>
          <w:bCs/>
          <w:sz w:val="21"/>
          <w:szCs w:val="21"/>
          <w:rtl/>
        </w:rPr>
        <w:t xml:space="preserve"> אחרי החלפת המספרים המופיעים בו עם ה</w:t>
      </w:r>
      <w:r w:rsidRPr="00860274">
        <w:rPr>
          <w:b/>
          <w:bCs/>
          <w:sz w:val="21"/>
          <w:szCs w:val="21"/>
        </w:rPr>
        <w:t>strings</w:t>
      </w:r>
      <w:r w:rsidRPr="00860274">
        <w:rPr>
          <w:rFonts w:hint="cs"/>
          <w:b/>
          <w:bCs/>
          <w:sz w:val="21"/>
          <w:szCs w:val="21"/>
          <w:rtl/>
        </w:rPr>
        <w:t xml:space="preserve"> הנתונים ב</w:t>
      </w:r>
      <w:r w:rsidRPr="00860274">
        <w:rPr>
          <w:b/>
          <w:bCs/>
          <w:sz w:val="21"/>
          <w:szCs w:val="21"/>
        </w:rPr>
        <w:t>*</w:t>
      </w:r>
      <w:proofErr w:type="spellStart"/>
      <w:r w:rsidRPr="00860274">
        <w:rPr>
          <w:b/>
          <w:bCs/>
          <w:sz w:val="21"/>
          <w:szCs w:val="21"/>
        </w:rPr>
        <w:t>args</w:t>
      </w:r>
      <w:proofErr w:type="spellEnd"/>
      <w:r w:rsidRPr="00860274">
        <w:rPr>
          <w:rFonts w:hint="cs"/>
          <w:b/>
          <w:bCs/>
          <w:sz w:val="21"/>
          <w:szCs w:val="21"/>
          <w:rtl/>
        </w:rPr>
        <w:t>, לפי הסדר</w:t>
      </w:r>
      <w:r>
        <w:rPr>
          <w:rFonts w:hint="cs"/>
          <w:b/>
          <w:bCs/>
          <w:rtl/>
        </w:rPr>
        <w:t>.</w:t>
      </w:r>
    </w:p>
    <w:tbl>
      <w:tblPr>
        <w:tblStyle w:val="a3"/>
        <w:bidiVisual/>
        <w:tblW w:w="9063" w:type="dxa"/>
        <w:tblInd w:w="-334" w:type="dxa"/>
        <w:tblLook w:val="04A0" w:firstRow="1" w:lastRow="0" w:firstColumn="1" w:lastColumn="0" w:noHBand="0" w:noVBand="1"/>
      </w:tblPr>
      <w:tblGrid>
        <w:gridCol w:w="1270"/>
        <w:gridCol w:w="1698"/>
        <w:gridCol w:w="723"/>
        <w:gridCol w:w="1266"/>
        <w:gridCol w:w="4106"/>
      </w:tblGrid>
      <w:tr w:rsidR="00860274" w:rsidTr="00860274">
        <w:tc>
          <w:tcPr>
            <w:tcW w:w="1270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698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723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266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4106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860274" w:rsidTr="00860274">
        <w:tc>
          <w:tcPr>
            <w:tcW w:w="1270" w:type="dxa"/>
          </w:tcPr>
          <w:p w:rsidR="00860274" w:rsidRDefault="00860274" w:rsidP="00860274">
            <w:r>
              <w:t>string</w:t>
            </w:r>
          </w:p>
        </w:tc>
        <w:tc>
          <w:tcPr>
            <w:tcW w:w="1698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723" w:type="dxa"/>
          </w:tcPr>
          <w:p w:rsidR="00860274" w:rsidRDefault="00860274" w:rsidP="00860274">
            <w:r>
              <w:t>string</w:t>
            </w:r>
          </w:p>
        </w:tc>
        <w:tc>
          <w:tcPr>
            <w:tcW w:w="1266" w:type="dxa"/>
          </w:tcPr>
          <w:p w:rsidR="00860274" w:rsidRDefault="00860274" w:rsidP="00860274">
            <w:r>
              <w:t>N/A</w:t>
            </w:r>
          </w:p>
        </w:tc>
        <w:tc>
          <w:tcPr>
            <w:tcW w:w="4106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t>string</w:t>
            </w:r>
            <w:r>
              <w:rPr>
                <w:rFonts w:hint="cs"/>
                <w:rtl/>
              </w:rPr>
              <w:t xml:space="preserve"> המורכב ממספרים</w:t>
            </w:r>
          </w:p>
        </w:tc>
      </w:tr>
      <w:tr w:rsidR="00860274" w:rsidTr="00860274">
        <w:tc>
          <w:tcPr>
            <w:tcW w:w="1270" w:type="dxa"/>
          </w:tcPr>
          <w:p w:rsidR="00860274" w:rsidRDefault="00860274" w:rsidP="00860274">
            <w:r>
              <w:t>*</w:t>
            </w:r>
            <w:proofErr w:type="spellStart"/>
            <w:r>
              <w:t>args</w:t>
            </w:r>
            <w:proofErr w:type="spellEnd"/>
          </w:p>
        </w:tc>
        <w:tc>
          <w:tcPr>
            <w:tcW w:w="1698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723" w:type="dxa"/>
          </w:tcPr>
          <w:p w:rsidR="00860274" w:rsidRDefault="00860274" w:rsidP="00860274">
            <w:pPr>
              <w:rPr>
                <w:rFonts w:hint="cs"/>
              </w:rPr>
            </w:pPr>
            <w:r>
              <w:t>N/A</w:t>
            </w:r>
          </w:p>
        </w:tc>
        <w:tc>
          <w:tcPr>
            <w:tcW w:w="1266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</w:rPr>
              <w:t>N/A</w:t>
            </w:r>
          </w:p>
        </w:tc>
        <w:tc>
          <w:tcPr>
            <w:tcW w:w="4106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t>strings</w:t>
            </w:r>
            <w:r>
              <w:rPr>
                <w:rFonts w:hint="cs"/>
                <w:rtl/>
              </w:rPr>
              <w:t xml:space="preserve"> שיחליפו את המספרים ב</w:t>
            </w:r>
            <w:r>
              <w:t>string</w:t>
            </w:r>
            <w:r>
              <w:rPr>
                <w:rFonts w:hint="cs"/>
                <w:rtl/>
              </w:rPr>
              <w:t xml:space="preserve"> הנתון</w:t>
            </w:r>
          </w:p>
        </w:tc>
      </w:tr>
    </w:tbl>
    <w:p w:rsidR="00860274" w:rsidRDefault="00860274" w:rsidP="00860274">
      <w:pPr>
        <w:rPr>
          <w:rtl/>
        </w:rPr>
      </w:pPr>
    </w:p>
    <w:p w:rsidR="00860274" w:rsidRDefault="00860274" w:rsidP="00860274">
      <w:pPr>
        <w:rPr>
          <w:b/>
          <w:bCs/>
          <w:rtl/>
        </w:rPr>
      </w:pPr>
      <w:r>
        <w:rPr>
          <w:rFonts w:hint="cs"/>
          <w:b/>
          <w:bCs/>
          <w:rtl/>
        </w:rPr>
        <w:t>דוגמאות:</w:t>
      </w:r>
    </w:p>
    <w:p w:rsidR="00860274" w:rsidRPr="00860274" w:rsidRDefault="00860274" w:rsidP="008602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&gt;&gt;&gt; string = "I went to the 0 to buy 1, 2, and 3"</w:t>
      </w:r>
    </w:p>
    <w:p w:rsidR="00860274" w:rsidRPr="00860274" w:rsidRDefault="00860274" w:rsidP="008602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numerical_replace</w:t>
      </w:r>
      <w:proofErr w:type="spellEnd"/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(string, "supermarket", "eggs", "milk", "flour")</w:t>
      </w:r>
    </w:p>
    <w:p w:rsidR="00860274" w:rsidRPr="00860274" w:rsidRDefault="00860274" w:rsidP="008602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'I went to the supermarket to buy eggs, milk, and flour'</w:t>
      </w:r>
    </w:p>
    <w:p w:rsidR="00860274" w:rsidRPr="00860274" w:rsidRDefault="00860274" w:rsidP="00860274">
      <w:pPr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0274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860274" w:rsidRPr="00860274" w:rsidRDefault="00860274" w:rsidP="008602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&gt;&gt;&gt; string = "If 1 = 1 then 0 must equal 5"</w:t>
      </w:r>
    </w:p>
    <w:p w:rsidR="00860274" w:rsidRPr="00860274" w:rsidRDefault="00860274" w:rsidP="008602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numerical_replace</w:t>
      </w:r>
      <w:proofErr w:type="spellEnd"/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(string, "5")</w:t>
      </w:r>
    </w:p>
    <w:p w:rsidR="00860274" w:rsidRPr="00860274" w:rsidRDefault="00860274" w:rsidP="008602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'If 1 = 1 then 5 must equal 5'</w:t>
      </w:r>
    </w:p>
    <w:p w:rsidR="00860274" w:rsidRPr="00860274" w:rsidRDefault="00860274" w:rsidP="00860274">
      <w:pPr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0274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860274" w:rsidRPr="00860274" w:rsidRDefault="00860274" w:rsidP="008602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&gt;&gt;&gt; string = "If 1 = 1 then 0 must equal 3"</w:t>
      </w:r>
    </w:p>
    <w:p w:rsidR="00860274" w:rsidRPr="00860274" w:rsidRDefault="00860274" w:rsidP="008602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numerical_replace</w:t>
      </w:r>
      <w:proofErr w:type="spellEnd"/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(string, "1", "2", "3", "4")</w:t>
      </w:r>
    </w:p>
    <w:p w:rsidR="00860274" w:rsidRPr="00860274" w:rsidRDefault="00860274" w:rsidP="008602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6027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'If 2 = 2 then 1 must equal 4'</w:t>
      </w:r>
    </w:p>
    <w:p w:rsidR="00860274" w:rsidRPr="00860274" w:rsidRDefault="00860274" w:rsidP="00860274">
      <w:pPr>
        <w:rPr>
          <w:rFonts w:hint="cs"/>
          <w:rtl/>
        </w:rPr>
      </w:pPr>
      <w:bookmarkStart w:id="0" w:name="_GoBack"/>
      <w:bookmarkEnd w:id="0"/>
    </w:p>
    <w:sectPr w:rsidR="00860274" w:rsidRPr="00860274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74"/>
    <w:rsid w:val="00565E9C"/>
    <w:rsid w:val="006E3C7B"/>
    <w:rsid w:val="0086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1DC5"/>
  <w15:chartTrackingRefBased/>
  <w15:docId w15:val="{57A9C9C0-264C-4587-B610-47A62207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60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602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602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8602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578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2018-12-16T16:11:00Z</dcterms:created>
  <dcterms:modified xsi:type="dcterms:W3CDTF">2018-12-16T16:17:00Z</dcterms:modified>
</cp:coreProperties>
</file>