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proofErr w:type="gramStart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求供应</w:t>
      </w:r>
      <w:proofErr w:type="gramEnd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工程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 J1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零件的供应商号码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 SNO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 DISTINCT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SNO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JNO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J1'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3B865DEB" wp14:editId="7BA341A3">
            <wp:extent cx="888521" cy="1100074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478" cy="11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proofErr w:type="gramStart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求供应</w:t>
      </w:r>
      <w:proofErr w:type="gramEnd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工程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 J1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零件的供应商号码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 SNO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 DISTINCT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SNO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JNO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J1'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1C5C09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PNO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P1'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5F3BD7A9" wp14:editId="00872E21">
            <wp:extent cx="1112808" cy="6848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7926" cy="6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3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</w:t>
      </w:r>
      <w:proofErr w:type="gramStart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求供应</w:t>
      </w:r>
      <w:proofErr w:type="gramEnd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工程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 J1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零件为红色的供应商号码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SNO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 DISTINCT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Sno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J1'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proofErr w:type="gramStart"/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EXISTS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(</w:t>
      </w:r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P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Color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红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   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proofErr w:type="spellEnd"/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);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2D69E8C1" wp14:editId="2F772A38">
            <wp:extent cx="1130060" cy="6702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324" cy="6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4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</w:t>
      </w:r>
      <w:proofErr w:type="gramStart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求没有</w:t>
      </w:r>
      <w:proofErr w:type="gramEnd"/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使用天津供应商生产的红色零件的工程号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JNO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 DISTINCT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proofErr w:type="gramStart"/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not</w:t>
      </w:r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EXISTS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(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*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gram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S,P</w:t>
      </w:r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,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JNO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JNO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   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city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天津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   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proofErr w:type="spellEnd"/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color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红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);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05A2E031" wp14:editId="7A42C8C8">
            <wp:extent cx="1086929" cy="107938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1869" cy="10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5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）求至少用了供应商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S1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所供应的全部零件的工程号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JNO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。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SPJ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AS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spj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EXCEPT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SPJ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AS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spja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gramStart"/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EXISTS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(</w:t>
      </w:r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18"/>
          <w:szCs w:val="32"/>
        </w:rPr>
        <w:t>*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SPJ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as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spjb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spjb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18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18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18"/>
          <w:szCs w:val="32"/>
        </w:rPr>
        <w:t>S1'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NOT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EXISTS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(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18"/>
          <w:szCs w:val="32"/>
        </w:rPr>
        <w:t>*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SPJ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as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spjc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   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spjc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PNO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18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spjb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PNO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18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    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spjc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18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spja</w:t>
      </w: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18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       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 xml:space="preserve">                )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18"/>
          <w:szCs w:val="32"/>
        </w:rPr>
        <w:t>);</w:t>
      </w:r>
    </w:p>
    <w:p w:rsidR="00E85B50" w:rsidRPr="001C5C09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7B1AEA66" wp14:editId="33AF73C7">
            <wp:extent cx="1190446" cy="46824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1381" cy="4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1C5C09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1C5C09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1C5C09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1C5C09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1C5C09" w:rsidRPr="001C5C09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1C5C09" w:rsidRPr="001C5C09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1C5C09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1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）找出所有供应商的姓名和所在城市；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Sname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,city</w:t>
      </w:r>
      <w:bookmarkStart w:id="0" w:name="_GoBack"/>
      <w:bookmarkEnd w:id="0"/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S;</w:t>
      </w:r>
    </w:p>
    <w:p w:rsidR="00E85B50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43A6D287" wp14:editId="3E8153B9">
            <wp:extent cx="1889185" cy="121447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6114" cy="12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2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）找出所有零件的名称、颜色、重量；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Pname,color</w:t>
      </w:r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,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weight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P;</w:t>
      </w:r>
    </w:p>
    <w:p w:rsidR="00E85B50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lastRenderedPageBreak/>
        <w:drawing>
          <wp:inline distT="0" distB="0" distL="0" distR="0" wp14:anchorId="52F4761C" wp14:editId="279DA699">
            <wp:extent cx="2570672" cy="1522432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036" cy="15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3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）找出使用供应商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S1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所供应零件的工程号码；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 DISTINCT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S1'</w:t>
      </w:r>
    </w:p>
    <w:p w:rsidR="00E85B50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4ADDA8A0" wp14:editId="6001981F">
            <wp:extent cx="1112808" cy="68179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8020" cy="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4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）找出工程项目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J2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使用的各种零件的名称及其数量；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Pname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, QTY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gram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P,SPJ</w:t>
      </w:r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J2'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</w:p>
    <w:p w:rsidR="00E85B50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0265454A" wp14:editId="7BCC226D">
            <wp:extent cx="1889185" cy="104402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652" cy="10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5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）找出上海厂商供应的所有零件号码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 DISTINCT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Pno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gram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SPJ,S</w:t>
      </w:r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city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上海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;</w:t>
      </w:r>
    </w:p>
    <w:p w:rsidR="00E85B50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4689A35D" wp14:editId="248BB2AB">
            <wp:extent cx="1069675" cy="8452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3264" cy="8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6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）找出使用上海产的零件的工程名称；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PNAME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P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proofErr w:type="gramStart"/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EXISTS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(</w:t>
      </w:r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*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S,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city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上海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);</w:t>
      </w:r>
    </w:p>
    <w:p w:rsidR="00E85B50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61704981" wp14:editId="291D5A97">
            <wp:extent cx="1268083" cy="1003519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608" cy="10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--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7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）找出没有使用天津产的零件的工程号码；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Pno</w:t>
      </w:r>
      <w:proofErr w:type="spell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P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not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gramStart"/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EXISTS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(</w:t>
      </w:r>
      <w:proofErr w:type="gramEnd"/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select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*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S,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PNO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city</w:t>
      </w:r>
      <w:proofErr w:type="spellEnd"/>
      <w:proofErr w:type="gram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!=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天津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       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SPJ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proofErr w:type="gram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Sno</w:t>
      </w:r>
      <w:proofErr w:type="spellEnd"/>
      <w:proofErr w:type="gramEnd"/>
    </w:p>
    <w:p w:rsidR="00E85B50" w:rsidRPr="001C5C09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);</w:t>
      </w:r>
    </w:p>
    <w:p w:rsidR="001C5C09" w:rsidRPr="00E85B50" w:rsidRDefault="001C5C09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1C5C09">
        <w:rPr>
          <w:b/>
          <w:noProof/>
        </w:rPr>
        <w:drawing>
          <wp:inline distT="0" distB="0" distL="0" distR="0" wp14:anchorId="6EDD0012" wp14:editId="3055E272">
            <wp:extent cx="1173193" cy="500453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8415" cy="5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8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）把全部红色零件的颜色改成蓝色；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UPDATE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P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color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蓝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P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.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color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红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9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）由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S5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供给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J4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的零件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P6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改为由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S3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供应，请作必要的修改；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UPDATE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SET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S3'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Sno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S5'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Jno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J4'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AND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     </w:t>
      </w:r>
      <w:proofErr w:type="spellStart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Pno</w:t>
      </w:r>
      <w:proofErr w:type="spellEnd"/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P6'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10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）从供应商关系中删除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S2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的记录，并从供应情况关系中删除相应的记录；</w:t>
      </w:r>
    </w:p>
    <w:p w:rsidR="00292987" w:rsidRPr="00E85B50" w:rsidRDefault="00292987" w:rsidP="00292987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DELETE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292987" w:rsidRPr="00292987" w:rsidRDefault="00292987" w:rsidP="00E85B50">
      <w:pPr>
        <w:widowControl/>
        <w:shd w:val="clear" w:color="auto" w:fill="F5F5F5"/>
        <w:jc w:val="left"/>
        <w:rPr>
          <w:rFonts w:ascii="Consolas" w:eastAsia="宋体" w:hAnsi="Consolas" w:cs="宋体" w:hint="eastAsia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SNO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S2'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DELETE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FROM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WHERE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  SNO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=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S2'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;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 xml:space="preserve">-- 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11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）请将（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S2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，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J6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，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P4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，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200</w:t>
      </w:r>
      <w:r w:rsidRPr="00E8648E">
        <w:rPr>
          <w:rFonts w:ascii="Consolas" w:eastAsia="宋体" w:hAnsi="Consolas" w:cs="宋体"/>
          <w:b/>
          <w:i/>
          <w:iCs/>
          <w:color w:val="000000" w:themeColor="text1"/>
          <w:kern w:val="0"/>
          <w:sz w:val="24"/>
          <w:szCs w:val="32"/>
        </w:rPr>
        <w:t>）插入供应情况关系。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INSERT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</w:t>
      </w: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INTO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 xml:space="preserve"> SPJ</w:t>
      </w:r>
    </w:p>
    <w:p w:rsidR="00E85B50" w:rsidRP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4B83CD"/>
          <w:kern w:val="0"/>
          <w:sz w:val="24"/>
          <w:szCs w:val="32"/>
        </w:rPr>
        <w:t>VALUES</w:t>
      </w:r>
    </w:p>
    <w:p w:rsidR="00E85B50" w:rsidRDefault="00E85B50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(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S2'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,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J6'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,</w:t>
      </w:r>
      <w:r w:rsidRPr="00E85B50">
        <w:rPr>
          <w:rFonts w:ascii="Consolas" w:eastAsia="宋体" w:hAnsi="Consolas" w:cs="宋体"/>
          <w:b/>
          <w:color w:val="777777"/>
          <w:kern w:val="0"/>
          <w:sz w:val="24"/>
          <w:szCs w:val="32"/>
        </w:rPr>
        <w:t>'</w:t>
      </w:r>
      <w:r w:rsidRPr="00E85B50">
        <w:rPr>
          <w:rFonts w:ascii="Consolas" w:eastAsia="宋体" w:hAnsi="Consolas" w:cs="宋体"/>
          <w:b/>
          <w:color w:val="448C27"/>
          <w:kern w:val="0"/>
          <w:sz w:val="24"/>
          <w:szCs w:val="32"/>
        </w:rPr>
        <w:t>P4'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,</w:t>
      </w:r>
      <w:r w:rsidRPr="00E85B50">
        <w:rPr>
          <w:rFonts w:ascii="Consolas" w:eastAsia="宋体" w:hAnsi="Consolas" w:cs="宋体"/>
          <w:b/>
          <w:color w:val="9C5D27"/>
          <w:kern w:val="0"/>
          <w:sz w:val="24"/>
          <w:szCs w:val="32"/>
        </w:rPr>
        <w:t>200</w:t>
      </w:r>
      <w:r w:rsidRPr="00E85B50">
        <w:rPr>
          <w:rFonts w:ascii="Consolas" w:eastAsia="宋体" w:hAnsi="Consolas" w:cs="宋体"/>
          <w:b/>
          <w:color w:val="333333"/>
          <w:kern w:val="0"/>
          <w:sz w:val="24"/>
          <w:szCs w:val="32"/>
        </w:rPr>
        <w:t>);</w:t>
      </w:r>
    </w:p>
    <w:p w:rsidR="00292987" w:rsidRDefault="00292987" w:rsidP="00E85B50">
      <w:pPr>
        <w:widowControl/>
        <w:shd w:val="clear" w:color="auto" w:fill="F5F5F5"/>
        <w:jc w:val="left"/>
        <w:rPr>
          <w:rFonts w:ascii="Consolas" w:eastAsia="宋体" w:hAnsi="Consolas" w:cs="宋体"/>
          <w:b/>
          <w:color w:val="333333"/>
          <w:kern w:val="0"/>
          <w:sz w:val="24"/>
          <w:szCs w:val="32"/>
        </w:rPr>
      </w:pP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C6DFB9">
            <wp:simplePos x="0" y="0"/>
            <wp:positionH relativeFrom="margin">
              <wp:posOffset>3316605</wp:posOffset>
            </wp:positionH>
            <wp:positionV relativeFrom="paragraph">
              <wp:posOffset>76835</wp:posOffset>
            </wp:positionV>
            <wp:extent cx="3187700" cy="221805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/*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请为三建工程项目建立一个供应情况的视图，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包括供应商代码（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SNO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）、零件代码（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PNO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）、供应数量（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QTY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）。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针对该视图完成下列查询：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*/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CREATE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VIEW SJ_SUPPLYINFO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as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51F250">
            <wp:simplePos x="0" y="0"/>
            <wp:positionH relativeFrom="column">
              <wp:posOffset>3318164</wp:posOffset>
            </wp:positionH>
            <wp:positionV relativeFrom="paragraph">
              <wp:posOffset>250709</wp:posOffset>
            </wp:positionV>
            <wp:extent cx="3187700" cy="141414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SNO, PNO, QTY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FROM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proofErr w:type="gramStart"/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SPJ,J</w:t>
      </w:r>
      <w:proofErr w:type="gramEnd"/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WHERE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.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JNAME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=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'</w:t>
      </w:r>
      <w:r w:rsidRPr="001C3558">
        <w:rPr>
          <w:rFonts w:ascii="Consolas" w:eastAsia="宋体" w:hAnsi="Consolas" w:cs="宋体"/>
          <w:b/>
          <w:color w:val="448C27"/>
          <w:kern w:val="0"/>
          <w:szCs w:val="32"/>
        </w:rPr>
        <w:t>三建</w:t>
      </w:r>
      <w:r w:rsidRPr="001C3558">
        <w:rPr>
          <w:rFonts w:ascii="Consolas" w:eastAsia="宋体" w:hAnsi="Consolas" w:cs="宋体"/>
          <w:b/>
          <w:color w:val="448C27"/>
          <w:kern w:val="0"/>
          <w:szCs w:val="32"/>
        </w:rPr>
        <w:t>'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and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       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SPJ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.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JNO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=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.</w:t>
      </w:r>
      <w:r w:rsidRPr="001C3558">
        <w:rPr>
          <w:rFonts w:ascii="Consolas" w:eastAsia="宋体" w:hAnsi="Consolas" w:cs="宋体"/>
          <w:b/>
          <w:color w:val="9C5D27"/>
          <w:kern w:val="0"/>
          <w:szCs w:val="32"/>
        </w:rPr>
        <w:t>JNO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>;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GO</w:t>
      </w:r>
      <w:r w:rsidRPr="00292987">
        <w:rPr>
          <w:noProof/>
        </w:rPr>
        <w:t xml:space="preserve"> 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79E95">
            <wp:simplePos x="0" y="0"/>
            <wp:positionH relativeFrom="column">
              <wp:posOffset>3397250</wp:posOffset>
            </wp:positionH>
            <wp:positionV relativeFrom="paragraph">
              <wp:posOffset>356235</wp:posOffset>
            </wp:positionV>
            <wp:extent cx="3187700" cy="24003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--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1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）找出三建工程项目使用的各种零件代码及其数量；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PNO, QTY</w:t>
      </w:r>
    </w:p>
    <w:p w:rsidR="00292987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From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SJ_SUPPLYINFO;</w:t>
      </w:r>
    </w:p>
    <w:p w:rsidR="00292987" w:rsidRPr="00292987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 w:hint="eastAsia"/>
          <w:b/>
          <w:color w:val="333333"/>
          <w:kern w:val="0"/>
          <w:szCs w:val="32"/>
        </w:rPr>
      </w:pPr>
      <w:r>
        <w:rPr>
          <w:noProof/>
        </w:rPr>
        <w:drawing>
          <wp:inline distT="0" distB="0" distL="0" distR="0" wp14:anchorId="5F542A36" wp14:editId="47D7CB66">
            <wp:extent cx="1905000" cy="249535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5261" cy="25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 xml:space="preserve">-- 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（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2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）找出供应商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S1</w:t>
      </w:r>
      <w:r w:rsidRPr="001C3558">
        <w:rPr>
          <w:rFonts w:ascii="Consolas" w:eastAsia="宋体" w:hAnsi="Consolas" w:cs="宋体"/>
          <w:b/>
          <w:i/>
          <w:iCs/>
          <w:color w:val="AAAAAA"/>
          <w:kern w:val="0"/>
          <w:szCs w:val="32"/>
        </w:rPr>
        <w:t>的供应情况。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SELECT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PNO, QTY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From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SJ_SUPPLYINFO</w:t>
      </w:r>
    </w:p>
    <w:p w:rsidR="00292987" w:rsidRPr="001C3558" w:rsidRDefault="00292987" w:rsidP="00292987">
      <w:pPr>
        <w:widowControl/>
        <w:shd w:val="clear" w:color="auto" w:fill="F5F5F5"/>
        <w:spacing w:line="420" w:lineRule="atLeast"/>
        <w:jc w:val="left"/>
        <w:rPr>
          <w:rFonts w:ascii="Consolas" w:eastAsia="宋体" w:hAnsi="Consolas" w:cs="宋体"/>
          <w:b/>
          <w:color w:val="333333"/>
          <w:kern w:val="0"/>
          <w:szCs w:val="32"/>
        </w:rPr>
      </w:pPr>
      <w:r w:rsidRPr="001C3558">
        <w:rPr>
          <w:rFonts w:ascii="Consolas" w:eastAsia="宋体" w:hAnsi="Consolas" w:cs="宋体"/>
          <w:b/>
          <w:color w:val="4B83CD"/>
          <w:kern w:val="0"/>
          <w:szCs w:val="32"/>
        </w:rPr>
        <w:t>WHERE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SNO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=</w:t>
      </w:r>
      <w:r w:rsidRPr="001C3558">
        <w:rPr>
          <w:rFonts w:ascii="Consolas" w:eastAsia="宋体" w:hAnsi="Consolas" w:cs="宋体"/>
          <w:b/>
          <w:color w:val="333333"/>
          <w:kern w:val="0"/>
          <w:szCs w:val="32"/>
        </w:rPr>
        <w:t xml:space="preserve"> </w:t>
      </w:r>
      <w:r w:rsidRPr="001C3558">
        <w:rPr>
          <w:rFonts w:ascii="Consolas" w:eastAsia="宋体" w:hAnsi="Consolas" w:cs="宋体"/>
          <w:b/>
          <w:color w:val="777777"/>
          <w:kern w:val="0"/>
          <w:szCs w:val="32"/>
        </w:rPr>
        <w:t>'</w:t>
      </w:r>
      <w:r w:rsidRPr="001C3558">
        <w:rPr>
          <w:rFonts w:ascii="Consolas" w:eastAsia="宋体" w:hAnsi="Consolas" w:cs="宋体"/>
          <w:b/>
          <w:color w:val="448C27"/>
          <w:kern w:val="0"/>
          <w:szCs w:val="32"/>
        </w:rPr>
        <w:t>S1'</w:t>
      </w:r>
      <w:r w:rsidRPr="00292987">
        <w:rPr>
          <w:noProof/>
        </w:rPr>
        <w:t xml:space="preserve"> </w:t>
      </w:r>
    </w:p>
    <w:p w:rsidR="00292987" w:rsidRPr="00E85B50" w:rsidRDefault="00292987" w:rsidP="00E85B50">
      <w:pPr>
        <w:widowControl/>
        <w:shd w:val="clear" w:color="auto" w:fill="F5F5F5"/>
        <w:jc w:val="left"/>
        <w:rPr>
          <w:rFonts w:ascii="Consolas" w:eastAsia="宋体" w:hAnsi="Consolas" w:cs="宋体" w:hint="eastAsia"/>
          <w:b/>
          <w:color w:val="333333"/>
          <w:kern w:val="0"/>
          <w:sz w:val="24"/>
          <w:szCs w:val="32"/>
        </w:rPr>
      </w:pPr>
    </w:p>
    <w:p w:rsidR="006D7A79" w:rsidRPr="001C5C09" w:rsidRDefault="006D7A79" w:rsidP="00E85B50">
      <w:pPr>
        <w:rPr>
          <w:b/>
          <w:sz w:val="18"/>
        </w:rPr>
      </w:pPr>
    </w:p>
    <w:sectPr w:rsidR="006D7A79" w:rsidRPr="001C5C09" w:rsidSect="001C5C09">
      <w:headerReference w:type="default" r:id="rId22"/>
      <w:pgSz w:w="11906" w:h="16838"/>
      <w:pgMar w:top="720" w:right="720" w:bottom="720" w:left="720" w:header="680" w:footer="96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494" w:rsidRDefault="00DC2494" w:rsidP="001C5C09">
      <w:r>
        <w:separator/>
      </w:r>
    </w:p>
  </w:endnote>
  <w:endnote w:type="continuationSeparator" w:id="0">
    <w:p w:rsidR="00DC2494" w:rsidRDefault="00DC2494" w:rsidP="001C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494" w:rsidRDefault="00DC2494" w:rsidP="001C5C09">
      <w:r>
        <w:separator/>
      </w:r>
    </w:p>
  </w:footnote>
  <w:footnote w:type="continuationSeparator" w:id="0">
    <w:p w:rsidR="00DC2494" w:rsidRDefault="00DC2494" w:rsidP="001C5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C09" w:rsidRPr="001C5C09" w:rsidRDefault="001C5C09" w:rsidP="001C5C09">
    <w:pPr>
      <w:pStyle w:val="a3"/>
      <w:pBdr>
        <w:bottom w:val="single" w:sz="6" w:space="0" w:color="auto"/>
      </w:pBdr>
      <w:jc w:val="left"/>
      <w:rPr>
        <w:b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50"/>
    <w:rsid w:val="001C5C09"/>
    <w:rsid w:val="00292987"/>
    <w:rsid w:val="006336CF"/>
    <w:rsid w:val="006D7A79"/>
    <w:rsid w:val="00A531FE"/>
    <w:rsid w:val="00CF6B61"/>
    <w:rsid w:val="00DC2494"/>
    <w:rsid w:val="00E85B50"/>
    <w:rsid w:val="00E8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77B06"/>
  <w15:chartTrackingRefBased/>
  <w15:docId w15:val="{2A725C1E-9297-4548-9AB8-61D4091A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0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C5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C5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俊华</dc:creator>
  <cp:keywords/>
  <dc:description/>
  <cp:lastModifiedBy>俊华 张</cp:lastModifiedBy>
  <cp:revision>4</cp:revision>
  <cp:lastPrinted>2018-10-26T12:39:00Z</cp:lastPrinted>
  <dcterms:created xsi:type="dcterms:W3CDTF">2018-10-26T12:24:00Z</dcterms:created>
  <dcterms:modified xsi:type="dcterms:W3CDTF">2018-12-10T01:58:00Z</dcterms:modified>
</cp:coreProperties>
</file>