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COMPUTER NETWORKS FOR SERVER MANAGEMENT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NAME:S.AJAY KUMAR REDDY 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  <w:bookmarkStart w:id="0" w:name="_GoBack"/>
      <w:bookmarkEnd w:id="0"/>
    </w:p>
    <w:p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8</w:t>
      </w:r>
    </w:p>
    <w:p>
      <w:pPr>
        <w:pStyle w:val="15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>
      <w:pPr>
        <w:spacing w:line="360" w:lineRule="auto"/>
        <w:rPr>
          <w:rFonts w:ascii="Cascadia Mono SemiBold" w:cs="Cascadia Mono SemiBold" w:hAnsi="Cascadia Mono SemiBold"/>
          <w:sz w:val="24"/>
          <w:szCs w:val="24"/>
        </w:rPr>
      </w:pPr>
      <w:r>
        <w:rPr>
          <w:rFonts w:ascii="Cascadia Mono SemiBold" w:cs="Cascadia Mono SemiBold" w:hAnsi="Cascadia Mono SemiBold"/>
          <w:sz w:val="24"/>
          <w:szCs w:val="24"/>
        </w:rPr>
        <w:t>Traffic simulation of Data link layer using Packet Tracer.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1.End device -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we    can pass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interconnected.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2.Switch/Hub -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devices.</w:t>
      </w:r>
    </w:p>
    <w:p>
      <w:pPr>
        <w:spacing w:line="360" w:lineRule="auto"/>
        <w:rPr>
          <w:rFonts w:ascii="Cascadia Mono SemiBold" w:hAnsi="Cascadia Mono SemiBold"/>
          <w:color w:val="000000"/>
          <w:spacing w:val="-1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devices.</w:t>
      </w:r>
    </w:p>
    <w:p>
      <w:pPr>
        <w:spacing w:line="360" w:lineRule="auto"/>
        <w:rPr>
          <w:rFonts w:ascii="Cascadia Mono SemiBold" w:hAnsi="Cascadia Mono SemiBold"/>
          <w:color w:val="000000"/>
          <w:spacing w:val="-1"/>
          <w:sz w:val="24"/>
          <w:szCs w:val="24"/>
        </w:rPr>
      </w:pPr>
      <w:r>
        <w:rPr>
          <w:rFonts w:ascii="Cascadia Mono SemiBold" w:hAnsi="Cascadia Mono SemiBold"/>
          <w:color w:val="000000"/>
          <w:spacing w:val="-1"/>
          <w:sz w:val="24"/>
          <w:szCs w:val="24"/>
        </w:rPr>
        <w:t xml:space="preserve">  4.Server – Manages the end devices.</w:t>
      </w: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>
      <w:pPr>
        <w:pStyle w:val="16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 and server.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  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>
      <w:pPr>
        <w:spacing w:line="360" w:lineRule="auto"/>
        <w:rPr>
          <w:rFonts w:ascii="Cascadia Mono SemiBold" w:cs="Cascadia Mono SemiBold" w:hAnsi="Cascadia Mono SemiBold"/>
          <w:sz w:val="24"/>
          <w:szCs w:val="24"/>
        </w:rPr>
      </w:pPr>
      <w:r>
        <w:rPr>
          <w:rFonts w:ascii="Arial Black" w:hAnsi="Arial Black"/>
          <w:b/>
        </w:rPr>
        <w:t xml:space="preserve"> 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/>
        </w:rPr>
        <w:t xml:space="preserve"> Now display the packet transmission in simulation mode.</w:t>
      </w:r>
    </w:p>
    <w:p>
      <w:pPr>
        <w:rPr>
          <w:rFonts w:ascii="Arial Black" w:hAnsi="Arial Black"/>
          <w:sz w:val="28"/>
          <w:szCs w:val="28"/>
        </w:rPr>
      </w:pP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Data Link Layer Traffic Simulation:</w:t>
      </w:r>
    </w:p>
    <w:p>
      <w:r>
        <w:drawing>
          <wp:inline distT="0" distB="0" distL="0" distR="0">
            <wp:extent cx="5731510" cy="263271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327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Tracer  has been done successfully.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kern w:val="0"/>
      <w:sz w:val="24"/>
      <w:szCs w:val="24"/>
      <w:lang w:val="en-IN" w:eastAsia="en-US" w:bidi="ar-SA"/>
    </w:rPr>
  </w:style>
  <w:style w:type="paragraph" w:styleId="16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222</Words>
  <Characters>1128</Characters>
  <Lines>33</Lines>
  <Paragraphs>21</Paragraphs>
  <CharactersWithSpaces>1358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V</dc:creator>
  <cp:lastModifiedBy>vivo user</cp:lastModifiedBy>
  <cp:revision>2</cp:revision>
  <dcterms:created xsi:type="dcterms:W3CDTF">2023-05-06T06:52:00Z</dcterms:created>
  <dcterms:modified xsi:type="dcterms:W3CDTF">2023-06-20T12:26:42Z</dcterms:modified>
</cp:coreProperties>
</file>