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000000"/>
          <w:kern w:val="0"/>
          <w:szCs w:val="20"/>
          <w:u w:color="000000"/>
        </w:rPr>
      </w:pPr>
    </w:p>
    <w:p>
      <w:pPr>
        <w:rPr>
          <w:b/>
          <w:color w:val="000000"/>
          <w:kern w:val="0"/>
          <w:szCs w:val="20"/>
          <w:u w:color="000000"/>
        </w:rPr>
      </w:pPr>
      <w:r>
        <w:rPr>
          <w:szCs w:val="20"/>
          <w:u w:color="000000"/>
        </w:rPr>
        <w:drawing>
          <wp:anchor distT="0" distB="0" distL="114300" distR="114300" simplePos="0" relativeHeight="251663360" behindDoc="0" locked="0" layoutInCell="1" allowOverlap="1">
            <wp:simplePos x="0" y="0"/>
            <wp:positionH relativeFrom="margin">
              <wp:align>center</wp:align>
            </wp:positionH>
            <wp:positionV relativeFrom="paragraph">
              <wp:posOffset>360045</wp:posOffset>
            </wp:positionV>
            <wp:extent cx="2626360" cy="586740"/>
            <wp:effectExtent l="0" t="0" r="2540" b="3810"/>
            <wp:wrapTopAndBottom/>
            <wp:docPr id="1232444060" name="图片 1232444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44060" name="图片 1232444060"/>
                    <pic:cNvPicPr>
                      <a:picLocks noChangeAspect="1" noChangeArrowheads="1"/>
                    </pic:cNvPicPr>
                  </pic:nvPicPr>
                  <pic:blipFill>
                    <a:blip r:embed="rId18" cstate="print">
                      <a:grayscl/>
                      <a:lum contrast="-2000"/>
                    </a:blip>
                    <a:srcRect/>
                    <a:stretch>
                      <a:fillRect/>
                    </a:stretch>
                  </pic:blipFill>
                  <pic:spPr>
                    <a:xfrm>
                      <a:off x="0" y="0"/>
                      <a:ext cx="2626360" cy="586740"/>
                    </a:xfrm>
                    <a:prstGeom prst="rect">
                      <a:avLst/>
                    </a:prstGeom>
                    <a:noFill/>
                    <a:ln w="9525">
                      <a:noFill/>
                      <a:miter lim="800000"/>
                      <a:headEnd/>
                      <a:tailEnd/>
                    </a:ln>
                  </pic:spPr>
                </pic:pic>
              </a:graphicData>
            </a:graphic>
          </wp:anchor>
        </w:drawing>
      </w:r>
    </w:p>
    <w:p>
      <w:pPr>
        <w:adjustRightInd w:val="0"/>
        <w:snapToGrid w:val="0"/>
        <w:spacing w:line="520" w:lineRule="exact"/>
        <w:textAlignment w:val="baseline"/>
        <w:rPr>
          <w:b/>
          <w:color w:val="000000"/>
          <w:kern w:val="0"/>
          <w:szCs w:val="20"/>
          <w:u w:color="000000"/>
        </w:rPr>
      </w:pPr>
    </w:p>
    <w:p>
      <w:pPr>
        <w:adjustRightInd w:val="0"/>
        <w:snapToGrid w:val="0"/>
        <w:spacing w:line="520" w:lineRule="exact"/>
        <w:jc w:val="center"/>
        <w:textAlignment w:val="baseline"/>
        <w:rPr>
          <w:rFonts w:ascii="华文中宋" w:hAnsi="华文中宋" w:eastAsia="华文中宋"/>
          <w:b/>
          <w:bCs/>
          <w:color w:val="000000"/>
          <w:spacing w:val="40"/>
          <w:kern w:val="0"/>
          <w:sz w:val="44"/>
          <w:szCs w:val="44"/>
          <w:u w:color="000000"/>
        </w:rPr>
      </w:pPr>
      <w:r>
        <w:rPr>
          <w:rFonts w:hint="eastAsia" w:ascii="华文中宋" w:hAnsi="华文中宋" w:eastAsia="华文中宋"/>
          <w:b/>
          <w:bCs/>
          <w:color w:val="000000"/>
          <w:spacing w:val="40"/>
          <w:kern w:val="0"/>
          <w:sz w:val="44"/>
          <w:szCs w:val="44"/>
          <w:u w:color="000000"/>
        </w:rPr>
        <w:t>本科生毕业论文（设计）</w:t>
      </w:r>
    </w:p>
    <w:p>
      <w:pPr>
        <w:adjustRightInd w:val="0"/>
        <w:snapToGrid w:val="0"/>
        <w:spacing w:line="520" w:lineRule="exact"/>
        <w:textAlignment w:val="baseline"/>
        <w:rPr>
          <w:b/>
          <w:color w:val="000000"/>
          <w:kern w:val="0"/>
          <w:szCs w:val="20"/>
          <w:u w:color="000000"/>
        </w:rPr>
      </w:pPr>
    </w:p>
    <w:p>
      <w:pPr>
        <w:adjustRightInd w:val="0"/>
        <w:snapToGrid w:val="0"/>
        <w:spacing w:line="520" w:lineRule="exact"/>
        <w:textAlignment w:val="baseline"/>
        <w:rPr>
          <w:b/>
          <w:color w:val="000000"/>
          <w:kern w:val="0"/>
          <w:szCs w:val="20"/>
          <w:u w:color="000000"/>
        </w:rPr>
      </w:pPr>
      <w:r>
        <w:rPr>
          <w:b/>
          <w:color w:val="000000"/>
          <w:kern w:val="0"/>
          <w:sz w:val="20"/>
          <w:szCs w:val="20"/>
          <w:u w:color="000000"/>
        </w:rPr>
        <w:drawing>
          <wp:anchor distT="0" distB="0" distL="114300" distR="114300" simplePos="0" relativeHeight="251664384" behindDoc="0" locked="0" layoutInCell="1" allowOverlap="1">
            <wp:simplePos x="0" y="0"/>
            <wp:positionH relativeFrom="margin">
              <wp:align>center</wp:align>
            </wp:positionH>
            <wp:positionV relativeFrom="paragraph">
              <wp:posOffset>407035</wp:posOffset>
            </wp:positionV>
            <wp:extent cx="1371600" cy="1285240"/>
            <wp:effectExtent l="0" t="0" r="0" b="0"/>
            <wp:wrapTopAndBottom/>
            <wp:docPr id="882482233" name="图片 88248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82233" name="图片 882482233"/>
                    <pic:cNvPicPr>
                      <a:picLocks noChangeAspect="1" noChangeArrowheads="1"/>
                    </pic:cNvPicPr>
                  </pic:nvPicPr>
                  <pic:blipFill>
                    <a:blip r:embed="rId19" cstate="print">
                      <a:biLevel thresh="50000"/>
                      <a:grayscl/>
                      <a:lum bright="6000" contrast="12000"/>
                    </a:blip>
                    <a:srcRect/>
                    <a:stretch>
                      <a:fillRect/>
                    </a:stretch>
                  </pic:blipFill>
                  <pic:spPr>
                    <a:xfrm>
                      <a:off x="0" y="0"/>
                      <a:ext cx="1371600" cy="1285240"/>
                    </a:xfrm>
                    <a:prstGeom prst="rect">
                      <a:avLst/>
                    </a:prstGeom>
                    <a:solidFill>
                      <a:srgbClr val="000000"/>
                    </a:solidFill>
                  </pic:spPr>
                </pic:pic>
              </a:graphicData>
            </a:graphic>
          </wp:anchor>
        </w:drawing>
      </w:r>
    </w:p>
    <w:p>
      <w:pPr>
        <w:adjustRightInd w:val="0"/>
        <w:snapToGrid w:val="0"/>
        <w:spacing w:line="520" w:lineRule="exact"/>
        <w:textAlignment w:val="baseline"/>
        <w:rPr>
          <w:b/>
          <w:color w:val="000000"/>
          <w:kern w:val="0"/>
          <w:szCs w:val="20"/>
          <w:u w:color="000000"/>
        </w:rPr>
      </w:pPr>
    </w:p>
    <w:p>
      <w:pPr>
        <w:adjustRightInd w:val="0"/>
        <w:snapToGrid w:val="0"/>
        <w:spacing w:line="520" w:lineRule="exact"/>
        <w:textAlignment w:val="baseline"/>
        <w:rPr>
          <w:b/>
          <w:color w:val="000000"/>
          <w:kern w:val="0"/>
          <w:szCs w:val="20"/>
          <w:u w:color="000000"/>
        </w:rPr>
      </w:pPr>
    </w:p>
    <w:p>
      <w:pPr>
        <w:wordWrap w:val="0"/>
        <w:adjustRightInd w:val="0"/>
        <w:snapToGrid w:val="0"/>
        <w:spacing w:line="520" w:lineRule="exact"/>
        <w:jc w:val="center"/>
        <w:textAlignment w:val="baseline"/>
        <w:rPr>
          <w:rFonts w:ascii="仿宋" w:hAnsi="宋体" w:eastAsia="仿宋"/>
          <w:b/>
          <w:color w:val="000000"/>
          <w:kern w:val="0"/>
          <w:sz w:val="32"/>
          <w:szCs w:val="32"/>
          <w:u w:val="single" w:color="000000"/>
        </w:rPr>
      </w:pPr>
      <w:r>
        <w:rPr>
          <w:rFonts w:hint="eastAsia" w:ascii="仿宋" w:hAnsi="宋体" w:eastAsia="仿宋"/>
          <w:b/>
          <w:color w:val="000000"/>
          <w:kern w:val="0"/>
          <w:sz w:val="32"/>
          <w:szCs w:val="32"/>
          <w:u w:color="000000"/>
        </w:rPr>
        <w:t xml:space="preserve">题    目 </w:t>
      </w:r>
      <w:r>
        <w:rPr>
          <w:rFonts w:hint="eastAsia" w:ascii="仿宋" w:hAnsi="宋体" w:eastAsia="仿宋"/>
          <w:b/>
          <w:color w:val="000000"/>
          <w:kern w:val="0"/>
          <w:sz w:val="32"/>
          <w:szCs w:val="32"/>
          <w:u w:val="single" w:color="000000"/>
        </w:rPr>
        <w:t>基于Yolo和LPRNet的车辆信息识别系统</w:t>
      </w:r>
    </w:p>
    <w:p>
      <w:pPr>
        <w:wordWrap w:val="0"/>
        <w:adjustRightInd w:val="0"/>
        <w:snapToGrid w:val="0"/>
        <w:spacing w:line="520" w:lineRule="exact"/>
        <w:jc w:val="center"/>
        <w:textAlignment w:val="baseline"/>
        <w:rPr>
          <w:rFonts w:ascii="仿宋" w:hAnsi="宋体" w:eastAsia="仿宋"/>
          <w:b/>
          <w:color w:val="000000"/>
          <w:kern w:val="0"/>
          <w:sz w:val="32"/>
          <w:szCs w:val="32"/>
          <w:u w:val="single" w:color="000000"/>
        </w:rPr>
      </w:pPr>
      <w:r>
        <w:rPr>
          <w:rFonts w:hint="eastAsia" w:ascii="仿宋" w:hAnsi="宋体" w:eastAsia="仿宋"/>
          <w:b/>
          <w:color w:val="000000"/>
          <w:kern w:val="0"/>
          <w:sz w:val="32"/>
          <w:szCs w:val="32"/>
          <w:u w:color="000000"/>
        </w:rPr>
        <w:t xml:space="preserve">学    院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计算机学院</w:t>
      </w:r>
      <w:r>
        <w:rPr>
          <w:rFonts w:hint="eastAsia" w:ascii="仿宋" w:hAnsi="宋体" w:eastAsia="仿宋"/>
          <w:b/>
          <w:color w:val="000000"/>
          <w:kern w:val="0"/>
          <w:sz w:val="32"/>
          <w:szCs w:val="32"/>
          <w:u w:val="single" w:color="000000"/>
        </w:rPr>
        <w:t xml:space="preserve">   </w:t>
      </w:r>
      <w:r>
        <w:rPr>
          <w:rFonts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 w:hAnsi="宋体" w:eastAsia="仿宋"/>
          <w:b/>
          <w:color w:val="000000"/>
          <w:kern w:val="0"/>
          <w:sz w:val="32"/>
          <w:szCs w:val="32"/>
          <w:u w:color="000000"/>
        </w:rPr>
      </w:pPr>
      <w:r>
        <w:rPr>
          <w:rFonts w:hint="eastAsia" w:ascii="仿宋" w:hAnsi="宋体" w:eastAsia="仿宋"/>
          <w:b/>
          <w:color w:val="000000"/>
          <w:kern w:val="0"/>
          <w:sz w:val="32"/>
          <w:szCs w:val="32"/>
          <w:u w:color="000000"/>
        </w:rPr>
        <w:t xml:space="preserve">专    业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计算机科学与技术</w:t>
      </w:r>
      <w:r>
        <w:rPr>
          <w:rFonts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 w:hAnsi="宋体" w:eastAsia="仿宋"/>
          <w:b/>
          <w:color w:val="000000"/>
          <w:kern w:val="0"/>
          <w:sz w:val="32"/>
          <w:szCs w:val="32"/>
          <w:u w:color="000000"/>
        </w:rPr>
      </w:pPr>
      <w:r>
        <w:rPr>
          <w:rFonts w:hint="eastAsia" w:ascii="仿宋" w:hAnsi="宋体" w:eastAsia="仿宋"/>
          <w:b/>
          <w:color w:val="000000"/>
          <w:kern w:val="0"/>
          <w:sz w:val="32"/>
          <w:szCs w:val="32"/>
          <w:u w:color="000000"/>
        </w:rPr>
        <w:t xml:space="preserve">学生姓名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 xml:space="preserve">陈家瑞 </w:t>
      </w:r>
      <w:r>
        <w:rPr>
          <w:rFonts w:hint="eastAsia" w:ascii="仿宋" w:hAnsi="宋体" w:eastAsia="仿宋"/>
          <w:b/>
          <w:color w:val="000000"/>
          <w:kern w:val="0"/>
          <w:sz w:val="32"/>
          <w:szCs w:val="32"/>
          <w:u w:val="single" w:color="000000"/>
        </w:rPr>
        <w:t xml:space="preserve"> </w:t>
      </w:r>
      <w:r>
        <w:rPr>
          <w:rFonts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 w:hAnsi="宋体" w:eastAsia="仿宋"/>
          <w:b/>
          <w:color w:val="000000"/>
          <w:kern w:val="0"/>
          <w:sz w:val="32"/>
          <w:szCs w:val="32"/>
          <w:u w:val="single" w:color="000000"/>
        </w:rPr>
      </w:pPr>
      <w:r>
        <w:rPr>
          <w:rFonts w:hint="eastAsia" w:ascii="仿宋" w:hAnsi="宋体" w:eastAsia="仿宋"/>
          <w:b/>
          <w:color w:val="000000"/>
          <w:kern w:val="0"/>
          <w:sz w:val="32"/>
          <w:szCs w:val="32"/>
          <w:u w:color="000000"/>
        </w:rPr>
        <w:t xml:space="preserve">学    号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 xml:space="preserve">  2020141460290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color="000000"/>
        </w:rPr>
        <w:t xml:space="preserve">年级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2020级</w:t>
      </w:r>
      <w:r>
        <w:rPr>
          <w:rFonts w:hint="eastAsia" w:ascii="仿宋" w:hAnsi="宋体" w:eastAsia="仿宋"/>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 w:hAnsi="宋体" w:eastAsia="仿宋"/>
          <w:b/>
          <w:color w:val="000000"/>
          <w:kern w:val="0"/>
          <w:sz w:val="32"/>
          <w:szCs w:val="32"/>
          <w:u w:val="single" w:color="000000"/>
        </w:rPr>
      </w:pPr>
      <w:r>
        <w:rPr>
          <w:rFonts w:hint="eastAsia" w:ascii="仿宋" w:hAnsi="宋体" w:eastAsia="仿宋"/>
          <w:b/>
          <w:color w:val="000000"/>
          <w:kern w:val="0"/>
          <w:sz w:val="32"/>
          <w:szCs w:val="32"/>
          <w:u w:color="000000"/>
        </w:rPr>
        <w:t xml:space="preserve">指导教师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 xml:space="preserve">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辛卫</w:t>
      </w:r>
      <w:r>
        <w:rPr>
          <w:rFonts w:hint="eastAsia" w:ascii="仿宋" w:hAnsi="宋体" w:eastAsia="仿宋"/>
          <w:b/>
          <w:color w:val="000000"/>
          <w:kern w:val="0"/>
          <w:sz w:val="32"/>
          <w:szCs w:val="32"/>
          <w:u w:val="single" w:color="000000"/>
        </w:rPr>
        <w:t xml:space="preserve">   </w:t>
      </w:r>
      <w:r>
        <w:rPr>
          <w:rFonts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 xml:space="preserve">  </w:t>
      </w:r>
      <w:r>
        <w:rPr>
          <w:rFonts w:hint="eastAsia" w:ascii="仿宋" w:hAnsi="宋体" w:eastAsia="仿宋"/>
          <w:b/>
          <w:color w:val="000000"/>
          <w:kern w:val="0"/>
          <w:sz w:val="32"/>
          <w:szCs w:val="32"/>
          <w:u w:val="single" w:color="000000"/>
        </w:rPr>
        <w:t xml:space="preserve">     </w:t>
      </w:r>
    </w:p>
    <w:p>
      <w:pPr>
        <w:adjustRightInd w:val="0"/>
        <w:snapToGrid w:val="0"/>
        <w:spacing w:line="520" w:lineRule="exact"/>
        <w:textAlignment w:val="baseline"/>
        <w:rPr>
          <w:rFonts w:ascii="宋体" w:hAnsi="宋体"/>
          <w:b/>
          <w:color w:val="000000"/>
          <w:kern w:val="0"/>
          <w:szCs w:val="20"/>
          <w:u w:color="000000"/>
        </w:rPr>
      </w:pPr>
    </w:p>
    <w:p>
      <w:pPr>
        <w:adjustRightInd w:val="0"/>
        <w:snapToGrid w:val="0"/>
        <w:spacing w:line="520" w:lineRule="exact"/>
        <w:textAlignment w:val="baseline"/>
        <w:rPr>
          <w:rFonts w:ascii="宋体" w:hAnsi="宋体"/>
          <w:b/>
          <w:color w:val="000000"/>
          <w:kern w:val="0"/>
          <w:szCs w:val="20"/>
          <w:u w:color="000000"/>
        </w:rPr>
      </w:pPr>
    </w:p>
    <w:p>
      <w:pPr>
        <w:adjustRightInd w:val="0"/>
        <w:snapToGrid w:val="0"/>
        <w:spacing w:line="520" w:lineRule="exact"/>
        <w:jc w:val="center"/>
        <w:textAlignment w:val="baseline"/>
        <w:rPr>
          <w:rFonts w:ascii="仿宋" w:hAnsi="宋体" w:eastAsia="仿宋"/>
          <w:b/>
          <w:color w:val="000000"/>
          <w:kern w:val="0"/>
          <w:sz w:val="32"/>
          <w:szCs w:val="32"/>
          <w:u w:color="000000"/>
        </w:rPr>
      </w:pPr>
      <w:r>
        <w:rPr>
          <w:rFonts w:hint="eastAsia" w:ascii="仿宋" w:hAnsi="宋体" w:eastAsia="仿宋"/>
          <w:b/>
          <w:color w:val="000000"/>
          <w:kern w:val="0"/>
          <w:sz w:val="32"/>
          <w:szCs w:val="32"/>
          <w:u w:color="000000"/>
        </w:rPr>
        <w:t>教务处制表</w:t>
      </w:r>
    </w:p>
    <w:p>
      <w:pPr>
        <w:rPr>
          <w:u w:color="000000"/>
        </w:rPr>
      </w:pPr>
    </w:p>
    <w:p>
      <w:pPr>
        <w:adjustRightInd w:val="0"/>
        <w:snapToGrid w:val="0"/>
        <w:spacing w:line="520" w:lineRule="exact"/>
        <w:jc w:val="center"/>
        <w:textAlignment w:val="baseline"/>
        <w:rPr>
          <w:rFonts w:ascii="仿宋" w:hAnsi="宋体" w:eastAsia="仿宋"/>
          <w:b/>
          <w:color w:val="000000"/>
          <w:kern w:val="0"/>
          <w:sz w:val="32"/>
          <w:szCs w:val="32"/>
          <w:u w:color="000000"/>
        </w:rPr>
      </w:pPr>
      <w:r>
        <w:rPr>
          <w:rFonts w:hint="eastAsia" w:ascii="仿宋" w:hAnsi="宋体" w:eastAsia="仿宋"/>
          <w:b/>
          <w:color w:val="000000"/>
          <w:kern w:val="0"/>
          <w:sz w:val="32"/>
          <w:szCs w:val="32"/>
          <w:u w:color="000000"/>
          <w:lang w:val="en-US" w:eastAsia="zh-CN"/>
        </w:rPr>
        <w:t>2024</w:t>
      </w:r>
      <w:r>
        <w:rPr>
          <w:rFonts w:hint="eastAsia" w:ascii="仿宋" w:hAnsi="宋体" w:eastAsia="仿宋"/>
          <w:b/>
          <w:color w:val="000000"/>
          <w:kern w:val="0"/>
          <w:sz w:val="32"/>
          <w:szCs w:val="32"/>
          <w:u w:color="000000"/>
        </w:rPr>
        <w:t xml:space="preserve">年 </w:t>
      </w:r>
      <w:r>
        <w:rPr>
          <w:rFonts w:hint="eastAsia" w:ascii="仿宋" w:hAnsi="宋体" w:eastAsia="仿宋"/>
          <w:b/>
          <w:color w:val="000000"/>
          <w:kern w:val="0"/>
          <w:sz w:val="32"/>
          <w:szCs w:val="32"/>
          <w:u w:color="000000"/>
          <w:lang w:val="en-US" w:eastAsia="zh-CN"/>
        </w:rPr>
        <w:t>4</w:t>
      </w:r>
      <w:r>
        <w:rPr>
          <w:rFonts w:hint="eastAsia" w:ascii="仿宋" w:hAnsi="宋体" w:eastAsia="仿宋"/>
          <w:b/>
          <w:color w:val="000000"/>
          <w:kern w:val="0"/>
          <w:sz w:val="32"/>
          <w:szCs w:val="32"/>
          <w:u w:color="000000"/>
        </w:rPr>
        <w:t xml:space="preserve"> 月 </w:t>
      </w:r>
      <w:r>
        <w:rPr>
          <w:rFonts w:hint="eastAsia" w:ascii="仿宋" w:hAnsi="宋体" w:eastAsia="仿宋"/>
          <w:b/>
          <w:color w:val="000000"/>
          <w:kern w:val="0"/>
          <w:sz w:val="32"/>
          <w:szCs w:val="32"/>
          <w:u w:color="000000"/>
          <w:lang w:val="en-US" w:eastAsia="zh-CN"/>
        </w:rPr>
        <w:t>18</w:t>
      </w:r>
      <w:r>
        <w:rPr>
          <w:rFonts w:hint="eastAsia" w:ascii="仿宋" w:hAnsi="宋体" w:eastAsia="仿宋"/>
          <w:b/>
          <w:color w:val="000000"/>
          <w:kern w:val="0"/>
          <w:sz w:val="32"/>
          <w:szCs w:val="32"/>
          <w:u w:color="000000"/>
        </w:rPr>
        <w:t xml:space="preserve"> 日</w:t>
      </w:r>
    </w:p>
    <w:p>
      <w:pPr>
        <w:rPr>
          <w:u w:color="000000"/>
        </w:rPr>
      </w:pPr>
    </w:p>
    <w:p>
      <w:pPr>
        <w:rPr>
          <w:u w:color="000000"/>
        </w:rPr>
        <w:sectPr>
          <w:footerReference r:id="rId6" w:type="default"/>
          <w:headerReference r:id="rId5" w:type="even"/>
          <w:footerReference r:id="rId7" w:type="even"/>
          <w:pgSz w:w="11907" w:h="16840"/>
          <w:pgMar w:top="1417" w:right="1134" w:bottom="1417" w:left="1417" w:header="851" w:footer="851" w:gutter="0"/>
          <w:pgNumType w:fmt="upperRoman" w:start="1"/>
          <w:cols w:space="720" w:num="1"/>
          <w:titlePg/>
          <w:docGrid w:type="lines" w:linePitch="291" w:charSpace="-3908"/>
        </w:sectPr>
      </w:pPr>
    </w:p>
    <w:p>
      <w:pPr>
        <w:jc w:val="center"/>
        <w:rPr>
          <w:rFonts w:ascii="黑体" w:eastAsia="黑体"/>
          <w:b/>
          <w:bCs/>
          <w:sz w:val="36"/>
          <w:szCs w:val="36"/>
        </w:rPr>
      </w:pPr>
      <w:r>
        <w:rPr>
          <w:rFonts w:hint="eastAsia" w:ascii="黑体" w:eastAsia="黑体"/>
          <w:b/>
          <w:bCs/>
          <w:sz w:val="36"/>
          <w:szCs w:val="36"/>
        </w:rPr>
        <w:t>基于Yolo和LPRNet的车辆信息识别系统</w:t>
      </w:r>
    </w:p>
    <w:p>
      <w:pPr>
        <w:jc w:val="center"/>
        <w:rPr>
          <w:rFonts w:ascii="楷体" w:hAnsi="楷体" w:eastAsia="楷体"/>
          <w:sz w:val="28"/>
          <w:szCs w:val="28"/>
        </w:rPr>
      </w:pPr>
    </w:p>
    <w:p>
      <w:pPr>
        <w:jc w:val="center"/>
        <w:rPr>
          <w:rFonts w:hint="default" w:ascii="楷体" w:eastAsia="楷体"/>
          <w:sz w:val="28"/>
          <w:szCs w:val="28"/>
          <w:lang w:val="en-US" w:eastAsia="zh-CN"/>
        </w:rPr>
      </w:pPr>
      <w:r>
        <w:rPr>
          <w:rFonts w:hint="eastAsia" w:ascii="楷体" w:hAnsi="楷体" w:eastAsia="楷体"/>
          <w:sz w:val="28"/>
          <w:szCs w:val="28"/>
        </w:rPr>
        <w:t>专业</w:t>
      </w:r>
      <w:r>
        <w:rPr>
          <w:rFonts w:hint="eastAsia" w:ascii="楷体" w:hAnsi="楷体" w:eastAsia="楷体"/>
          <w:sz w:val="28"/>
          <w:szCs w:val="28"/>
          <w:lang w:val="en-US" w:eastAsia="zh-CN"/>
        </w:rPr>
        <w:t>：计算机科学与技术</w:t>
      </w:r>
    </w:p>
    <w:p>
      <w:pPr>
        <w:jc w:val="center"/>
        <w:rPr>
          <w:rFonts w:eastAsia="黑体"/>
          <w:sz w:val="24"/>
        </w:rPr>
      </w:pPr>
    </w:p>
    <w:p>
      <w:pPr>
        <w:wordWrap w:val="0"/>
        <w:jc w:val="center"/>
        <w:rPr>
          <w:rFonts w:hint="eastAsia" w:ascii="楷体" w:hAnsi="楷体" w:eastAsia="楷体"/>
          <w:sz w:val="28"/>
          <w:szCs w:val="28"/>
          <w:lang w:val="en-US" w:eastAsia="zh-CN"/>
        </w:rPr>
      </w:pPr>
      <w:r>
        <w:rPr>
          <w:rFonts w:hint="eastAsia" w:ascii="楷体" w:hAnsi="楷体" w:eastAsia="楷体"/>
          <w:sz w:val="28"/>
          <w:szCs w:val="28"/>
        </w:rPr>
        <w:t>学生</w:t>
      </w:r>
      <w:r>
        <w:rPr>
          <w:rFonts w:hint="eastAsia" w:ascii="楷体" w:hAnsi="楷体" w:eastAsia="楷体"/>
          <w:sz w:val="28"/>
          <w:szCs w:val="28"/>
          <w:lang w:eastAsia="zh-CN"/>
        </w:rPr>
        <w:t>：</w:t>
      </w:r>
      <w:r>
        <w:rPr>
          <w:rFonts w:hint="eastAsia" w:ascii="仿宋" w:hAnsi="宋体" w:eastAsia="仿宋"/>
          <w:bCs/>
          <w:color w:val="000000"/>
          <w:kern w:val="0"/>
          <w:sz w:val="32"/>
          <w:szCs w:val="32"/>
          <w:u w:color="000000"/>
          <w:lang w:val="en-US" w:eastAsia="zh-CN"/>
        </w:rPr>
        <w:t>陈家瑞</w:t>
      </w:r>
      <w:r>
        <w:rPr>
          <w:rFonts w:hint="eastAsia" w:ascii="楷体" w:hAnsi="楷体" w:eastAsia="楷体"/>
          <w:sz w:val="28"/>
          <w:szCs w:val="28"/>
        </w:rPr>
        <w:t xml:space="preserve"> </w:t>
      </w:r>
      <w:r>
        <w:rPr>
          <w:rFonts w:ascii="楷体" w:hAnsi="楷体" w:eastAsia="楷体"/>
          <w:sz w:val="28"/>
          <w:szCs w:val="28"/>
        </w:rPr>
        <w:t xml:space="preserve"> </w:t>
      </w:r>
      <w:r>
        <w:rPr>
          <w:rFonts w:hint="eastAsia" w:ascii="楷体" w:hAnsi="楷体" w:eastAsia="楷体"/>
          <w:sz w:val="28"/>
          <w:szCs w:val="28"/>
        </w:rPr>
        <w:t>指导老师</w:t>
      </w:r>
      <w:r>
        <w:rPr>
          <w:rFonts w:hint="eastAsia" w:ascii="楷体" w:hAnsi="楷体" w:eastAsia="楷体"/>
          <w:sz w:val="28"/>
          <w:szCs w:val="28"/>
          <w:lang w:eastAsia="zh-CN"/>
        </w:rPr>
        <w:t>：</w:t>
      </w:r>
      <w:r>
        <w:rPr>
          <w:rFonts w:hint="eastAsia" w:ascii="仿宋" w:hAnsi="宋体" w:eastAsia="仿宋"/>
          <w:bCs/>
          <w:color w:val="000000"/>
          <w:kern w:val="0"/>
          <w:sz w:val="32"/>
          <w:szCs w:val="32"/>
          <w:u w:color="000000"/>
          <w:lang w:val="en-US" w:eastAsia="zh-CN"/>
        </w:rPr>
        <w:t>辛卫</w:t>
      </w:r>
    </w:p>
    <w:p>
      <w:pPr>
        <w:jc w:val="center"/>
        <w:rPr>
          <w:rFonts w:eastAsia="黑体"/>
          <w:sz w:val="24"/>
        </w:rPr>
      </w:pPr>
    </w:p>
    <w:p>
      <w:pPr>
        <w:jc w:val="center"/>
        <w:rPr>
          <w:rFonts w:eastAsia="黑体"/>
          <w:sz w:val="24"/>
        </w:rPr>
      </w:pPr>
    </w:p>
    <w:p>
      <w:pPr>
        <w:pStyle w:val="49"/>
        <w:ind w:right="420" w:rightChars="200" w:firstLineChars="0"/>
        <w:rPr>
          <w:rFonts w:ascii="楷体" w:hAnsi="楷体" w:eastAsia="楷体"/>
          <w:bCs/>
          <w:szCs w:val="21"/>
        </w:rPr>
      </w:pPr>
      <w:r>
        <w:rPr>
          <w:rFonts w:hint="eastAsia" w:ascii="楷体" w:hAnsi="楷体" w:eastAsia="楷体"/>
          <w:b/>
          <w:szCs w:val="21"/>
        </w:rPr>
        <w:t>[摘要</w:t>
      </w:r>
      <w:r>
        <w:rPr>
          <w:rFonts w:ascii="楷体" w:hAnsi="楷体" w:eastAsia="楷体"/>
          <w:b/>
          <w:szCs w:val="21"/>
        </w:rPr>
        <w:t xml:space="preserve">] </w:t>
      </w:r>
      <w:r>
        <w:rPr>
          <w:rFonts w:hint="eastAsia" w:ascii="楷体" w:hAnsi="楷体" w:eastAsia="楷体"/>
          <w:bCs/>
          <w:szCs w:val="21"/>
        </w:rPr>
        <w:t>本项目旨在利用神经网络技术和计算机视觉技术实现对车辆的自动识别和信息提取。主要功能包括车辆和车牌检测与识别，以及车辆信息的统一存储。车辆检测与识别利用BIT-Vehicle Dataset数据集训练YOLOv5模型，对车辆视频或图像进行检测，以实现车辆识别。检测到车辆后，将车辆照片截取并保存，方便后续导入车牌检测与识别模型。车牌检测与识别使用CCPD Dataset数据集训练YOLOv5模型，对截取的车辆照片进行车牌检测，并利用LPRNET网络识别车牌号码。车牌颜色和车身颜色直接利用OpenCV通过划分颜色区间进行整体识别。最后，将车牌号码作为车辆信息的唯一标识，存储车辆种类、车身颜色、车牌号码、车牌颜色等信息。为用户提供便利，项目搭建了网页端平台，根据数据库存储的车辆信息搭建展示仓，包括车辆存储数量、网页点击率、车辆识别正确率等数据展示。网页端平台还提供识别图片和视频车辆的功能，用户可直接导入需要识别的图片和视频进行识别，并选择是否将识别的车辆信息存储到系统数据库中。</w:t>
      </w:r>
    </w:p>
    <w:p>
      <w:pPr>
        <w:pStyle w:val="49"/>
        <w:spacing w:before="0"/>
        <w:ind w:firstLine="432"/>
        <w:rPr>
          <w:rFonts w:ascii="楷体" w:hAnsi="楷体" w:eastAsia="楷体"/>
          <w:bCs/>
          <w:szCs w:val="21"/>
        </w:rPr>
      </w:pPr>
      <w:r>
        <w:rPr>
          <w:rFonts w:hint="eastAsia" w:ascii="楷体" w:hAnsi="楷体" w:eastAsia="楷体"/>
          <w:b/>
          <w:szCs w:val="21"/>
        </w:rPr>
        <w:t>[主题词</w:t>
      </w:r>
      <w:r>
        <w:rPr>
          <w:rFonts w:ascii="楷体" w:hAnsi="楷体" w:eastAsia="楷体"/>
          <w:b/>
          <w:szCs w:val="21"/>
        </w:rPr>
        <w:t xml:space="preserve">] </w:t>
      </w:r>
      <w:r>
        <w:rPr>
          <w:rFonts w:hint="eastAsia" w:ascii="楷体" w:hAnsi="楷体" w:eastAsia="楷体"/>
        </w:rPr>
        <w:t>车辆识别 信息存储 神经网络</w:t>
      </w:r>
    </w:p>
    <w:p>
      <w:pPr>
        <w:rPr>
          <w:rFonts w:ascii="楷体" w:hAnsi="楷体" w:eastAsia="楷体"/>
          <w:bCs/>
          <w:szCs w:val="21"/>
        </w:rPr>
      </w:pPr>
      <w:r>
        <w:rPr>
          <w:rFonts w:ascii="楷体" w:hAnsi="楷体" w:eastAsia="楷体"/>
          <w:szCs w:val="21"/>
        </w:rPr>
        <w:br w:type="page"/>
      </w:r>
    </w:p>
    <w:p>
      <w:pPr>
        <w:widowControl/>
        <w:kinsoku w:val="0"/>
        <w:autoSpaceDE w:val="0"/>
        <w:autoSpaceDN w:val="0"/>
        <w:adjustRightInd w:val="0"/>
        <w:snapToGrid w:val="0"/>
        <w:spacing w:before="104" w:line="507" w:lineRule="exact"/>
        <w:jc w:val="center"/>
        <w:textAlignment w:val="baseline"/>
        <w:rPr>
          <w:rFonts w:hint="eastAsia" w:ascii="Times New Roman" w:hAnsi="Times New Roman" w:eastAsia="Times New Roman" w:cs="Times New Roman"/>
          <w:snapToGrid w:val="0"/>
          <w:color w:val="000000"/>
          <w:spacing w:val="-6"/>
          <w:kern w:val="0"/>
          <w:position w:val="7"/>
          <w:sz w:val="36"/>
          <w:szCs w:val="36"/>
        </w:rPr>
      </w:pPr>
      <w:r>
        <w:rPr>
          <w:rFonts w:hint="eastAsia" w:ascii="Times New Roman" w:hAnsi="Times New Roman" w:eastAsia="Times New Roman" w:cs="Times New Roman"/>
          <w:snapToGrid w:val="0"/>
          <w:color w:val="000000"/>
          <w:spacing w:val="-6"/>
          <w:kern w:val="0"/>
          <w:position w:val="7"/>
          <w:sz w:val="36"/>
          <w:szCs w:val="36"/>
        </w:rPr>
        <w:t>Vehicle information identification system based on</w:t>
      </w:r>
    </w:p>
    <w:p>
      <w:pPr>
        <w:widowControl/>
        <w:kinsoku w:val="0"/>
        <w:autoSpaceDE w:val="0"/>
        <w:autoSpaceDN w:val="0"/>
        <w:adjustRightInd w:val="0"/>
        <w:snapToGrid w:val="0"/>
        <w:spacing w:before="104" w:line="507" w:lineRule="exact"/>
        <w:jc w:val="center"/>
        <w:textAlignment w:val="baseline"/>
        <w:rPr>
          <w:rFonts w:hint="eastAsia" w:ascii="Times New Roman" w:hAnsi="Times New Roman" w:eastAsia="Times New Roman" w:cs="Times New Roman"/>
          <w:snapToGrid w:val="0"/>
          <w:color w:val="000000"/>
          <w:spacing w:val="-6"/>
          <w:kern w:val="0"/>
          <w:position w:val="7"/>
          <w:sz w:val="36"/>
          <w:szCs w:val="36"/>
        </w:rPr>
      </w:pPr>
      <w:r>
        <w:rPr>
          <w:rFonts w:hint="eastAsia" w:ascii="Times New Roman" w:hAnsi="Times New Roman" w:eastAsia="Times New Roman" w:cs="Times New Roman"/>
          <w:snapToGrid w:val="0"/>
          <w:color w:val="000000"/>
          <w:spacing w:val="-6"/>
          <w:kern w:val="0"/>
          <w:position w:val="7"/>
          <w:sz w:val="36"/>
          <w:szCs w:val="36"/>
        </w:rPr>
        <w:t>Yolo and LPRNet</w:t>
      </w:r>
    </w:p>
    <w:p>
      <w:pPr>
        <w:spacing w:line="360" w:lineRule="auto"/>
        <w:jc w:val="center"/>
        <w:rPr>
          <w:b/>
          <w:bCs/>
          <w:sz w:val="32"/>
          <w:szCs w:val="32"/>
        </w:rPr>
      </w:pPr>
    </w:p>
    <w:p>
      <w:pPr>
        <w:jc w:val="center"/>
      </w:pPr>
    </w:p>
    <w:p>
      <w:pPr>
        <w:jc w:val="center"/>
        <w:rPr>
          <w:rFonts w:hint="eastAsia" w:eastAsia="楷体"/>
          <w:sz w:val="28"/>
          <w:szCs w:val="28"/>
          <w:lang w:val="en-US" w:eastAsia="zh-CN"/>
        </w:rPr>
      </w:pPr>
      <w:r>
        <w:rPr>
          <w:rFonts w:hint="eastAsia" w:eastAsia="楷体"/>
          <w:sz w:val="28"/>
          <w:szCs w:val="28"/>
        </w:rPr>
        <w:t>Major</w:t>
      </w:r>
      <w:r>
        <w:rPr>
          <w:rFonts w:hint="eastAsia" w:eastAsia="楷体"/>
          <w:sz w:val="28"/>
          <w:szCs w:val="28"/>
          <w:lang w:val="en-US" w:eastAsia="zh-CN"/>
        </w:rPr>
        <w:t>: Computer Science and Technology</w:t>
      </w:r>
    </w:p>
    <w:p>
      <w:pPr>
        <w:jc w:val="center"/>
      </w:pPr>
    </w:p>
    <w:p>
      <w:pPr>
        <w:jc w:val="center"/>
        <w:rPr>
          <w:rFonts w:eastAsia="楷体"/>
          <w:sz w:val="28"/>
          <w:szCs w:val="28"/>
        </w:rPr>
      </w:pPr>
      <w:r>
        <w:rPr>
          <w:rFonts w:eastAsia="楷体"/>
          <w:b/>
          <w:bCs/>
          <w:sz w:val="28"/>
          <w:szCs w:val="28"/>
        </w:rPr>
        <w:t>Student:</w:t>
      </w:r>
      <w:r>
        <w:rPr>
          <w:rFonts w:hint="eastAsia" w:eastAsia="楷体"/>
          <w:b/>
          <w:bCs/>
          <w:sz w:val="28"/>
          <w:szCs w:val="28"/>
          <w:lang w:val="en-US" w:eastAsia="zh-CN"/>
        </w:rPr>
        <w:t xml:space="preserve"> </w:t>
      </w:r>
      <w:r>
        <w:rPr>
          <w:rFonts w:hint="eastAsia" w:eastAsia="楷体"/>
          <w:sz w:val="28"/>
          <w:szCs w:val="28"/>
        </w:rPr>
        <w:t>Chen Jiarui</w:t>
      </w:r>
      <w:r>
        <w:rPr>
          <w:rFonts w:eastAsia="楷体"/>
          <w:sz w:val="28"/>
          <w:szCs w:val="28"/>
        </w:rPr>
        <w:t xml:space="preserve">   </w:t>
      </w:r>
      <w:r>
        <w:rPr>
          <w:b/>
          <w:bCs/>
          <w:sz w:val="28"/>
          <w:szCs w:val="28"/>
        </w:rPr>
        <w:t>Adviser:</w:t>
      </w:r>
      <w:r>
        <w:rPr>
          <w:rFonts w:hint="eastAsia"/>
          <w:b/>
          <w:bCs/>
          <w:sz w:val="28"/>
          <w:szCs w:val="28"/>
          <w:lang w:val="en-US" w:eastAsia="zh-CN"/>
        </w:rPr>
        <w:t xml:space="preserve"> </w:t>
      </w:r>
      <w:r>
        <w:rPr>
          <w:rFonts w:hint="eastAsia"/>
          <w:sz w:val="28"/>
          <w:szCs w:val="28"/>
        </w:rPr>
        <w:t>Xin Wei</w:t>
      </w:r>
    </w:p>
    <w:p>
      <w:pPr>
        <w:jc w:val="center"/>
      </w:pPr>
    </w:p>
    <w:p>
      <w:pPr>
        <w:jc w:val="center"/>
      </w:pPr>
    </w:p>
    <w:p>
      <w:pPr>
        <w:pStyle w:val="49"/>
        <w:spacing w:before="0"/>
        <w:ind w:firstLine="430" w:firstLineChars="204"/>
      </w:pPr>
      <w:r>
        <w:rPr>
          <w:rFonts w:eastAsia="楷体"/>
          <w:b/>
          <w:color w:val="000000"/>
          <w:kern w:val="0"/>
          <w:szCs w:val="21"/>
        </w:rPr>
        <w:t xml:space="preserve">[Abstract] </w:t>
      </w:r>
      <w:r>
        <w:rPr>
          <w:rFonts w:hint="eastAsia"/>
        </w:rPr>
        <w:t>This project aims to use neural network technology and computer vision technology to realize automatic identification and information extraction of vehicles. The main functions include vehicle and license plate detection and recognition, as well as unified storage of vehicle information. Vehicle detection and identification uses the BIT-Vehicle Dataset to train the YOLOv5 model to detect vehicle videos or images to achieve vehicle identification. After the vehicle is detected, the vehicle photo is intercepted and saved to facilitate subsequent import of the license plate detection and recognition model. License plate detection and recognition uses the CCPD Dataset data set to train the YOLOv5 model, detects the license plate on the intercepted vehicle photos, and uses the LPRNET network to identify the license plate number. The license plate color and car body color directly use OpenCV to perform overall recognition by dividing the color interval. Finally, the license plate number is used as the unique identifier of vehicle information, and information such as vehicle type, body color, license plate number, license plate color, etc. is stored. To provide convenience to users, the project has built a web platform and built a display warehouse based on the vehicle information stored in the database, including data display such as the number of vehicles stored, web page click rate, and vehicle identification accuracy. The web platform also provides the function of identifying vehicles in pictures and videos. Users can directly import the pictures and videos that need to be identified for identification, and choose whether to store the identified vehicle information in the system database.</w:t>
      </w:r>
    </w:p>
    <w:p>
      <w:pPr>
        <w:pStyle w:val="49"/>
        <w:spacing w:before="0"/>
        <w:ind w:firstLine="430" w:firstLineChars="204"/>
      </w:pPr>
      <w:r>
        <w:rPr>
          <w:rFonts w:eastAsia="楷体"/>
          <w:b/>
          <w:color w:val="000000"/>
          <w:kern w:val="0"/>
          <w:szCs w:val="21"/>
        </w:rPr>
        <w:t xml:space="preserve">[Key Words] </w:t>
      </w:r>
      <w:r>
        <w:rPr>
          <w:rFonts w:hint="eastAsia" w:eastAsia="楷体"/>
          <w:szCs w:val="21"/>
        </w:rPr>
        <w:t xml:space="preserve">Vehicle recognition </w:t>
      </w:r>
      <w:r>
        <w:rPr>
          <w:rFonts w:hint="eastAsia" w:eastAsia="楷体"/>
          <w:szCs w:val="21"/>
          <w:lang w:val="en-US" w:eastAsia="zh-CN"/>
        </w:rPr>
        <w:t xml:space="preserve"> </w:t>
      </w:r>
      <w:r>
        <w:rPr>
          <w:rFonts w:hint="eastAsia" w:eastAsia="楷体"/>
          <w:szCs w:val="21"/>
        </w:rPr>
        <w:t>information storage</w:t>
      </w:r>
      <w:r>
        <w:rPr>
          <w:rFonts w:hint="eastAsia" w:eastAsia="楷体"/>
          <w:szCs w:val="21"/>
          <w:lang w:val="en-US" w:eastAsia="zh-CN"/>
        </w:rPr>
        <w:t xml:space="preserve"> </w:t>
      </w:r>
      <w:r>
        <w:rPr>
          <w:rFonts w:hint="eastAsia" w:eastAsia="楷体"/>
          <w:szCs w:val="21"/>
        </w:rPr>
        <w:t xml:space="preserve"> neural network</w:t>
      </w:r>
    </w:p>
    <w:p>
      <w:pPr>
        <w:pStyle w:val="51"/>
        <w:spacing w:before="0" w:beforeLines="0" w:after="0" w:afterLines="0" w:line="360" w:lineRule="auto"/>
        <w:ind w:right="420" w:rightChars="200"/>
        <w:jc w:val="both"/>
        <w:rPr>
          <w:rFonts w:ascii="楷体" w:hAnsi="楷体" w:eastAsia="楷体"/>
          <w:sz w:val="21"/>
          <w:szCs w:val="21"/>
        </w:rPr>
      </w:pPr>
    </w:p>
    <w:p>
      <w:pPr>
        <w:pStyle w:val="51"/>
        <w:spacing w:before="0" w:beforeLines="0" w:after="0" w:afterLines="0" w:line="360" w:lineRule="auto"/>
        <w:ind w:right="420" w:rightChars="200"/>
        <w:jc w:val="both"/>
        <w:rPr>
          <w:rFonts w:ascii="楷体" w:hAnsi="楷体" w:eastAsia="楷体"/>
          <w:sz w:val="21"/>
          <w:szCs w:val="21"/>
        </w:rPr>
      </w:pPr>
    </w:p>
    <w:p>
      <w:pPr>
        <w:pStyle w:val="51"/>
        <w:spacing w:before="0" w:beforeLines="0" w:after="0" w:afterLines="0" w:line="360" w:lineRule="auto"/>
        <w:ind w:left="840" w:leftChars="400" w:right="420" w:rightChars="200" w:firstLine="420" w:firstLineChars="200"/>
        <w:jc w:val="both"/>
        <w:rPr>
          <w:rFonts w:ascii="楷体" w:hAnsi="楷体" w:eastAsia="楷体"/>
          <w:sz w:val="21"/>
          <w:szCs w:val="21"/>
        </w:rPr>
        <w:sectPr>
          <w:headerReference r:id="rId9" w:type="first"/>
          <w:footerReference r:id="rId11" w:type="first"/>
          <w:headerReference r:id="rId8" w:type="default"/>
          <w:footerReference r:id="rId10" w:type="default"/>
          <w:pgSz w:w="11907" w:h="16840"/>
          <w:pgMar w:top="1417" w:right="1134" w:bottom="1417" w:left="1417" w:header="851" w:footer="851" w:gutter="0"/>
          <w:pgNumType w:fmt="upperRoman" w:start="1"/>
          <w:cols w:space="720" w:num="1"/>
          <w:titlePg/>
          <w:docGrid w:type="lines" w:linePitch="291" w:charSpace="-3908"/>
        </w:sectPr>
      </w:pPr>
    </w:p>
    <w:p>
      <w:pPr>
        <w:pStyle w:val="51"/>
        <w:spacing w:before="0" w:beforeLines="0" w:after="0" w:afterLines="0" w:line="360" w:lineRule="auto"/>
        <w:jc w:val="both"/>
      </w:pPr>
      <w:r>
        <w:rPr>
          <w:b/>
        </w:rPr>
        <w:fldChar w:fldCharType="begin"/>
      </w:r>
      <w:r>
        <w:rPr>
          <w:b/>
        </w:rPr>
        <w:instrText xml:space="preserve"> TOC \o "1-3" \h \z \u </w:instrText>
      </w:r>
      <w:r>
        <w:rPr>
          <w:b/>
        </w:rPr>
        <w:fldChar w:fldCharType="separate"/>
      </w:r>
    </w:p>
    <w:p>
      <w:pPr>
        <w:pStyle w:val="14"/>
        <w:tabs>
          <w:tab w:val="right" w:leader="dot" w:pos="9345"/>
        </w:tabs>
        <w:rPr>
          <w:rStyle w:val="37"/>
        </w:rPr>
      </w:pPr>
      <w:r>
        <w:fldChar w:fldCharType="begin"/>
      </w:r>
      <w:r>
        <w:instrText xml:space="preserve"> HYPERLINK \l "_Toc154675103" </w:instrText>
      </w:r>
      <w:r>
        <w:fldChar w:fldCharType="separate"/>
      </w:r>
    </w:p>
    <w:sdt>
      <w:sdtPr>
        <w:rPr>
          <w:rFonts w:ascii="宋体" w:hAnsi="宋体" w:eastAsia="宋体" w:cs="Times New Roman"/>
          <w:kern w:val="2"/>
          <w:sz w:val="21"/>
          <w:szCs w:val="24"/>
          <w:lang w:val="en-US" w:eastAsia="zh-CN" w:bidi="ar-SA"/>
        </w:rPr>
        <w:id w:val="147474577"/>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Times New Roman" w:eastAsia="黑体" w:cs="Times New Roman"/>
              <w:b/>
              <w:bCs/>
              <w:kern w:val="2"/>
              <w:sz w:val="30"/>
              <w:szCs w:val="30"/>
              <w:lang w:val="en-US" w:eastAsia="zh-CN" w:bidi="ar-SA"/>
            </w:rPr>
            <w:t>目录</w:t>
          </w:r>
        </w:p>
        <w:p>
          <w:pPr>
            <w:pStyle w:val="54"/>
            <w:tabs>
              <w:tab w:val="right" w:leader="dot" w:pos="9355"/>
            </w:tabs>
            <w:rPr>
              <w:rFonts w:hint="eastAsia" w:ascii="黑体" w:hAnsi="黑体" w:eastAsia="黑体" w:cs="黑体"/>
              <w:b w:val="0"/>
              <w:bCs w:val="0"/>
              <w:sz w:val="30"/>
              <w:szCs w:val="30"/>
            </w:rPr>
          </w:pPr>
          <w:r>
            <w:fldChar w:fldCharType="begin"/>
          </w:r>
          <w:r>
            <w:instrText xml:space="preserve">TOC \o "1-3" \h \u </w:instrText>
          </w:r>
          <w:r>
            <w:fldChar w:fldCharType="separate"/>
          </w:r>
          <w:r>
            <w:rPr>
              <w:rFonts w:hint="eastAsia" w:ascii="黑体" w:hAnsi="黑体" w:eastAsia="黑体" w:cs="黑体"/>
              <w:b w:val="0"/>
              <w:bCs w:val="0"/>
              <w:sz w:val="30"/>
              <w:szCs w:val="30"/>
            </w:rPr>
            <w:fldChar w:fldCharType="begin"/>
          </w:r>
          <w:r>
            <w:rPr>
              <w:rFonts w:hint="eastAsia" w:ascii="黑体" w:hAnsi="黑体" w:eastAsia="黑体" w:cs="黑体"/>
              <w:b w:val="0"/>
              <w:bCs w:val="0"/>
              <w:sz w:val="30"/>
              <w:szCs w:val="30"/>
            </w:rPr>
            <w:instrText xml:space="preserve"> HYPERLINK \l _Toc23862 </w:instrText>
          </w:r>
          <w:r>
            <w:rPr>
              <w:rFonts w:hint="eastAsia" w:ascii="黑体" w:hAnsi="黑体" w:eastAsia="黑体" w:cs="黑体"/>
              <w:b w:val="0"/>
              <w:bCs w:val="0"/>
              <w:sz w:val="30"/>
              <w:szCs w:val="30"/>
            </w:rPr>
            <w:fldChar w:fldCharType="separate"/>
          </w:r>
          <w:r>
            <w:rPr>
              <w:rFonts w:hint="eastAsia" w:ascii="黑体" w:hAnsi="黑体" w:eastAsia="黑体" w:cs="黑体"/>
              <w:b w:val="0"/>
              <w:bCs w:val="0"/>
              <w:sz w:val="30"/>
              <w:szCs w:val="30"/>
              <w:lang w:val="en-US" w:eastAsia="zh-CN"/>
            </w:rPr>
            <w:t>摘要</w:t>
          </w:r>
          <w:r>
            <w:rPr>
              <w:rFonts w:hint="default" w:ascii="Times New Roman" w:hAnsi="Times New Roman" w:eastAsia="黑体" w:cs="Times New Roman"/>
              <w:b w:val="0"/>
              <w:bCs w:val="0"/>
              <w:sz w:val="30"/>
              <w:szCs w:val="30"/>
            </w:rPr>
            <w:tab/>
          </w:r>
          <w:r>
            <w:rPr>
              <w:rFonts w:hint="eastAsia" w:ascii="黑体" w:hAnsi="黑体" w:eastAsia="黑体" w:cs="黑体"/>
              <w:b w:val="0"/>
              <w:bCs w:val="0"/>
              <w:sz w:val="30"/>
              <w:szCs w:val="30"/>
              <w:lang w:val="en-US" w:eastAsia="zh-CN"/>
            </w:rPr>
            <w:t>Ⅰ</w:t>
          </w:r>
          <w:r>
            <w:rPr>
              <w:rFonts w:hint="eastAsia" w:ascii="黑体" w:hAnsi="黑体" w:eastAsia="黑体" w:cs="黑体"/>
              <w:b w:val="0"/>
              <w:bCs w:val="0"/>
              <w:sz w:val="30"/>
              <w:szCs w:val="30"/>
            </w:rPr>
            <w:fldChar w:fldCharType="end"/>
          </w:r>
        </w:p>
        <w:p>
          <w:pPr>
            <w:pStyle w:val="54"/>
            <w:tabs>
              <w:tab w:val="right" w:leader="dot" w:pos="9355"/>
            </w:tabs>
            <w:rPr>
              <w:rFonts w:hint="eastAsia" w:ascii="黑体" w:hAnsi="黑体" w:eastAsia="黑体" w:cs="黑体"/>
              <w:b w:val="0"/>
              <w:bCs w:val="0"/>
              <w:sz w:val="30"/>
              <w:szCs w:val="30"/>
            </w:rPr>
          </w:pPr>
          <w:r>
            <w:rPr>
              <w:rFonts w:hint="eastAsia" w:ascii="黑体" w:hAnsi="黑体" w:eastAsia="黑体" w:cs="黑体"/>
              <w:b w:val="0"/>
              <w:bCs w:val="0"/>
              <w:sz w:val="30"/>
              <w:szCs w:val="30"/>
            </w:rPr>
            <w:fldChar w:fldCharType="begin"/>
          </w:r>
          <w:r>
            <w:rPr>
              <w:rFonts w:hint="eastAsia" w:ascii="黑体" w:hAnsi="黑体" w:eastAsia="黑体" w:cs="黑体"/>
              <w:b w:val="0"/>
              <w:bCs w:val="0"/>
              <w:sz w:val="30"/>
              <w:szCs w:val="30"/>
            </w:rPr>
            <w:instrText xml:space="preserve"> HYPERLINK \l _Toc23862 </w:instrText>
          </w:r>
          <w:r>
            <w:rPr>
              <w:rFonts w:hint="eastAsia" w:ascii="黑体" w:hAnsi="黑体" w:eastAsia="黑体" w:cs="黑体"/>
              <w:b w:val="0"/>
              <w:bCs w:val="0"/>
              <w:sz w:val="30"/>
              <w:szCs w:val="30"/>
            </w:rPr>
            <w:fldChar w:fldCharType="separate"/>
          </w:r>
          <w:r>
            <w:rPr>
              <w:rFonts w:hint="eastAsia" w:ascii="黑体" w:hAnsi="黑体" w:eastAsia="黑体" w:cs="黑体"/>
              <w:b w:val="0"/>
              <w:bCs w:val="0"/>
              <w:sz w:val="30"/>
              <w:szCs w:val="30"/>
              <w:lang w:val="en-US" w:eastAsia="zh-CN"/>
            </w:rPr>
            <w:t>Abstract</w:t>
          </w:r>
          <w:r>
            <w:rPr>
              <w:rFonts w:hint="default" w:ascii="Times New Roman" w:hAnsi="Times New Roman" w:eastAsia="黑体" w:cs="Times New Roman"/>
              <w:b w:val="0"/>
              <w:bCs w:val="0"/>
              <w:sz w:val="30"/>
              <w:szCs w:val="30"/>
            </w:rPr>
            <w:tab/>
          </w:r>
          <w:r>
            <w:rPr>
              <w:rFonts w:hint="eastAsia" w:ascii="黑体" w:hAnsi="黑体" w:eastAsia="黑体" w:cs="黑体"/>
              <w:b w:val="0"/>
              <w:bCs w:val="0"/>
              <w:sz w:val="30"/>
              <w:szCs w:val="30"/>
              <w:lang w:val="en-US" w:eastAsia="zh-CN"/>
            </w:rPr>
            <w:t>Ⅱ</w:t>
          </w:r>
          <w:r>
            <w:rPr>
              <w:rFonts w:hint="eastAsia" w:ascii="黑体" w:hAnsi="黑体" w:eastAsia="黑体" w:cs="黑体"/>
              <w:b w:val="0"/>
              <w:bCs w:val="0"/>
              <w:sz w:val="30"/>
              <w:szCs w:val="30"/>
            </w:rPr>
            <w:fldChar w:fldCharType="end"/>
          </w:r>
        </w:p>
        <w:p>
          <w:pPr>
            <w:pStyle w:val="54"/>
            <w:tabs>
              <w:tab w:val="right" w:leader="dot" w:pos="9355"/>
            </w:tabs>
            <w:rPr>
              <w:sz w:val="30"/>
              <w:szCs w:val="30"/>
            </w:rPr>
          </w:pPr>
          <w:r>
            <w:rPr>
              <w:rFonts w:hint="eastAsia" w:ascii="黑体" w:hAnsi="黑体" w:eastAsia="黑体" w:cs="黑体"/>
              <w:b w:val="0"/>
              <w:bCs w:val="0"/>
              <w:sz w:val="30"/>
              <w:szCs w:val="30"/>
            </w:rPr>
            <w:fldChar w:fldCharType="begin"/>
          </w:r>
          <w:r>
            <w:rPr>
              <w:rFonts w:hint="eastAsia" w:ascii="黑体" w:hAnsi="黑体" w:eastAsia="黑体" w:cs="黑体"/>
              <w:b w:val="0"/>
              <w:bCs w:val="0"/>
              <w:sz w:val="30"/>
              <w:szCs w:val="30"/>
            </w:rPr>
            <w:instrText xml:space="preserve"> HYPERLINK \l _Toc23862 </w:instrText>
          </w:r>
          <w:r>
            <w:rPr>
              <w:rFonts w:hint="eastAsia" w:ascii="黑体" w:hAnsi="黑体" w:eastAsia="黑体" w:cs="黑体"/>
              <w:b w:val="0"/>
              <w:bCs w:val="0"/>
              <w:sz w:val="30"/>
              <w:szCs w:val="30"/>
            </w:rPr>
            <w:fldChar w:fldCharType="separate"/>
          </w:r>
          <w:r>
            <w:rPr>
              <w:rFonts w:hint="eastAsia" w:ascii="黑体" w:hAnsi="黑体" w:eastAsia="黑体" w:cs="黑体"/>
              <w:b w:val="0"/>
              <w:bCs w:val="0"/>
              <w:sz w:val="30"/>
              <w:szCs w:val="30"/>
              <w:lang w:val="en-US" w:eastAsia="zh-CN"/>
            </w:rPr>
            <w:t>目录</w:t>
          </w:r>
          <w:r>
            <w:rPr>
              <w:rFonts w:hint="default" w:ascii="Times New Roman" w:hAnsi="Times New Roman" w:eastAsia="黑体" w:cs="Times New Roman"/>
              <w:b w:val="0"/>
              <w:bCs w:val="0"/>
              <w:sz w:val="30"/>
              <w:szCs w:val="30"/>
            </w:rPr>
            <w:tab/>
          </w:r>
          <w:r>
            <w:rPr>
              <w:rFonts w:hint="eastAsia" w:ascii="黑体" w:hAnsi="黑体" w:eastAsia="黑体" w:cs="黑体"/>
              <w:b w:val="0"/>
              <w:bCs w:val="0"/>
              <w:sz w:val="30"/>
              <w:szCs w:val="30"/>
              <w:lang w:val="en-US" w:eastAsia="zh-CN"/>
            </w:rPr>
            <w:t>Ⅲ</w:t>
          </w:r>
          <w:r>
            <w:rPr>
              <w:rFonts w:hint="eastAsia" w:ascii="黑体" w:hAnsi="黑体" w:eastAsia="黑体" w:cs="黑体"/>
              <w:b w:val="0"/>
              <w:bCs w:val="0"/>
              <w:sz w:val="30"/>
              <w:szCs w:val="30"/>
            </w:rPr>
            <w:fldChar w:fldCharType="end"/>
          </w:r>
        </w:p>
        <w:p>
          <w:pPr>
            <w:pStyle w:val="54"/>
            <w:tabs>
              <w:tab w:val="right" w:leader="dot" w:pos="9355"/>
            </w:tabs>
          </w:pP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HYPERLINK \l _Toc23862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第一章 引言</w:t>
          </w:r>
          <w:r>
            <w:rPr>
              <w:rFonts w:hint="default" w:ascii="Times New Roman" w:hAnsi="Times New Roman" w:eastAsia="黑体" w:cs="Times New Roman"/>
              <w:b w:val="0"/>
              <w:bCs w:val="0"/>
              <w:sz w:val="30"/>
              <w:szCs w:val="30"/>
              <w:lang w:val="en-US" w:eastAsia="zh-CN"/>
            </w:rPr>
            <w:tab/>
          </w: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PAGEREF _Toc23862 \h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1</w:t>
          </w:r>
          <w:r>
            <w:rPr>
              <w:rFonts w:hint="eastAsia" w:ascii="黑体" w:hAnsi="黑体" w:eastAsia="黑体" w:cs="黑体"/>
              <w:b w:val="0"/>
              <w:bCs w:val="0"/>
              <w:sz w:val="30"/>
              <w:szCs w:val="30"/>
              <w:lang w:val="en-US" w:eastAsia="zh-CN"/>
            </w:rPr>
            <w:fldChar w:fldCharType="end"/>
          </w:r>
          <w:r>
            <w:rPr>
              <w:rFonts w:hint="eastAsia" w:ascii="黑体" w:hAnsi="黑体" w:eastAsia="黑体" w:cs="黑体"/>
              <w:b w:val="0"/>
              <w:bCs w:val="0"/>
              <w:sz w:val="30"/>
              <w:szCs w:val="30"/>
              <w:lang w:val="en-US" w:eastAsia="zh-CN"/>
            </w:rPr>
            <w:fldChar w:fldCharType="end"/>
          </w:r>
        </w:p>
        <w:p>
          <w:pPr>
            <w:pStyle w:val="72"/>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 xml:space="preserve">1.1. </w:t>
          </w:r>
          <w:r>
            <w:rPr>
              <w:rFonts w:hint="eastAsia" w:ascii="宋体" w:hAnsi="宋体" w:eastAsia="宋体" w:cs="宋体"/>
              <w:sz w:val="28"/>
              <w:szCs w:val="28"/>
              <w:lang w:val="en-US" w:eastAsia="zh-CN"/>
            </w:rPr>
            <w:t>研究背景</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1.</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eastAsia="宋体" w:cs="宋体"/>
              <w:sz w:val="28"/>
              <w:szCs w:val="28"/>
              <w:lang w:val="en-US" w:eastAsia="zh-CN"/>
            </w:rPr>
            <w:t>研究</w:t>
          </w:r>
          <w:r>
            <w:rPr>
              <w:rFonts w:hint="eastAsia" w:ascii="宋体" w:hAnsi="宋体" w:cs="宋体"/>
              <w:sz w:val="28"/>
              <w:szCs w:val="28"/>
              <w:lang w:val="en-US" w:eastAsia="zh-CN"/>
            </w:rPr>
            <w:t>内容</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 </w:t>
          </w:r>
          <w:r>
            <w:rPr>
              <w:rFonts w:hint="eastAsia" w:ascii="楷体" w:hAnsi="楷体" w:eastAsia="楷体" w:cs="楷体"/>
              <w:bCs w:val="0"/>
              <w:sz w:val="24"/>
              <w:szCs w:val="24"/>
              <w:lang w:val="en-US" w:eastAsia="zh-CN"/>
            </w:rPr>
            <w:t>图片数字识别</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2"/>
            <w:keepNext w:val="0"/>
            <w:keepLines w:val="0"/>
            <w:pageBreakBefore w:val="0"/>
            <w:widowControl/>
            <w:tabs>
              <w:tab w:val="right" w:leader="dot" w:pos="9355"/>
            </w:tabs>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8"/>
              <w:szCs w:val="28"/>
            </w:rPr>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3</w:t>
          </w:r>
          <w:r>
            <w:rPr>
              <w:rFonts w:hint="eastAsia" w:ascii="楷体" w:hAnsi="楷体" w:eastAsia="楷体" w:cs="楷体"/>
              <w:bCs w:val="0"/>
              <w:sz w:val="24"/>
              <w:szCs w:val="24"/>
            </w:rPr>
            <w:t xml:space="preserve">.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2"/>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1.</w:t>
          </w:r>
          <w:r>
            <w:rPr>
              <w:rFonts w:hint="eastAsia" w:ascii="宋体" w:hAnsi="宋体" w:cs="宋体"/>
              <w:bCs w:val="0"/>
              <w:sz w:val="28"/>
              <w:szCs w:val="28"/>
              <w:lang w:val="en-US" w:eastAsia="zh-CN"/>
            </w:rPr>
            <w:t>3</w:t>
          </w:r>
          <w:r>
            <w:rPr>
              <w:rFonts w:hint="eastAsia" w:ascii="宋体" w:hAnsi="宋体" w:eastAsia="宋体" w:cs="宋体"/>
              <w:bCs w:val="0"/>
              <w:sz w:val="28"/>
              <w:szCs w:val="28"/>
            </w:rPr>
            <w:t xml:space="preserve">. </w:t>
          </w:r>
          <w:r>
            <w:rPr>
              <w:rFonts w:hint="eastAsia" w:ascii="宋体" w:hAnsi="宋体" w:cs="宋体"/>
              <w:sz w:val="28"/>
              <w:szCs w:val="28"/>
              <w:lang w:val="en-US" w:eastAsia="zh-CN"/>
            </w:rPr>
            <w:t>国内外研究进展</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54"/>
            <w:tabs>
              <w:tab w:val="right" w:leader="dot" w:pos="9355"/>
            </w:tabs>
            <w:rPr>
              <w:b w:val="0"/>
              <w:bCs w:val="0"/>
            </w:rPr>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第二章 背景技术介绍</w:t>
          </w:r>
          <w:r>
            <w:rPr>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.1. </w:t>
          </w:r>
          <w:r>
            <w:rPr>
              <w:rFonts w:hint="eastAsia" w:ascii="宋体" w:hAnsi="宋体" w:cs="宋体"/>
              <w:sz w:val="28"/>
              <w:szCs w:val="28"/>
              <w:lang w:val="en-US" w:eastAsia="zh-CN"/>
            </w:rPr>
            <w:t>YOLOv5</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2</w:t>
          </w:r>
          <w:r>
            <w:rPr>
              <w:rFonts w:hint="eastAsia" w:ascii="宋体" w:hAnsi="宋体" w:eastAsia="宋体" w:cs="宋体"/>
              <w:bCs w:val="0"/>
              <w:sz w:val="28"/>
              <w:szCs w:val="28"/>
            </w:rPr>
            <w:t>.</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cs="宋体"/>
              <w:sz w:val="28"/>
              <w:szCs w:val="28"/>
              <w:lang w:val="en-US" w:eastAsia="zh-CN"/>
            </w:rPr>
            <w:t>LPRNET</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2</w:t>
          </w:r>
          <w:r>
            <w:rPr>
              <w:rFonts w:hint="eastAsia" w:ascii="宋体" w:hAnsi="宋体" w:eastAsia="宋体" w:cs="宋体"/>
              <w:bCs w:val="0"/>
              <w:sz w:val="28"/>
              <w:szCs w:val="28"/>
            </w:rPr>
            <w:t>.</w:t>
          </w:r>
          <w:r>
            <w:rPr>
              <w:rFonts w:hint="eastAsia" w:ascii="宋体" w:hAnsi="宋体" w:cs="宋体"/>
              <w:bCs w:val="0"/>
              <w:sz w:val="28"/>
              <w:szCs w:val="28"/>
              <w:lang w:val="en-US" w:eastAsia="zh-CN"/>
            </w:rPr>
            <w:t>3</w:t>
          </w:r>
          <w:r>
            <w:rPr>
              <w:rFonts w:hint="eastAsia" w:ascii="宋体" w:hAnsi="宋体" w:eastAsia="宋体" w:cs="宋体"/>
              <w:bCs w:val="0"/>
              <w:sz w:val="28"/>
              <w:szCs w:val="28"/>
            </w:rPr>
            <w:t xml:space="preserve">. </w:t>
          </w:r>
          <w:r>
            <w:rPr>
              <w:rFonts w:hint="eastAsia" w:ascii="宋体" w:hAnsi="宋体" w:cs="宋体"/>
              <w:bCs w:val="0"/>
              <w:sz w:val="28"/>
              <w:szCs w:val="28"/>
              <w:lang w:val="en-US" w:eastAsia="zh-CN"/>
            </w:rPr>
            <w:t>NodeJS</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2</w:t>
          </w:r>
          <w:r>
            <w:rPr>
              <w:rFonts w:hint="eastAsia" w:ascii="宋体" w:hAnsi="宋体" w:eastAsia="宋体" w:cs="宋体"/>
              <w:bCs w:val="0"/>
              <w:sz w:val="28"/>
              <w:szCs w:val="28"/>
            </w:rPr>
            <w:t>.</w:t>
          </w:r>
          <w:r>
            <w:rPr>
              <w:rFonts w:hint="eastAsia" w:ascii="宋体" w:hAnsi="宋体" w:cs="宋体"/>
              <w:bCs w:val="0"/>
              <w:sz w:val="28"/>
              <w:szCs w:val="28"/>
              <w:lang w:val="en-US" w:eastAsia="zh-CN"/>
            </w:rPr>
            <w:t>4</w:t>
          </w:r>
          <w:r>
            <w:rPr>
              <w:rFonts w:hint="eastAsia" w:ascii="宋体" w:hAnsi="宋体" w:eastAsia="宋体" w:cs="宋体"/>
              <w:bCs w:val="0"/>
              <w:sz w:val="28"/>
              <w:szCs w:val="28"/>
            </w:rPr>
            <w:t xml:space="preserve">. </w:t>
          </w:r>
          <w:r>
            <w:rPr>
              <w:rFonts w:hint="eastAsia" w:ascii="宋体" w:hAnsi="宋体" w:cs="宋体"/>
              <w:bCs w:val="0"/>
              <w:sz w:val="28"/>
              <w:szCs w:val="28"/>
              <w:lang w:val="en-US" w:eastAsia="zh-CN"/>
            </w:rPr>
            <w:t>Vue＆</w:t>
          </w:r>
          <w:r>
            <w:rPr>
              <w:rFonts w:hint="eastAsia" w:ascii="宋体" w:hAnsi="宋体" w:cs="宋体"/>
              <w:sz w:val="28"/>
              <w:szCs w:val="28"/>
              <w:lang w:val="en-US" w:eastAsia="zh-CN"/>
            </w:rPr>
            <w:t>SpringBoot</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54"/>
            <w:tabs>
              <w:tab w:val="right" w:leader="dot" w:pos="9355"/>
            </w:tabs>
            <w:rPr>
              <w:b w:val="0"/>
              <w:bCs w:val="0"/>
              <w:sz w:val="30"/>
              <w:szCs w:val="30"/>
            </w:rPr>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第三章 系统分析与设计</w:t>
          </w:r>
          <w:r>
            <w:rPr>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3</w:t>
          </w:r>
          <w:r>
            <w:rPr>
              <w:rFonts w:hint="eastAsia" w:ascii="宋体" w:hAnsi="宋体" w:eastAsia="宋体" w:cs="宋体"/>
              <w:bCs w:val="0"/>
              <w:sz w:val="28"/>
              <w:szCs w:val="28"/>
            </w:rPr>
            <w:t xml:space="preserve">.1. </w:t>
          </w:r>
          <w:r>
            <w:rPr>
              <w:rFonts w:hint="eastAsia" w:ascii="宋体" w:hAnsi="宋体" w:cs="宋体"/>
              <w:sz w:val="28"/>
              <w:szCs w:val="28"/>
              <w:lang w:val="en-US" w:eastAsia="zh-CN"/>
            </w:rPr>
            <w:t>系统需求分析与建模</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3</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1</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3</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1</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 </w:t>
          </w:r>
          <w:r>
            <w:rPr>
              <w:rFonts w:hint="eastAsia" w:ascii="楷体" w:hAnsi="楷体" w:eastAsia="楷体" w:cs="楷体"/>
              <w:bCs w:val="0"/>
              <w:sz w:val="24"/>
              <w:szCs w:val="24"/>
              <w:lang w:val="en-US" w:eastAsia="zh-CN"/>
            </w:rPr>
            <w:t>图片数字识别模型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3</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1</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3</w:t>
          </w:r>
          <w:r>
            <w:rPr>
              <w:rFonts w:hint="eastAsia" w:ascii="楷体" w:hAnsi="楷体" w:eastAsia="楷体" w:cs="楷体"/>
              <w:bCs w:val="0"/>
              <w:sz w:val="24"/>
              <w:szCs w:val="24"/>
            </w:rPr>
            <w:t xml:space="preserve">.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rPr>
              <w:b w:val="0"/>
              <w:bCs w:val="0"/>
            </w:rPr>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 xml:space="preserve">第四章 系统实现 </w:t>
          </w:r>
          <w:r>
            <w:rPr>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5</w:t>
          </w:r>
          <w:r>
            <w:rPr>
              <w:rFonts w:hint="eastAsia" w:ascii="宋体" w:hAnsi="宋体" w:eastAsia="宋体" w:cs="宋体"/>
              <w:bCs w:val="0"/>
              <w:sz w:val="28"/>
              <w:szCs w:val="28"/>
            </w:rPr>
            <w:t xml:space="preserve">.1. </w:t>
          </w:r>
          <w:r>
            <w:rPr>
              <w:rFonts w:hint="eastAsia" w:ascii="宋体" w:hAnsi="宋体" w:cs="宋体"/>
              <w:sz w:val="28"/>
              <w:szCs w:val="28"/>
              <w:lang w:val="en-US" w:eastAsia="zh-CN"/>
            </w:rPr>
            <w:t>实现环境与工具的简要说明</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5</w:t>
          </w:r>
          <w:r>
            <w:rPr>
              <w:rFonts w:hint="eastAsia" w:ascii="宋体" w:hAnsi="宋体" w:eastAsia="宋体" w:cs="宋体"/>
              <w:bCs w:val="0"/>
              <w:sz w:val="28"/>
              <w:szCs w:val="28"/>
            </w:rPr>
            <w:t>.</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cs="宋体"/>
              <w:bCs w:val="0"/>
              <w:sz w:val="28"/>
              <w:szCs w:val="28"/>
              <w:lang w:val="en-US" w:eastAsia="zh-CN"/>
            </w:rPr>
            <w:t>主要程序模块实现</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5</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5</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图片数字识别模型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5</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第五章 实验结果与分析</w:t>
          </w:r>
          <w:r>
            <w:rPr>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 xml:space="preserve">1.1. </w:t>
          </w:r>
          <w:r>
            <w:rPr>
              <w:rFonts w:hint="eastAsia" w:ascii="宋体" w:hAnsi="宋体" w:eastAsia="宋体" w:cs="宋体"/>
              <w:sz w:val="28"/>
              <w:szCs w:val="28"/>
              <w:lang w:val="en-US" w:eastAsia="zh-CN"/>
            </w:rPr>
            <w:t>研究背景</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1.</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eastAsia="宋体" w:cs="宋体"/>
              <w:sz w:val="28"/>
              <w:szCs w:val="28"/>
              <w:lang w:val="en-US" w:eastAsia="zh-CN"/>
            </w:rPr>
            <w:t>研究</w:t>
          </w:r>
          <w:r>
            <w:rPr>
              <w:rFonts w:hint="eastAsia" w:ascii="宋体" w:hAnsi="宋体" w:cs="宋体"/>
              <w:sz w:val="28"/>
              <w:szCs w:val="28"/>
              <w:lang w:val="en-US" w:eastAsia="zh-CN"/>
            </w:rPr>
            <w:t>内容</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图片数字识别模型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rPr>
              <w:b w:val="0"/>
              <w:bCs w:val="0"/>
              <w:sz w:val="30"/>
              <w:szCs w:val="30"/>
            </w:rPr>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第六章 讨论</w:t>
          </w:r>
          <w:r>
            <w:rPr>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 xml:space="preserve">1.1. </w:t>
          </w:r>
          <w:r>
            <w:rPr>
              <w:rFonts w:hint="eastAsia" w:ascii="宋体" w:hAnsi="宋体" w:eastAsia="宋体" w:cs="宋体"/>
              <w:sz w:val="28"/>
              <w:szCs w:val="28"/>
              <w:lang w:val="en-US" w:eastAsia="zh-CN"/>
            </w:rPr>
            <w:t>研究背景</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1.</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eastAsia="宋体" w:cs="宋体"/>
              <w:sz w:val="28"/>
              <w:szCs w:val="28"/>
              <w:lang w:val="en-US" w:eastAsia="zh-CN"/>
            </w:rPr>
            <w:t>研究</w:t>
          </w:r>
          <w:r>
            <w:rPr>
              <w:rFonts w:hint="eastAsia" w:ascii="宋体" w:hAnsi="宋体" w:cs="宋体"/>
              <w:sz w:val="28"/>
              <w:szCs w:val="28"/>
              <w:lang w:val="en-US" w:eastAsia="zh-CN"/>
            </w:rPr>
            <w:t>内容</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图片数字识别模型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rPr>
              <w:b w:val="0"/>
              <w:bCs w:val="0"/>
              <w:sz w:val="30"/>
              <w:szCs w:val="30"/>
            </w:rPr>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第七章 总结</w:t>
          </w:r>
          <w:r>
            <w:rPr>
              <w:rFonts w:hint="default" w:ascii="Times New Roman" w:hAnsi="Times New Roman" w:eastAsia="黑体" w:cs="Times New Roman"/>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 xml:space="preserve">1.1. </w:t>
          </w:r>
          <w:r>
            <w:rPr>
              <w:rFonts w:hint="eastAsia" w:ascii="宋体" w:hAnsi="宋体" w:eastAsia="宋体" w:cs="宋体"/>
              <w:sz w:val="28"/>
              <w:szCs w:val="28"/>
              <w:lang w:val="en-US" w:eastAsia="zh-CN"/>
            </w:rPr>
            <w:t>研究背景</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1.</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eastAsia="宋体" w:cs="宋体"/>
              <w:sz w:val="28"/>
              <w:szCs w:val="28"/>
              <w:lang w:val="en-US" w:eastAsia="zh-CN"/>
            </w:rPr>
            <w:t>研究</w:t>
          </w:r>
          <w:r>
            <w:rPr>
              <w:rFonts w:hint="eastAsia" w:ascii="宋体" w:hAnsi="宋体" w:cs="宋体"/>
              <w:sz w:val="28"/>
              <w:szCs w:val="28"/>
              <w:lang w:val="en-US" w:eastAsia="zh-CN"/>
            </w:rPr>
            <w:t>内容</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图片数字识别模型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rPr>
              <w:rFonts w:hint="eastAsia" w:ascii="黑体" w:hAnsi="黑体" w:eastAsia="黑体" w:cs="黑体"/>
              <w:lang w:val="en-US" w:eastAsia="zh-CN"/>
            </w:rPr>
          </w:pPr>
          <w:r>
            <w:rPr>
              <w:rFonts w:hint="eastAsia" w:ascii="黑体" w:hAnsi="黑体" w:eastAsia="黑体" w:cs="黑体"/>
              <w:b w:val="0"/>
              <w:bCs w:val="0"/>
              <w:sz w:val="30"/>
              <w:szCs w:val="30"/>
              <w:lang w:val="en-US" w:eastAsia="zh-CN"/>
            </w:rPr>
            <w:t>参考文献</w:t>
          </w:r>
          <w:r>
            <w:rPr>
              <w:rFonts w:hint="default" w:ascii="Times New Roman" w:hAnsi="Times New Roman" w:eastAsia="黑体" w:cs="Times New Roman"/>
              <w:b w:val="0"/>
              <w:bCs w:val="0"/>
              <w:sz w:val="30"/>
              <w:szCs w:val="30"/>
              <w:lang w:val="en-US" w:eastAsia="zh-CN"/>
            </w:rPr>
            <w:tab/>
          </w:r>
          <w:r>
            <w:rPr>
              <w:rFonts w:hint="eastAsia" w:ascii="黑体" w:hAnsi="黑体" w:eastAsia="黑体" w:cs="黑体"/>
              <w:b w:val="0"/>
              <w:bCs w:val="0"/>
              <w:sz w:val="30"/>
              <w:szCs w:val="30"/>
              <w:lang w:val="en-US" w:eastAsia="zh-CN"/>
            </w:rPr>
            <w:t>2</w:t>
          </w:r>
        </w:p>
        <w:p>
          <w:pPr>
            <w:pStyle w:val="54"/>
            <w:tabs>
              <w:tab w:val="right" w:leader="dot" w:pos="9355"/>
            </w:tabs>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致谢</w:t>
          </w:r>
          <w:r>
            <w:rPr>
              <w:rFonts w:hint="default" w:ascii="Times New Roman" w:hAnsi="Times New Roman" w:eastAsia="黑体" w:cs="Times New Roman"/>
              <w:b w:val="0"/>
              <w:bCs w:val="0"/>
              <w:sz w:val="30"/>
              <w:szCs w:val="30"/>
              <w:lang w:val="en-US" w:eastAsia="zh-CN"/>
            </w:rPr>
            <w:tab/>
          </w:r>
          <w:r>
            <w:rPr>
              <w:rFonts w:hint="eastAsia" w:ascii="黑体" w:hAnsi="黑体" w:eastAsia="黑体" w:cs="黑体"/>
              <w:b w:val="0"/>
              <w:bCs w:val="0"/>
              <w:sz w:val="30"/>
              <w:szCs w:val="30"/>
              <w:lang w:val="en-US" w:eastAsia="zh-CN"/>
            </w:rPr>
            <w:t>2</w:t>
          </w:r>
        </w:p>
        <w:p>
          <w:pPr>
            <w:pStyle w:val="54"/>
            <w:tabs>
              <w:tab w:val="right" w:leader="dot" w:pos="9355"/>
            </w:tabs>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HYPERLINK \l _Toc7507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声明</w:t>
          </w:r>
          <w:r>
            <w:rPr>
              <w:rFonts w:hint="default" w:ascii="Times New Roman" w:hAnsi="Times New Roman" w:eastAsia="黑体" w:cs="Times New Roman"/>
              <w:b w:val="0"/>
              <w:bCs w:val="0"/>
              <w:sz w:val="30"/>
              <w:szCs w:val="30"/>
              <w:lang w:val="en-US" w:eastAsia="zh-CN"/>
            </w:rPr>
            <w:tab/>
          </w: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PAGEREF _Toc7507 \h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lang w:val="en-US" w:eastAsia="zh-CN"/>
            </w:rPr>
            <w:fldChar w:fldCharType="end"/>
          </w:r>
          <w:r>
            <w:rPr>
              <w:rFonts w:hint="eastAsia" w:ascii="黑体" w:hAnsi="黑体" w:eastAsia="黑体" w:cs="黑体"/>
              <w:b w:val="0"/>
              <w:bCs w:val="0"/>
              <w:sz w:val="30"/>
              <w:szCs w:val="30"/>
              <w:lang w:val="en-US" w:eastAsia="zh-CN"/>
            </w:rPr>
            <w:fldChar w:fldCharType="end"/>
          </w:r>
        </w:p>
        <w:p>
          <w:pPr>
            <w:pStyle w:val="54"/>
            <w:tabs>
              <w:tab w:val="right" w:leader="dot" w:pos="9355"/>
            </w:tabs>
            <w:rPr>
              <w:rFonts w:hint="eastAsia" w:eastAsia="黑体"/>
              <w:b w:val="0"/>
              <w:bCs w:val="0"/>
              <w:sz w:val="30"/>
              <w:szCs w:val="30"/>
              <w:lang w:val="en-US" w:eastAsia="zh-CN"/>
            </w:rPr>
          </w:pP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HYPERLINK \l _Toc9446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学位论文使用授权书</w:t>
          </w:r>
          <w:r>
            <w:rPr>
              <w:rFonts w:hint="default" w:ascii="Times New Roman" w:hAnsi="Times New Roman" w:eastAsia="黑体" w:cs="Times New Roman"/>
              <w:b w:val="0"/>
              <w:bCs w:val="0"/>
              <w:sz w:val="30"/>
              <w:szCs w:val="30"/>
              <w:lang w:val="en-US" w:eastAsia="zh-CN"/>
            </w:rPr>
            <w:tab/>
          </w: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PAGEREF _Toc9446 \h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lang w:val="en-US" w:eastAsia="zh-CN"/>
            </w:rPr>
            <w:fldChar w:fldCharType="end"/>
          </w:r>
          <w:r>
            <w:rPr>
              <w:rFonts w:hint="eastAsia" w:ascii="黑体" w:hAnsi="黑体" w:eastAsia="黑体" w:cs="黑体"/>
              <w:b w:val="0"/>
              <w:bCs w:val="0"/>
              <w:sz w:val="30"/>
              <w:szCs w:val="30"/>
              <w:lang w:val="en-US" w:eastAsia="zh-CN"/>
            </w:rPr>
            <w:fldChar w:fldCharType="end"/>
          </w:r>
        </w:p>
        <w:p>
          <w:r>
            <w:fldChar w:fldCharType="end"/>
          </w:r>
        </w:p>
      </w:sdtContent>
    </w:sdt>
    <w:p>
      <w:pPr>
        <w:pStyle w:val="14"/>
        <w:tabs>
          <w:tab w:val="right" w:leader="dot" w:pos="9345"/>
        </w:tabs>
        <w:rPr>
          <w:rFonts w:asciiTheme="minorHAnsi" w:hAnsiTheme="minorHAnsi" w:eastAsiaTheme="minorEastAsia" w:cstheme="minorBidi"/>
          <w:iCs w:val="0"/>
          <w:sz w:val="21"/>
          <w:szCs w:val="22"/>
          <w14:ligatures w14:val="standardContextual"/>
        </w:rPr>
      </w:pPr>
      <w:r>
        <w:fldChar w:fldCharType="end"/>
      </w:r>
    </w:p>
    <w:p>
      <w:pPr>
        <w:pStyle w:val="21"/>
        <w:rPr>
          <w:rFonts w:asciiTheme="minorHAnsi" w:hAnsiTheme="minorHAnsi" w:eastAsiaTheme="minorEastAsia" w:cstheme="minorBidi"/>
          <w:caps w:val="0"/>
          <w:sz w:val="21"/>
          <w:szCs w:val="22"/>
          <w14:ligatures w14:val="standardContextual"/>
        </w:rPr>
      </w:pPr>
    </w:p>
    <w:p>
      <w:pPr>
        <w:rPr>
          <w:bCs/>
          <w:caps/>
          <w:sz w:val="28"/>
          <w:szCs w:val="28"/>
        </w:rPr>
      </w:pPr>
      <w:r>
        <w:rPr>
          <w:rFonts w:ascii="宋体" w:hAnsi="宋体" w:eastAsia="黑体"/>
          <w:b/>
          <w:sz w:val="30"/>
          <w:szCs w:val="28"/>
        </w:rPr>
        <w:fldChar w:fldCharType="end"/>
      </w:r>
    </w:p>
    <w:p>
      <w:pPr>
        <w:spacing w:line="360" w:lineRule="auto"/>
        <w:rPr>
          <w:bCs/>
          <w:caps/>
          <w:sz w:val="28"/>
          <w:szCs w:val="28"/>
        </w:rPr>
      </w:pPr>
    </w:p>
    <w:p>
      <w:pPr>
        <w:spacing w:line="360" w:lineRule="auto"/>
        <w:rPr>
          <w:bCs/>
          <w:caps/>
          <w:sz w:val="28"/>
          <w:szCs w:val="28"/>
        </w:rPr>
        <w:sectPr>
          <w:footerReference r:id="rId13" w:type="first"/>
          <w:footerReference r:id="rId12" w:type="default"/>
          <w:pgSz w:w="11907" w:h="16840"/>
          <w:pgMar w:top="1417" w:right="1134" w:bottom="1417" w:left="1417" w:header="851" w:footer="851" w:gutter="0"/>
          <w:pgNumType w:fmt="upperRoman"/>
          <w:cols w:space="720" w:num="1"/>
          <w:titlePg/>
          <w:docGrid w:type="lines" w:linePitch="291" w:charSpace="-3908"/>
        </w:sectPr>
      </w:pPr>
    </w:p>
    <w:p>
      <w:pPr>
        <w:pStyle w:val="63"/>
        <w:numPr>
          <w:ilvl w:val="0"/>
          <w:numId w:val="0"/>
        </w:numPr>
        <w:ind w:leftChars="0"/>
        <w:jc w:val="center"/>
        <w:rPr>
          <w:rStyle w:val="33"/>
          <w:rFonts w:hint="default" w:eastAsia="黑体"/>
          <w:b/>
          <w:bCs/>
          <w:lang w:val="en-US" w:eastAsia="zh-CN"/>
        </w:rPr>
      </w:pPr>
      <w:r>
        <w:rPr>
          <w:rFonts w:hint="eastAsia"/>
          <w:lang w:val="en-US" w:eastAsia="zh-CN"/>
        </w:rPr>
        <w:t>第一章  引言</w:t>
      </w:r>
    </w:p>
    <w:p>
      <w:pPr>
        <w:pStyle w:val="66"/>
        <w:numPr>
          <w:ilvl w:val="0"/>
          <w:numId w:val="0"/>
        </w:numPr>
        <w:ind w:leftChars="0"/>
        <w:jc w:val="center"/>
        <w:rPr>
          <w:rFonts w:hint="eastAsia"/>
          <w:lang w:val="en-US" w:eastAsia="zh-CN"/>
        </w:rPr>
      </w:pPr>
      <w:bookmarkStart w:id="0" w:name="_Toc154675102"/>
      <w:bookmarkStart w:id="1" w:name="_Toc154668608"/>
      <w:bookmarkStart w:id="2" w:name="_Toc5932"/>
      <w:r>
        <w:rPr>
          <w:rFonts w:hint="eastAsia"/>
          <w:lang w:val="en-US" w:eastAsia="zh-CN"/>
        </w:rPr>
        <w:t xml:space="preserve">1.1 </w:t>
      </w:r>
      <w:bookmarkEnd w:id="0"/>
      <w:bookmarkEnd w:id="1"/>
      <w:bookmarkEnd w:id="2"/>
      <w:r>
        <w:rPr>
          <w:rFonts w:hint="eastAsia"/>
          <w:lang w:val="en-US" w:eastAsia="zh-CN"/>
        </w:rPr>
        <w:t>研究背景</w:t>
      </w:r>
    </w:p>
    <w:p>
      <w:pPr>
        <w:ind w:firstLine="442" w:firstLineChars="200"/>
        <w:rPr>
          <w:rFonts w:hint="eastAsia"/>
          <w:sz w:val="24"/>
        </w:rPr>
      </w:pPr>
      <w:r>
        <w:rPr>
          <w:rFonts w:hint="eastAsia"/>
          <w:sz w:val="24"/>
        </w:rPr>
        <w:t>在智能交通系统中，车辆信息的检测是至关重要的核心任务之一。在复杂多变的自然场景下，迅速准确地检测车辆信息对于智能交通系统至关重要。随着车辆保有量的不断增加，与之相关的交通问题也变得日益严重。因此，实现对道路上车辆的检测和分类势在必行。此外，通过对这项技术的不断优化，可以为无人驾驶技术的发展以及智慧城市的建设提供一定的技术支持。</w:t>
      </w:r>
    </w:p>
    <w:p>
      <w:pPr>
        <w:ind w:firstLine="442" w:firstLineChars="200"/>
        <w:rPr>
          <w:rFonts w:hint="eastAsia"/>
          <w:sz w:val="24"/>
          <w:lang w:val="en-US" w:eastAsia="zh-CN"/>
        </w:rPr>
      </w:pPr>
      <w:r>
        <w:rPr>
          <w:rFonts w:hint="eastAsia"/>
          <w:sz w:val="24"/>
          <w:lang w:val="en-US" w:eastAsia="zh-CN"/>
        </w:rPr>
        <w:t>在此背景下，传统的车辆识别技术显得愈加局限，其在准确性和依赖人工干预方面的不足日益凸显。因此，研发一种高效、准确的车辆识别与信息提取系统已成为解决城市交通管理难题的迫切需求。近年来，深度学习技术的快速发展为车辆识别技术提供了新的契机。基于深度学习的目标检测算法在车辆识别领域取得了巨大进展，尤其是RCNN、YOLO等算法的出现使得自动化车辆识别成为可能。同时，计算机视觉技术的不断进步为车辆信息的提取提供了更多可能性，例如通过颜色、型号等特征进行车辆识别。</w:t>
      </w:r>
    </w:p>
    <w:p>
      <w:pPr>
        <w:ind w:firstLine="420" w:firstLineChars="0"/>
        <w:rPr>
          <w:rFonts w:hint="eastAsia"/>
          <w:sz w:val="24"/>
          <w:lang w:val="en-US" w:eastAsia="zh-CN"/>
        </w:rPr>
      </w:pPr>
      <w:r>
        <w:rPr>
          <w:rFonts w:hint="eastAsia"/>
          <w:sz w:val="24"/>
          <w:lang w:val="en-US" w:eastAsia="zh-CN"/>
        </w:rPr>
        <w:t>然而，尽管深度学习和计算机视觉技术在车辆识别领域取得了巨大进步，但仍然存在一些挑战需要克服。例如，对于复杂多变的场景和交通环境，车辆识别系统仍然面临着识别准确性和鲁棒性的问题，特别是在恶劣天气或光照条件下。此外，对于移动车辆的实时识别和跟踪也是一个挑战，需要系统能够在短时间内对车辆进行准确的检测和分类，以满足实时交通管理的需求。</w:t>
      </w:r>
    </w:p>
    <w:p>
      <w:pPr>
        <w:ind w:firstLine="420" w:firstLineChars="0"/>
        <w:rPr>
          <w:rFonts w:hint="default"/>
          <w:sz w:val="24"/>
          <w:lang w:val="en-US" w:eastAsia="zh-CN"/>
        </w:rPr>
      </w:pPr>
      <w:r>
        <w:rPr>
          <w:rFonts w:hint="eastAsia"/>
          <w:sz w:val="24"/>
          <w:lang w:val="en-US" w:eastAsia="zh-CN"/>
        </w:rPr>
        <w:t>对于车牌检测来说，我们可以认为它是车辆识别过程中的一个关键环节。车牌检测不仅能够提供车辆的身份信息，还是实施交通法规和管理措施的重要依据。随着技术的进步，车牌检测方法也从基于传统图像处理的算法逐渐转向采用深度学习模型，这些模型能够处理更复杂的图像背景和各种光照条件。目前，使用深度卷积神经网络（CNN）进行车牌识别和检测已显示出极高的效率和准确率。例如，可以通过改进的卷积神经网络来增强特征提取的能力，从而在各种复杂环境下提高识别的准确性。此外，结合区域提议网络（RPN）的方法如Faster-RCNN，可以实现车牌的快速和精确定位。而在定位了车牌之后，我们还需要对车牌的字符进行识别，在这一步骤中，字符识别技术扮演着至关重要的角色。使用深度学习方法如卷积神经网络，可以对车牌上的字符进行精确分割和识别。例如，可以利用长短时记忆网络（LSTM）或其他序列模型处理车牌字符的顺序，从而提高识别的准确性和可靠性。</w:t>
      </w:r>
    </w:p>
    <w:p>
      <w:pPr>
        <w:ind w:firstLine="420" w:firstLineChars="0"/>
        <w:rPr>
          <w:rFonts w:hint="eastAsia"/>
          <w:sz w:val="24"/>
          <w:lang w:val="en-US" w:eastAsia="zh-CN"/>
        </w:rPr>
      </w:pPr>
      <w:r>
        <w:rPr>
          <w:rFonts w:hint="eastAsia"/>
          <w:sz w:val="24"/>
          <w:lang w:val="en-US" w:eastAsia="zh-CN"/>
        </w:rPr>
        <w:t>进一步地，结合车辆检测和车牌识别的系统可以整合为一个统一的框架，通过端到端的训练方式，提升系统的整体性能。这种集成化的方法不仅可以提高处理速度，还可以降低错误识别的可能性。</w:t>
      </w:r>
    </w:p>
    <w:p>
      <w:pPr>
        <w:ind w:firstLine="420" w:firstLineChars="0"/>
        <w:rPr>
          <w:rFonts w:hint="default"/>
          <w:sz w:val="24"/>
          <w:lang w:val="en-US" w:eastAsia="zh-CN"/>
        </w:rPr>
      </w:pPr>
      <w:r>
        <w:rPr>
          <w:rFonts w:hint="eastAsia"/>
          <w:sz w:val="24"/>
          <w:lang w:val="en-US" w:eastAsia="zh-CN"/>
        </w:rPr>
        <w:t>想要实现端到端的车辆到车牌的识别，还有一个难题亟待解决，就是如何将识别到的车辆信息和车牌信息进行一一对应。如果车牌识别和车辆识别并行进行，会出现车牌和车辆信息无法对应的问题，在视频识别中这个问题尤为重要。在逐帧检测期间，可能一秒会产生检测出很多的车辆和车牌，这些信息如果不加以有效的处理和匹配，很容易导致数据的混乱。</w:t>
      </w:r>
    </w:p>
    <w:p>
      <w:pPr>
        <w:ind w:firstLine="420" w:firstLineChars="0"/>
        <w:rPr>
          <w:rFonts w:hint="default"/>
          <w:sz w:val="24"/>
          <w:lang w:val="en-US" w:eastAsia="zh-CN"/>
        </w:rPr>
      </w:pPr>
      <w:r>
        <w:rPr>
          <w:rFonts w:hint="eastAsia"/>
          <w:sz w:val="24"/>
          <w:lang w:val="en-US" w:eastAsia="zh-CN"/>
        </w:rPr>
        <w:t>为了确保车辆和车牌的识别准确率，我们需要在检测之后再次验证识别结果是否正确，这是我们必须关注的问题。因此，我们需要选择一个适合的模型，同时设计一套高效的验证机制，以提高车辆和车牌识别系统的准确性。</w:t>
      </w:r>
    </w:p>
    <w:p>
      <w:pPr>
        <w:pStyle w:val="66"/>
        <w:numPr>
          <w:ilvl w:val="0"/>
          <w:numId w:val="0"/>
        </w:numPr>
        <w:ind w:leftChars="0"/>
        <w:jc w:val="center"/>
        <w:rPr>
          <w:rFonts w:hint="default"/>
          <w:lang w:val="en-US" w:eastAsia="zh-CN"/>
        </w:rPr>
      </w:pPr>
      <w:r>
        <w:rPr>
          <w:rFonts w:hint="eastAsia"/>
          <w:lang w:val="en-US" w:eastAsia="zh-CN"/>
        </w:rPr>
        <w:t>1.2 研究内容</w:t>
      </w:r>
    </w:p>
    <w:p>
      <w:pPr>
        <w:pStyle w:val="69"/>
        <w:numPr>
          <w:ilvl w:val="0"/>
          <w:numId w:val="0"/>
        </w:numPr>
        <w:ind w:leftChars="0"/>
        <w:jc w:val="center"/>
        <w:rPr>
          <w:rFonts w:hint="eastAsia"/>
          <w:lang w:val="en-US" w:eastAsia="zh-CN"/>
        </w:rPr>
      </w:pPr>
      <w:bookmarkStart w:id="3" w:name="_Toc1895"/>
      <w:bookmarkStart w:id="4" w:name="_Toc154668609"/>
      <w:r>
        <w:rPr>
          <w:rFonts w:hint="eastAsia"/>
          <w:lang w:val="en-US" w:eastAsia="zh-CN"/>
        </w:rPr>
        <w:t xml:space="preserve">1.2.1 </w:t>
      </w:r>
      <w:bookmarkEnd w:id="3"/>
      <w:bookmarkEnd w:id="4"/>
      <w:r>
        <w:rPr>
          <w:rFonts w:hint="eastAsia"/>
          <w:lang w:val="en-US" w:eastAsia="zh-CN"/>
        </w:rPr>
        <w:t>目标检测模型</w:t>
      </w:r>
    </w:p>
    <w:p>
      <w:pPr>
        <w:ind w:firstLine="442" w:firstLineChars="200"/>
        <w:rPr>
          <w:rFonts w:hint="eastAsia"/>
          <w:sz w:val="24"/>
        </w:rPr>
      </w:pPr>
      <w:r>
        <w:rPr>
          <w:rFonts w:hint="eastAsia"/>
          <w:sz w:val="24"/>
        </w:rPr>
        <w:t>目标检测（Object Detection）的任务是找出图像中所有感兴趣的目标（物体），确定它们的类别和位置，是计算机视觉领域的核心问题之一。由于各类物体有不同的外观、形状和姿态，加上成像时光照、遮挡等因素的干扰，目标检测一直是计算机视觉领域最具有挑战性的问题。目标检测模型主要用于在图像或视频中检测和定位物体的位置，并识别物体所属的类别。它在计算机视觉领域广泛应用于诸如智能监控、自动驾驶、人脸识别、医学影像分析等方面。</w:t>
      </w:r>
    </w:p>
    <w:p>
      <w:pPr>
        <w:ind w:firstLine="442" w:firstLineChars="200"/>
        <w:rPr>
          <w:rFonts w:hint="default"/>
          <w:sz w:val="24"/>
          <w:lang w:val="en-US" w:eastAsia="zh-CN"/>
        </w:rPr>
      </w:pPr>
      <w:r>
        <w:rPr>
          <w:rFonts w:hint="eastAsia"/>
          <w:sz w:val="24"/>
          <w:lang w:val="en-US" w:eastAsia="zh-CN"/>
        </w:rPr>
        <w:t>在本项目中，我们需要定位</w:t>
      </w:r>
      <w:r>
        <w:rPr>
          <w:rFonts w:hint="eastAsia"/>
          <w:sz w:val="24"/>
        </w:rPr>
        <w:t>图像</w:t>
      </w:r>
      <w:r>
        <w:rPr>
          <w:rFonts w:hint="eastAsia"/>
          <w:sz w:val="24"/>
          <w:lang w:val="en-US" w:eastAsia="zh-CN"/>
        </w:rPr>
        <w:t>或者视频</w:t>
      </w:r>
      <w:r>
        <w:rPr>
          <w:rFonts w:hint="eastAsia"/>
          <w:sz w:val="24"/>
        </w:rPr>
        <w:t>中</w:t>
      </w:r>
      <w:r>
        <w:rPr>
          <w:rFonts w:hint="eastAsia"/>
          <w:sz w:val="24"/>
          <w:lang w:val="en-US" w:eastAsia="zh-CN"/>
        </w:rPr>
        <w:t>所有的车辆位置，所以我们需要选择一个适合的目标检测模型。近年来，随着计算机视觉和深度学习技术的不断发展，目标检测模型已经取得了显著的进步。为了在本项目中有效地定位图像或视频中的所有车辆位置，我们可以考虑使用一些先进的深度学习模型，如YOLO（You Only Look Once）、SSD（Single Shot MultiBox Detector）和Faster R-CNN（Faster Regions with Convolutional Neural Network）。这些模型以其高效率和准确性而闻名，特别适用于实时视频处理和复杂场景下的车辆检测。</w:t>
      </w:r>
    </w:p>
    <w:p>
      <w:pPr>
        <w:ind w:firstLine="420" w:firstLineChars="0"/>
        <w:rPr>
          <w:rFonts w:hint="eastAsia"/>
          <w:sz w:val="24"/>
          <w:lang w:val="en-US" w:eastAsia="zh-CN"/>
        </w:rPr>
      </w:pPr>
      <w:r>
        <w:rPr>
          <w:rFonts w:hint="eastAsia"/>
          <w:sz w:val="24"/>
          <w:lang w:val="en-US" w:eastAsia="zh-CN"/>
        </w:rPr>
        <w:t>在本项目中，作者选择了YOLO（You Only Look Once）算法作为本项目的目标检测算法，YOLO（You Only Look Once）模型的主要优势在于它的极速处理能力和高度整合性，使其在实时目标检测领域表现卓越。与其他模型相比，YOLO将整个目标检测过程视为一个单一的回归问题，从而能在单次前向传递中直接预测出目标的位置和类别。这种方法不仅简化了传统的目标检测流程，避免了先生成候选区域再对其分类的复杂步骤，还大大提高了处理速度。因此，YOLO能够实现极高的帧率，适合应用于需要快速响应的场景。此外，随着版本的迭代，YOLO的精度也得到了显著提升，尤其是在处理小物体和复杂场景时的表现越来越好，使其不仅快速而且准确，满足了广泛的实际应用需求。</w:t>
      </w:r>
    </w:p>
    <w:p>
      <w:pPr>
        <w:ind w:firstLine="420" w:firstLineChars="0"/>
        <w:rPr>
          <w:rFonts w:hint="eastAsia"/>
          <w:sz w:val="24"/>
          <w:lang w:val="en-US" w:eastAsia="zh-CN"/>
        </w:rPr>
      </w:pPr>
      <w:r>
        <w:rPr>
          <w:rFonts w:hint="eastAsia"/>
          <w:sz w:val="24"/>
          <w:lang w:val="en-US" w:eastAsia="zh-CN"/>
        </w:rPr>
        <w:t>为了实现端到端的车辆到车牌的识别，就不能对一个图片和视频同时进行车辆和车牌的目标检测。作者考虑到既然YOLO模型可以识别视频和图片，那么能不能将视频和图片中识别出的车辆单独截取下来，作为车牌识别算法的输入，这样就能够完成端到端的识别，且完成车辆和车牌的统一定位和识别。这种方法通过将车辆检测与车牌识别分开处理，但仍然保持一个统一的工作流程，可以有效地提高整体识别的准确性和效率。</w:t>
      </w:r>
    </w:p>
    <w:p>
      <w:pPr>
        <w:ind w:firstLine="420" w:firstLineChars="0"/>
        <w:rPr>
          <w:rFonts w:hint="eastAsia"/>
          <w:sz w:val="24"/>
          <w:lang w:val="en-US" w:eastAsia="zh-CN"/>
        </w:rPr>
      </w:pPr>
      <w:r>
        <w:rPr>
          <w:rFonts w:hint="eastAsia"/>
          <w:sz w:val="24"/>
          <w:lang w:val="en-US" w:eastAsia="zh-CN"/>
        </w:rPr>
        <w:t>实际操作中，可以首先使用YOLO模型对视频或图片中的车辆进行快速且精确的定位和识别。一旦车辆被检测出，相应的图像区域（即车辆的图像部分）就可以被截取下来并单独处理。这些截取的车辆图像随后被用作车牌识别算法的输入，其中可以应用专门针对车牌特征优化的算法，如基于深度学习的字符识别技术，进一步识别出车牌上的文字和数字。</w:t>
      </w:r>
    </w:p>
    <w:p>
      <w:pPr>
        <w:ind w:firstLine="420" w:firstLineChars="0"/>
        <w:rPr>
          <w:rFonts w:hint="default"/>
          <w:sz w:val="24"/>
          <w:lang w:val="en-US" w:eastAsia="zh-CN"/>
        </w:rPr>
      </w:pPr>
      <w:r>
        <w:rPr>
          <w:rFonts w:hint="eastAsia"/>
          <w:sz w:val="24"/>
          <w:lang w:val="en-US" w:eastAsia="zh-CN"/>
        </w:rPr>
        <w:t>此种该设计有几个显著优势。首先，由于车辆图像已经被YOLO模型预筛选和定位，车牌识别算法可以在一个更加精确和限定的搜索范围内操作，这大大减少了背景噪声和不相关信息的干扰，提高了识别的精度。其次，这种方法使得处理流程更加模块化，便于优化和维护。每个模块可以独立进行优化和调整，而不会影响到其他部分，这对于应对不同的操作环境和需求尤为有利。</w:t>
      </w:r>
    </w:p>
    <w:p>
      <w:pPr>
        <w:pStyle w:val="69"/>
        <w:numPr>
          <w:ilvl w:val="0"/>
          <w:numId w:val="0"/>
        </w:numPr>
        <w:ind w:leftChars="0"/>
        <w:jc w:val="center"/>
        <w:rPr>
          <w:rFonts w:hint="eastAsia"/>
          <w:lang w:val="en-US" w:eastAsia="zh-CN"/>
        </w:rPr>
      </w:pPr>
      <w:r>
        <w:rPr>
          <w:rFonts w:hint="eastAsia"/>
          <w:lang w:val="en-US" w:eastAsia="zh-CN"/>
        </w:rPr>
        <w:t>1.2.2 图片数字识别模型</w:t>
      </w:r>
    </w:p>
    <w:p>
      <w:pPr>
        <w:ind w:firstLine="442" w:firstLineChars="200"/>
        <w:rPr>
          <w:rFonts w:hint="eastAsia"/>
          <w:sz w:val="24"/>
        </w:rPr>
      </w:pPr>
      <w:r>
        <w:rPr>
          <w:rFonts w:hint="eastAsia"/>
          <w:sz w:val="24"/>
        </w:rPr>
        <w:t>图片数字识别模型主要用于识别图像中的数字，例如手写数字识别、车牌号码识别等。它在各种场景下都有广泛的应用，如自动识别验证码、数字化文档处理、手写数字识别等。数字识别技术的核心通常依赖于深度学习模型，特别是卷积神经网络（CNN）和循环神经网络（RNN），它们能够有效地从复杂背景中提取数字特征并进行准确识别。这些模型通过训练大量带有标记的图像数据，学会识别不同形式和风格的数字，从而能够应对实际应用中各种变化的挑战。</w:t>
      </w:r>
    </w:p>
    <w:p>
      <w:pPr>
        <w:ind w:firstLine="442" w:firstLineChars="200"/>
        <w:rPr>
          <w:rFonts w:hint="eastAsia"/>
          <w:sz w:val="24"/>
          <w:lang w:val="en-US" w:eastAsia="zh-CN"/>
        </w:rPr>
      </w:pPr>
      <w:r>
        <w:rPr>
          <w:rFonts w:hint="eastAsia"/>
          <w:sz w:val="24"/>
          <w:lang w:val="en-US" w:eastAsia="zh-CN"/>
        </w:rPr>
        <w:t>而在本项目中，作者选择了LPRNet这一模型来处理车牌号码识别的任务，因为LPRNet设计用于直接从车牌图像中无需分割即可识别文字，这使得整个识别过程更加高效和准确。LPRNet结合了深度卷积神经网络和循环神经网络的特点，利用CNN层提取图像特征，随后通过RNN层处理这些特征以解析出连续的字符序列，最终通过CTC（Connectionist Temporal Classification）层输出车牌上的完整文本。</w:t>
      </w:r>
    </w:p>
    <w:p>
      <w:pPr>
        <w:ind w:firstLine="442" w:firstLineChars="200"/>
        <w:rPr>
          <w:rFonts w:hint="default" w:eastAsia="宋体"/>
          <w:sz w:val="24"/>
          <w:lang w:val="en-US" w:eastAsia="zh-CN"/>
        </w:rPr>
      </w:pPr>
      <w:r>
        <w:rPr>
          <w:rFonts w:hint="default" w:eastAsia="宋体"/>
          <w:sz w:val="24"/>
          <w:lang w:val="en-US" w:eastAsia="zh-CN"/>
        </w:rPr>
        <w:t>这种端到端的方法不仅提升了车牌识别的速度，还因其不需要传统方法中的字符分割环节而降低了错误率。此外，LPRNet能够适应不同国家和地区的车牌格式，包括不同的字体、颜色和布局，这是因为其训练过程中包含了多样化的车牌样本。这种灵活性和鲁棒性使得LPRNet成为广泛使用的车牌识别解决方案之一。</w:t>
      </w:r>
    </w:p>
    <w:p>
      <w:pPr>
        <w:ind w:firstLine="442" w:firstLineChars="200"/>
        <w:rPr>
          <w:rFonts w:hint="default" w:eastAsia="宋体"/>
          <w:sz w:val="24"/>
          <w:lang w:val="en-US" w:eastAsia="zh-CN"/>
        </w:rPr>
      </w:pPr>
      <w:r>
        <w:rPr>
          <w:rFonts w:hint="eastAsia"/>
          <w:sz w:val="24"/>
          <w:lang w:val="en-US" w:eastAsia="zh-CN"/>
        </w:rPr>
        <w:t>在本项目中，作者将识别到的车牌进行裁剪，将裁剪到的图片导入到LPRNet的网络中，进行进一步的分析和识别。该过程自动执行，无需额外的人工干预，极大地提高了处理效率和减少了错误的可能性。通过这种方式，从视频监控或实时交通流中快速准确地提取车牌信息成为可能。</w:t>
      </w:r>
    </w:p>
    <w:p>
      <w:pPr>
        <w:pStyle w:val="69"/>
        <w:numPr>
          <w:ilvl w:val="0"/>
          <w:numId w:val="0"/>
        </w:numPr>
        <w:ind w:leftChars="0"/>
        <w:jc w:val="center"/>
        <w:rPr>
          <w:rFonts w:hint="eastAsia" w:ascii="楷体" w:hAnsi="楷体" w:eastAsia="楷体" w:cs="楷体"/>
          <w:sz w:val="24"/>
          <w:szCs w:val="24"/>
          <w:lang w:val="en-US" w:eastAsia="zh-CN"/>
        </w:rPr>
      </w:pPr>
      <w:r>
        <w:rPr>
          <w:rFonts w:hint="eastAsia"/>
          <w:lang w:val="en-US" w:eastAsia="zh-CN"/>
        </w:rPr>
        <w:t xml:space="preserve">1.2.3 </w:t>
      </w:r>
      <w:r>
        <w:rPr>
          <w:rFonts w:hint="eastAsia" w:ascii="楷体" w:hAnsi="楷体" w:eastAsia="楷体" w:cs="楷体"/>
          <w:sz w:val="24"/>
          <w:szCs w:val="24"/>
          <w:lang w:val="en-US" w:eastAsia="zh-CN"/>
        </w:rPr>
        <w:t>可视化界面的搭建与信息存储</w:t>
      </w:r>
    </w:p>
    <w:p>
      <w:pPr>
        <w:ind w:firstLine="442" w:firstLineChars="200"/>
        <w:rPr>
          <w:rFonts w:hint="eastAsia"/>
          <w:sz w:val="24"/>
        </w:rPr>
      </w:pPr>
      <w:r>
        <w:rPr>
          <w:rFonts w:hint="eastAsia"/>
          <w:sz w:val="24"/>
        </w:rPr>
        <w:t>可视化界面的搭建与信息存储主要用于展示和管理数据、与用户进行交互，并提供友好的用户体验。它在各种应用中都有广泛的应用，例如管理系统、数据分析工具、社交平台等。</w:t>
      </w:r>
    </w:p>
    <w:p>
      <w:pPr>
        <w:ind w:firstLine="442" w:firstLineChars="200"/>
        <w:rPr>
          <w:rFonts w:hint="eastAsia"/>
          <w:sz w:val="24"/>
          <w:lang w:val="en-US" w:eastAsia="zh-CN"/>
        </w:rPr>
      </w:pPr>
      <w:r>
        <w:rPr>
          <w:rFonts w:hint="eastAsia"/>
          <w:sz w:val="24"/>
          <w:lang w:val="en-US" w:eastAsia="zh-CN"/>
        </w:rPr>
        <w:t>为了能够在前端中直接调用后端的python检测模型，作者考虑是否能在前端中直接使用child_process模块中的spawn子进程调用方法对python检测模型进行直接调用。但是由于ES5和ES6的不兼容关系，作者考虑到能否使用NodeJS独立的搭建一个后台，单独进行对python识别模型的调用。同时在NodeJS后台中开放express网络端口，让前端可以通过网络的socket方式（IP:Port）进行直接调用，同时NodeJs还会将处理到的数据返回到前端，实现一个流畅的数据交互过程。</w:t>
      </w:r>
    </w:p>
    <w:p>
      <w:pPr>
        <w:ind w:firstLine="420" w:firstLineChars="0"/>
        <w:rPr>
          <w:rFonts w:hint="eastAsia"/>
          <w:sz w:val="24"/>
          <w:lang w:val="en-US" w:eastAsia="zh-CN"/>
        </w:rPr>
      </w:pPr>
      <w:r>
        <w:rPr>
          <w:rFonts w:hint="eastAsia"/>
          <w:sz w:val="24"/>
          <w:lang w:val="en-US" w:eastAsia="zh-CN"/>
        </w:rPr>
        <w:t>为了实现这个方案，作者首先需要设置一个NodeJS服务器，这个服务器将使用Express框架来处理HTTP请求，并管理与Python识别模型的交互。通过使用child_process模块中的spawn方法，NodeJS可以创建一个子进程来运行Python脚本。这种方法允许Python脚本作为一个独立进程运行，同时还可以通过标准输入输出来与NodeJS交换数据。</w:t>
      </w:r>
    </w:p>
    <w:p>
      <w:pPr>
        <w:ind w:firstLine="420" w:firstLineChars="0"/>
        <w:rPr>
          <w:rFonts w:hint="default"/>
          <w:sz w:val="24"/>
          <w:lang w:val="en-US" w:eastAsia="zh-CN"/>
        </w:rPr>
      </w:pPr>
      <w:r>
        <w:rPr>
          <w:rFonts w:hint="eastAsia"/>
          <w:sz w:val="24"/>
          <w:lang w:val="en-US" w:eastAsia="zh-CN"/>
        </w:rPr>
        <w:t>为了实现信息存储，作者采用了Mysql+Mybatis(Springboot)集成的框架进行后端数据管理。这种集成框架提供了一种高效且易于管理的方式来处理应用程序中的数据存取操作。用户可以在前端界面上选择是否将该识别的车辆数据放入数据库中进行存储，如果选择存储，系统将自动执行数据插入操作。这一过程通过预先配置好的MyBatis映射器实现，存入数据库后，总体数据将会在展示仓界面进行更新操作。</w:t>
      </w:r>
    </w:p>
    <w:p>
      <w:pPr>
        <w:pStyle w:val="66"/>
        <w:numPr>
          <w:ilvl w:val="0"/>
          <w:numId w:val="0"/>
        </w:numPr>
        <w:ind w:leftChars="0"/>
        <w:jc w:val="center"/>
        <w:rPr>
          <w:rFonts w:hint="eastAsia"/>
          <w:lang w:val="en-US" w:eastAsia="zh-CN"/>
        </w:rPr>
      </w:pPr>
      <w:r>
        <w:rPr>
          <w:rFonts w:hint="eastAsia"/>
          <w:lang w:val="en-US" w:eastAsia="zh-CN"/>
        </w:rPr>
        <w:t>1.3 国内外研究现状</w:t>
      </w:r>
    </w:p>
    <w:p>
      <w:pPr>
        <w:ind w:firstLine="420" w:firstLineChars="0"/>
        <w:rPr>
          <w:rFonts w:hint="eastAsia"/>
          <w:sz w:val="24"/>
          <w:lang w:val="en-US" w:eastAsia="zh-CN"/>
        </w:rPr>
      </w:pPr>
      <w:r>
        <w:rPr>
          <w:rFonts w:hint="eastAsia"/>
          <w:sz w:val="24"/>
          <w:lang w:val="en-US" w:eastAsia="zh-CN"/>
        </w:rPr>
        <w:t>在2001年，Viola 和 Jones 在CVPR上发表了经典的《Rapid Object Detection using a Boosted Cascade of Simple Features》和《Robust Real-Time Face Detection》，提出了Viola-Jones检测器。VJ框架在AdaBoost算法的基础上，使用Haar-like小波特征和积分图技术来进行人脸检测。在深度学习出现以前，工业界的方案都是基于VJ算法。但VJ算法仍存在一些问题：Haar-like特征是一种相对简单的特征，其稳定性较低；弱分类器采用简单的决策树，容易过拟合。因此，该算法对于解决正面的 人脸效果好，对于人脸的遮挡，姿态，表情等特殊且复杂的情况，处理效果不理想；基于VJ-cascade的分类器设计，进入下一个分类器后，之前的信息都丢弃了，分类器评价一个样本不会基于样本在之前步骤中的表现，导致分类器的鲁棒性差。</w:t>
      </w:r>
    </w:p>
    <w:p>
      <w:pPr>
        <w:ind w:firstLine="420" w:firstLineChars="0"/>
        <w:rPr>
          <w:rFonts w:hint="eastAsia"/>
          <w:sz w:val="24"/>
          <w:lang w:val="en-US" w:eastAsia="zh-CN"/>
        </w:rPr>
      </w:pPr>
      <w:r>
        <w:rPr>
          <w:rFonts w:hint="eastAsia"/>
          <w:sz w:val="24"/>
          <w:lang w:val="en-US" w:eastAsia="zh-CN"/>
        </w:rPr>
        <w:t>基于手工特征提取的传统目标检测算法进展缓慢，且性能较差。然而，自2012年卷积神经网络（Convolutional Neural Networks, CNNs）的兴起之后，目标检测领域迎来了巨大的变革。基于CNN的目标检测算法主要分为两个技术路线：Anchor-Based和Anchor-Free方法。这两种方法的主要区别在于是否利用锚点（Anchor）来进行训练和预测；其中，Anchor-based方法可以进一步分为一阶段和二阶段检测算法。通常，二阶段目标检测算法在精度上优于一阶段方法，但后者在速度上更具优势。近年来，Anchor-Free算法也在不断地完善和发展。</w:t>
      </w:r>
    </w:p>
    <w:p>
      <w:pPr>
        <w:ind w:firstLine="420" w:firstLineChars="0"/>
        <w:rPr>
          <w:rFonts w:hint="eastAsia"/>
          <w:sz w:val="24"/>
          <w:lang w:val="en-US" w:eastAsia="zh-CN"/>
        </w:rPr>
      </w:pPr>
      <w:r>
        <w:rPr>
          <w:rFonts w:hint="eastAsia"/>
          <w:sz w:val="24"/>
          <w:lang w:val="en-US" w:eastAsia="zh-CN"/>
        </w:rPr>
        <w:t>在Anchor-based的一阶段方法中，它们直接在提取的特征基础上预测物体的分类和位置，无需生成RP。这类方法的任务流程简化为：特征提取 --&gt; 分类/定位回归。常见的一阶段目标检测算法包括OverFeat、YOLO系列、SSD和RetinaNet等。</w:t>
      </w:r>
    </w:p>
    <w:p>
      <w:pPr>
        <w:ind w:firstLine="420" w:firstLineChars="0"/>
        <w:rPr>
          <w:rFonts w:hint="eastAsia"/>
          <w:sz w:val="24"/>
          <w:lang w:val="en-US" w:eastAsia="zh-CN"/>
        </w:rPr>
      </w:pPr>
      <w:r>
        <w:rPr>
          <w:rFonts w:hint="eastAsia"/>
          <w:sz w:val="24"/>
          <w:lang w:val="en-US" w:eastAsia="zh-CN"/>
        </w:rPr>
        <w:t>而在Anchor-based的二阶段方法中，首先生成区域建议（region proposal，简称RP），这些RP是可能包含目标对象的预选框。随后，通过卷积神经网络对这些RP进行样本分类和定位回归。二阶段目标检测算法的任务流程大致为：特征提取 --&gt; 生成RP --&gt; 分类/定位回归。其中常见的二阶段目标检测算法包括R-CNN、SPP-Net、Fast R-CNN、Faster R-CNN和R-FCN等。</w:t>
      </w:r>
    </w:p>
    <w:p>
      <w:pPr>
        <w:pStyle w:val="63"/>
        <w:numPr>
          <w:ilvl w:val="0"/>
          <w:numId w:val="0"/>
        </w:numPr>
        <w:ind w:leftChars="0"/>
        <w:jc w:val="center"/>
        <w:rPr>
          <w:rFonts w:hint="eastAsia"/>
          <w:lang w:val="en-US" w:eastAsia="zh-CN"/>
        </w:rPr>
      </w:pPr>
      <w:r>
        <w:rPr>
          <w:rFonts w:hint="eastAsia"/>
          <w:lang w:val="en-US" w:eastAsia="zh-CN"/>
        </w:rPr>
        <w:t>第二章  背景技术介绍</w:t>
      </w:r>
    </w:p>
    <w:p>
      <w:pPr>
        <w:pStyle w:val="66"/>
        <w:numPr>
          <w:ilvl w:val="0"/>
          <w:numId w:val="0"/>
        </w:numPr>
        <w:ind w:leftChars="0"/>
        <w:jc w:val="center"/>
        <w:rPr>
          <w:rFonts w:hint="eastAsia" w:ascii="宋体" w:hAnsi="宋体" w:cs="宋体"/>
          <w:sz w:val="28"/>
          <w:szCs w:val="28"/>
          <w:lang w:val="en-US" w:eastAsia="zh-CN"/>
        </w:rPr>
      </w:pPr>
      <w:r>
        <w:rPr>
          <w:rFonts w:hint="eastAsia"/>
          <w:lang w:val="en-US" w:eastAsia="zh-CN"/>
        </w:rPr>
        <w:t xml:space="preserve">2.1 </w:t>
      </w:r>
      <w:r>
        <w:rPr>
          <w:rFonts w:hint="eastAsia" w:ascii="宋体" w:hAnsi="宋体" w:cs="宋体"/>
          <w:sz w:val="28"/>
          <w:szCs w:val="28"/>
          <w:lang w:val="en-US" w:eastAsia="zh-CN"/>
        </w:rPr>
        <w:t>YOLOv5</w:t>
      </w:r>
    </w:p>
    <w:p>
      <w:pPr>
        <w:ind w:firstLine="442" w:firstLineChars="200"/>
        <w:rPr>
          <w:rFonts w:hint="default"/>
          <w:sz w:val="24"/>
          <w:lang w:val="en-US" w:eastAsia="zh-CN"/>
        </w:rPr>
      </w:pPr>
      <w:r>
        <w:rPr>
          <w:rFonts w:hint="default"/>
          <w:sz w:val="24"/>
          <w:lang w:val="en-US" w:eastAsia="zh-CN"/>
        </w:rPr>
        <w:t>YOLOv5（You Only Look Once version 5）是一种目标检测算法，其原理基于YOLO系列的基本思想，但在架构和细节上进行了改进和优化。与传统的目标检测算法不同，YOLOv5采用了单次检测的方法，即将整个图像作为输入，并在一次前向传递中直接预测边界框及其对应的类别和置信度。为了提高模型的适应性，YOLOv5使用了锚框（Anchor Boxes），这些是事先定义的边界框，用于在图像中提取目标，从而更好地适应不同大小和形状的目标。另外，YOLOv5采用了CSPDarknet53作为其主干网络，具有Cross Stage Partial连接（CSP连接），能够有效地提取图像特征。在特征提取和检测方面，YOLOv5将特征图传递给一系列卷积层和池化层，转换为边界框及其相应的类别概率。它还使用了一种称为"cross-stage partial connections"的连接方式，促进特征的传递和信息流动，提高了检测性能。损失函数方面，YOLOv5结合了目标位置的回归损失、目标类别的分类损失以及目标置信度的置信度损失，通过最小化这些损失函数来学习准确地检测和定位目标。训练过程包括数据加载、网络前向传播、损失计算和反向传播等步骤，一旦训练完成，模型就可以用于推理，即在新的图像上进行目标检测。</w:t>
      </w:r>
    </w:p>
    <w:p>
      <w:pPr>
        <w:pStyle w:val="66"/>
        <w:numPr>
          <w:ilvl w:val="0"/>
          <w:numId w:val="0"/>
        </w:numPr>
        <w:ind w:leftChars="0"/>
        <w:jc w:val="center"/>
        <w:rPr>
          <w:rFonts w:hint="eastAsia"/>
          <w:lang w:val="en-US" w:eastAsia="zh-CN"/>
        </w:rPr>
      </w:pPr>
      <w:r>
        <w:rPr>
          <w:rFonts w:hint="eastAsia"/>
          <w:lang w:val="en-US" w:eastAsia="zh-CN"/>
        </w:rPr>
        <w:t>2.2 LPRNET</w:t>
      </w:r>
    </w:p>
    <w:p>
      <w:pPr>
        <w:ind w:firstLine="442" w:firstLineChars="200"/>
        <w:rPr>
          <w:rFonts w:hint="default"/>
          <w:sz w:val="24"/>
          <w:lang w:val="en-US" w:eastAsia="zh-CN"/>
        </w:rPr>
      </w:pPr>
      <w:r>
        <w:rPr>
          <w:rFonts w:hint="default"/>
          <w:sz w:val="24"/>
          <w:lang w:val="en-US" w:eastAsia="zh-CN"/>
        </w:rPr>
        <w:t>LPRNet（License Plate Recognition Net）是一种用于车牌识别的神经网络模型，主要用于自动识别车牌上的字符以及车牌的区域。它采用基于深度学习的端到端模型，直接从原始图像中提取特征并输出车牌上的字符序列，消除了传统方法中复杂的手工特征提取和后续处理步骤。利用卷积神经网络（CNN）来提取图像中的特征，帮助网络理解车牌上的字符以及它们的空间位置关系，其深度和宽度有助于模型学习复杂的图像模式。LPRNet的主要任务是从车牌图像中提取特征，并识别其中的字符，通过多个卷积层和池化层逐渐提取和压缩图像的特征，最后通过全连接层和Softmax层将特征映射到字符类别，并输出字符序列。为了识别不同尺度的字符和车牌，LPRNet可能会使用多尺度的特征图，经过不同层级的特征提取和池化后进行融合，获得更全面的特征表示。训练过程通常采用端到端的方式进行，在大量标记的车牌图像上进行训练，使网络学习到有效的特征提取和字符识别策略。在字符识别后可能需要进行一些后处理步骤，如字符序列的过滤和纠正，以确保识别的准确性和一致性。综上所述，LPRNet通过深度学习方法，利用卷积神经网络提取车牌图像的特征，并识别其中的字符序列，从而实现车牌识别的功能。</w:t>
      </w:r>
    </w:p>
    <w:p>
      <w:pPr>
        <w:pStyle w:val="66"/>
        <w:numPr>
          <w:ilvl w:val="0"/>
          <w:numId w:val="0"/>
        </w:numPr>
        <w:ind w:leftChars="0"/>
        <w:jc w:val="center"/>
        <w:rPr>
          <w:rFonts w:hint="eastAsia" w:ascii="宋体" w:hAnsi="宋体" w:cs="宋体"/>
          <w:bCs w:val="0"/>
          <w:sz w:val="28"/>
          <w:szCs w:val="28"/>
          <w:lang w:val="en-US" w:eastAsia="zh-CN"/>
        </w:rPr>
      </w:pPr>
      <w:r>
        <w:rPr>
          <w:rFonts w:hint="eastAsia"/>
          <w:lang w:val="en-US" w:eastAsia="zh-CN"/>
        </w:rPr>
        <w:t xml:space="preserve">2.3 </w:t>
      </w:r>
      <w:r>
        <w:rPr>
          <w:rFonts w:hint="eastAsia" w:ascii="宋体" w:hAnsi="宋体" w:cs="宋体"/>
          <w:bCs w:val="0"/>
          <w:sz w:val="28"/>
          <w:szCs w:val="28"/>
          <w:lang w:val="en-US" w:eastAsia="zh-CN"/>
        </w:rPr>
        <w:t>NodeJS</w:t>
      </w:r>
    </w:p>
    <w:p>
      <w:pPr>
        <w:ind w:firstLine="442" w:firstLineChars="200"/>
        <w:rPr>
          <w:rFonts w:hint="eastAsia"/>
          <w:sz w:val="24"/>
          <w:lang w:val="en-US" w:eastAsia="zh-CN"/>
        </w:rPr>
      </w:pPr>
      <w:r>
        <w:rPr>
          <w:rFonts w:hint="eastAsia"/>
          <w:sz w:val="24"/>
          <w:lang w:val="en-US" w:eastAsia="zh-CN"/>
        </w:rPr>
        <w:t>Node.js是一个基于Chrome V8引擎的JavaScript运行环境，主要用于构建高性能、可扩展的网络应用程序。它采用事件驱动的编程模型，基于事件循环机制，通过注册回调函数来处理各种事件，如I/O操作完成、HTTP请求等。通过单线程模型处理请求，所有的I/O操作都是异步的，不会阻塞主线程，同时利用底层的libuv库实现了非阻塞I/O，充分利用多核CPU。事件循环是实现异步非阻塞I/O的关键机制，负责监听事件队列中的事件，并调度执行相应的回调函数，使得Node.js能够高效地处理大量的并发请求。Node.js采用了CommonJS模块规范，允许开发者将代码模块化，提供了一系列内置模块和支持第三方模块的安装和使用。通过回调函数和Promise等机制来实现异步编程，编写非阻塞的代码，提高了程序的性能和吞吐量。借助Chrome V8引擎的优势，Node.js具有出色的性能表现，将JavaScript代码编译成本地机器码执行，采用了即时编译和垃圾回收等技术来优化性能。Node.js的原理基于事件驱动、单线程、非阻塞I/O等特性，通过事件循环和异步编程实现高效的网络应用程序开发。</w:t>
      </w:r>
    </w:p>
    <w:p>
      <w:pPr>
        <w:pStyle w:val="66"/>
        <w:numPr>
          <w:ilvl w:val="0"/>
          <w:numId w:val="0"/>
        </w:numPr>
        <w:ind w:leftChars="0"/>
        <w:jc w:val="center"/>
        <w:rPr>
          <w:rFonts w:hint="eastAsia" w:ascii="宋体" w:hAnsi="宋体" w:cs="宋体"/>
          <w:sz w:val="28"/>
          <w:szCs w:val="28"/>
          <w:lang w:val="en-US" w:eastAsia="zh-CN"/>
        </w:rPr>
      </w:pPr>
      <w:r>
        <w:rPr>
          <w:rFonts w:hint="eastAsia"/>
          <w:lang w:val="en-US" w:eastAsia="zh-CN"/>
        </w:rPr>
        <w:t xml:space="preserve">2.4 </w:t>
      </w:r>
      <w:r>
        <w:rPr>
          <w:rFonts w:hint="eastAsia" w:ascii="宋体" w:hAnsi="宋体" w:cs="宋体"/>
          <w:bCs w:val="0"/>
          <w:sz w:val="28"/>
          <w:szCs w:val="28"/>
          <w:lang w:val="en-US" w:eastAsia="zh-CN"/>
        </w:rPr>
        <w:t>Vue＆</w:t>
      </w:r>
      <w:r>
        <w:rPr>
          <w:rFonts w:hint="eastAsia" w:ascii="宋体" w:hAnsi="宋体" w:cs="宋体"/>
          <w:sz w:val="28"/>
          <w:szCs w:val="28"/>
          <w:lang w:val="en-US" w:eastAsia="zh-CN"/>
        </w:rPr>
        <w:t>SpringBoot</w:t>
      </w:r>
    </w:p>
    <w:p>
      <w:pPr>
        <w:ind w:firstLine="442" w:firstLineChars="200"/>
        <w:rPr>
          <w:rFonts w:hint="eastAsia"/>
          <w:sz w:val="24"/>
          <w:lang w:val="en-US" w:eastAsia="zh-CN"/>
        </w:rPr>
      </w:pPr>
      <w:r>
        <w:rPr>
          <w:rFonts w:hint="eastAsia"/>
          <w:sz w:val="24"/>
          <w:lang w:val="en-US" w:eastAsia="zh-CN"/>
        </w:rPr>
        <w:t>Vue.js是一款流行的JavaScript前端框架，用于构建交互式的Web界面。它提供了响应式数据绑定机制，通过将数据和DOM进行绑定，当数据发生变化时，DOM会自动更新，使开发者更方便地管理和维护应用程序的状态。另外，Vue.js支持组件化开发，允许将页面拆分为独立的组件，每个组件负责特定的功能，提高了代码的可复用性和可维护性。它还利用虚拟DOM技术提高页面渲染的性能，通过将页面的状态保存在内存中的虚拟DOM树中，与实际DOM进行比较并进行更新。Vue.js提供了一系列的生命周期钩子函数，允许开发者在组件的不同阶段执行特定的操作，如数据初始化、DOM渲染、销毁等。</w:t>
      </w:r>
    </w:p>
    <w:p>
      <w:pPr>
        <w:ind w:firstLine="442" w:firstLineChars="200"/>
        <w:rPr>
          <w:rFonts w:hint="eastAsia"/>
          <w:sz w:val="24"/>
          <w:lang w:val="en-US" w:eastAsia="zh-CN"/>
        </w:rPr>
      </w:pPr>
      <w:r>
        <w:rPr>
          <w:rFonts w:hint="eastAsia"/>
          <w:sz w:val="24"/>
          <w:lang w:val="en-US" w:eastAsia="zh-CN"/>
        </w:rPr>
        <w:t>Spring Boot是一款用于构建Java后端应用程序的框架，基于Spring框架，简化了Spring应用程序的配置和开发过程。它采用依赖注入的方式管理应用程序中的组件和服务，通过将依赖关系定义在配置文件中或通过注解来实现，更灵活地管理应用程序的组件。Spring Boot提供了自动配置功能，根据应用程序的依赖关系和配置文件，自动配置应用程序的各种组件，减少了开发者的配置工作量。它集成了多种嵌入式Web服务器（如Tomcat、Jetty等），使开发者可以将应用程序打包成一个独立的可执行JAR文件，并运行在内置的Web服务器上。此外，Spring Boot还集成了多种ORM框架（如Hibernate、MyBatis等），方便与数据库进行交互，实现持久化操作，并提供了丰富的支持来构建RESTful风格的API，包括对HTTP请求的映射、参数验证、异常处理等功能。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ascii="宋体" w:hAnsi="宋体" w:cs="宋体"/>
          <w:sz w:val="28"/>
          <w:szCs w:val="28"/>
          <w:lang w:val="en-US" w:eastAsia="zh-CN"/>
        </w:rPr>
      </w:pPr>
      <w:r>
        <w:rPr>
          <w:rFonts w:hint="eastAsia"/>
          <w:sz w:val="24"/>
          <w:lang w:val="en-US" w:eastAsia="zh-CN"/>
        </w:rPr>
        <w:t>将Vue.js和Spring Boot结合使用可以构建出功能丰富、性能优越的全栈Web应用程序。</w:t>
      </w:r>
    </w:p>
    <w:p>
      <w:pPr>
        <w:pStyle w:val="63"/>
        <w:numPr>
          <w:ilvl w:val="0"/>
          <w:numId w:val="0"/>
        </w:numPr>
        <w:ind w:leftChars="0"/>
        <w:jc w:val="center"/>
        <w:rPr>
          <w:rFonts w:hint="eastAsia" w:eastAsia="黑体"/>
          <w:b w:val="0"/>
          <w:bCs w:val="0"/>
          <w:sz w:val="30"/>
          <w:szCs w:val="30"/>
          <w:lang w:val="en-US" w:eastAsia="zh-CN"/>
        </w:rPr>
      </w:pPr>
      <w:r>
        <w:rPr>
          <w:rFonts w:hint="eastAsia"/>
          <w:lang w:val="en-US" w:eastAsia="zh-CN"/>
        </w:rPr>
        <w:t xml:space="preserve">第三章  </w:t>
      </w:r>
      <w:r>
        <w:rPr>
          <w:rFonts w:hint="eastAsia" w:eastAsia="黑体"/>
          <w:b w:val="0"/>
          <w:bCs w:val="0"/>
          <w:sz w:val="30"/>
          <w:szCs w:val="30"/>
          <w:lang w:val="en-US" w:eastAsia="zh-CN"/>
        </w:rPr>
        <w:t>系统分析与设计</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pStyle w:val="63"/>
        <w:numPr>
          <w:ilvl w:val="0"/>
          <w:numId w:val="0"/>
        </w:numPr>
        <w:ind w:leftChars="0"/>
        <w:jc w:val="center"/>
        <w:rPr>
          <w:rFonts w:hint="eastAsia" w:eastAsia="黑体"/>
          <w:b w:val="0"/>
          <w:bCs w:val="0"/>
          <w:sz w:val="30"/>
          <w:szCs w:val="30"/>
          <w:lang w:val="en-US" w:eastAsia="zh-CN"/>
        </w:rPr>
      </w:pPr>
      <w:r>
        <w:rPr>
          <w:rFonts w:hint="eastAsia"/>
          <w:lang w:val="en-US" w:eastAsia="zh-CN"/>
        </w:rPr>
        <w:t xml:space="preserve">第四章  </w:t>
      </w:r>
      <w:r>
        <w:rPr>
          <w:rFonts w:hint="eastAsia" w:eastAsia="黑体"/>
          <w:b w:val="0"/>
          <w:bCs w:val="0"/>
          <w:sz w:val="30"/>
          <w:szCs w:val="30"/>
          <w:lang w:val="en-US" w:eastAsia="zh-CN"/>
        </w:rPr>
        <w:t>系统分析与设计</w:t>
      </w:r>
    </w:p>
    <w:p>
      <w:pPr>
        <w:pStyle w:val="66"/>
        <w:numPr>
          <w:ilvl w:val="0"/>
          <w:numId w:val="0"/>
        </w:numPr>
        <w:ind w:leftChars="0"/>
        <w:jc w:val="center"/>
        <w:rPr>
          <w:rFonts w:hint="eastAsia"/>
          <w:lang w:val="en-US" w:eastAsia="zh-CN"/>
        </w:rPr>
      </w:pPr>
      <w:r>
        <w:rPr>
          <w:rFonts w:hint="eastAsia"/>
          <w:lang w:val="en-US" w:eastAsia="zh-CN"/>
        </w:rPr>
        <w:t>4.1 实现环境与工具的简要说明</w:t>
      </w:r>
    </w:p>
    <w:p>
      <w:pPr>
        <w:pStyle w:val="69"/>
        <w:numPr>
          <w:ilvl w:val="0"/>
          <w:numId w:val="0"/>
        </w:numPr>
        <w:ind w:leftChars="0"/>
        <w:jc w:val="center"/>
        <w:rPr>
          <w:rFonts w:hint="default"/>
          <w:lang w:val="en-US" w:eastAsia="zh-CN"/>
        </w:rPr>
      </w:pPr>
      <w:r>
        <w:rPr>
          <w:rFonts w:hint="eastAsia"/>
          <w:lang w:val="en-US" w:eastAsia="zh-CN"/>
        </w:rPr>
        <w:t>4.1.1 硬件环境</w:t>
      </w:r>
    </w:p>
    <w:p>
      <w:pPr>
        <w:spacing w:before="145" w:beforeLines="50" w:line="400" w:lineRule="exact"/>
        <w:jc w:val="center"/>
        <w:rPr>
          <w:rFonts w:ascii="黑体" w:hAnsi="黑体" w:eastAsia="黑体"/>
          <w:szCs w:val="21"/>
        </w:rPr>
      </w:pPr>
      <w:r>
        <w:rPr>
          <w:rFonts w:hint="eastAsia" w:ascii="黑体" w:hAnsi="黑体" w:eastAsia="黑体"/>
          <w:szCs w:val="21"/>
        </w:rPr>
        <w:t>表4</w:t>
      </w:r>
      <w:r>
        <w:rPr>
          <w:rFonts w:ascii="黑体" w:hAnsi="黑体" w:eastAsia="黑体"/>
          <w:szCs w:val="21"/>
        </w:rPr>
        <w:t xml:space="preserve">.1 </w:t>
      </w:r>
      <w:r>
        <w:rPr>
          <w:rFonts w:hint="eastAsia" w:ascii="黑体" w:hAnsi="黑体" w:eastAsia="黑体"/>
          <w:szCs w:val="21"/>
        </w:rPr>
        <w:t>硬件环境</w:t>
      </w:r>
    </w:p>
    <w:tbl>
      <w:tblPr>
        <w:tblStyle w:val="30"/>
        <w:tblW w:w="9819"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454"/>
        <w:gridCol w:w="2455"/>
        <w:gridCol w:w="2455"/>
        <w:gridCol w:w="245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2454" w:type="dxa"/>
            <w:shd w:val="clear" w:color="auto" w:fill="auto"/>
          </w:tcPr>
          <w:p>
            <w:pPr>
              <w:spacing w:line="400" w:lineRule="exact"/>
              <w:jc w:val="center"/>
              <w:rPr>
                <w:sz w:val="24"/>
              </w:rPr>
            </w:pPr>
            <w:bookmarkStart w:id="5" w:name="_Hlk134673165"/>
            <w:r>
              <w:rPr>
                <w:rFonts w:hint="eastAsia"/>
                <w:sz w:val="24"/>
              </w:rPr>
              <w:t>C</w:t>
            </w:r>
            <w:r>
              <w:rPr>
                <w:sz w:val="24"/>
              </w:rPr>
              <w:t>PU</w:t>
            </w:r>
          </w:p>
        </w:tc>
        <w:tc>
          <w:tcPr>
            <w:tcW w:w="2455" w:type="dxa"/>
            <w:shd w:val="clear" w:color="auto" w:fill="auto"/>
          </w:tcPr>
          <w:p>
            <w:pPr>
              <w:spacing w:line="400" w:lineRule="exact"/>
              <w:jc w:val="center"/>
              <w:rPr>
                <w:sz w:val="24"/>
              </w:rPr>
            </w:pPr>
            <w:r>
              <w:rPr>
                <w:sz w:val="24"/>
              </w:rPr>
              <w:t>RAM</w:t>
            </w:r>
          </w:p>
        </w:tc>
        <w:tc>
          <w:tcPr>
            <w:tcW w:w="2455" w:type="dxa"/>
            <w:shd w:val="clear" w:color="auto" w:fill="auto"/>
          </w:tcPr>
          <w:p>
            <w:pPr>
              <w:spacing w:line="400" w:lineRule="exact"/>
              <w:jc w:val="center"/>
              <w:rPr>
                <w:sz w:val="24"/>
              </w:rPr>
            </w:pPr>
            <w:r>
              <w:rPr>
                <w:sz w:val="24"/>
              </w:rPr>
              <w:t>GPU</w:t>
            </w:r>
          </w:p>
        </w:tc>
        <w:tc>
          <w:tcPr>
            <w:tcW w:w="2455" w:type="dxa"/>
            <w:shd w:val="clear" w:color="auto" w:fill="auto"/>
          </w:tcPr>
          <w:p>
            <w:pPr>
              <w:spacing w:line="400" w:lineRule="exact"/>
              <w:jc w:val="center"/>
              <w:rPr>
                <w:sz w:val="24"/>
              </w:rPr>
            </w:pPr>
            <w:r>
              <w:rPr>
                <w:sz w:val="24"/>
              </w:rPr>
              <w:t>OS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2454" w:type="dxa"/>
            <w:shd w:val="clear" w:color="auto" w:fill="auto"/>
          </w:tcPr>
          <w:p>
            <w:pPr>
              <w:spacing w:line="400" w:lineRule="exact"/>
              <w:jc w:val="center"/>
              <w:rPr>
                <w:sz w:val="24"/>
              </w:rPr>
            </w:pPr>
            <w:r>
              <w:rPr>
                <w:sz w:val="24"/>
              </w:rPr>
              <w:t>Intel(R) Core(TM) i7-</w:t>
            </w:r>
            <w:r>
              <w:rPr>
                <w:rFonts w:hint="eastAsia"/>
                <w:sz w:val="24"/>
                <w:lang w:val="en-US" w:eastAsia="zh-CN"/>
              </w:rPr>
              <w:t>12700</w:t>
            </w:r>
            <w:r>
              <w:rPr>
                <w:sz w:val="24"/>
              </w:rPr>
              <w:t>H 2.</w:t>
            </w:r>
            <w:r>
              <w:rPr>
                <w:rFonts w:hint="eastAsia"/>
                <w:sz w:val="24"/>
                <w:lang w:val="en-US" w:eastAsia="zh-CN"/>
              </w:rPr>
              <w:t>3</w:t>
            </w:r>
            <w:r>
              <w:rPr>
                <w:sz w:val="24"/>
              </w:rPr>
              <w:t>0GHz</w:t>
            </w:r>
          </w:p>
        </w:tc>
        <w:tc>
          <w:tcPr>
            <w:tcW w:w="2455" w:type="dxa"/>
            <w:shd w:val="clear" w:color="auto" w:fill="auto"/>
          </w:tcPr>
          <w:p>
            <w:pPr>
              <w:spacing w:line="400" w:lineRule="exact"/>
              <w:jc w:val="center"/>
              <w:rPr>
                <w:sz w:val="24"/>
              </w:rPr>
            </w:pPr>
            <w:r>
              <w:rPr>
                <w:rFonts w:hint="eastAsia"/>
                <w:sz w:val="24"/>
                <w:lang w:val="en-US" w:eastAsia="zh-CN"/>
              </w:rPr>
              <w:t>16</w:t>
            </w:r>
            <w:r>
              <w:rPr>
                <w:sz w:val="24"/>
              </w:rPr>
              <w:t>.0 GB</w:t>
            </w:r>
          </w:p>
        </w:tc>
        <w:tc>
          <w:tcPr>
            <w:tcW w:w="2455" w:type="dxa"/>
            <w:shd w:val="clear" w:color="auto" w:fill="auto"/>
          </w:tcPr>
          <w:p>
            <w:pPr>
              <w:spacing w:line="400" w:lineRule="exact"/>
              <w:jc w:val="center"/>
              <w:rPr>
                <w:sz w:val="24"/>
              </w:rPr>
            </w:pPr>
            <w:r>
              <w:rPr>
                <w:sz w:val="24"/>
              </w:rPr>
              <w:t xml:space="preserve">NVIDIA RTX </w:t>
            </w:r>
            <w:r>
              <w:rPr>
                <w:rFonts w:hint="eastAsia"/>
                <w:sz w:val="24"/>
                <w:lang w:val="en-US" w:eastAsia="zh-CN"/>
              </w:rPr>
              <w:t>3</w:t>
            </w:r>
            <w:r>
              <w:rPr>
                <w:sz w:val="24"/>
              </w:rPr>
              <w:t>060 6G</w:t>
            </w:r>
          </w:p>
        </w:tc>
        <w:tc>
          <w:tcPr>
            <w:tcW w:w="2455" w:type="dxa"/>
            <w:shd w:val="clear" w:color="auto" w:fill="auto"/>
          </w:tcPr>
          <w:p>
            <w:pPr>
              <w:spacing w:line="400" w:lineRule="exact"/>
              <w:jc w:val="center"/>
              <w:rPr>
                <w:rFonts w:hint="eastAsia" w:eastAsia="宋体"/>
                <w:sz w:val="24"/>
                <w:lang w:eastAsia="zh-CN"/>
              </w:rPr>
            </w:pPr>
            <w:r>
              <w:rPr>
                <w:rFonts w:hint="eastAsia"/>
                <w:sz w:val="24"/>
              </w:rPr>
              <w:t>Windows</w:t>
            </w:r>
            <w:r>
              <w:rPr>
                <w:sz w:val="24"/>
              </w:rPr>
              <w:t xml:space="preserve"> 1</w:t>
            </w:r>
            <w:r>
              <w:rPr>
                <w:rFonts w:hint="eastAsia"/>
                <w:sz w:val="24"/>
                <w:lang w:val="en-US" w:eastAsia="zh-CN"/>
              </w:rPr>
              <w:t>1</w:t>
            </w:r>
          </w:p>
        </w:tc>
      </w:tr>
      <w:bookmarkEnd w:id="5"/>
    </w:tbl>
    <w:p>
      <w:pPr>
        <w:pStyle w:val="69"/>
        <w:numPr>
          <w:ilvl w:val="0"/>
          <w:numId w:val="0"/>
        </w:numPr>
        <w:ind w:leftChars="0"/>
        <w:jc w:val="center"/>
        <w:rPr>
          <w:rFonts w:hint="default"/>
          <w:lang w:val="en-US" w:eastAsia="zh-CN"/>
        </w:rPr>
      </w:pPr>
      <w:r>
        <w:rPr>
          <w:rFonts w:hint="eastAsia"/>
          <w:lang w:val="en-US" w:eastAsia="zh-CN"/>
        </w:rPr>
        <w:t>4.1.2 软件环境</w:t>
      </w:r>
    </w:p>
    <w:p>
      <w:pPr>
        <w:spacing w:before="145" w:beforeLines="50" w:line="400" w:lineRule="exact"/>
        <w:jc w:val="center"/>
        <w:rPr>
          <w:rFonts w:ascii="黑体" w:hAnsi="黑体" w:eastAsia="黑体"/>
          <w:szCs w:val="21"/>
        </w:rPr>
      </w:pPr>
      <w:r>
        <w:rPr>
          <w:rFonts w:hint="eastAsia" w:ascii="黑体" w:hAnsi="黑体" w:eastAsia="黑体"/>
          <w:szCs w:val="21"/>
        </w:rPr>
        <w:t>表4</w:t>
      </w:r>
      <w:r>
        <w:rPr>
          <w:rFonts w:ascii="黑体" w:hAnsi="黑体" w:eastAsia="黑体"/>
          <w:szCs w:val="21"/>
        </w:rPr>
        <w:t xml:space="preserve">.2 </w:t>
      </w:r>
      <w:r>
        <w:rPr>
          <w:rFonts w:hint="eastAsia" w:ascii="黑体" w:hAnsi="黑体" w:eastAsia="黑体"/>
          <w:szCs w:val="21"/>
        </w:rPr>
        <w:t>软件环境</w:t>
      </w:r>
    </w:p>
    <w:tbl>
      <w:tblPr>
        <w:tblStyle w:val="30"/>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shd w:val="clear" w:color="auto" w:fill="auto"/>
          </w:tcPr>
          <w:p>
            <w:pPr>
              <w:spacing w:line="400" w:lineRule="exact"/>
              <w:jc w:val="left"/>
              <w:rPr>
                <w:sz w:val="24"/>
              </w:rPr>
            </w:pPr>
            <w:r>
              <w:rPr>
                <w:rFonts w:hint="eastAsia"/>
                <w:sz w:val="24"/>
              </w:rPr>
              <w:t>Python</w:t>
            </w:r>
          </w:p>
        </w:tc>
        <w:tc>
          <w:tcPr>
            <w:tcW w:w="3190" w:type="dxa"/>
            <w:shd w:val="clear" w:color="auto" w:fill="auto"/>
          </w:tcPr>
          <w:p>
            <w:pPr>
              <w:spacing w:line="400" w:lineRule="exact"/>
              <w:jc w:val="left"/>
              <w:rPr>
                <w:rFonts w:hint="default" w:eastAsia="宋体"/>
                <w:sz w:val="24"/>
                <w:lang w:val="en-US" w:eastAsia="zh-CN"/>
              </w:rPr>
            </w:pPr>
            <w:r>
              <w:rPr>
                <w:rFonts w:hint="eastAsia"/>
                <w:sz w:val="24"/>
              </w:rPr>
              <w:t>3</w:t>
            </w:r>
            <w:r>
              <w:rPr>
                <w:sz w:val="24"/>
              </w:rPr>
              <w:t>.8</w:t>
            </w:r>
            <w:r>
              <w:rPr>
                <w:rFonts w:hint="eastAsia"/>
                <w:sz w:val="24"/>
                <w:lang w:val="en-US" w:eastAsia="zh-CN"/>
              </w:rPr>
              <w:t>.18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shd w:val="clear" w:color="auto" w:fill="auto"/>
          </w:tcPr>
          <w:p>
            <w:pPr>
              <w:spacing w:line="400" w:lineRule="exact"/>
              <w:jc w:val="left"/>
              <w:rPr>
                <w:rFonts w:hint="eastAsia" w:eastAsia="宋体"/>
                <w:sz w:val="24"/>
                <w:lang w:eastAsia="zh-CN"/>
              </w:rPr>
            </w:pPr>
            <w:r>
              <w:rPr>
                <w:rFonts w:hint="eastAsia"/>
                <w:sz w:val="24"/>
                <w:lang w:val="en-US" w:eastAsia="zh-CN"/>
              </w:rPr>
              <w:t>Torch</w:t>
            </w:r>
          </w:p>
        </w:tc>
        <w:tc>
          <w:tcPr>
            <w:tcW w:w="3190" w:type="dxa"/>
            <w:shd w:val="clear" w:color="auto" w:fill="auto"/>
          </w:tcPr>
          <w:p>
            <w:pPr>
              <w:spacing w:line="400" w:lineRule="exact"/>
              <w:jc w:val="left"/>
              <w:rPr>
                <w:rFonts w:hint="default" w:eastAsia="宋体"/>
                <w:sz w:val="24"/>
                <w:lang w:val="en-US" w:eastAsia="zh-CN"/>
              </w:rPr>
            </w:pPr>
            <w:r>
              <w:rPr>
                <w:rFonts w:hint="eastAsia"/>
                <w:sz w:val="24"/>
                <w:lang w:val="en-US" w:eastAsia="zh-CN"/>
              </w:rPr>
              <w:t>1.9.0+cu111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shd w:val="clear" w:color="auto" w:fill="auto"/>
          </w:tcPr>
          <w:p>
            <w:pPr>
              <w:spacing w:line="400" w:lineRule="exact"/>
              <w:jc w:val="left"/>
              <w:rPr>
                <w:rFonts w:hint="eastAsia" w:eastAsia="宋体"/>
                <w:sz w:val="24"/>
                <w:lang w:eastAsia="zh-CN"/>
              </w:rPr>
            </w:pPr>
            <w:r>
              <w:rPr>
                <w:rFonts w:hint="eastAsia"/>
                <w:sz w:val="24"/>
                <w:lang w:val="en-US" w:eastAsia="zh-CN"/>
              </w:rPr>
              <w:t>Torchaudio</w:t>
            </w:r>
          </w:p>
        </w:tc>
        <w:tc>
          <w:tcPr>
            <w:tcW w:w="3190" w:type="dxa"/>
            <w:shd w:val="clear" w:color="auto" w:fill="auto"/>
          </w:tcPr>
          <w:p>
            <w:pPr>
              <w:spacing w:line="400" w:lineRule="exact"/>
              <w:jc w:val="left"/>
              <w:rPr>
                <w:rFonts w:hint="default" w:eastAsia="宋体"/>
                <w:sz w:val="24"/>
                <w:lang w:val="en-US" w:eastAsia="zh-CN"/>
              </w:rPr>
            </w:pPr>
            <w:r>
              <w:rPr>
                <w:rFonts w:hint="eastAsia"/>
                <w:sz w:val="24"/>
                <w:lang w:val="en-US" w:eastAsia="zh-CN"/>
              </w:rPr>
              <w:t>0.9.0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shd w:val="clear" w:color="auto" w:fill="auto"/>
          </w:tcPr>
          <w:p>
            <w:pPr>
              <w:spacing w:line="400" w:lineRule="exact"/>
              <w:jc w:val="left"/>
              <w:rPr>
                <w:rFonts w:hint="default" w:eastAsia="宋体"/>
                <w:sz w:val="24"/>
                <w:lang w:val="en-US" w:eastAsia="zh-CN"/>
              </w:rPr>
            </w:pPr>
            <w:r>
              <w:rPr>
                <w:rFonts w:hint="eastAsia"/>
                <w:sz w:val="24"/>
                <w:lang w:val="en-US" w:eastAsia="zh-CN"/>
              </w:rPr>
              <w:t>Torchvision</w:t>
            </w:r>
          </w:p>
        </w:tc>
        <w:tc>
          <w:tcPr>
            <w:tcW w:w="3190" w:type="dxa"/>
            <w:shd w:val="clear" w:color="auto" w:fill="auto"/>
          </w:tcPr>
          <w:p>
            <w:pPr>
              <w:spacing w:line="400" w:lineRule="exact"/>
              <w:jc w:val="left"/>
              <w:rPr>
                <w:rFonts w:hint="default" w:eastAsia="宋体"/>
                <w:sz w:val="24"/>
                <w:lang w:val="en-US" w:eastAsia="zh-CN"/>
              </w:rPr>
            </w:pPr>
            <w:r>
              <w:rPr>
                <w:rFonts w:hint="eastAsia"/>
                <w:sz w:val="24"/>
                <w:lang w:val="en-US" w:eastAsia="zh-CN"/>
              </w:rPr>
              <w:t>0.10.0+cu111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shd w:val="clear" w:color="auto" w:fill="auto"/>
            <w:vAlign w:val="top"/>
          </w:tcPr>
          <w:p>
            <w:pPr>
              <w:spacing w:line="400" w:lineRule="exact"/>
              <w:jc w:val="left"/>
              <w:rPr>
                <w:rFonts w:hint="eastAsia" w:ascii="Times New Roman" w:hAnsi="Times New Roman" w:eastAsia="宋体" w:cs="Times New Roman"/>
                <w:kern w:val="2"/>
                <w:sz w:val="24"/>
                <w:szCs w:val="24"/>
                <w:lang w:val="en-US" w:eastAsia="zh-CN" w:bidi="ar-SA"/>
              </w:rPr>
            </w:pPr>
            <w:r>
              <w:rPr>
                <w:rFonts w:hint="eastAsia"/>
                <w:sz w:val="24"/>
                <w:lang w:val="en-US" w:eastAsia="zh-CN"/>
              </w:rPr>
              <w:t>Numpy</w:t>
            </w:r>
          </w:p>
        </w:tc>
        <w:tc>
          <w:tcPr>
            <w:tcW w:w="3190" w:type="dxa"/>
            <w:shd w:val="clear" w:color="auto" w:fill="auto"/>
            <w:vAlign w:val="top"/>
          </w:tcPr>
          <w:p>
            <w:pPr>
              <w:spacing w:line="400" w:lineRule="exact"/>
              <w:jc w:val="left"/>
              <w:rPr>
                <w:rFonts w:hint="default" w:ascii="Times New Roman" w:hAnsi="Times New Roman" w:eastAsia="宋体" w:cs="Times New Roman"/>
                <w:kern w:val="2"/>
                <w:sz w:val="24"/>
                <w:szCs w:val="24"/>
                <w:lang w:val="en-US" w:eastAsia="zh-CN" w:bidi="ar-SA"/>
              </w:rPr>
            </w:pPr>
            <w:r>
              <w:rPr>
                <w:rFonts w:hint="eastAsia"/>
                <w:sz w:val="24"/>
              </w:rPr>
              <w:t>1</w:t>
            </w:r>
            <w:r>
              <w:rPr>
                <w:sz w:val="24"/>
              </w:rPr>
              <w:t>.</w:t>
            </w:r>
            <w:r>
              <w:rPr>
                <w:rFonts w:hint="eastAsia"/>
                <w:sz w:val="24"/>
                <w:lang w:val="en-US" w:eastAsia="zh-CN"/>
              </w:rPr>
              <w:t>20.3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shd w:val="clear" w:color="auto" w:fill="auto"/>
            <w:vAlign w:val="top"/>
          </w:tcPr>
          <w:p>
            <w:pPr>
              <w:spacing w:line="400" w:lineRule="exact"/>
              <w:jc w:val="left"/>
              <w:rPr>
                <w:rFonts w:hint="eastAsia" w:ascii="Times New Roman" w:hAnsi="Times New Roman" w:eastAsia="宋体" w:cs="Times New Roman"/>
                <w:kern w:val="2"/>
                <w:sz w:val="24"/>
                <w:szCs w:val="24"/>
                <w:lang w:val="en-US" w:eastAsia="zh-CN" w:bidi="ar-SA"/>
              </w:rPr>
            </w:pPr>
            <w:r>
              <w:rPr>
                <w:rFonts w:hint="eastAsia"/>
                <w:sz w:val="24"/>
                <w:lang w:val="en-US" w:eastAsia="zh-CN"/>
              </w:rPr>
              <w:t>NodeJS</w:t>
            </w:r>
          </w:p>
        </w:tc>
        <w:tc>
          <w:tcPr>
            <w:tcW w:w="3190" w:type="dxa"/>
            <w:shd w:val="clear" w:color="auto" w:fill="auto"/>
          </w:tcPr>
          <w:p>
            <w:pPr>
              <w:spacing w:line="400" w:lineRule="exact"/>
              <w:jc w:val="left"/>
              <w:rPr>
                <w:sz w:val="24"/>
              </w:rPr>
            </w:pPr>
            <w:r>
              <w:rPr>
                <w:rFonts w:hint="eastAsia"/>
                <w:sz w:val="24"/>
              </w:rPr>
              <w:t>18.13.0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shd w:val="clear" w:color="auto" w:fill="auto"/>
            <w:vAlign w:val="top"/>
          </w:tcPr>
          <w:p>
            <w:pPr>
              <w:spacing w:line="400" w:lineRule="exact"/>
              <w:jc w:val="left"/>
              <w:rPr>
                <w:rFonts w:hint="default" w:ascii="Times New Roman" w:hAnsi="Times New Roman" w:eastAsia="宋体" w:cs="Times New Roman"/>
                <w:kern w:val="2"/>
                <w:sz w:val="24"/>
                <w:szCs w:val="24"/>
                <w:lang w:val="en-US" w:eastAsia="zh-CN" w:bidi="ar-SA"/>
              </w:rPr>
            </w:pPr>
            <w:r>
              <w:rPr>
                <w:rFonts w:hint="eastAsia"/>
                <w:sz w:val="24"/>
                <w:lang w:val="en-US" w:eastAsia="zh-CN"/>
              </w:rPr>
              <w:t>Java</w:t>
            </w:r>
          </w:p>
        </w:tc>
        <w:tc>
          <w:tcPr>
            <w:tcW w:w="3190" w:type="dxa"/>
            <w:shd w:val="clear" w:color="auto" w:fill="auto"/>
          </w:tcPr>
          <w:p>
            <w:pPr>
              <w:spacing w:line="400" w:lineRule="exact"/>
              <w:jc w:val="left"/>
              <w:rPr>
                <w:rFonts w:hint="default" w:eastAsia="宋体"/>
                <w:sz w:val="24"/>
                <w:lang w:val="en-US" w:eastAsia="zh-CN"/>
              </w:rPr>
            </w:pPr>
            <w:r>
              <w:rPr>
                <w:rFonts w:hint="eastAsia"/>
                <w:sz w:val="24"/>
                <w:lang w:val="en-US"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shd w:val="clear" w:color="auto" w:fill="auto"/>
            <w:vAlign w:val="top"/>
          </w:tcPr>
          <w:p>
            <w:pPr>
              <w:spacing w:line="400" w:lineRule="exact"/>
              <w:jc w:val="left"/>
              <w:rPr>
                <w:rFonts w:hint="default" w:ascii="Times New Roman" w:hAnsi="Times New Roman" w:eastAsia="宋体" w:cs="Times New Roman"/>
                <w:kern w:val="2"/>
                <w:sz w:val="24"/>
                <w:szCs w:val="24"/>
                <w:lang w:val="en-US" w:eastAsia="zh-CN" w:bidi="ar-SA"/>
              </w:rPr>
            </w:pPr>
            <w:bookmarkStart w:id="6" w:name="_Toc134774575"/>
            <w:r>
              <w:rPr>
                <w:rFonts w:hint="eastAsia" w:cs="Times New Roman"/>
                <w:kern w:val="2"/>
                <w:sz w:val="24"/>
                <w:szCs w:val="24"/>
                <w:lang w:val="en-US" w:eastAsia="zh-CN" w:bidi="ar-SA"/>
              </w:rPr>
              <w:t>SpringBoot</w:t>
            </w:r>
          </w:p>
        </w:tc>
        <w:tc>
          <w:tcPr>
            <w:tcW w:w="3190" w:type="dxa"/>
            <w:shd w:val="clear" w:color="auto" w:fill="auto"/>
          </w:tcPr>
          <w:p>
            <w:pPr>
              <w:spacing w:line="400" w:lineRule="exact"/>
              <w:jc w:val="left"/>
              <w:rPr>
                <w:rFonts w:hint="default" w:eastAsia="宋体"/>
                <w:sz w:val="24"/>
                <w:lang w:val="en-US" w:eastAsia="zh-CN"/>
              </w:rPr>
            </w:pPr>
            <w:r>
              <w:rPr>
                <w:rFonts w:hint="eastAsia"/>
                <w:sz w:val="24"/>
                <w:lang w:val="en-US" w:eastAsia="zh-CN"/>
              </w:rPr>
              <w:t>2.7.6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shd w:val="clear" w:color="auto" w:fill="auto"/>
            <w:vAlign w:val="top"/>
          </w:tcPr>
          <w:p>
            <w:pPr>
              <w:spacing w:line="400" w:lineRule="exact"/>
              <w:jc w:val="left"/>
              <w:rPr>
                <w:rFonts w:hint="default" w:ascii="Times New Roman" w:hAnsi="Times New Roman" w:eastAsia="宋体" w:cs="Times New Roman"/>
                <w:kern w:val="2"/>
                <w:sz w:val="24"/>
                <w:szCs w:val="24"/>
                <w:lang w:val="en-US" w:eastAsia="zh-CN" w:bidi="ar-SA"/>
              </w:rPr>
            </w:pPr>
            <w:r>
              <w:rPr>
                <w:rFonts w:hint="eastAsia"/>
                <w:sz w:val="24"/>
                <w:lang w:val="en-US" w:eastAsia="zh-CN"/>
              </w:rPr>
              <w:t>Mybatis</w:t>
            </w:r>
          </w:p>
        </w:tc>
        <w:tc>
          <w:tcPr>
            <w:tcW w:w="3190" w:type="dxa"/>
            <w:shd w:val="clear" w:color="auto" w:fill="auto"/>
          </w:tcPr>
          <w:p>
            <w:pPr>
              <w:spacing w:line="400" w:lineRule="exact"/>
              <w:jc w:val="left"/>
              <w:rPr>
                <w:rFonts w:hint="default" w:eastAsia="宋体"/>
                <w:sz w:val="24"/>
                <w:lang w:val="en-US" w:eastAsia="zh-CN"/>
              </w:rPr>
            </w:pPr>
            <w:r>
              <w:rPr>
                <w:rFonts w:hint="eastAsia"/>
                <w:sz w:val="24"/>
                <w:lang w:val="en-US" w:eastAsia="zh-CN"/>
              </w:rPr>
              <w:t>3.5.7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shd w:val="clear" w:color="auto" w:fill="auto"/>
            <w:vAlign w:val="top"/>
          </w:tcPr>
          <w:p>
            <w:pPr>
              <w:spacing w:line="400" w:lineRule="exact"/>
              <w:jc w:val="left"/>
              <w:rPr>
                <w:rFonts w:hint="eastAsia" w:ascii="Times New Roman" w:hAnsi="Times New Roman" w:eastAsia="宋体" w:cs="Times New Roman"/>
                <w:kern w:val="2"/>
                <w:sz w:val="24"/>
                <w:szCs w:val="24"/>
                <w:lang w:val="en-US" w:eastAsia="zh-CN" w:bidi="ar-SA"/>
              </w:rPr>
            </w:pPr>
            <w:r>
              <w:rPr>
                <w:rFonts w:hint="eastAsia"/>
                <w:sz w:val="24"/>
                <w:lang w:val="en-US" w:eastAsia="zh-CN"/>
              </w:rPr>
              <w:t>Mysql</w:t>
            </w:r>
          </w:p>
        </w:tc>
        <w:tc>
          <w:tcPr>
            <w:tcW w:w="3190" w:type="dxa"/>
            <w:shd w:val="clear" w:color="auto" w:fill="auto"/>
          </w:tcPr>
          <w:p>
            <w:pPr>
              <w:spacing w:line="400" w:lineRule="exact"/>
              <w:jc w:val="left"/>
              <w:rPr>
                <w:rFonts w:hint="default" w:eastAsia="宋体"/>
                <w:sz w:val="24"/>
                <w:lang w:val="en-US" w:eastAsia="zh-CN"/>
              </w:rPr>
            </w:pPr>
            <w:r>
              <w:rPr>
                <w:rFonts w:hint="eastAsia"/>
                <w:sz w:val="24"/>
                <w:lang w:val="en-US" w:eastAsia="zh-CN"/>
              </w:rPr>
              <w:t>5.7.28</w:t>
            </w:r>
          </w:p>
        </w:tc>
      </w:tr>
    </w:tbl>
    <w:p>
      <w:pPr>
        <w:pStyle w:val="3"/>
        <w:spacing w:before="0" w:after="0" w:line="360" w:lineRule="auto"/>
        <w:jc w:val="center"/>
        <w:rPr>
          <w:rFonts w:hint="eastAsia" w:ascii="宋体" w:hAnsi="宋体" w:eastAsia="宋体" w:cs="宋体"/>
          <w:bCs w:val="0"/>
          <w:sz w:val="28"/>
          <w:szCs w:val="28"/>
        </w:rPr>
      </w:pPr>
      <w:r>
        <w:rPr>
          <w:rFonts w:hint="eastAsia" w:ascii="宋体" w:hAnsi="宋体" w:eastAsia="宋体" w:cs="宋体"/>
          <w:bCs w:val="0"/>
          <w:sz w:val="28"/>
          <w:szCs w:val="28"/>
        </w:rPr>
        <w:t>4.2主要程序模块实现</w:t>
      </w:r>
      <w:bookmarkEnd w:id="6"/>
    </w:p>
    <w:p>
      <w:pPr>
        <w:pStyle w:val="69"/>
        <w:numPr>
          <w:ilvl w:val="0"/>
          <w:numId w:val="0"/>
        </w:numPr>
        <w:ind w:leftChars="0"/>
        <w:jc w:val="center"/>
        <w:rPr>
          <w:rFonts w:hint="default"/>
          <w:lang w:val="en-US" w:eastAsia="zh-CN"/>
        </w:rPr>
      </w:pPr>
      <w:r>
        <w:rPr>
          <w:rFonts w:hint="eastAsia"/>
          <w:lang w:val="en-US" w:eastAsia="zh-CN"/>
        </w:rPr>
        <w:t>4.2.1 车辆检测模型训练</w:t>
      </w:r>
    </w:p>
    <w:p>
      <w:pPr>
        <w:spacing w:line="400" w:lineRule="exact"/>
        <w:ind w:firstLine="442" w:firstLineChars="200"/>
        <w:rPr>
          <w:rFonts w:hint="eastAsia"/>
          <w:sz w:val="24"/>
        </w:rPr>
      </w:pPr>
      <w:r>
        <w:rPr>
          <w:rFonts w:hint="eastAsia"/>
          <w:sz w:val="24"/>
        </w:rPr>
        <w:t>①数据集收集和标注</w:t>
      </w:r>
    </w:p>
    <w:p>
      <w:pPr>
        <w:spacing w:line="400" w:lineRule="exact"/>
        <w:ind w:firstLine="442" w:firstLineChars="200"/>
        <w:rPr>
          <w:rFonts w:hint="eastAsia"/>
          <w:sz w:val="24"/>
          <w:lang w:val="en-US" w:eastAsia="zh-CN"/>
        </w:rPr>
      </w:pPr>
      <w:r>
        <w:rPr>
          <w:rFonts w:hint="eastAsia"/>
          <w:sz w:val="24"/>
          <w:lang w:val="en-US" w:eastAsia="zh-CN"/>
        </w:rPr>
        <w:t>为训练该模型，作者选择的是BITVehicle车辆检测数据集。BITVehicle车辆检测数据集：总共9850张图片，标注了6个类别：公共汽车(Bus)、微型客车(Microbus)、小型货车(Minivan)、轿车(Sedan)、SUV(SUV) 和卡车(Truck)。该数据集包括了两个部分，第一部分是高速上的车辆图片（格式为.jpg），第二部分是车辆图片对应的类别和方框的定位信息（格式为.xml）。</w:t>
      </w:r>
    </w:p>
    <w:p>
      <w:pPr>
        <w:keepNext w:val="0"/>
        <w:keepLines w:val="0"/>
        <w:pageBreakBefore w:val="0"/>
        <w:widowControl/>
        <w:kinsoku/>
        <w:wordWrap/>
        <w:overflowPunct/>
        <w:topLinePunct w:val="0"/>
        <w:autoSpaceDE/>
        <w:autoSpaceDN/>
        <w:bidi w:val="0"/>
        <w:adjustRightInd/>
        <w:snapToGrid/>
        <w:spacing w:line="240" w:lineRule="auto"/>
        <w:ind w:firstLine="382" w:firstLineChars="200"/>
        <w:textAlignment w:val="auto"/>
      </w:pPr>
      <w:r>
        <w:drawing>
          <wp:inline distT="0" distB="0" distL="114300" distR="114300">
            <wp:extent cx="5940425" cy="3731260"/>
            <wp:effectExtent l="0" t="0" r="3175" b="25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0"/>
                    <a:stretch>
                      <a:fillRect/>
                    </a:stretch>
                  </pic:blipFill>
                  <pic:spPr>
                    <a:xfrm>
                      <a:off x="0" y="0"/>
                      <a:ext cx="5940425" cy="373126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firstLine="382" w:firstLineChars="200"/>
        <w:jc w:val="center"/>
        <w:textAlignment w:val="auto"/>
        <w:rPr>
          <w:rFonts w:hint="eastAsia" w:ascii="黑体" w:hAnsi="黑体" w:eastAsia="黑体"/>
          <w:szCs w:val="21"/>
          <w:lang w:val="en-US" w:eastAsia="zh-CN"/>
        </w:rPr>
      </w:pPr>
      <w:r>
        <w:rPr>
          <w:rFonts w:hint="eastAsia" w:ascii="黑体" w:hAnsi="黑体" w:eastAsia="黑体"/>
          <w:szCs w:val="21"/>
        </w:rPr>
        <w:t>图4</w:t>
      </w:r>
      <w:r>
        <w:rPr>
          <w:rFonts w:ascii="黑体" w:hAnsi="黑体" w:eastAsia="黑体"/>
          <w:szCs w:val="21"/>
        </w:rPr>
        <w:t xml:space="preserve">.3 </w:t>
      </w:r>
      <w:r>
        <w:rPr>
          <w:rFonts w:hint="eastAsia" w:ascii="黑体" w:hAnsi="黑体" w:eastAsia="黑体"/>
          <w:szCs w:val="21"/>
        </w:rPr>
        <w:t>数据集截图</w:t>
      </w:r>
    </w:p>
    <w:p>
      <w:pPr>
        <w:spacing w:line="400" w:lineRule="exact"/>
        <w:ind w:firstLine="442" w:firstLineChars="200"/>
        <w:rPr>
          <w:rFonts w:hint="default"/>
          <w:sz w:val="24"/>
          <w:lang w:val="en-US" w:eastAsia="zh-CN"/>
        </w:rPr>
      </w:pPr>
      <w:r>
        <w:rPr>
          <w:rFonts w:hint="eastAsia"/>
          <w:sz w:val="24"/>
          <w:lang w:val="en-US" w:eastAsia="zh-CN"/>
        </w:rPr>
        <w:t>在后续实验中发现如果按照该数据集进行车辆检测的训练，训练出来的模型对于高速车辆的检测来说正确率较高，但对于普通街区，复杂地形的车辆检测的正确率偏低。所以尽管模型在高速车辆检测方面表现出色，但在应对复杂街区环境中的车辆检测时存在局限性。这是由于训练数据集主要包含高速行驶的车辆图像，而缺乏足够的复杂环境下的车辆图像，导致模型未能学习到处理复杂环境所需的特征。</w:t>
      </w:r>
    </w:p>
    <w:p>
      <w:pPr>
        <w:spacing w:line="400" w:lineRule="exact"/>
        <w:ind w:firstLine="442" w:firstLineChars="200"/>
        <w:rPr>
          <w:rFonts w:hint="eastAsia"/>
          <w:sz w:val="24"/>
          <w:lang w:val="en-US" w:eastAsia="zh-CN"/>
        </w:rPr>
      </w:pPr>
      <w:r>
        <w:rPr>
          <w:rFonts w:hint="eastAsia"/>
          <w:sz w:val="24"/>
          <w:lang w:val="en-US" w:eastAsia="zh-CN"/>
        </w:rPr>
        <w:t>为了提高模型在复杂地形下的表现，作者还使用了标注工具</w:t>
      </w:r>
      <w:r>
        <w:rPr>
          <w:rFonts w:hint="eastAsia"/>
          <w:sz w:val="24"/>
        </w:rPr>
        <w:t>Label</w:t>
      </w:r>
      <w:r>
        <w:rPr>
          <w:sz w:val="24"/>
        </w:rPr>
        <w:t>I</w:t>
      </w:r>
      <w:r>
        <w:rPr>
          <w:rFonts w:hint="eastAsia"/>
          <w:sz w:val="24"/>
        </w:rPr>
        <w:t>mg对</w:t>
      </w:r>
      <w:r>
        <w:rPr>
          <w:rFonts w:hint="eastAsia"/>
          <w:sz w:val="24"/>
          <w:lang w:val="en-US" w:eastAsia="zh-CN"/>
        </w:rPr>
        <w:t>部分街区的汽车</w:t>
      </w:r>
      <w:r>
        <w:rPr>
          <w:rFonts w:hint="eastAsia"/>
          <w:sz w:val="24"/>
        </w:rPr>
        <w:t>图片采用Y</w:t>
      </w:r>
      <w:r>
        <w:rPr>
          <w:sz w:val="24"/>
        </w:rPr>
        <w:t>OLO</w:t>
      </w:r>
      <w:r>
        <w:rPr>
          <w:rFonts w:hint="eastAsia"/>
          <w:sz w:val="24"/>
        </w:rPr>
        <w:t>标签格式进行手动标注</w:t>
      </w:r>
      <w:r>
        <w:rPr>
          <w:rFonts w:hint="eastAsia"/>
          <w:sz w:val="24"/>
          <w:lang w:eastAsia="zh-CN"/>
        </w:rPr>
        <w:t>。</w:t>
      </w:r>
      <w:r>
        <w:rPr>
          <w:rFonts w:hint="eastAsia"/>
          <w:sz w:val="24"/>
          <w:lang w:val="en-US" w:eastAsia="zh-CN"/>
        </w:rPr>
        <w:t>作者为了同时适应BITVehicle车辆检测数据集。也标注了6个类别：公共汽车(Bus)、微型客车(Microbus)、小型货车(Minivan)、轿车(Sedan)、SUV(SUV) 和卡车(Truck)。</w:t>
      </w:r>
    </w:p>
    <w:p>
      <w:pPr>
        <w:spacing w:line="400" w:lineRule="exact"/>
        <w:ind w:firstLine="442" w:firstLineChars="200"/>
        <w:rPr>
          <w:rFonts w:hint="default"/>
          <w:sz w:val="24"/>
          <w:lang w:val="en-US"/>
        </w:rPr>
      </w:pPr>
      <w:r>
        <w:rPr>
          <w:rFonts w:hint="eastAsia"/>
          <w:sz w:val="24"/>
          <w:lang w:val="en-US" w:eastAsia="zh-CN"/>
        </w:rPr>
        <w:t>②对标签的xml格式进行转化</w:t>
      </w:r>
    </w:p>
    <w:p>
      <w:pPr>
        <w:spacing w:line="400" w:lineRule="exact"/>
        <w:ind w:firstLine="442" w:firstLineChars="200"/>
        <w:rPr>
          <w:rFonts w:hint="eastAsia"/>
          <w:sz w:val="24"/>
          <w:lang w:val="en-US" w:eastAsia="zh-CN"/>
        </w:rPr>
      </w:pPr>
      <w:r>
        <w:rPr>
          <w:rFonts w:hint="eastAsia"/>
          <w:sz w:val="24"/>
          <w:lang w:val="en-US" w:eastAsia="zh-CN"/>
        </w:rPr>
        <w:t>③模型训练和训练结果</w:t>
      </w:r>
    </w:p>
    <w:p>
      <w:pPr>
        <w:spacing w:line="400" w:lineRule="exact"/>
        <w:ind w:firstLine="442" w:firstLineChars="200"/>
        <w:rPr>
          <w:rFonts w:hint="eastAsia" w:eastAsia="宋体"/>
          <w:sz w:val="24"/>
          <w:lang w:val="en-US" w:eastAsia="zh-CN"/>
        </w:rPr>
      </w:pPr>
      <w:r>
        <w:rPr>
          <w:rFonts w:hint="eastAsia"/>
          <w:sz w:val="24"/>
        </w:rPr>
        <w:t>④训练结果分析</w:t>
      </w:r>
    </w:p>
    <w:p>
      <w:pPr>
        <w:spacing w:line="400" w:lineRule="exact"/>
        <w:ind w:firstLine="442" w:firstLineChars="200"/>
        <w:rPr>
          <w:rFonts w:hint="eastAsia"/>
          <w:sz w:val="24"/>
        </w:rPr>
      </w:pPr>
      <w:r>
        <w:rPr>
          <w:rFonts w:hint="eastAsia"/>
          <w:sz w:val="24"/>
        </w:rPr>
        <w:t>从道路监控画面中选取了2</w:t>
      </w:r>
      <w:r>
        <w:rPr>
          <w:sz w:val="24"/>
        </w:rPr>
        <w:t>63</w:t>
      </w:r>
      <w:r>
        <w:rPr>
          <w:rFonts w:hint="eastAsia"/>
          <w:sz w:val="24"/>
        </w:rPr>
        <w:t>张图片，按照7</w:t>
      </w:r>
      <w:r>
        <w:rPr>
          <w:sz w:val="24"/>
        </w:rPr>
        <w:t>:3</w:t>
      </w:r>
      <w:r>
        <w:rPr>
          <w:rFonts w:hint="eastAsia"/>
          <w:sz w:val="24"/>
        </w:rPr>
        <w:t>的比例分为训练集和验证集。</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pStyle w:val="69"/>
        <w:numPr>
          <w:ilvl w:val="0"/>
          <w:numId w:val="0"/>
        </w:numPr>
        <w:ind w:leftChars="0"/>
        <w:jc w:val="center"/>
        <w:rPr>
          <w:rFonts w:hint="eastAsia"/>
          <w:lang w:val="en-US" w:eastAsia="zh-CN"/>
        </w:rPr>
      </w:pPr>
      <w:r>
        <w:rPr>
          <w:rFonts w:hint="eastAsia"/>
          <w:lang w:val="en-US" w:eastAsia="zh-CN"/>
        </w:rPr>
        <w:t>4.2.2 车牌检测模型训练</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lang w:val="en-US" w:eastAsia="zh-CN"/>
        </w:rPr>
      </w:pPr>
      <w:r>
        <w:rPr>
          <w:rFonts w:hint="eastAsia"/>
          <w:sz w:val="24"/>
          <w:lang w:val="en-US" w:eastAsia="zh-CN"/>
        </w:rPr>
        <w:t>将Vue.js和Spring Boot结合使用可以构建出功能丰富、性能优越的全栈Web应用程序。</w:t>
      </w:r>
    </w:p>
    <w:p>
      <w:pPr>
        <w:pStyle w:val="69"/>
        <w:numPr>
          <w:ilvl w:val="0"/>
          <w:numId w:val="0"/>
        </w:numPr>
        <w:ind w:leftChars="0"/>
        <w:jc w:val="center"/>
        <w:rPr>
          <w:rFonts w:hint="eastAsia"/>
          <w:lang w:val="en-US" w:eastAsia="zh-CN"/>
        </w:rPr>
      </w:pPr>
      <w:r>
        <w:rPr>
          <w:rFonts w:hint="eastAsia"/>
          <w:lang w:val="en-US" w:eastAsia="zh-CN"/>
        </w:rPr>
        <w:t>4.2.3 车辆检测模型训练</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default"/>
          <w:lang w:val="en-US" w:eastAsia="zh-CN"/>
        </w:rPr>
      </w:pPr>
      <w:r>
        <w:rPr>
          <w:rFonts w:hint="eastAsia"/>
          <w:sz w:val="24"/>
          <w:lang w:val="en-US" w:eastAsia="zh-CN"/>
        </w:rPr>
        <w:t>将Vue.js和Spring Boot结合使用可以构建出功能丰富、性能优越的全栈Web应用程序。</w:t>
      </w:r>
    </w:p>
    <w:p>
      <w:pPr>
        <w:pStyle w:val="69"/>
        <w:numPr>
          <w:ilvl w:val="0"/>
          <w:numId w:val="0"/>
        </w:numPr>
        <w:ind w:leftChars="0"/>
        <w:jc w:val="center"/>
        <w:rPr>
          <w:rFonts w:hint="eastAsia"/>
          <w:lang w:val="en-US" w:eastAsia="zh-CN"/>
        </w:rPr>
      </w:pPr>
      <w:r>
        <w:rPr>
          <w:rFonts w:hint="eastAsia"/>
          <w:lang w:val="en-US" w:eastAsia="zh-CN"/>
        </w:rPr>
        <w:t>4.2.3 车辆检测模型训练</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lang w:val="en-US" w:eastAsia="zh-CN"/>
        </w:rPr>
      </w:pPr>
      <w:r>
        <w:rPr>
          <w:rFonts w:hint="eastAsia"/>
          <w:sz w:val="24"/>
          <w:lang w:val="en-US" w:eastAsia="zh-CN"/>
        </w:rPr>
        <w:t>将Vue.js和Spring Boot结合使用可以构建出功能丰富、性能优越的全栈Web应用程序。</w:t>
      </w:r>
      <w:bookmarkStart w:id="9" w:name="_GoBack"/>
      <w:bookmarkEnd w:id="9"/>
    </w:p>
    <w:p>
      <w:pPr>
        <w:pStyle w:val="66"/>
        <w:numPr>
          <w:ilvl w:val="0"/>
          <w:numId w:val="0"/>
        </w:numPr>
        <w:ind w:leftChars="0"/>
        <w:jc w:val="center"/>
        <w:rPr>
          <w:rFonts w:hint="eastAsia"/>
          <w:lang w:val="en-US" w:eastAsia="zh-CN"/>
        </w:rPr>
      </w:pPr>
      <w:r>
        <w:rPr>
          <w:rFonts w:hint="eastAsia"/>
          <w:lang w:val="en-US" w:eastAsia="zh-CN"/>
        </w:rPr>
        <w:t>4.3 实现环境与工具的简要说明</w:t>
      </w:r>
    </w:p>
    <w:p>
      <w:pPr>
        <w:pStyle w:val="63"/>
        <w:numPr>
          <w:ilvl w:val="0"/>
          <w:numId w:val="0"/>
        </w:numPr>
        <w:ind w:leftChars="0"/>
        <w:jc w:val="center"/>
        <w:rPr>
          <w:rFonts w:hint="eastAsia"/>
          <w:b w:val="0"/>
          <w:bCs w:val="0"/>
          <w:sz w:val="30"/>
          <w:szCs w:val="30"/>
          <w:lang w:val="en-US" w:eastAsia="zh-CN"/>
        </w:rPr>
      </w:pPr>
      <w:r>
        <w:rPr>
          <w:rFonts w:hint="eastAsia"/>
          <w:lang w:val="en-US" w:eastAsia="zh-CN"/>
        </w:rPr>
        <w:t xml:space="preserve">第五章  </w:t>
      </w:r>
      <w:r>
        <w:rPr>
          <w:rFonts w:hint="eastAsia"/>
          <w:b w:val="0"/>
          <w:bCs w:val="0"/>
          <w:sz w:val="30"/>
          <w:szCs w:val="30"/>
          <w:lang w:val="en-US" w:eastAsia="zh-CN"/>
        </w:rPr>
        <w:t>讨论</w:t>
      </w:r>
    </w:p>
    <w:p>
      <w:pPr>
        <w:pStyle w:val="3"/>
        <w:spacing w:before="0" w:after="0" w:line="360" w:lineRule="auto"/>
        <w:jc w:val="center"/>
        <w:rPr>
          <w:rFonts w:hint="eastAsia" w:ascii="宋体" w:hAnsi="宋体" w:eastAsia="宋体" w:cs="宋体"/>
          <w:bCs w:val="0"/>
          <w:sz w:val="28"/>
          <w:szCs w:val="28"/>
        </w:rPr>
      </w:pPr>
      <w:r>
        <w:rPr>
          <w:rFonts w:hint="eastAsia" w:ascii="宋体" w:hAnsi="宋体" w:eastAsia="宋体" w:cs="宋体"/>
          <w:bCs w:val="0"/>
          <w:sz w:val="28"/>
          <w:szCs w:val="28"/>
        </w:rPr>
        <w:t>4.2主要程序模块实现</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rPr>
      </w:pPr>
      <w:r>
        <w:rPr>
          <w:rFonts w:hint="eastAsia"/>
          <w:sz w:val="24"/>
          <w:lang w:val="en-US" w:eastAsia="zh-CN"/>
        </w:rPr>
        <w:t>将Vue.js和Spring Boot结合使用可以构建出功能丰富、性能优越的全栈Web应用程序。</w:t>
      </w:r>
    </w:p>
    <w:p>
      <w:pPr>
        <w:pStyle w:val="66"/>
        <w:numPr>
          <w:ilvl w:val="0"/>
          <w:numId w:val="0"/>
        </w:numPr>
        <w:ind w:leftChars="0"/>
        <w:jc w:val="center"/>
        <w:rPr>
          <w:rFonts w:hint="eastAsia"/>
          <w:lang w:val="en-US" w:eastAsia="zh-CN"/>
        </w:rPr>
      </w:pPr>
      <w:r>
        <w:rPr>
          <w:rFonts w:hint="eastAsia"/>
          <w:lang w:val="en-US" w:eastAsia="zh-CN"/>
        </w:rPr>
        <w:t>4.3 实现环境与工具的简要说明</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sz w:val="24"/>
          <w:lang w:val="en-US" w:eastAsia="zh-CN"/>
        </w:rPr>
      </w:pPr>
      <w:r>
        <w:rPr>
          <w:rFonts w:hint="eastAsia"/>
          <w:sz w:val="24"/>
          <w:lang w:val="en-US" w:eastAsia="zh-CN"/>
        </w:rPr>
        <w:t>将Vue.js和Spring Boot结合使用可以构建出功能丰富、性能优越的全栈Web应用程序。</w:t>
      </w:r>
    </w:p>
    <w:p>
      <w:pPr>
        <w:ind w:firstLine="442" w:firstLineChars="200"/>
        <w:rPr>
          <w:rFonts w:hint="eastAsia"/>
          <w:sz w:val="24"/>
          <w:lang w:val="en-US" w:eastAsia="zh-CN"/>
        </w:rPr>
      </w:pPr>
      <w:r>
        <w:rPr>
          <w:rFonts w:hint="eastAsia"/>
          <w:sz w:val="24"/>
          <w:lang w:val="en-US" w:eastAsia="zh-CN"/>
        </w:rPr>
        <w:t>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lang w:val="en-US" w:eastAsia="zh-CN"/>
        </w:rPr>
      </w:pPr>
      <w:r>
        <w:rPr>
          <w:rFonts w:hint="eastAsia"/>
          <w:sz w:val="24"/>
          <w:lang w:val="en-US" w:eastAsia="zh-CN"/>
        </w:rPr>
        <w:t>将Vue.js和Spring Boot结合使用可以构建出功能丰富、性能优越的全栈Web应用程序。</w:t>
      </w:r>
    </w:p>
    <w:p>
      <w:pPr>
        <w:pStyle w:val="63"/>
        <w:numPr>
          <w:ilvl w:val="0"/>
          <w:numId w:val="0"/>
        </w:numPr>
        <w:ind w:leftChars="0"/>
        <w:jc w:val="center"/>
        <w:rPr>
          <w:rFonts w:hint="eastAsia"/>
          <w:lang w:val="en-US" w:eastAsia="zh-CN"/>
        </w:rPr>
      </w:pPr>
      <w:bookmarkStart w:id="7" w:name="_Toc7507"/>
      <w:r>
        <w:rPr>
          <w:rFonts w:hint="eastAsia"/>
          <w:lang w:val="en-US" w:eastAsia="zh-CN"/>
        </w:rPr>
        <w:t>参考文献</w:t>
      </w:r>
    </w:p>
    <w:p>
      <w:pPr>
        <w:pStyle w:val="63"/>
        <w:numPr>
          <w:ilvl w:val="0"/>
          <w:numId w:val="0"/>
        </w:numPr>
        <w:ind w:leftChars="0"/>
        <w:jc w:val="center"/>
        <w:rPr>
          <w:rFonts w:hint="default"/>
          <w:lang w:val="en-US" w:eastAsia="zh-CN"/>
        </w:rPr>
      </w:pPr>
      <w:r>
        <w:rPr>
          <w:rFonts w:hint="eastAsia"/>
          <w:lang w:val="en-US" w:eastAsia="zh-CN"/>
        </w:rPr>
        <w:t>致谢</w:t>
      </w:r>
    </w:p>
    <w:p>
      <w:pPr>
        <w:pStyle w:val="63"/>
        <w:numPr>
          <w:ilvl w:val="0"/>
          <w:numId w:val="0"/>
        </w:numPr>
        <w:ind w:leftChars="0"/>
        <w:jc w:val="center"/>
        <w:rPr>
          <w:rFonts w:hint="eastAsia"/>
          <w:lang w:val="en-US" w:eastAsia="zh-CN"/>
        </w:rPr>
      </w:pPr>
    </w:p>
    <w:p>
      <w:pPr>
        <w:pStyle w:val="63"/>
        <w:numPr>
          <w:ilvl w:val="0"/>
          <w:numId w:val="0"/>
        </w:numPr>
        <w:ind w:leftChars="0"/>
        <w:jc w:val="center"/>
        <w:rPr>
          <w:rFonts w:hint="eastAsia"/>
          <w:lang w:val="en-US" w:eastAsia="zh-CN"/>
        </w:rPr>
      </w:pPr>
    </w:p>
    <w:p>
      <w:pPr>
        <w:pStyle w:val="15"/>
        <w:tabs>
          <w:tab w:val="left" w:pos="1245"/>
          <w:tab w:val="center" w:pos="2891"/>
        </w:tabs>
        <w:spacing w:line="320" w:lineRule="exact"/>
        <w:jc w:val="center"/>
        <w:outlineLvl w:val="0"/>
        <w:rPr>
          <w:rFonts w:hint="eastAsia"/>
          <w:sz w:val="28"/>
        </w:rPr>
      </w:pPr>
      <w:r>
        <w:rPr>
          <w:rFonts w:hint="eastAsia"/>
          <w:sz w:val="28"/>
        </w:rPr>
        <w:t xml:space="preserve">声 </w:t>
      </w:r>
      <w:r>
        <w:rPr>
          <w:sz w:val="28"/>
        </w:rPr>
        <w:t xml:space="preserve">   </w:t>
      </w:r>
      <w:r>
        <w:rPr>
          <w:rFonts w:hint="eastAsia"/>
          <w:sz w:val="28"/>
        </w:rPr>
        <w:t>明</w:t>
      </w:r>
      <w:bookmarkEnd w:id="7"/>
    </w:p>
    <w:p>
      <w:pPr>
        <w:pStyle w:val="15"/>
        <w:spacing w:line="320" w:lineRule="exact"/>
        <w:rPr>
          <w:rFonts w:hint="eastAsia"/>
        </w:rPr>
      </w:pPr>
    </w:p>
    <w:p>
      <w:pPr>
        <w:pStyle w:val="15"/>
        <w:spacing w:line="320" w:lineRule="exact"/>
        <w:ind w:firstLine="382" w:firstLineChars="200"/>
        <w:rPr>
          <w:rFonts w:hint="eastAsia"/>
        </w:rPr>
      </w:pPr>
      <w:r>
        <w:rPr>
          <w:rFonts w:hint="eastAsia"/>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pPr>
        <w:pStyle w:val="15"/>
        <w:spacing w:line="320" w:lineRule="exact"/>
        <w:rPr>
          <w:rFonts w:hint="eastAsia"/>
        </w:rPr>
      </w:pPr>
      <w:r>
        <w:rPr>
          <w:rFonts w:hint="eastAsia"/>
        </w:rPr>
        <w:t xml:space="preserve">    本学位论文成果是本人在四川大学读书期间在导师指导下取得的，论文成果归四川大学所有，特此声明。</w:t>
      </w:r>
    </w:p>
    <w:p>
      <w:pPr>
        <w:pStyle w:val="15"/>
        <w:spacing w:line="320" w:lineRule="exact"/>
        <w:ind w:firstLine="382" w:firstLineChars="200"/>
      </w:pPr>
    </w:p>
    <w:p>
      <w:pPr>
        <w:pStyle w:val="15"/>
        <w:spacing w:line="320" w:lineRule="exact"/>
        <w:ind w:firstLine="382" w:firstLineChars="200"/>
      </w:pPr>
      <w:r>
        <w:t>作者签名：                    导师签名：</w:t>
      </w:r>
    </w:p>
    <w:p>
      <w:pPr>
        <w:pStyle w:val="15"/>
        <w:spacing w:line="320" w:lineRule="exact"/>
        <w:ind w:firstLine="382" w:firstLineChars="200"/>
      </w:pPr>
    </w:p>
    <w:p>
      <w:pPr>
        <w:pStyle w:val="15"/>
        <w:spacing w:line="320" w:lineRule="exact"/>
        <w:ind w:firstLine="382" w:firstLineChars="200"/>
      </w:pPr>
      <w:r>
        <w:t xml:space="preserve">                                   年    月</w:t>
      </w:r>
      <w:r>
        <w:rPr>
          <w:rFonts w:hint="eastAsia"/>
        </w:rPr>
        <w:t xml:space="preserve"> </w:t>
      </w:r>
      <w:r>
        <w:t xml:space="preserve">   日</w:t>
      </w:r>
    </w:p>
    <w:p>
      <w:pPr>
        <w:tabs>
          <w:tab w:val="center" w:pos="3311"/>
        </w:tabs>
        <w:snapToGrid w:val="0"/>
        <w:spacing w:line="702" w:lineRule="atLeast"/>
        <w:jc w:val="center"/>
        <w:textAlignment w:val="baseline"/>
        <w:rPr>
          <w:rFonts w:ascii="宋体" w:hAnsi="Courier New" w:cs="Courier New"/>
          <w:sz w:val="28"/>
          <w:szCs w:val="21"/>
        </w:rPr>
      </w:pPr>
    </w:p>
    <w:p>
      <w:pPr>
        <w:tabs>
          <w:tab w:val="center" w:pos="3311"/>
        </w:tabs>
        <w:snapToGrid w:val="0"/>
        <w:spacing w:line="702" w:lineRule="atLeast"/>
        <w:jc w:val="center"/>
        <w:textAlignment w:val="baseline"/>
        <w:rPr>
          <w:rFonts w:ascii="宋体" w:hAnsi="Courier New" w:cs="Courier New"/>
          <w:sz w:val="28"/>
          <w:szCs w:val="21"/>
        </w:rPr>
      </w:pPr>
    </w:p>
    <w:p>
      <w:pPr>
        <w:tabs>
          <w:tab w:val="center" w:pos="3311"/>
        </w:tabs>
        <w:snapToGrid w:val="0"/>
        <w:spacing w:line="702" w:lineRule="atLeast"/>
        <w:jc w:val="center"/>
        <w:textAlignment w:val="baseline"/>
        <w:rPr>
          <w:rFonts w:ascii="宋体" w:hAnsi="Courier New" w:cs="Courier New"/>
          <w:sz w:val="28"/>
          <w:szCs w:val="21"/>
        </w:rPr>
      </w:pPr>
    </w:p>
    <w:p>
      <w:pPr>
        <w:tabs>
          <w:tab w:val="center" w:pos="3311"/>
        </w:tabs>
        <w:snapToGrid w:val="0"/>
        <w:spacing w:line="702" w:lineRule="atLeast"/>
        <w:jc w:val="center"/>
        <w:textAlignment w:val="baseline"/>
        <w:outlineLvl w:val="0"/>
        <w:rPr>
          <w:rFonts w:ascii="宋体" w:hAnsi="Courier New" w:cs="Courier New"/>
          <w:sz w:val="28"/>
          <w:szCs w:val="21"/>
        </w:rPr>
      </w:pPr>
      <w:bookmarkStart w:id="8" w:name="_Toc9446"/>
      <w:r>
        <w:rPr>
          <w:rFonts w:ascii="宋体" w:hAnsi="Courier New" w:cs="Courier New"/>
          <w:sz w:val="28"/>
          <w:szCs w:val="21"/>
        </w:rPr>
        <w:t>学位论文使用授权书</w:t>
      </w:r>
      <w:bookmarkEnd w:id="8"/>
    </w:p>
    <w:p>
      <w:pPr>
        <w:pStyle w:val="15"/>
        <w:spacing w:line="320" w:lineRule="exact"/>
        <w:ind w:firstLine="382" w:firstLineChars="200"/>
      </w:pPr>
    </w:p>
    <w:p>
      <w:pPr>
        <w:pStyle w:val="15"/>
        <w:spacing w:line="320" w:lineRule="exact"/>
        <w:ind w:firstLine="382" w:firstLineChars="200"/>
      </w:pPr>
      <w:r>
        <w:t>本学位论文作者完全了解四川大学有关保留、使用学位论文的规定，</w:t>
      </w:r>
      <w:r>
        <w:rPr>
          <w:rFonts w:hint="eastAsia"/>
        </w:rPr>
        <w:t>同意</w:t>
      </w:r>
      <w:r>
        <w:t>学校保留并向国家有关部门或相关机构送交论文的原件、复印件和电子版，允许论文被查阅和借阅。本人授权四川大学将本学位论文的全部或部分内容编入有关数据库进行信息技术服务，可以采用影印、缩印或扫描等复制手段保存、汇编学位论文，并用于学术活动。</w:t>
      </w:r>
    </w:p>
    <w:p>
      <w:pPr>
        <w:pStyle w:val="15"/>
        <w:spacing w:line="320" w:lineRule="exact"/>
        <w:ind w:firstLine="382" w:firstLineChars="200"/>
      </w:pPr>
      <w:r>
        <w:t>（涉密学位论文在解密后适用于本授权书）</w:t>
      </w:r>
    </w:p>
    <w:p>
      <w:pPr>
        <w:pStyle w:val="15"/>
        <w:spacing w:line="320" w:lineRule="exact"/>
        <w:ind w:firstLine="382" w:firstLineChars="200"/>
      </w:pPr>
    </w:p>
    <w:p>
      <w:pPr>
        <w:pStyle w:val="15"/>
        <w:spacing w:line="320" w:lineRule="exact"/>
        <w:ind w:firstLine="382" w:firstLineChars="200"/>
      </w:pPr>
      <w:r>
        <w:t>作者签名：                    导师签名：</w:t>
      </w:r>
    </w:p>
    <w:p>
      <w:pPr>
        <w:pStyle w:val="15"/>
        <w:spacing w:line="320" w:lineRule="exact"/>
        <w:ind w:firstLine="382" w:firstLineChars="200"/>
      </w:pPr>
    </w:p>
    <w:p>
      <w:pPr>
        <w:pStyle w:val="15"/>
        <w:spacing w:line="320" w:lineRule="exact"/>
        <w:ind w:firstLine="382" w:firstLineChars="200"/>
        <w:rPr>
          <w:rFonts w:hint="eastAsia"/>
        </w:rPr>
      </w:pPr>
      <w:r>
        <w:t xml:space="preserve">                                   年    月</w:t>
      </w:r>
      <w:r>
        <w:rPr>
          <w:rFonts w:hint="eastAsia"/>
        </w:rPr>
        <w:t xml:space="preserve"> </w:t>
      </w:r>
      <w:r>
        <w:t xml:space="preserve">   日</w:t>
      </w:r>
    </w:p>
    <w:p>
      <w:pPr>
        <w:jc w:val="right"/>
        <w:rPr>
          <w:rFonts w:ascii="宋体" w:hAnsi="宋体" w:cs="宋体"/>
          <w:sz w:val="24"/>
        </w:rPr>
      </w:pPr>
    </w:p>
    <w:p>
      <w:pPr>
        <w:jc w:val="left"/>
        <w:rPr>
          <w:rFonts w:hint="eastAsia" w:ascii="宋体" w:hAnsi="宋体" w:cs="宋体"/>
          <w:color w:val="FF0000"/>
          <w:sz w:val="28"/>
          <w:szCs w:val="28"/>
          <w:highlight w:val="none"/>
          <w:lang w:eastAsia="zh-CN"/>
        </w:rPr>
      </w:pPr>
    </w:p>
    <w:p>
      <w:pPr>
        <w:jc w:val="left"/>
        <w:rPr>
          <w:rFonts w:hint="eastAsia" w:ascii="宋体" w:hAnsi="宋体" w:cs="宋体"/>
          <w:color w:val="FF0000"/>
          <w:sz w:val="28"/>
          <w:szCs w:val="28"/>
          <w:highlight w:val="none"/>
          <w:lang w:val="en-US" w:eastAsia="zh-CN"/>
        </w:rPr>
      </w:pPr>
      <w:r>
        <w:rPr>
          <w:rFonts w:hint="eastAsia" w:ascii="宋体" w:hAnsi="宋体" w:cs="宋体"/>
          <w:color w:val="FF0000"/>
          <w:sz w:val="28"/>
          <w:szCs w:val="28"/>
          <w:highlight w:val="none"/>
          <w:lang w:eastAsia="zh-CN"/>
        </w:rPr>
        <w:t>（</w:t>
      </w:r>
      <w:r>
        <w:rPr>
          <w:rFonts w:hint="eastAsia" w:ascii="宋体" w:hAnsi="宋体" w:cs="宋体"/>
          <w:color w:val="FF0000"/>
          <w:sz w:val="28"/>
          <w:szCs w:val="28"/>
          <w:highlight w:val="none"/>
          <w:lang w:val="en-US" w:eastAsia="zh-CN"/>
        </w:rPr>
        <w:t>注意：最终电子版论文终稿该页所有签名用电子签名或打印出来纸质版签字后规整扫描后再插入，最终稿不能提交无签名的页面，否则全国论文抽检将无法通过！！）</w:t>
      </w: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default" w:ascii="宋体" w:hAnsi="宋体" w:cs="宋体"/>
          <w:color w:val="FF0000"/>
          <w:sz w:val="28"/>
          <w:szCs w:val="28"/>
          <w:highlight w:val="none"/>
          <w:lang w:val="en-US" w:eastAsia="zh-CN"/>
        </w:rPr>
      </w:pPr>
    </w:p>
    <w:sectPr>
      <w:footerReference r:id="rId16" w:type="first"/>
      <w:headerReference r:id="rId14" w:type="default"/>
      <w:footerReference r:id="rId15" w:type="default"/>
      <w:pgSz w:w="11907" w:h="16840"/>
      <w:pgMar w:top="1417" w:right="1134" w:bottom="1417" w:left="1417" w:header="851" w:footer="851" w:gutter="0"/>
      <w:pgNumType w:fmt="decimal" w:start="1"/>
      <w:cols w:space="720" w:num="1"/>
      <w:docGrid w:type="linesAndChars" w:linePitch="291" w:charSpace="-39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lear" w:pos="4153"/>
        <w:tab w:val="clear" w:pos="8306"/>
      </w:tabs>
      <w:rPr>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lear" w:pos="4153"/>
        <w:tab w:val="clear" w:pos="8306"/>
      </w:tabs>
      <w:jc w:val="center"/>
      <w:rPr>
        <w:szCs w:val="21"/>
      </w:rPr>
    </w:pP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3750431"/>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sdt>
                    <w:sdtPr>
                      <w:id w:val="53750431"/>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9"/>
      <w:tabs>
        <w:tab w:val="clear" w:pos="4153"/>
        <w:tab w:val="clear" w:pos="8306"/>
      </w:tabs>
      <w:rPr>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03833675"/>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sdt>
                    <w:sdtPr>
                      <w:id w:val="703833675"/>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lang w:val="en-US"/>
      </w:rPr>
      <w:id w:val="-1495329459"/>
      <w:docPartObj>
        <w:docPartGallery w:val="autotext"/>
      </w:docPartObj>
    </w:sdtPr>
    <w:sdtEndPr>
      <w:rPr>
        <w:rFonts w:hint="default"/>
        <w:lang w:val="en-US"/>
      </w:rPr>
    </w:sdtEndPr>
    <w:sdtContent>
      <w:p>
        <w:pPr>
          <w:pStyle w:val="19"/>
          <w:jc w:val="center"/>
        </w:pPr>
        <w:r>
          <w:rPr>
            <w:rFonts w:hint="eastAsia"/>
            <w:lang w:val="en-US" w:eastAsia="zh-CN"/>
          </w:rPr>
          <w:t>Ⅴ</w:t>
        </w:r>
      </w:p>
    </w:sdtContent>
  </w:sdt>
  <w:p>
    <w:pPr>
      <w:pStyle w:val="19"/>
      <w:tabs>
        <w:tab w:val="clear" w:pos="4153"/>
        <w:tab w:val="clear" w:pos="8306"/>
      </w:tabs>
      <w:rPr>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74074820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sdt>
                    <w:sdtPr>
                      <w:id w:val="174074820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94220956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sdt>
                    <w:sdtPr>
                      <w:id w:val="-194220956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9"/>
      <w:tabs>
        <w:tab w:val="clear" w:pos="4153"/>
        <w:tab w:val="clear" w:pos="8306"/>
      </w:tabs>
      <w:rPr>
        <w:szCs w:val="21"/>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400307"/>
      <w:docPartObj>
        <w:docPartGallery w:val="autotext"/>
      </w:docPartObj>
    </w:sdtPr>
    <w:sdtContent>
      <w:p>
        <w:pPr>
          <w:pStyle w:val="19"/>
          <w:jc w:val="center"/>
        </w:pPr>
        <w:r>
          <w:t>1</w:t>
        </w:r>
      </w:p>
    </w:sdtContent>
  </w:sdt>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 w:val="clear" w:pos="4153"/>
        <w:tab w:val="clear" w:pos="8306"/>
      </w:tabs>
      <w:jc w:val="both"/>
      <w:rPr>
        <w:rFonts w:ascii="宋体" w:hAnsi="宋体"/>
        <w:sz w:val="21"/>
        <w:szCs w:val="21"/>
      </w:rPr>
    </w:pPr>
    <w:r>
      <w:rPr>
        <w:rFonts w:hint="eastAsia" w:ascii="仿宋" w:hAnsi="仿宋" w:eastAsia="仿宋"/>
        <w:b/>
        <w:color w:val="000000"/>
        <w:sz w:val="21"/>
        <w:szCs w:val="15"/>
      </w:rPr>
      <w:t>四川大学本科毕业</w:t>
    </w:r>
    <w:r>
      <w:rPr>
        <w:rFonts w:hint="eastAsia" w:ascii="仿宋" w:hAnsi="仿宋" w:eastAsia="仿宋"/>
        <w:b/>
        <w:sz w:val="21"/>
        <w:szCs w:val="21"/>
      </w:rPr>
      <w:t>论文</w:t>
    </w:r>
    <w:r>
      <w:rPr>
        <w:rFonts w:hint="eastAsia"/>
        <w:sz w:val="21"/>
        <w:szCs w:val="21"/>
      </w:rPr>
      <w:t xml:space="preserve">        </w:t>
    </w:r>
    <w:r>
      <w:rPr>
        <w:sz w:val="21"/>
        <w:szCs w:val="21"/>
      </w:rPr>
      <w:t xml:space="preserve">  </w:t>
    </w:r>
    <w:r>
      <w:rPr>
        <w:rFonts w:hint="eastAsia"/>
        <w:sz w:val="21"/>
        <w:szCs w:val="21"/>
      </w:rPr>
      <w:t>基于GPU的遗传规划算法在特征学习及图像二分类问题的应用研究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s>
      <w:jc w:val="left"/>
      <w:rPr>
        <w:sz w:val="21"/>
        <w:szCs w:val="21"/>
      </w:rPr>
    </w:pPr>
    <w:r>
      <w:rPr>
        <w:rFonts w:hint="eastAsia" w:ascii="宋体" w:hAnsi="宋体"/>
        <w:bCs/>
        <w:color w:val="000000"/>
        <w:sz w:val="21"/>
        <w:szCs w:val="15"/>
      </w:rPr>
      <w:t>四川大学本科生毕业</w:t>
    </w:r>
    <w:r>
      <w:rPr>
        <w:rFonts w:hint="eastAsia" w:ascii="宋体" w:hAnsi="宋体"/>
        <w:bCs/>
        <w:sz w:val="21"/>
        <w:szCs w:val="21"/>
      </w:rPr>
      <w:t>论文（设计）</w:t>
    </w:r>
    <w:r>
      <w:rPr>
        <w:rFonts w:ascii="仿宋" w:hAnsi="仿宋" w:eastAsia="仿宋"/>
        <w:b/>
        <w:sz w:val="21"/>
        <w:szCs w:val="21"/>
      </w:rPr>
      <w:t xml:space="preserve">                       </w:t>
    </w:r>
    <w:r>
      <w:rPr>
        <w:rFonts w:hint="eastAsia"/>
        <w:sz w:val="21"/>
        <w:szCs w:val="21"/>
      </w:rPr>
      <w:t>基于Yolo和LPRNet的车辆信息识别系统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s>
      <w:jc w:val="left"/>
      <w:rPr>
        <w:sz w:val="21"/>
        <w:szCs w:val="21"/>
      </w:rPr>
    </w:pPr>
    <w:r>
      <w:rPr>
        <w:rFonts w:hint="eastAsia" w:ascii="宋体" w:hAnsi="宋体"/>
        <w:bCs/>
        <w:color w:val="000000"/>
        <w:sz w:val="21"/>
        <w:szCs w:val="15"/>
      </w:rPr>
      <w:t>四川大学本科生毕业</w:t>
    </w:r>
    <w:r>
      <w:rPr>
        <w:rFonts w:hint="eastAsia" w:ascii="宋体" w:hAnsi="宋体"/>
        <w:bCs/>
        <w:sz w:val="21"/>
        <w:szCs w:val="21"/>
      </w:rPr>
      <w:t>论文（设计）</w:t>
    </w:r>
    <w:r>
      <w:rPr>
        <w:rFonts w:ascii="仿宋" w:hAnsi="仿宋" w:eastAsia="仿宋"/>
        <w:b/>
        <w:sz w:val="21"/>
        <w:szCs w:val="21"/>
      </w:rPr>
      <w:t xml:space="preserve">                       </w:t>
    </w:r>
    <w:r>
      <w:rPr>
        <w:rFonts w:hint="eastAsia"/>
        <w:sz w:val="21"/>
        <w:szCs w:val="21"/>
      </w:rPr>
      <w:t>基于Yolo和LPRNet的车辆信息识别系统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s>
      <w:jc w:val="left"/>
      <w:rPr>
        <w:sz w:val="21"/>
        <w:szCs w:val="21"/>
      </w:rPr>
    </w:pPr>
    <w:r>
      <w:rPr>
        <w:rFonts w:hint="eastAsia" w:ascii="宋体" w:hAnsi="宋体"/>
        <w:bCs/>
        <w:color w:val="000000"/>
        <w:sz w:val="21"/>
        <w:szCs w:val="15"/>
      </w:rPr>
      <w:t>四川大学本科毕业</w:t>
    </w:r>
    <w:r>
      <w:rPr>
        <w:rFonts w:hint="eastAsia" w:ascii="宋体" w:hAnsi="宋体"/>
        <w:bCs/>
        <w:sz w:val="21"/>
        <w:szCs w:val="21"/>
      </w:rPr>
      <w:t>论文（设计）</w:t>
    </w:r>
    <w:r>
      <w:rPr>
        <w:rFonts w:ascii="仿宋" w:hAnsi="仿宋" w:eastAsia="仿宋"/>
        <w:b/>
        <w:sz w:val="21"/>
        <w:szCs w:val="21"/>
      </w:rPr>
      <w:t xml:space="preserve">                         </w:t>
    </w:r>
    <w:r>
      <w:rPr>
        <w:rFonts w:hint="eastAsia"/>
        <w:sz w:val="21"/>
        <w:szCs w:val="21"/>
      </w:rPr>
      <w:t>基于Yolo和LPRNet的车辆信息识别系统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1F7923"/>
    <w:multiLevelType w:val="multilevel"/>
    <w:tmpl w:val="3A1F7923"/>
    <w:lvl w:ilvl="0" w:tentative="0">
      <w:start w:val="1"/>
      <w:numFmt w:val="decimal"/>
      <w:pStyle w:val="69"/>
      <w:lvlText w:val="1.1.%1."/>
      <w:lvlJc w:val="left"/>
      <w:pPr>
        <w:ind w:left="440" w:hanging="440"/>
      </w:pPr>
      <w:rPr>
        <w:rFonts w:hint="default" w:ascii="Times New Roman" w:hAnsi="Times New Roman" w:eastAsia="楷体"/>
        <w:b w:val="0"/>
        <w:bCs w:val="0"/>
        <w:sz w:val="24"/>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66F93171"/>
    <w:multiLevelType w:val="multilevel"/>
    <w:tmpl w:val="66F93171"/>
    <w:lvl w:ilvl="0" w:tentative="0">
      <w:start w:val="1"/>
      <w:numFmt w:val="decimal"/>
      <w:pStyle w:val="63"/>
      <w:lvlText w:val="%1."/>
      <w:lvlJc w:val="left"/>
      <w:pPr>
        <w:ind w:left="440" w:hanging="440"/>
      </w:pPr>
      <w:rPr>
        <w:rFonts w:hint="eastAsia" w:eastAsia="黑体"/>
        <w:b w:val="0"/>
        <w:bCs w:val="0"/>
        <w:sz w:val="30"/>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D946F74"/>
    <w:multiLevelType w:val="multilevel"/>
    <w:tmpl w:val="7D946F74"/>
    <w:lvl w:ilvl="0" w:tentative="0">
      <w:start w:val="1"/>
      <w:numFmt w:val="decimal"/>
      <w:pStyle w:val="66"/>
      <w:lvlText w:val="1.%1."/>
      <w:lvlJc w:val="left"/>
      <w:pPr>
        <w:ind w:left="440" w:hanging="440"/>
      </w:pPr>
      <w:rPr>
        <w:rFonts w:hint="default" w:ascii="Times New Roman" w:hAnsi="Times New Roman" w:eastAsia="宋体"/>
        <w:b w:val="0"/>
        <w:bCs w:val="0"/>
        <w:sz w:val="28"/>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91"/>
  <w:drawingGridVerticalSpacing w:val="291"/>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liNDkzNjIwN2RhZDY3N2JiYTE5MWNjYWU3ZjA4NDkifQ=="/>
    <w:docVar w:name="KSO_WPS_MARK_KEY" w:val="ddf59b6e-04cd-4cd4-a193-e7f00fedb560"/>
  </w:docVars>
  <w:rsids>
    <w:rsidRoot w:val="003D3E96"/>
    <w:rsid w:val="0000024C"/>
    <w:rsid w:val="000022DE"/>
    <w:rsid w:val="00003F05"/>
    <w:rsid w:val="00004D27"/>
    <w:rsid w:val="00004DA2"/>
    <w:rsid w:val="00005897"/>
    <w:rsid w:val="00005B90"/>
    <w:rsid w:val="00007795"/>
    <w:rsid w:val="00007A5F"/>
    <w:rsid w:val="00011985"/>
    <w:rsid w:val="00013F53"/>
    <w:rsid w:val="00014764"/>
    <w:rsid w:val="00015317"/>
    <w:rsid w:val="000176AA"/>
    <w:rsid w:val="00020C69"/>
    <w:rsid w:val="00021C00"/>
    <w:rsid w:val="000223B0"/>
    <w:rsid w:val="00022A81"/>
    <w:rsid w:val="000241AF"/>
    <w:rsid w:val="00024D73"/>
    <w:rsid w:val="000253AB"/>
    <w:rsid w:val="00026D82"/>
    <w:rsid w:val="00030053"/>
    <w:rsid w:val="00034256"/>
    <w:rsid w:val="00035909"/>
    <w:rsid w:val="000359FC"/>
    <w:rsid w:val="00037752"/>
    <w:rsid w:val="00037DC6"/>
    <w:rsid w:val="00042B59"/>
    <w:rsid w:val="00043727"/>
    <w:rsid w:val="00043CA4"/>
    <w:rsid w:val="0004458E"/>
    <w:rsid w:val="00044A67"/>
    <w:rsid w:val="00044AF7"/>
    <w:rsid w:val="00045AC1"/>
    <w:rsid w:val="00045C89"/>
    <w:rsid w:val="000460EC"/>
    <w:rsid w:val="000472D2"/>
    <w:rsid w:val="0004747B"/>
    <w:rsid w:val="0004799E"/>
    <w:rsid w:val="00050AAF"/>
    <w:rsid w:val="00052EB9"/>
    <w:rsid w:val="0005429C"/>
    <w:rsid w:val="000608C8"/>
    <w:rsid w:val="00063014"/>
    <w:rsid w:val="00065A15"/>
    <w:rsid w:val="00071666"/>
    <w:rsid w:val="00075BAA"/>
    <w:rsid w:val="00077B91"/>
    <w:rsid w:val="00081120"/>
    <w:rsid w:val="00081262"/>
    <w:rsid w:val="00081945"/>
    <w:rsid w:val="0009319D"/>
    <w:rsid w:val="00095725"/>
    <w:rsid w:val="00095B56"/>
    <w:rsid w:val="00097DE1"/>
    <w:rsid w:val="000A205B"/>
    <w:rsid w:val="000A3D8A"/>
    <w:rsid w:val="000A4C50"/>
    <w:rsid w:val="000A52AC"/>
    <w:rsid w:val="000A52DE"/>
    <w:rsid w:val="000A7480"/>
    <w:rsid w:val="000B0FA1"/>
    <w:rsid w:val="000B1C31"/>
    <w:rsid w:val="000B5292"/>
    <w:rsid w:val="000B7778"/>
    <w:rsid w:val="000B78DF"/>
    <w:rsid w:val="000C056F"/>
    <w:rsid w:val="000C0F99"/>
    <w:rsid w:val="000C2A54"/>
    <w:rsid w:val="000C549A"/>
    <w:rsid w:val="000C5E91"/>
    <w:rsid w:val="000C70C9"/>
    <w:rsid w:val="000D033C"/>
    <w:rsid w:val="000D1A22"/>
    <w:rsid w:val="000D5660"/>
    <w:rsid w:val="000D5C8A"/>
    <w:rsid w:val="000D5E87"/>
    <w:rsid w:val="000D73D3"/>
    <w:rsid w:val="000E0326"/>
    <w:rsid w:val="000E171B"/>
    <w:rsid w:val="000E33AA"/>
    <w:rsid w:val="000E42A5"/>
    <w:rsid w:val="000E51F7"/>
    <w:rsid w:val="000E5D3A"/>
    <w:rsid w:val="000F0A19"/>
    <w:rsid w:val="000F369C"/>
    <w:rsid w:val="000F4513"/>
    <w:rsid w:val="000F4688"/>
    <w:rsid w:val="000F491A"/>
    <w:rsid w:val="00101EB4"/>
    <w:rsid w:val="00103228"/>
    <w:rsid w:val="001046D6"/>
    <w:rsid w:val="00106E87"/>
    <w:rsid w:val="0010708D"/>
    <w:rsid w:val="00111EFA"/>
    <w:rsid w:val="00113C5A"/>
    <w:rsid w:val="00115537"/>
    <w:rsid w:val="00116070"/>
    <w:rsid w:val="001209AE"/>
    <w:rsid w:val="00120F90"/>
    <w:rsid w:val="001223E9"/>
    <w:rsid w:val="00122600"/>
    <w:rsid w:val="00125AB3"/>
    <w:rsid w:val="00126766"/>
    <w:rsid w:val="00126A55"/>
    <w:rsid w:val="00127044"/>
    <w:rsid w:val="00127FE8"/>
    <w:rsid w:val="00132CC9"/>
    <w:rsid w:val="001332BE"/>
    <w:rsid w:val="001333B1"/>
    <w:rsid w:val="001335E7"/>
    <w:rsid w:val="0013426F"/>
    <w:rsid w:val="00135CCB"/>
    <w:rsid w:val="00136465"/>
    <w:rsid w:val="001377FD"/>
    <w:rsid w:val="0014008C"/>
    <w:rsid w:val="00142A2D"/>
    <w:rsid w:val="001432F3"/>
    <w:rsid w:val="00143E55"/>
    <w:rsid w:val="001443CE"/>
    <w:rsid w:val="001453E7"/>
    <w:rsid w:val="001465D6"/>
    <w:rsid w:val="00147752"/>
    <w:rsid w:val="00147B09"/>
    <w:rsid w:val="001500F8"/>
    <w:rsid w:val="0015121F"/>
    <w:rsid w:val="00152480"/>
    <w:rsid w:val="00152CB5"/>
    <w:rsid w:val="001551F9"/>
    <w:rsid w:val="00155386"/>
    <w:rsid w:val="00157644"/>
    <w:rsid w:val="001647B6"/>
    <w:rsid w:val="001673CC"/>
    <w:rsid w:val="00171B8F"/>
    <w:rsid w:val="001724D7"/>
    <w:rsid w:val="00172C17"/>
    <w:rsid w:val="00173280"/>
    <w:rsid w:val="00173646"/>
    <w:rsid w:val="0017409D"/>
    <w:rsid w:val="00174A79"/>
    <w:rsid w:val="00174E15"/>
    <w:rsid w:val="00176817"/>
    <w:rsid w:val="00180CD0"/>
    <w:rsid w:val="0018162E"/>
    <w:rsid w:val="0018174B"/>
    <w:rsid w:val="00183A74"/>
    <w:rsid w:val="00185971"/>
    <w:rsid w:val="00185D67"/>
    <w:rsid w:val="00186ED4"/>
    <w:rsid w:val="0018775B"/>
    <w:rsid w:val="00191F75"/>
    <w:rsid w:val="00193B73"/>
    <w:rsid w:val="001A0875"/>
    <w:rsid w:val="001A0C91"/>
    <w:rsid w:val="001A13BD"/>
    <w:rsid w:val="001A18FC"/>
    <w:rsid w:val="001A1E2D"/>
    <w:rsid w:val="001A2421"/>
    <w:rsid w:val="001A4508"/>
    <w:rsid w:val="001A4D9B"/>
    <w:rsid w:val="001A5CD2"/>
    <w:rsid w:val="001A5CE3"/>
    <w:rsid w:val="001A6E39"/>
    <w:rsid w:val="001B1426"/>
    <w:rsid w:val="001B195F"/>
    <w:rsid w:val="001B29F5"/>
    <w:rsid w:val="001B29FC"/>
    <w:rsid w:val="001B3C1A"/>
    <w:rsid w:val="001B638C"/>
    <w:rsid w:val="001B79E2"/>
    <w:rsid w:val="001C0912"/>
    <w:rsid w:val="001C15B2"/>
    <w:rsid w:val="001C412C"/>
    <w:rsid w:val="001C5254"/>
    <w:rsid w:val="001C655A"/>
    <w:rsid w:val="001C6E48"/>
    <w:rsid w:val="001C7F0F"/>
    <w:rsid w:val="001D0112"/>
    <w:rsid w:val="001D01C1"/>
    <w:rsid w:val="001D1F55"/>
    <w:rsid w:val="001D4D60"/>
    <w:rsid w:val="001D5F61"/>
    <w:rsid w:val="001D6350"/>
    <w:rsid w:val="001D67C7"/>
    <w:rsid w:val="001E08FE"/>
    <w:rsid w:val="001E1C21"/>
    <w:rsid w:val="001E4DED"/>
    <w:rsid w:val="001E5FF6"/>
    <w:rsid w:val="001E697E"/>
    <w:rsid w:val="001E73EF"/>
    <w:rsid w:val="001E77F9"/>
    <w:rsid w:val="001F0A62"/>
    <w:rsid w:val="001F10E8"/>
    <w:rsid w:val="001F1829"/>
    <w:rsid w:val="001F266D"/>
    <w:rsid w:val="001F4110"/>
    <w:rsid w:val="001F5387"/>
    <w:rsid w:val="002029AB"/>
    <w:rsid w:val="00204250"/>
    <w:rsid w:val="0020595A"/>
    <w:rsid w:val="00206040"/>
    <w:rsid w:val="0021072D"/>
    <w:rsid w:val="0021085D"/>
    <w:rsid w:val="002116EA"/>
    <w:rsid w:val="00212533"/>
    <w:rsid w:val="00214F78"/>
    <w:rsid w:val="002176B6"/>
    <w:rsid w:val="00217F43"/>
    <w:rsid w:val="00220E05"/>
    <w:rsid w:val="00221D6C"/>
    <w:rsid w:val="00221FD3"/>
    <w:rsid w:val="00222A95"/>
    <w:rsid w:val="00225411"/>
    <w:rsid w:val="002259A0"/>
    <w:rsid w:val="002265EE"/>
    <w:rsid w:val="002272B7"/>
    <w:rsid w:val="00231AAE"/>
    <w:rsid w:val="00231CF2"/>
    <w:rsid w:val="00231F47"/>
    <w:rsid w:val="0023563E"/>
    <w:rsid w:val="00243882"/>
    <w:rsid w:val="00243C68"/>
    <w:rsid w:val="002443E0"/>
    <w:rsid w:val="00244D8A"/>
    <w:rsid w:val="00244EC3"/>
    <w:rsid w:val="002476EF"/>
    <w:rsid w:val="00247911"/>
    <w:rsid w:val="00250EAA"/>
    <w:rsid w:val="00251B1A"/>
    <w:rsid w:val="00252514"/>
    <w:rsid w:val="00252B9F"/>
    <w:rsid w:val="00254FA7"/>
    <w:rsid w:val="002563C6"/>
    <w:rsid w:val="00256790"/>
    <w:rsid w:val="0025792E"/>
    <w:rsid w:val="002609D9"/>
    <w:rsid w:val="00260C38"/>
    <w:rsid w:val="0026168B"/>
    <w:rsid w:val="00261DBF"/>
    <w:rsid w:val="0026239B"/>
    <w:rsid w:val="00262564"/>
    <w:rsid w:val="002631EB"/>
    <w:rsid w:val="0026383F"/>
    <w:rsid w:val="00265C90"/>
    <w:rsid w:val="002667F0"/>
    <w:rsid w:val="002716B3"/>
    <w:rsid w:val="0027184A"/>
    <w:rsid w:val="0027499F"/>
    <w:rsid w:val="00274A2F"/>
    <w:rsid w:val="00276FD0"/>
    <w:rsid w:val="002776AC"/>
    <w:rsid w:val="0028075B"/>
    <w:rsid w:val="00280945"/>
    <w:rsid w:val="002814EE"/>
    <w:rsid w:val="00281ED6"/>
    <w:rsid w:val="00282630"/>
    <w:rsid w:val="00282732"/>
    <w:rsid w:val="00283BBC"/>
    <w:rsid w:val="00284267"/>
    <w:rsid w:val="00285085"/>
    <w:rsid w:val="002918DF"/>
    <w:rsid w:val="00291A86"/>
    <w:rsid w:val="00292D37"/>
    <w:rsid w:val="00293D4E"/>
    <w:rsid w:val="002940F3"/>
    <w:rsid w:val="0029446B"/>
    <w:rsid w:val="00297655"/>
    <w:rsid w:val="002A0C99"/>
    <w:rsid w:val="002A2D87"/>
    <w:rsid w:val="002A311A"/>
    <w:rsid w:val="002A4977"/>
    <w:rsid w:val="002A7B24"/>
    <w:rsid w:val="002B0BE8"/>
    <w:rsid w:val="002B34E9"/>
    <w:rsid w:val="002B403F"/>
    <w:rsid w:val="002B5C15"/>
    <w:rsid w:val="002B5E6C"/>
    <w:rsid w:val="002B6724"/>
    <w:rsid w:val="002B737C"/>
    <w:rsid w:val="002B7732"/>
    <w:rsid w:val="002C0950"/>
    <w:rsid w:val="002C3794"/>
    <w:rsid w:val="002C5585"/>
    <w:rsid w:val="002C5C47"/>
    <w:rsid w:val="002C7714"/>
    <w:rsid w:val="002D1376"/>
    <w:rsid w:val="002D190F"/>
    <w:rsid w:val="002D3068"/>
    <w:rsid w:val="002D31E8"/>
    <w:rsid w:val="002D45D6"/>
    <w:rsid w:val="002D4914"/>
    <w:rsid w:val="002D5D3F"/>
    <w:rsid w:val="002D62CD"/>
    <w:rsid w:val="002E13A1"/>
    <w:rsid w:val="002E396E"/>
    <w:rsid w:val="002E406E"/>
    <w:rsid w:val="002E42FD"/>
    <w:rsid w:val="002E49D6"/>
    <w:rsid w:val="002E5C58"/>
    <w:rsid w:val="002E624B"/>
    <w:rsid w:val="002E6DFF"/>
    <w:rsid w:val="002E725B"/>
    <w:rsid w:val="002E7832"/>
    <w:rsid w:val="002F058D"/>
    <w:rsid w:val="002F0D8D"/>
    <w:rsid w:val="002F16B5"/>
    <w:rsid w:val="002F350A"/>
    <w:rsid w:val="002F4E93"/>
    <w:rsid w:val="003052FE"/>
    <w:rsid w:val="00306D3A"/>
    <w:rsid w:val="00307534"/>
    <w:rsid w:val="00310248"/>
    <w:rsid w:val="0031044A"/>
    <w:rsid w:val="00311656"/>
    <w:rsid w:val="0031381D"/>
    <w:rsid w:val="00317CA5"/>
    <w:rsid w:val="00317DB8"/>
    <w:rsid w:val="003203C3"/>
    <w:rsid w:val="0032264F"/>
    <w:rsid w:val="003234CB"/>
    <w:rsid w:val="00323E87"/>
    <w:rsid w:val="00334FC4"/>
    <w:rsid w:val="00335642"/>
    <w:rsid w:val="00335D3E"/>
    <w:rsid w:val="00335FD2"/>
    <w:rsid w:val="00336445"/>
    <w:rsid w:val="00336E29"/>
    <w:rsid w:val="00336F58"/>
    <w:rsid w:val="003440B8"/>
    <w:rsid w:val="00344D04"/>
    <w:rsid w:val="003467DA"/>
    <w:rsid w:val="003509BF"/>
    <w:rsid w:val="00351FF0"/>
    <w:rsid w:val="00352F60"/>
    <w:rsid w:val="00354354"/>
    <w:rsid w:val="00354BAE"/>
    <w:rsid w:val="00354FFA"/>
    <w:rsid w:val="00356996"/>
    <w:rsid w:val="00360C72"/>
    <w:rsid w:val="00364927"/>
    <w:rsid w:val="0036700B"/>
    <w:rsid w:val="00370FFD"/>
    <w:rsid w:val="003716AE"/>
    <w:rsid w:val="003717B8"/>
    <w:rsid w:val="00372284"/>
    <w:rsid w:val="003735FC"/>
    <w:rsid w:val="00374D7B"/>
    <w:rsid w:val="00375223"/>
    <w:rsid w:val="00377743"/>
    <w:rsid w:val="00380C90"/>
    <w:rsid w:val="0038145B"/>
    <w:rsid w:val="003814FF"/>
    <w:rsid w:val="00383D15"/>
    <w:rsid w:val="0039150F"/>
    <w:rsid w:val="00391EB3"/>
    <w:rsid w:val="00394270"/>
    <w:rsid w:val="00394641"/>
    <w:rsid w:val="00395C88"/>
    <w:rsid w:val="00396F13"/>
    <w:rsid w:val="00397080"/>
    <w:rsid w:val="003973DB"/>
    <w:rsid w:val="00397897"/>
    <w:rsid w:val="003A0631"/>
    <w:rsid w:val="003A2255"/>
    <w:rsid w:val="003A2EED"/>
    <w:rsid w:val="003A3210"/>
    <w:rsid w:val="003A3B1D"/>
    <w:rsid w:val="003A3DC0"/>
    <w:rsid w:val="003A42D5"/>
    <w:rsid w:val="003A4BCB"/>
    <w:rsid w:val="003A7547"/>
    <w:rsid w:val="003B024E"/>
    <w:rsid w:val="003B0BAC"/>
    <w:rsid w:val="003B28F7"/>
    <w:rsid w:val="003B7587"/>
    <w:rsid w:val="003C14A1"/>
    <w:rsid w:val="003C20DA"/>
    <w:rsid w:val="003C258C"/>
    <w:rsid w:val="003C26FA"/>
    <w:rsid w:val="003C2CE5"/>
    <w:rsid w:val="003C74CE"/>
    <w:rsid w:val="003D0085"/>
    <w:rsid w:val="003D3E96"/>
    <w:rsid w:val="003D463E"/>
    <w:rsid w:val="003D4895"/>
    <w:rsid w:val="003D4BA0"/>
    <w:rsid w:val="003D60CE"/>
    <w:rsid w:val="003D68D1"/>
    <w:rsid w:val="003D7446"/>
    <w:rsid w:val="003D794D"/>
    <w:rsid w:val="003E05ED"/>
    <w:rsid w:val="003E1CBA"/>
    <w:rsid w:val="003E1F77"/>
    <w:rsid w:val="003E6868"/>
    <w:rsid w:val="003F23F7"/>
    <w:rsid w:val="003F334A"/>
    <w:rsid w:val="003F3C27"/>
    <w:rsid w:val="003F4B41"/>
    <w:rsid w:val="003F7428"/>
    <w:rsid w:val="00400B77"/>
    <w:rsid w:val="00401D05"/>
    <w:rsid w:val="00410C74"/>
    <w:rsid w:val="00411F07"/>
    <w:rsid w:val="004129D2"/>
    <w:rsid w:val="00415584"/>
    <w:rsid w:val="00415878"/>
    <w:rsid w:val="004161BB"/>
    <w:rsid w:val="00416894"/>
    <w:rsid w:val="00420A1F"/>
    <w:rsid w:val="00420B7A"/>
    <w:rsid w:val="00423AC1"/>
    <w:rsid w:val="00423C89"/>
    <w:rsid w:val="004265E6"/>
    <w:rsid w:val="00431341"/>
    <w:rsid w:val="00432CAE"/>
    <w:rsid w:val="00433480"/>
    <w:rsid w:val="004341C1"/>
    <w:rsid w:val="004341EE"/>
    <w:rsid w:val="00436427"/>
    <w:rsid w:val="00436BDC"/>
    <w:rsid w:val="00436EE9"/>
    <w:rsid w:val="00437E3E"/>
    <w:rsid w:val="0044079E"/>
    <w:rsid w:val="00443225"/>
    <w:rsid w:val="00443327"/>
    <w:rsid w:val="004438F9"/>
    <w:rsid w:val="00443AC0"/>
    <w:rsid w:val="004444DE"/>
    <w:rsid w:val="00444907"/>
    <w:rsid w:val="00445B27"/>
    <w:rsid w:val="00447FC6"/>
    <w:rsid w:val="00451917"/>
    <w:rsid w:val="00454296"/>
    <w:rsid w:val="004576F4"/>
    <w:rsid w:val="00463FD2"/>
    <w:rsid w:val="0046542A"/>
    <w:rsid w:val="00467F18"/>
    <w:rsid w:val="00471F30"/>
    <w:rsid w:val="00473B15"/>
    <w:rsid w:val="004751E6"/>
    <w:rsid w:val="00475C02"/>
    <w:rsid w:val="00476D62"/>
    <w:rsid w:val="00477779"/>
    <w:rsid w:val="00477BAC"/>
    <w:rsid w:val="00481B72"/>
    <w:rsid w:val="00483316"/>
    <w:rsid w:val="00484850"/>
    <w:rsid w:val="00487073"/>
    <w:rsid w:val="00492068"/>
    <w:rsid w:val="00492670"/>
    <w:rsid w:val="0049333D"/>
    <w:rsid w:val="00494434"/>
    <w:rsid w:val="00495AFC"/>
    <w:rsid w:val="004A029E"/>
    <w:rsid w:val="004A2872"/>
    <w:rsid w:val="004A2B3E"/>
    <w:rsid w:val="004A2ECD"/>
    <w:rsid w:val="004A3B6F"/>
    <w:rsid w:val="004A659F"/>
    <w:rsid w:val="004A6783"/>
    <w:rsid w:val="004B03FE"/>
    <w:rsid w:val="004B0682"/>
    <w:rsid w:val="004B0E73"/>
    <w:rsid w:val="004B1B73"/>
    <w:rsid w:val="004B2C47"/>
    <w:rsid w:val="004B3F40"/>
    <w:rsid w:val="004B413E"/>
    <w:rsid w:val="004B61F7"/>
    <w:rsid w:val="004B6807"/>
    <w:rsid w:val="004B7732"/>
    <w:rsid w:val="004B7C15"/>
    <w:rsid w:val="004C0300"/>
    <w:rsid w:val="004C2B4D"/>
    <w:rsid w:val="004C3C44"/>
    <w:rsid w:val="004C3F95"/>
    <w:rsid w:val="004C44B7"/>
    <w:rsid w:val="004C6A15"/>
    <w:rsid w:val="004D02C7"/>
    <w:rsid w:val="004D065F"/>
    <w:rsid w:val="004D2629"/>
    <w:rsid w:val="004D3558"/>
    <w:rsid w:val="004D51CD"/>
    <w:rsid w:val="004D72E8"/>
    <w:rsid w:val="004E0022"/>
    <w:rsid w:val="004E0280"/>
    <w:rsid w:val="004E049F"/>
    <w:rsid w:val="004E1D1B"/>
    <w:rsid w:val="004E2D7F"/>
    <w:rsid w:val="004E3F9C"/>
    <w:rsid w:val="004E4CAF"/>
    <w:rsid w:val="004E68DC"/>
    <w:rsid w:val="004E69C5"/>
    <w:rsid w:val="004F2652"/>
    <w:rsid w:val="004F29D2"/>
    <w:rsid w:val="004F4E6A"/>
    <w:rsid w:val="00501EC0"/>
    <w:rsid w:val="0050412F"/>
    <w:rsid w:val="00505AD8"/>
    <w:rsid w:val="00512E96"/>
    <w:rsid w:val="00512EC2"/>
    <w:rsid w:val="005133FD"/>
    <w:rsid w:val="00513584"/>
    <w:rsid w:val="005148BC"/>
    <w:rsid w:val="005236A5"/>
    <w:rsid w:val="00524DE5"/>
    <w:rsid w:val="00525623"/>
    <w:rsid w:val="005273C3"/>
    <w:rsid w:val="00527F34"/>
    <w:rsid w:val="00531725"/>
    <w:rsid w:val="00532210"/>
    <w:rsid w:val="00532F68"/>
    <w:rsid w:val="005339FC"/>
    <w:rsid w:val="005344CF"/>
    <w:rsid w:val="00534721"/>
    <w:rsid w:val="005352F4"/>
    <w:rsid w:val="005357E7"/>
    <w:rsid w:val="00535A8F"/>
    <w:rsid w:val="00535CAB"/>
    <w:rsid w:val="00541325"/>
    <w:rsid w:val="0054181F"/>
    <w:rsid w:val="00541AD2"/>
    <w:rsid w:val="005432C8"/>
    <w:rsid w:val="00545D3B"/>
    <w:rsid w:val="005462B3"/>
    <w:rsid w:val="005464E6"/>
    <w:rsid w:val="00546D5B"/>
    <w:rsid w:val="005477E3"/>
    <w:rsid w:val="005533D0"/>
    <w:rsid w:val="005541EE"/>
    <w:rsid w:val="005560C7"/>
    <w:rsid w:val="005575D0"/>
    <w:rsid w:val="00560B9B"/>
    <w:rsid w:val="00562C55"/>
    <w:rsid w:val="00562CB0"/>
    <w:rsid w:val="00564706"/>
    <w:rsid w:val="005663BE"/>
    <w:rsid w:val="00567176"/>
    <w:rsid w:val="0056751C"/>
    <w:rsid w:val="005700F7"/>
    <w:rsid w:val="0057263A"/>
    <w:rsid w:val="005738A1"/>
    <w:rsid w:val="00574C75"/>
    <w:rsid w:val="00575707"/>
    <w:rsid w:val="0057708F"/>
    <w:rsid w:val="00577DBC"/>
    <w:rsid w:val="00581315"/>
    <w:rsid w:val="00582621"/>
    <w:rsid w:val="00583C51"/>
    <w:rsid w:val="00584481"/>
    <w:rsid w:val="00585605"/>
    <w:rsid w:val="005877A2"/>
    <w:rsid w:val="005943B9"/>
    <w:rsid w:val="00595544"/>
    <w:rsid w:val="0059785C"/>
    <w:rsid w:val="005A0884"/>
    <w:rsid w:val="005A1560"/>
    <w:rsid w:val="005A163C"/>
    <w:rsid w:val="005A3E38"/>
    <w:rsid w:val="005A41A2"/>
    <w:rsid w:val="005A55D8"/>
    <w:rsid w:val="005A6682"/>
    <w:rsid w:val="005A6E3C"/>
    <w:rsid w:val="005A7308"/>
    <w:rsid w:val="005A7762"/>
    <w:rsid w:val="005B120F"/>
    <w:rsid w:val="005B15D5"/>
    <w:rsid w:val="005B4630"/>
    <w:rsid w:val="005B77BA"/>
    <w:rsid w:val="005C0392"/>
    <w:rsid w:val="005C1361"/>
    <w:rsid w:val="005D1E17"/>
    <w:rsid w:val="005D491A"/>
    <w:rsid w:val="005D4F76"/>
    <w:rsid w:val="005D7086"/>
    <w:rsid w:val="005E381E"/>
    <w:rsid w:val="005E653E"/>
    <w:rsid w:val="005F2FFF"/>
    <w:rsid w:val="005F3246"/>
    <w:rsid w:val="005F3681"/>
    <w:rsid w:val="005F380A"/>
    <w:rsid w:val="005F3995"/>
    <w:rsid w:val="005F4718"/>
    <w:rsid w:val="005F778F"/>
    <w:rsid w:val="005F7C25"/>
    <w:rsid w:val="00600D26"/>
    <w:rsid w:val="00600F3A"/>
    <w:rsid w:val="00603607"/>
    <w:rsid w:val="00604A58"/>
    <w:rsid w:val="00605D58"/>
    <w:rsid w:val="00606BC5"/>
    <w:rsid w:val="00611038"/>
    <w:rsid w:val="0061118A"/>
    <w:rsid w:val="00611C6B"/>
    <w:rsid w:val="006137B0"/>
    <w:rsid w:val="00613BBC"/>
    <w:rsid w:val="00615DCF"/>
    <w:rsid w:val="00615DE6"/>
    <w:rsid w:val="006177C5"/>
    <w:rsid w:val="00617F26"/>
    <w:rsid w:val="006200E9"/>
    <w:rsid w:val="00621C1F"/>
    <w:rsid w:val="00621F6F"/>
    <w:rsid w:val="00622298"/>
    <w:rsid w:val="00622B2B"/>
    <w:rsid w:val="00623307"/>
    <w:rsid w:val="00624253"/>
    <w:rsid w:val="00627D74"/>
    <w:rsid w:val="006313B4"/>
    <w:rsid w:val="006320FF"/>
    <w:rsid w:val="0063306C"/>
    <w:rsid w:val="0063474B"/>
    <w:rsid w:val="00634974"/>
    <w:rsid w:val="006353B6"/>
    <w:rsid w:val="00635741"/>
    <w:rsid w:val="0063589F"/>
    <w:rsid w:val="006420F1"/>
    <w:rsid w:val="00644119"/>
    <w:rsid w:val="006459D8"/>
    <w:rsid w:val="006478EF"/>
    <w:rsid w:val="006502C7"/>
    <w:rsid w:val="00652955"/>
    <w:rsid w:val="006549EB"/>
    <w:rsid w:val="00655E40"/>
    <w:rsid w:val="00657CE8"/>
    <w:rsid w:val="00661BC6"/>
    <w:rsid w:val="00662119"/>
    <w:rsid w:val="00664ADC"/>
    <w:rsid w:val="0067274D"/>
    <w:rsid w:val="0067288F"/>
    <w:rsid w:val="006736C9"/>
    <w:rsid w:val="00674665"/>
    <w:rsid w:val="00674B37"/>
    <w:rsid w:val="006753B8"/>
    <w:rsid w:val="00677530"/>
    <w:rsid w:val="0067762B"/>
    <w:rsid w:val="006816D7"/>
    <w:rsid w:val="00681EC5"/>
    <w:rsid w:val="00683D2A"/>
    <w:rsid w:val="006848E1"/>
    <w:rsid w:val="00685431"/>
    <w:rsid w:val="0068632E"/>
    <w:rsid w:val="0068703C"/>
    <w:rsid w:val="00687D97"/>
    <w:rsid w:val="0069106A"/>
    <w:rsid w:val="00691725"/>
    <w:rsid w:val="00694560"/>
    <w:rsid w:val="00694FE0"/>
    <w:rsid w:val="00695869"/>
    <w:rsid w:val="00696526"/>
    <w:rsid w:val="006A0344"/>
    <w:rsid w:val="006A0E92"/>
    <w:rsid w:val="006A16E3"/>
    <w:rsid w:val="006A30D6"/>
    <w:rsid w:val="006A38AC"/>
    <w:rsid w:val="006A617F"/>
    <w:rsid w:val="006A6994"/>
    <w:rsid w:val="006B03BC"/>
    <w:rsid w:val="006B0DAF"/>
    <w:rsid w:val="006B1B27"/>
    <w:rsid w:val="006B304F"/>
    <w:rsid w:val="006B3BF0"/>
    <w:rsid w:val="006B3E45"/>
    <w:rsid w:val="006B5186"/>
    <w:rsid w:val="006B6770"/>
    <w:rsid w:val="006C055D"/>
    <w:rsid w:val="006C0D5D"/>
    <w:rsid w:val="006C1950"/>
    <w:rsid w:val="006C2027"/>
    <w:rsid w:val="006C215D"/>
    <w:rsid w:val="006C3B8A"/>
    <w:rsid w:val="006D0E74"/>
    <w:rsid w:val="006D1C3B"/>
    <w:rsid w:val="006D1F34"/>
    <w:rsid w:val="006D6131"/>
    <w:rsid w:val="006E1619"/>
    <w:rsid w:val="006E2E45"/>
    <w:rsid w:val="006E3F3C"/>
    <w:rsid w:val="006E64BA"/>
    <w:rsid w:val="006E77DF"/>
    <w:rsid w:val="006E7AE6"/>
    <w:rsid w:val="006F0319"/>
    <w:rsid w:val="006F0956"/>
    <w:rsid w:val="006F2B86"/>
    <w:rsid w:val="006F423B"/>
    <w:rsid w:val="006F44A3"/>
    <w:rsid w:val="006F5952"/>
    <w:rsid w:val="006F62FF"/>
    <w:rsid w:val="007003B7"/>
    <w:rsid w:val="00700943"/>
    <w:rsid w:val="00704A20"/>
    <w:rsid w:val="00704C65"/>
    <w:rsid w:val="00704E82"/>
    <w:rsid w:val="00705989"/>
    <w:rsid w:val="007106ED"/>
    <w:rsid w:val="0071132C"/>
    <w:rsid w:val="007139E6"/>
    <w:rsid w:val="00721BA8"/>
    <w:rsid w:val="0072219F"/>
    <w:rsid w:val="0072373F"/>
    <w:rsid w:val="00725009"/>
    <w:rsid w:val="007263E5"/>
    <w:rsid w:val="007335D0"/>
    <w:rsid w:val="00736055"/>
    <w:rsid w:val="00736715"/>
    <w:rsid w:val="00736AA6"/>
    <w:rsid w:val="00740D2B"/>
    <w:rsid w:val="00741E5C"/>
    <w:rsid w:val="0074226C"/>
    <w:rsid w:val="007439A3"/>
    <w:rsid w:val="00744AFA"/>
    <w:rsid w:val="007463C5"/>
    <w:rsid w:val="0075131D"/>
    <w:rsid w:val="00751B53"/>
    <w:rsid w:val="00754666"/>
    <w:rsid w:val="00755FA6"/>
    <w:rsid w:val="00757253"/>
    <w:rsid w:val="00762387"/>
    <w:rsid w:val="007635CA"/>
    <w:rsid w:val="00765E15"/>
    <w:rsid w:val="007675BF"/>
    <w:rsid w:val="00767D90"/>
    <w:rsid w:val="00770A2B"/>
    <w:rsid w:val="007726CE"/>
    <w:rsid w:val="00772A89"/>
    <w:rsid w:val="00773250"/>
    <w:rsid w:val="007737EA"/>
    <w:rsid w:val="0077393B"/>
    <w:rsid w:val="00776408"/>
    <w:rsid w:val="00776AB9"/>
    <w:rsid w:val="00781DEA"/>
    <w:rsid w:val="00783E25"/>
    <w:rsid w:val="00792591"/>
    <w:rsid w:val="007943CF"/>
    <w:rsid w:val="00794BB4"/>
    <w:rsid w:val="00795639"/>
    <w:rsid w:val="00796A4F"/>
    <w:rsid w:val="007A07DC"/>
    <w:rsid w:val="007A11F9"/>
    <w:rsid w:val="007A15F3"/>
    <w:rsid w:val="007A1D68"/>
    <w:rsid w:val="007A4686"/>
    <w:rsid w:val="007B0F75"/>
    <w:rsid w:val="007B1D13"/>
    <w:rsid w:val="007B2E21"/>
    <w:rsid w:val="007B40FE"/>
    <w:rsid w:val="007B6192"/>
    <w:rsid w:val="007C0DF3"/>
    <w:rsid w:val="007C1917"/>
    <w:rsid w:val="007C29EE"/>
    <w:rsid w:val="007C43D8"/>
    <w:rsid w:val="007C6ABC"/>
    <w:rsid w:val="007D0634"/>
    <w:rsid w:val="007D2329"/>
    <w:rsid w:val="007D672E"/>
    <w:rsid w:val="007D67AE"/>
    <w:rsid w:val="007D79DB"/>
    <w:rsid w:val="007E01F2"/>
    <w:rsid w:val="007E274E"/>
    <w:rsid w:val="007E29C2"/>
    <w:rsid w:val="007E465B"/>
    <w:rsid w:val="007F1ECB"/>
    <w:rsid w:val="007F2774"/>
    <w:rsid w:val="007F2B78"/>
    <w:rsid w:val="007F32DB"/>
    <w:rsid w:val="007F779F"/>
    <w:rsid w:val="00801B9C"/>
    <w:rsid w:val="00803115"/>
    <w:rsid w:val="00804AFD"/>
    <w:rsid w:val="008050C5"/>
    <w:rsid w:val="00806D01"/>
    <w:rsid w:val="008074E4"/>
    <w:rsid w:val="00807542"/>
    <w:rsid w:val="00807774"/>
    <w:rsid w:val="00810E4D"/>
    <w:rsid w:val="00815FFC"/>
    <w:rsid w:val="00816F53"/>
    <w:rsid w:val="00820934"/>
    <w:rsid w:val="00822C00"/>
    <w:rsid w:val="008243A2"/>
    <w:rsid w:val="00824DFD"/>
    <w:rsid w:val="00826B5D"/>
    <w:rsid w:val="00827A35"/>
    <w:rsid w:val="008306E9"/>
    <w:rsid w:val="00832090"/>
    <w:rsid w:val="0083362D"/>
    <w:rsid w:val="00835F98"/>
    <w:rsid w:val="00836818"/>
    <w:rsid w:val="00836C21"/>
    <w:rsid w:val="00842D5D"/>
    <w:rsid w:val="00844A90"/>
    <w:rsid w:val="008472A9"/>
    <w:rsid w:val="00850B67"/>
    <w:rsid w:val="0085133C"/>
    <w:rsid w:val="008525D3"/>
    <w:rsid w:val="00852AF9"/>
    <w:rsid w:val="00852E27"/>
    <w:rsid w:val="00852EC8"/>
    <w:rsid w:val="008547AE"/>
    <w:rsid w:val="00854BAB"/>
    <w:rsid w:val="00854DC3"/>
    <w:rsid w:val="008555F7"/>
    <w:rsid w:val="008565FD"/>
    <w:rsid w:val="0085783B"/>
    <w:rsid w:val="008578D2"/>
    <w:rsid w:val="00860949"/>
    <w:rsid w:val="0086154D"/>
    <w:rsid w:val="0086410E"/>
    <w:rsid w:val="008658AD"/>
    <w:rsid w:val="0086597E"/>
    <w:rsid w:val="00866197"/>
    <w:rsid w:val="00867193"/>
    <w:rsid w:val="00870C0F"/>
    <w:rsid w:val="00876641"/>
    <w:rsid w:val="00876B65"/>
    <w:rsid w:val="00876DC3"/>
    <w:rsid w:val="00877944"/>
    <w:rsid w:val="008801E2"/>
    <w:rsid w:val="00880ABC"/>
    <w:rsid w:val="00881178"/>
    <w:rsid w:val="008820F4"/>
    <w:rsid w:val="00882C05"/>
    <w:rsid w:val="00882E49"/>
    <w:rsid w:val="008837A2"/>
    <w:rsid w:val="008846B1"/>
    <w:rsid w:val="008864F2"/>
    <w:rsid w:val="00886606"/>
    <w:rsid w:val="00887BF3"/>
    <w:rsid w:val="00887E6D"/>
    <w:rsid w:val="00896C1E"/>
    <w:rsid w:val="008A32B2"/>
    <w:rsid w:val="008A3369"/>
    <w:rsid w:val="008A44EA"/>
    <w:rsid w:val="008B0768"/>
    <w:rsid w:val="008B158F"/>
    <w:rsid w:val="008B34FE"/>
    <w:rsid w:val="008B452B"/>
    <w:rsid w:val="008B6CB8"/>
    <w:rsid w:val="008C14CF"/>
    <w:rsid w:val="008C1F96"/>
    <w:rsid w:val="008C3117"/>
    <w:rsid w:val="008C4DC3"/>
    <w:rsid w:val="008C4E3B"/>
    <w:rsid w:val="008C566A"/>
    <w:rsid w:val="008C5AB1"/>
    <w:rsid w:val="008C7336"/>
    <w:rsid w:val="008C781E"/>
    <w:rsid w:val="008D0371"/>
    <w:rsid w:val="008D053F"/>
    <w:rsid w:val="008D11A6"/>
    <w:rsid w:val="008D143F"/>
    <w:rsid w:val="008D321D"/>
    <w:rsid w:val="008D3C45"/>
    <w:rsid w:val="008D3D19"/>
    <w:rsid w:val="008D3F1E"/>
    <w:rsid w:val="008D4CA3"/>
    <w:rsid w:val="008D4D13"/>
    <w:rsid w:val="008D5B2A"/>
    <w:rsid w:val="008D7FF2"/>
    <w:rsid w:val="008E0EF8"/>
    <w:rsid w:val="008E24C7"/>
    <w:rsid w:val="008F047A"/>
    <w:rsid w:val="008F0AB3"/>
    <w:rsid w:val="008F0D1C"/>
    <w:rsid w:val="008F0DE4"/>
    <w:rsid w:val="008F1DD3"/>
    <w:rsid w:val="008F243B"/>
    <w:rsid w:val="008F4173"/>
    <w:rsid w:val="008F68FE"/>
    <w:rsid w:val="00900359"/>
    <w:rsid w:val="00902A4A"/>
    <w:rsid w:val="00903B71"/>
    <w:rsid w:val="00905058"/>
    <w:rsid w:val="00905B1F"/>
    <w:rsid w:val="009077D4"/>
    <w:rsid w:val="00907F00"/>
    <w:rsid w:val="009103AE"/>
    <w:rsid w:val="0091214E"/>
    <w:rsid w:val="00912EBE"/>
    <w:rsid w:val="0091403F"/>
    <w:rsid w:val="009179AD"/>
    <w:rsid w:val="0092007E"/>
    <w:rsid w:val="0092190A"/>
    <w:rsid w:val="0092240F"/>
    <w:rsid w:val="0092261C"/>
    <w:rsid w:val="009226A1"/>
    <w:rsid w:val="00922E54"/>
    <w:rsid w:val="00924DCE"/>
    <w:rsid w:val="00926C04"/>
    <w:rsid w:val="0092759B"/>
    <w:rsid w:val="00933995"/>
    <w:rsid w:val="00933EFF"/>
    <w:rsid w:val="0093495F"/>
    <w:rsid w:val="00935602"/>
    <w:rsid w:val="0093585A"/>
    <w:rsid w:val="00935B05"/>
    <w:rsid w:val="009367CB"/>
    <w:rsid w:val="00941FA0"/>
    <w:rsid w:val="00943214"/>
    <w:rsid w:val="0094406D"/>
    <w:rsid w:val="009451EF"/>
    <w:rsid w:val="00945E9E"/>
    <w:rsid w:val="00946DE3"/>
    <w:rsid w:val="00946F12"/>
    <w:rsid w:val="00946F2B"/>
    <w:rsid w:val="00947DF8"/>
    <w:rsid w:val="0095214E"/>
    <w:rsid w:val="0095340B"/>
    <w:rsid w:val="00954719"/>
    <w:rsid w:val="00954B51"/>
    <w:rsid w:val="00955460"/>
    <w:rsid w:val="00955503"/>
    <w:rsid w:val="00955F80"/>
    <w:rsid w:val="00957070"/>
    <w:rsid w:val="009572D9"/>
    <w:rsid w:val="009626CC"/>
    <w:rsid w:val="00965613"/>
    <w:rsid w:val="009668DB"/>
    <w:rsid w:val="00966948"/>
    <w:rsid w:val="00966D4A"/>
    <w:rsid w:val="0096719C"/>
    <w:rsid w:val="009708EF"/>
    <w:rsid w:val="00973217"/>
    <w:rsid w:val="0097385F"/>
    <w:rsid w:val="00973EB5"/>
    <w:rsid w:val="00975FA2"/>
    <w:rsid w:val="0098023A"/>
    <w:rsid w:val="00982593"/>
    <w:rsid w:val="0098379F"/>
    <w:rsid w:val="0098654E"/>
    <w:rsid w:val="00986828"/>
    <w:rsid w:val="0098766E"/>
    <w:rsid w:val="009878DB"/>
    <w:rsid w:val="00987D21"/>
    <w:rsid w:val="00993506"/>
    <w:rsid w:val="00994077"/>
    <w:rsid w:val="00994EDA"/>
    <w:rsid w:val="00994F2D"/>
    <w:rsid w:val="00995EAD"/>
    <w:rsid w:val="009A04DC"/>
    <w:rsid w:val="009A1099"/>
    <w:rsid w:val="009A1712"/>
    <w:rsid w:val="009A224F"/>
    <w:rsid w:val="009A3FB5"/>
    <w:rsid w:val="009A7853"/>
    <w:rsid w:val="009A7E56"/>
    <w:rsid w:val="009B035E"/>
    <w:rsid w:val="009B3B41"/>
    <w:rsid w:val="009B4288"/>
    <w:rsid w:val="009B6AD6"/>
    <w:rsid w:val="009B6B63"/>
    <w:rsid w:val="009B79F9"/>
    <w:rsid w:val="009B7A58"/>
    <w:rsid w:val="009B7B19"/>
    <w:rsid w:val="009C1C3C"/>
    <w:rsid w:val="009C3AA7"/>
    <w:rsid w:val="009C4BBC"/>
    <w:rsid w:val="009C512B"/>
    <w:rsid w:val="009C75BD"/>
    <w:rsid w:val="009D156E"/>
    <w:rsid w:val="009D17C6"/>
    <w:rsid w:val="009D1867"/>
    <w:rsid w:val="009D541D"/>
    <w:rsid w:val="009D56F5"/>
    <w:rsid w:val="009D57E2"/>
    <w:rsid w:val="009E09A8"/>
    <w:rsid w:val="009E11DE"/>
    <w:rsid w:val="009E383D"/>
    <w:rsid w:val="009E580B"/>
    <w:rsid w:val="009F1875"/>
    <w:rsid w:val="009F1FF2"/>
    <w:rsid w:val="009F296B"/>
    <w:rsid w:val="009F2BD5"/>
    <w:rsid w:val="009F359A"/>
    <w:rsid w:val="009F5C20"/>
    <w:rsid w:val="009F6EED"/>
    <w:rsid w:val="00A0006B"/>
    <w:rsid w:val="00A0493F"/>
    <w:rsid w:val="00A05F01"/>
    <w:rsid w:val="00A10AE2"/>
    <w:rsid w:val="00A14485"/>
    <w:rsid w:val="00A16016"/>
    <w:rsid w:val="00A163D8"/>
    <w:rsid w:val="00A166E0"/>
    <w:rsid w:val="00A1792F"/>
    <w:rsid w:val="00A17B51"/>
    <w:rsid w:val="00A2157D"/>
    <w:rsid w:val="00A2211D"/>
    <w:rsid w:val="00A24144"/>
    <w:rsid w:val="00A25C29"/>
    <w:rsid w:val="00A25CFD"/>
    <w:rsid w:val="00A26149"/>
    <w:rsid w:val="00A2631C"/>
    <w:rsid w:val="00A26589"/>
    <w:rsid w:val="00A2678D"/>
    <w:rsid w:val="00A269E3"/>
    <w:rsid w:val="00A26AA0"/>
    <w:rsid w:val="00A27B6F"/>
    <w:rsid w:val="00A30245"/>
    <w:rsid w:val="00A31615"/>
    <w:rsid w:val="00A3183A"/>
    <w:rsid w:val="00A34ED8"/>
    <w:rsid w:val="00A40423"/>
    <w:rsid w:val="00A41605"/>
    <w:rsid w:val="00A41906"/>
    <w:rsid w:val="00A42792"/>
    <w:rsid w:val="00A42CA2"/>
    <w:rsid w:val="00A43D90"/>
    <w:rsid w:val="00A44B08"/>
    <w:rsid w:val="00A456E8"/>
    <w:rsid w:val="00A513D8"/>
    <w:rsid w:val="00A534C3"/>
    <w:rsid w:val="00A53D3D"/>
    <w:rsid w:val="00A60371"/>
    <w:rsid w:val="00A60431"/>
    <w:rsid w:val="00A65539"/>
    <w:rsid w:val="00A65B03"/>
    <w:rsid w:val="00A65BB1"/>
    <w:rsid w:val="00A66CC4"/>
    <w:rsid w:val="00A67489"/>
    <w:rsid w:val="00A706B7"/>
    <w:rsid w:val="00A70769"/>
    <w:rsid w:val="00A714AD"/>
    <w:rsid w:val="00A7158F"/>
    <w:rsid w:val="00A741F4"/>
    <w:rsid w:val="00A762CB"/>
    <w:rsid w:val="00A80353"/>
    <w:rsid w:val="00A80812"/>
    <w:rsid w:val="00A80F89"/>
    <w:rsid w:val="00A811EB"/>
    <w:rsid w:val="00A82073"/>
    <w:rsid w:val="00A839F4"/>
    <w:rsid w:val="00A865CF"/>
    <w:rsid w:val="00A87856"/>
    <w:rsid w:val="00A908B2"/>
    <w:rsid w:val="00A922D3"/>
    <w:rsid w:val="00A92671"/>
    <w:rsid w:val="00A94878"/>
    <w:rsid w:val="00A96DB5"/>
    <w:rsid w:val="00A974B9"/>
    <w:rsid w:val="00AA069A"/>
    <w:rsid w:val="00AA37FA"/>
    <w:rsid w:val="00AA3842"/>
    <w:rsid w:val="00AA4B3B"/>
    <w:rsid w:val="00AA5FF1"/>
    <w:rsid w:val="00AA6118"/>
    <w:rsid w:val="00AB2BC8"/>
    <w:rsid w:val="00AB4B9E"/>
    <w:rsid w:val="00AB4D52"/>
    <w:rsid w:val="00AB5F9E"/>
    <w:rsid w:val="00AB7073"/>
    <w:rsid w:val="00AB7AFF"/>
    <w:rsid w:val="00AB7F78"/>
    <w:rsid w:val="00AC09BB"/>
    <w:rsid w:val="00AC14C5"/>
    <w:rsid w:val="00AC32A4"/>
    <w:rsid w:val="00AC56AD"/>
    <w:rsid w:val="00AC6E0D"/>
    <w:rsid w:val="00AD0E4A"/>
    <w:rsid w:val="00AD1708"/>
    <w:rsid w:val="00AD186D"/>
    <w:rsid w:val="00AD1AC7"/>
    <w:rsid w:val="00AD20B5"/>
    <w:rsid w:val="00AD2F7E"/>
    <w:rsid w:val="00AD4151"/>
    <w:rsid w:val="00AD5867"/>
    <w:rsid w:val="00AD61C2"/>
    <w:rsid w:val="00AD7534"/>
    <w:rsid w:val="00AE0BCB"/>
    <w:rsid w:val="00AE0C7A"/>
    <w:rsid w:val="00AE2E0F"/>
    <w:rsid w:val="00AE34F6"/>
    <w:rsid w:val="00AE5649"/>
    <w:rsid w:val="00AE6A27"/>
    <w:rsid w:val="00AF0A0B"/>
    <w:rsid w:val="00AF1ECB"/>
    <w:rsid w:val="00AF2367"/>
    <w:rsid w:val="00AF2BF3"/>
    <w:rsid w:val="00AF4684"/>
    <w:rsid w:val="00AF6F41"/>
    <w:rsid w:val="00AF7903"/>
    <w:rsid w:val="00B002EC"/>
    <w:rsid w:val="00B028F2"/>
    <w:rsid w:val="00B0304D"/>
    <w:rsid w:val="00B032C3"/>
    <w:rsid w:val="00B0437C"/>
    <w:rsid w:val="00B04AFD"/>
    <w:rsid w:val="00B04B58"/>
    <w:rsid w:val="00B04C96"/>
    <w:rsid w:val="00B0556D"/>
    <w:rsid w:val="00B060A7"/>
    <w:rsid w:val="00B06FFD"/>
    <w:rsid w:val="00B07665"/>
    <w:rsid w:val="00B10A28"/>
    <w:rsid w:val="00B10B11"/>
    <w:rsid w:val="00B11397"/>
    <w:rsid w:val="00B1270D"/>
    <w:rsid w:val="00B13B38"/>
    <w:rsid w:val="00B13B54"/>
    <w:rsid w:val="00B13C09"/>
    <w:rsid w:val="00B13ED5"/>
    <w:rsid w:val="00B16775"/>
    <w:rsid w:val="00B224C8"/>
    <w:rsid w:val="00B22973"/>
    <w:rsid w:val="00B253EA"/>
    <w:rsid w:val="00B270EB"/>
    <w:rsid w:val="00B27449"/>
    <w:rsid w:val="00B275D9"/>
    <w:rsid w:val="00B30A2C"/>
    <w:rsid w:val="00B3374F"/>
    <w:rsid w:val="00B33F2D"/>
    <w:rsid w:val="00B352A1"/>
    <w:rsid w:val="00B3678F"/>
    <w:rsid w:val="00B36926"/>
    <w:rsid w:val="00B406FF"/>
    <w:rsid w:val="00B41BF1"/>
    <w:rsid w:val="00B423B5"/>
    <w:rsid w:val="00B43013"/>
    <w:rsid w:val="00B433C2"/>
    <w:rsid w:val="00B43510"/>
    <w:rsid w:val="00B45870"/>
    <w:rsid w:val="00B46BA4"/>
    <w:rsid w:val="00B47A24"/>
    <w:rsid w:val="00B47BED"/>
    <w:rsid w:val="00B52084"/>
    <w:rsid w:val="00B539F0"/>
    <w:rsid w:val="00B54533"/>
    <w:rsid w:val="00B54B49"/>
    <w:rsid w:val="00B54BD8"/>
    <w:rsid w:val="00B5652A"/>
    <w:rsid w:val="00B56A45"/>
    <w:rsid w:val="00B60F2B"/>
    <w:rsid w:val="00B62795"/>
    <w:rsid w:val="00B64ECA"/>
    <w:rsid w:val="00B65AF2"/>
    <w:rsid w:val="00B6645E"/>
    <w:rsid w:val="00B664F1"/>
    <w:rsid w:val="00B718CD"/>
    <w:rsid w:val="00B719BF"/>
    <w:rsid w:val="00B739D2"/>
    <w:rsid w:val="00B751A7"/>
    <w:rsid w:val="00B75687"/>
    <w:rsid w:val="00B76FEC"/>
    <w:rsid w:val="00B8042D"/>
    <w:rsid w:val="00B81B6A"/>
    <w:rsid w:val="00B83256"/>
    <w:rsid w:val="00B839BD"/>
    <w:rsid w:val="00B84B19"/>
    <w:rsid w:val="00B8722E"/>
    <w:rsid w:val="00B9013A"/>
    <w:rsid w:val="00B9044E"/>
    <w:rsid w:val="00B910CD"/>
    <w:rsid w:val="00B91C6C"/>
    <w:rsid w:val="00B923F2"/>
    <w:rsid w:val="00B933C1"/>
    <w:rsid w:val="00B937C8"/>
    <w:rsid w:val="00B94ADA"/>
    <w:rsid w:val="00B94B71"/>
    <w:rsid w:val="00B950CB"/>
    <w:rsid w:val="00B96E1A"/>
    <w:rsid w:val="00BA0669"/>
    <w:rsid w:val="00BA18CB"/>
    <w:rsid w:val="00BA3151"/>
    <w:rsid w:val="00BA3C4E"/>
    <w:rsid w:val="00BA3EE3"/>
    <w:rsid w:val="00BA3FBE"/>
    <w:rsid w:val="00BA4F6C"/>
    <w:rsid w:val="00BA5D63"/>
    <w:rsid w:val="00BA6EDD"/>
    <w:rsid w:val="00BA6FCA"/>
    <w:rsid w:val="00BA712F"/>
    <w:rsid w:val="00BB0D2E"/>
    <w:rsid w:val="00BB2878"/>
    <w:rsid w:val="00BB4B0F"/>
    <w:rsid w:val="00BB745C"/>
    <w:rsid w:val="00BC1C19"/>
    <w:rsid w:val="00BC4B75"/>
    <w:rsid w:val="00BC521B"/>
    <w:rsid w:val="00BD022B"/>
    <w:rsid w:val="00BD06BB"/>
    <w:rsid w:val="00BD27D3"/>
    <w:rsid w:val="00BD34FF"/>
    <w:rsid w:val="00BD7129"/>
    <w:rsid w:val="00BE088B"/>
    <w:rsid w:val="00BE2A61"/>
    <w:rsid w:val="00BE58B6"/>
    <w:rsid w:val="00BE639A"/>
    <w:rsid w:val="00BF4605"/>
    <w:rsid w:val="00BF5326"/>
    <w:rsid w:val="00BF5D07"/>
    <w:rsid w:val="00BF72E2"/>
    <w:rsid w:val="00BF7CEB"/>
    <w:rsid w:val="00C005A1"/>
    <w:rsid w:val="00C012CF"/>
    <w:rsid w:val="00C01A4C"/>
    <w:rsid w:val="00C02626"/>
    <w:rsid w:val="00C03A22"/>
    <w:rsid w:val="00C041F3"/>
    <w:rsid w:val="00C05060"/>
    <w:rsid w:val="00C06829"/>
    <w:rsid w:val="00C07225"/>
    <w:rsid w:val="00C118C7"/>
    <w:rsid w:val="00C123FE"/>
    <w:rsid w:val="00C20153"/>
    <w:rsid w:val="00C209E0"/>
    <w:rsid w:val="00C2546B"/>
    <w:rsid w:val="00C315EA"/>
    <w:rsid w:val="00C32EE3"/>
    <w:rsid w:val="00C33BB0"/>
    <w:rsid w:val="00C34FF6"/>
    <w:rsid w:val="00C3588F"/>
    <w:rsid w:val="00C359B5"/>
    <w:rsid w:val="00C40BE9"/>
    <w:rsid w:val="00C41B17"/>
    <w:rsid w:val="00C425D1"/>
    <w:rsid w:val="00C4290D"/>
    <w:rsid w:val="00C437C2"/>
    <w:rsid w:val="00C45F68"/>
    <w:rsid w:val="00C50054"/>
    <w:rsid w:val="00C5231D"/>
    <w:rsid w:val="00C55681"/>
    <w:rsid w:val="00C559E5"/>
    <w:rsid w:val="00C56F40"/>
    <w:rsid w:val="00C57F37"/>
    <w:rsid w:val="00C63283"/>
    <w:rsid w:val="00C63446"/>
    <w:rsid w:val="00C63592"/>
    <w:rsid w:val="00C642EF"/>
    <w:rsid w:val="00C64BE6"/>
    <w:rsid w:val="00C64C8F"/>
    <w:rsid w:val="00C65A1F"/>
    <w:rsid w:val="00C673E7"/>
    <w:rsid w:val="00C67EA6"/>
    <w:rsid w:val="00C7009C"/>
    <w:rsid w:val="00C716B0"/>
    <w:rsid w:val="00C7179E"/>
    <w:rsid w:val="00C7202C"/>
    <w:rsid w:val="00C77541"/>
    <w:rsid w:val="00C775C2"/>
    <w:rsid w:val="00C77FD7"/>
    <w:rsid w:val="00C804E1"/>
    <w:rsid w:val="00C81B3C"/>
    <w:rsid w:val="00C821A6"/>
    <w:rsid w:val="00C835D4"/>
    <w:rsid w:val="00C83688"/>
    <w:rsid w:val="00C83C27"/>
    <w:rsid w:val="00C8489C"/>
    <w:rsid w:val="00C857F6"/>
    <w:rsid w:val="00C8590D"/>
    <w:rsid w:val="00C8678E"/>
    <w:rsid w:val="00C87337"/>
    <w:rsid w:val="00C90ED7"/>
    <w:rsid w:val="00C93746"/>
    <w:rsid w:val="00C93EA8"/>
    <w:rsid w:val="00C94F9A"/>
    <w:rsid w:val="00C9778D"/>
    <w:rsid w:val="00CA10CF"/>
    <w:rsid w:val="00CA1390"/>
    <w:rsid w:val="00CA3F0E"/>
    <w:rsid w:val="00CA5006"/>
    <w:rsid w:val="00CA584C"/>
    <w:rsid w:val="00CB3477"/>
    <w:rsid w:val="00CB358C"/>
    <w:rsid w:val="00CB3F1C"/>
    <w:rsid w:val="00CB5233"/>
    <w:rsid w:val="00CB7AB7"/>
    <w:rsid w:val="00CC13B2"/>
    <w:rsid w:val="00CC147C"/>
    <w:rsid w:val="00CC19FC"/>
    <w:rsid w:val="00CC1AB8"/>
    <w:rsid w:val="00CC2C22"/>
    <w:rsid w:val="00CC389C"/>
    <w:rsid w:val="00CC5712"/>
    <w:rsid w:val="00CC586A"/>
    <w:rsid w:val="00CD203D"/>
    <w:rsid w:val="00CD331E"/>
    <w:rsid w:val="00CD5568"/>
    <w:rsid w:val="00CD6A9A"/>
    <w:rsid w:val="00CE04C1"/>
    <w:rsid w:val="00CE3E94"/>
    <w:rsid w:val="00CE52D3"/>
    <w:rsid w:val="00CE6D0F"/>
    <w:rsid w:val="00CE7A93"/>
    <w:rsid w:val="00CF1735"/>
    <w:rsid w:val="00CF2664"/>
    <w:rsid w:val="00CF3035"/>
    <w:rsid w:val="00CF407E"/>
    <w:rsid w:val="00CF46FE"/>
    <w:rsid w:val="00CF6000"/>
    <w:rsid w:val="00CF6189"/>
    <w:rsid w:val="00CF7FDD"/>
    <w:rsid w:val="00D00995"/>
    <w:rsid w:val="00D022B5"/>
    <w:rsid w:val="00D0283B"/>
    <w:rsid w:val="00D06DFC"/>
    <w:rsid w:val="00D06F87"/>
    <w:rsid w:val="00D07059"/>
    <w:rsid w:val="00D10F8A"/>
    <w:rsid w:val="00D11329"/>
    <w:rsid w:val="00D11C33"/>
    <w:rsid w:val="00D15C53"/>
    <w:rsid w:val="00D17AC9"/>
    <w:rsid w:val="00D20405"/>
    <w:rsid w:val="00D219E5"/>
    <w:rsid w:val="00D237C0"/>
    <w:rsid w:val="00D2471E"/>
    <w:rsid w:val="00D2556F"/>
    <w:rsid w:val="00D30055"/>
    <w:rsid w:val="00D3132B"/>
    <w:rsid w:val="00D32677"/>
    <w:rsid w:val="00D32941"/>
    <w:rsid w:val="00D32AA5"/>
    <w:rsid w:val="00D32AB6"/>
    <w:rsid w:val="00D353FC"/>
    <w:rsid w:val="00D35A3F"/>
    <w:rsid w:val="00D369EC"/>
    <w:rsid w:val="00D4009D"/>
    <w:rsid w:val="00D41C8D"/>
    <w:rsid w:val="00D41D1C"/>
    <w:rsid w:val="00D42D51"/>
    <w:rsid w:val="00D4364A"/>
    <w:rsid w:val="00D452A4"/>
    <w:rsid w:val="00D45B49"/>
    <w:rsid w:val="00D510BB"/>
    <w:rsid w:val="00D536FC"/>
    <w:rsid w:val="00D5563D"/>
    <w:rsid w:val="00D578E4"/>
    <w:rsid w:val="00D5792A"/>
    <w:rsid w:val="00D60069"/>
    <w:rsid w:val="00D620D9"/>
    <w:rsid w:val="00D62B93"/>
    <w:rsid w:val="00D643A5"/>
    <w:rsid w:val="00D64C1F"/>
    <w:rsid w:val="00D66CCA"/>
    <w:rsid w:val="00D715A0"/>
    <w:rsid w:val="00D74076"/>
    <w:rsid w:val="00D744C0"/>
    <w:rsid w:val="00D74537"/>
    <w:rsid w:val="00D76E86"/>
    <w:rsid w:val="00D805F4"/>
    <w:rsid w:val="00D80C7E"/>
    <w:rsid w:val="00D81C22"/>
    <w:rsid w:val="00D85EE8"/>
    <w:rsid w:val="00D86DF8"/>
    <w:rsid w:val="00D90121"/>
    <w:rsid w:val="00D912DE"/>
    <w:rsid w:val="00D9211B"/>
    <w:rsid w:val="00D929B2"/>
    <w:rsid w:val="00D933C7"/>
    <w:rsid w:val="00D93A4C"/>
    <w:rsid w:val="00DA01CD"/>
    <w:rsid w:val="00DA01E0"/>
    <w:rsid w:val="00DA0313"/>
    <w:rsid w:val="00DA1949"/>
    <w:rsid w:val="00DA273C"/>
    <w:rsid w:val="00DA49DE"/>
    <w:rsid w:val="00DA58E0"/>
    <w:rsid w:val="00DA65A0"/>
    <w:rsid w:val="00DA774B"/>
    <w:rsid w:val="00DB2CF8"/>
    <w:rsid w:val="00DB3744"/>
    <w:rsid w:val="00DB415A"/>
    <w:rsid w:val="00DB4B46"/>
    <w:rsid w:val="00DB79DD"/>
    <w:rsid w:val="00DC05C5"/>
    <w:rsid w:val="00DC13EA"/>
    <w:rsid w:val="00DC29BB"/>
    <w:rsid w:val="00DC2B7F"/>
    <w:rsid w:val="00DC6B70"/>
    <w:rsid w:val="00DC6C2F"/>
    <w:rsid w:val="00DC7E5F"/>
    <w:rsid w:val="00DC7FEC"/>
    <w:rsid w:val="00DD4B89"/>
    <w:rsid w:val="00DD5470"/>
    <w:rsid w:val="00DD568C"/>
    <w:rsid w:val="00DD5CE9"/>
    <w:rsid w:val="00DD6552"/>
    <w:rsid w:val="00DD6B4D"/>
    <w:rsid w:val="00DE0085"/>
    <w:rsid w:val="00DE231A"/>
    <w:rsid w:val="00DE2781"/>
    <w:rsid w:val="00DE4616"/>
    <w:rsid w:val="00DE5624"/>
    <w:rsid w:val="00DE5737"/>
    <w:rsid w:val="00DE5E3C"/>
    <w:rsid w:val="00DE715D"/>
    <w:rsid w:val="00DF061B"/>
    <w:rsid w:val="00DF258F"/>
    <w:rsid w:val="00DF2737"/>
    <w:rsid w:val="00DF29FC"/>
    <w:rsid w:val="00DF6428"/>
    <w:rsid w:val="00DF6F16"/>
    <w:rsid w:val="00DF7646"/>
    <w:rsid w:val="00E00B07"/>
    <w:rsid w:val="00E00F10"/>
    <w:rsid w:val="00E013C5"/>
    <w:rsid w:val="00E01A06"/>
    <w:rsid w:val="00E01DD6"/>
    <w:rsid w:val="00E02F00"/>
    <w:rsid w:val="00E045CE"/>
    <w:rsid w:val="00E065D2"/>
    <w:rsid w:val="00E103A4"/>
    <w:rsid w:val="00E10A13"/>
    <w:rsid w:val="00E10AF0"/>
    <w:rsid w:val="00E10D94"/>
    <w:rsid w:val="00E1197F"/>
    <w:rsid w:val="00E11A89"/>
    <w:rsid w:val="00E12244"/>
    <w:rsid w:val="00E13620"/>
    <w:rsid w:val="00E154DC"/>
    <w:rsid w:val="00E15A2B"/>
    <w:rsid w:val="00E203D3"/>
    <w:rsid w:val="00E20475"/>
    <w:rsid w:val="00E23890"/>
    <w:rsid w:val="00E23D7C"/>
    <w:rsid w:val="00E25AF4"/>
    <w:rsid w:val="00E26536"/>
    <w:rsid w:val="00E27946"/>
    <w:rsid w:val="00E33D1F"/>
    <w:rsid w:val="00E35135"/>
    <w:rsid w:val="00E354F9"/>
    <w:rsid w:val="00E35ED0"/>
    <w:rsid w:val="00E362AC"/>
    <w:rsid w:val="00E36D0E"/>
    <w:rsid w:val="00E411C8"/>
    <w:rsid w:val="00E414D5"/>
    <w:rsid w:val="00E42365"/>
    <w:rsid w:val="00E43123"/>
    <w:rsid w:val="00E433EF"/>
    <w:rsid w:val="00E4366D"/>
    <w:rsid w:val="00E45D6F"/>
    <w:rsid w:val="00E45E09"/>
    <w:rsid w:val="00E466F5"/>
    <w:rsid w:val="00E521AE"/>
    <w:rsid w:val="00E53A7B"/>
    <w:rsid w:val="00E53BFA"/>
    <w:rsid w:val="00E555E2"/>
    <w:rsid w:val="00E55A79"/>
    <w:rsid w:val="00E5601B"/>
    <w:rsid w:val="00E564EC"/>
    <w:rsid w:val="00E565D1"/>
    <w:rsid w:val="00E56CC7"/>
    <w:rsid w:val="00E61F1D"/>
    <w:rsid w:val="00E622EF"/>
    <w:rsid w:val="00E63C59"/>
    <w:rsid w:val="00E641EE"/>
    <w:rsid w:val="00E64D26"/>
    <w:rsid w:val="00E65A08"/>
    <w:rsid w:val="00E711BF"/>
    <w:rsid w:val="00E71C5A"/>
    <w:rsid w:val="00E71EA7"/>
    <w:rsid w:val="00E733FD"/>
    <w:rsid w:val="00E73815"/>
    <w:rsid w:val="00E739E4"/>
    <w:rsid w:val="00E758E7"/>
    <w:rsid w:val="00E75B71"/>
    <w:rsid w:val="00E76D9F"/>
    <w:rsid w:val="00E76F90"/>
    <w:rsid w:val="00E77884"/>
    <w:rsid w:val="00E80414"/>
    <w:rsid w:val="00E80478"/>
    <w:rsid w:val="00E83394"/>
    <w:rsid w:val="00E8581C"/>
    <w:rsid w:val="00E87FCF"/>
    <w:rsid w:val="00E9031F"/>
    <w:rsid w:val="00E908A5"/>
    <w:rsid w:val="00E91458"/>
    <w:rsid w:val="00E92042"/>
    <w:rsid w:val="00E93919"/>
    <w:rsid w:val="00E94350"/>
    <w:rsid w:val="00E954C6"/>
    <w:rsid w:val="00EA05A1"/>
    <w:rsid w:val="00EA2A74"/>
    <w:rsid w:val="00EA4CB7"/>
    <w:rsid w:val="00EA5723"/>
    <w:rsid w:val="00EA7201"/>
    <w:rsid w:val="00EB2C89"/>
    <w:rsid w:val="00EB78FE"/>
    <w:rsid w:val="00EB793E"/>
    <w:rsid w:val="00EB7E3B"/>
    <w:rsid w:val="00EC208C"/>
    <w:rsid w:val="00EC3549"/>
    <w:rsid w:val="00EC48E4"/>
    <w:rsid w:val="00EC5078"/>
    <w:rsid w:val="00EC67E4"/>
    <w:rsid w:val="00ED090C"/>
    <w:rsid w:val="00ED0DE2"/>
    <w:rsid w:val="00ED3036"/>
    <w:rsid w:val="00ED31B8"/>
    <w:rsid w:val="00ED6F2A"/>
    <w:rsid w:val="00ED78C4"/>
    <w:rsid w:val="00ED7B6F"/>
    <w:rsid w:val="00EE71A8"/>
    <w:rsid w:val="00EF0289"/>
    <w:rsid w:val="00EF47F3"/>
    <w:rsid w:val="00EF6B9C"/>
    <w:rsid w:val="00EF76AD"/>
    <w:rsid w:val="00F00967"/>
    <w:rsid w:val="00F03335"/>
    <w:rsid w:val="00F03FC9"/>
    <w:rsid w:val="00F04E0A"/>
    <w:rsid w:val="00F04F64"/>
    <w:rsid w:val="00F0586C"/>
    <w:rsid w:val="00F06FA2"/>
    <w:rsid w:val="00F0713E"/>
    <w:rsid w:val="00F07546"/>
    <w:rsid w:val="00F11FE0"/>
    <w:rsid w:val="00F12D00"/>
    <w:rsid w:val="00F134E0"/>
    <w:rsid w:val="00F143D9"/>
    <w:rsid w:val="00F14514"/>
    <w:rsid w:val="00F205C6"/>
    <w:rsid w:val="00F23525"/>
    <w:rsid w:val="00F238C8"/>
    <w:rsid w:val="00F243D1"/>
    <w:rsid w:val="00F25C6F"/>
    <w:rsid w:val="00F26AFC"/>
    <w:rsid w:val="00F275B7"/>
    <w:rsid w:val="00F302FB"/>
    <w:rsid w:val="00F30A9B"/>
    <w:rsid w:val="00F311F4"/>
    <w:rsid w:val="00F3348C"/>
    <w:rsid w:val="00F337F3"/>
    <w:rsid w:val="00F33926"/>
    <w:rsid w:val="00F3402A"/>
    <w:rsid w:val="00F34C53"/>
    <w:rsid w:val="00F35DF1"/>
    <w:rsid w:val="00F37397"/>
    <w:rsid w:val="00F401C8"/>
    <w:rsid w:val="00F406E0"/>
    <w:rsid w:val="00F43CA0"/>
    <w:rsid w:val="00F44A62"/>
    <w:rsid w:val="00F45212"/>
    <w:rsid w:val="00F45C0C"/>
    <w:rsid w:val="00F46AC6"/>
    <w:rsid w:val="00F46F70"/>
    <w:rsid w:val="00F476F7"/>
    <w:rsid w:val="00F50814"/>
    <w:rsid w:val="00F53FEC"/>
    <w:rsid w:val="00F5416E"/>
    <w:rsid w:val="00F5454B"/>
    <w:rsid w:val="00F54DB5"/>
    <w:rsid w:val="00F550A6"/>
    <w:rsid w:val="00F6541C"/>
    <w:rsid w:val="00F65A05"/>
    <w:rsid w:val="00F67460"/>
    <w:rsid w:val="00F67573"/>
    <w:rsid w:val="00F71384"/>
    <w:rsid w:val="00F71951"/>
    <w:rsid w:val="00F77271"/>
    <w:rsid w:val="00F77E36"/>
    <w:rsid w:val="00F80A05"/>
    <w:rsid w:val="00F80BE4"/>
    <w:rsid w:val="00F8199D"/>
    <w:rsid w:val="00F8209E"/>
    <w:rsid w:val="00F84303"/>
    <w:rsid w:val="00F852E9"/>
    <w:rsid w:val="00F90D06"/>
    <w:rsid w:val="00F920C3"/>
    <w:rsid w:val="00F92D35"/>
    <w:rsid w:val="00F94AB4"/>
    <w:rsid w:val="00F9557C"/>
    <w:rsid w:val="00F958BD"/>
    <w:rsid w:val="00FA0FF3"/>
    <w:rsid w:val="00FA1614"/>
    <w:rsid w:val="00FA2237"/>
    <w:rsid w:val="00FA22C7"/>
    <w:rsid w:val="00FA2379"/>
    <w:rsid w:val="00FA250F"/>
    <w:rsid w:val="00FA36BF"/>
    <w:rsid w:val="00FA5458"/>
    <w:rsid w:val="00FA586D"/>
    <w:rsid w:val="00FA676E"/>
    <w:rsid w:val="00FA695D"/>
    <w:rsid w:val="00FA6BB0"/>
    <w:rsid w:val="00FB016B"/>
    <w:rsid w:val="00FB46F0"/>
    <w:rsid w:val="00FB6D30"/>
    <w:rsid w:val="00FB7811"/>
    <w:rsid w:val="00FB781E"/>
    <w:rsid w:val="00FB7E3E"/>
    <w:rsid w:val="00FC0401"/>
    <w:rsid w:val="00FC0815"/>
    <w:rsid w:val="00FC710C"/>
    <w:rsid w:val="00FC7F56"/>
    <w:rsid w:val="00FD1CCB"/>
    <w:rsid w:val="00FD3DBB"/>
    <w:rsid w:val="00FD3F38"/>
    <w:rsid w:val="00FD41D5"/>
    <w:rsid w:val="00FD4691"/>
    <w:rsid w:val="00FD61CE"/>
    <w:rsid w:val="00FD68A0"/>
    <w:rsid w:val="00FD75C2"/>
    <w:rsid w:val="00FE1942"/>
    <w:rsid w:val="00FE1D48"/>
    <w:rsid w:val="00FE37ED"/>
    <w:rsid w:val="00FE3894"/>
    <w:rsid w:val="00FE3CA8"/>
    <w:rsid w:val="00FE3CB8"/>
    <w:rsid w:val="00FE6C7E"/>
    <w:rsid w:val="00FE6EBA"/>
    <w:rsid w:val="00FE795D"/>
    <w:rsid w:val="00FF1F14"/>
    <w:rsid w:val="00FF3F74"/>
    <w:rsid w:val="00FF4F2D"/>
    <w:rsid w:val="00FF5102"/>
    <w:rsid w:val="00FF63DB"/>
    <w:rsid w:val="00FF643A"/>
    <w:rsid w:val="00FF66BD"/>
    <w:rsid w:val="00FF70A9"/>
    <w:rsid w:val="01227D26"/>
    <w:rsid w:val="014A102B"/>
    <w:rsid w:val="01EA636A"/>
    <w:rsid w:val="02247ACE"/>
    <w:rsid w:val="02BD1501"/>
    <w:rsid w:val="02E01C47"/>
    <w:rsid w:val="031C07A5"/>
    <w:rsid w:val="037D6B2F"/>
    <w:rsid w:val="03FB660C"/>
    <w:rsid w:val="043B10FF"/>
    <w:rsid w:val="04402271"/>
    <w:rsid w:val="044E498E"/>
    <w:rsid w:val="04695C6C"/>
    <w:rsid w:val="048C449F"/>
    <w:rsid w:val="051554AC"/>
    <w:rsid w:val="057E70FC"/>
    <w:rsid w:val="059211F2"/>
    <w:rsid w:val="059726A3"/>
    <w:rsid w:val="05BB42A5"/>
    <w:rsid w:val="065B5A88"/>
    <w:rsid w:val="06DD74B2"/>
    <w:rsid w:val="06E1606C"/>
    <w:rsid w:val="072916E2"/>
    <w:rsid w:val="072B0FB7"/>
    <w:rsid w:val="07807554"/>
    <w:rsid w:val="079052BE"/>
    <w:rsid w:val="07B611C8"/>
    <w:rsid w:val="07E6312F"/>
    <w:rsid w:val="07EB3BFC"/>
    <w:rsid w:val="080041F1"/>
    <w:rsid w:val="08065580"/>
    <w:rsid w:val="082500FC"/>
    <w:rsid w:val="083B16CD"/>
    <w:rsid w:val="08634780"/>
    <w:rsid w:val="08C72F61"/>
    <w:rsid w:val="08D062B9"/>
    <w:rsid w:val="0926237D"/>
    <w:rsid w:val="096B7D90"/>
    <w:rsid w:val="09A84B40"/>
    <w:rsid w:val="09ED37BE"/>
    <w:rsid w:val="0A002BCE"/>
    <w:rsid w:val="0ACE6EDC"/>
    <w:rsid w:val="0C4D19CF"/>
    <w:rsid w:val="0C776A4C"/>
    <w:rsid w:val="0C8573BB"/>
    <w:rsid w:val="0CDE69A8"/>
    <w:rsid w:val="0CFB58CF"/>
    <w:rsid w:val="0CFF2762"/>
    <w:rsid w:val="0D116EA1"/>
    <w:rsid w:val="0D2C3CDA"/>
    <w:rsid w:val="0D3A01A5"/>
    <w:rsid w:val="0D6975DE"/>
    <w:rsid w:val="0DDA1988"/>
    <w:rsid w:val="0DE63E89"/>
    <w:rsid w:val="0E5434E9"/>
    <w:rsid w:val="0E7B0A75"/>
    <w:rsid w:val="0E8611C8"/>
    <w:rsid w:val="0E881B10"/>
    <w:rsid w:val="0F5372FC"/>
    <w:rsid w:val="0F5F0397"/>
    <w:rsid w:val="0F6965CB"/>
    <w:rsid w:val="0F9F69E6"/>
    <w:rsid w:val="0FA8103F"/>
    <w:rsid w:val="10376C1E"/>
    <w:rsid w:val="10505F32"/>
    <w:rsid w:val="107C145A"/>
    <w:rsid w:val="11146F5F"/>
    <w:rsid w:val="11545F63"/>
    <w:rsid w:val="118916FB"/>
    <w:rsid w:val="11FD1613"/>
    <w:rsid w:val="12A165D1"/>
    <w:rsid w:val="12B46304"/>
    <w:rsid w:val="12EB3CF0"/>
    <w:rsid w:val="13941C69"/>
    <w:rsid w:val="13BD38DE"/>
    <w:rsid w:val="13DC1FB6"/>
    <w:rsid w:val="142C636E"/>
    <w:rsid w:val="14425B91"/>
    <w:rsid w:val="14522278"/>
    <w:rsid w:val="14691370"/>
    <w:rsid w:val="148A7C64"/>
    <w:rsid w:val="148C5ED1"/>
    <w:rsid w:val="14AB2F09"/>
    <w:rsid w:val="154047C7"/>
    <w:rsid w:val="158A3C94"/>
    <w:rsid w:val="15E2587E"/>
    <w:rsid w:val="161B669A"/>
    <w:rsid w:val="16702E8A"/>
    <w:rsid w:val="16BC1C2B"/>
    <w:rsid w:val="171C729A"/>
    <w:rsid w:val="17AC6144"/>
    <w:rsid w:val="17F35B20"/>
    <w:rsid w:val="18581E27"/>
    <w:rsid w:val="185D2F9A"/>
    <w:rsid w:val="18B74DA0"/>
    <w:rsid w:val="18F57676"/>
    <w:rsid w:val="192C1916"/>
    <w:rsid w:val="19706CFD"/>
    <w:rsid w:val="19E83510"/>
    <w:rsid w:val="1B352414"/>
    <w:rsid w:val="1B481CDF"/>
    <w:rsid w:val="1B5E7755"/>
    <w:rsid w:val="1B5F38EB"/>
    <w:rsid w:val="1C5D17BA"/>
    <w:rsid w:val="1CC45CDD"/>
    <w:rsid w:val="1CDF6248"/>
    <w:rsid w:val="1D0E6F59"/>
    <w:rsid w:val="1D2B3667"/>
    <w:rsid w:val="1D792624"/>
    <w:rsid w:val="1D9E02DC"/>
    <w:rsid w:val="1DE1641B"/>
    <w:rsid w:val="1E7D7EF2"/>
    <w:rsid w:val="1E9A6CF6"/>
    <w:rsid w:val="1EC024D4"/>
    <w:rsid w:val="1EE45E2C"/>
    <w:rsid w:val="1EF108E0"/>
    <w:rsid w:val="1EF44211"/>
    <w:rsid w:val="1F0B7BF4"/>
    <w:rsid w:val="1F100D66"/>
    <w:rsid w:val="204A02A8"/>
    <w:rsid w:val="208A0FEC"/>
    <w:rsid w:val="20F621DE"/>
    <w:rsid w:val="21117017"/>
    <w:rsid w:val="214A5D47"/>
    <w:rsid w:val="215162B9"/>
    <w:rsid w:val="21BE2CFB"/>
    <w:rsid w:val="21D95D87"/>
    <w:rsid w:val="21DA565B"/>
    <w:rsid w:val="2217240B"/>
    <w:rsid w:val="22D71DD3"/>
    <w:rsid w:val="232E2103"/>
    <w:rsid w:val="239515C8"/>
    <w:rsid w:val="23B00D6A"/>
    <w:rsid w:val="23D22A8E"/>
    <w:rsid w:val="249B5576"/>
    <w:rsid w:val="25237319"/>
    <w:rsid w:val="254E25E8"/>
    <w:rsid w:val="25C214D5"/>
    <w:rsid w:val="260E3B25"/>
    <w:rsid w:val="264938CF"/>
    <w:rsid w:val="264D6D44"/>
    <w:rsid w:val="26EA27E4"/>
    <w:rsid w:val="271635D9"/>
    <w:rsid w:val="273E2AF1"/>
    <w:rsid w:val="27826579"/>
    <w:rsid w:val="27A91D58"/>
    <w:rsid w:val="27C10C03"/>
    <w:rsid w:val="27C84332"/>
    <w:rsid w:val="28092D7E"/>
    <w:rsid w:val="28884063"/>
    <w:rsid w:val="28C055AB"/>
    <w:rsid w:val="28E15521"/>
    <w:rsid w:val="294A30C6"/>
    <w:rsid w:val="294A57BC"/>
    <w:rsid w:val="296A2F8C"/>
    <w:rsid w:val="2ABB41D2"/>
    <w:rsid w:val="2AD57308"/>
    <w:rsid w:val="2AE17A5A"/>
    <w:rsid w:val="2B0355E4"/>
    <w:rsid w:val="2B2636BF"/>
    <w:rsid w:val="2B27386A"/>
    <w:rsid w:val="2B5E4C51"/>
    <w:rsid w:val="2B604E23"/>
    <w:rsid w:val="2BA2543C"/>
    <w:rsid w:val="2C050587"/>
    <w:rsid w:val="2C5B590F"/>
    <w:rsid w:val="2C9C1E8B"/>
    <w:rsid w:val="2CBE13B6"/>
    <w:rsid w:val="2CC71A25"/>
    <w:rsid w:val="2CEB696E"/>
    <w:rsid w:val="2D145EC5"/>
    <w:rsid w:val="2D1C4D7A"/>
    <w:rsid w:val="2D450775"/>
    <w:rsid w:val="2D7B7CF2"/>
    <w:rsid w:val="2D8A262B"/>
    <w:rsid w:val="2F104DB2"/>
    <w:rsid w:val="2F2F5238"/>
    <w:rsid w:val="2F503F26"/>
    <w:rsid w:val="301E4FFC"/>
    <w:rsid w:val="303C7ADC"/>
    <w:rsid w:val="30536D05"/>
    <w:rsid w:val="307F7AFA"/>
    <w:rsid w:val="30AA08EF"/>
    <w:rsid w:val="30AC28B9"/>
    <w:rsid w:val="30B67293"/>
    <w:rsid w:val="30EC0F07"/>
    <w:rsid w:val="3121625B"/>
    <w:rsid w:val="31DD7FD8"/>
    <w:rsid w:val="31E3230A"/>
    <w:rsid w:val="3203475A"/>
    <w:rsid w:val="32326DEE"/>
    <w:rsid w:val="327169E8"/>
    <w:rsid w:val="327B0795"/>
    <w:rsid w:val="32933D30"/>
    <w:rsid w:val="3322306C"/>
    <w:rsid w:val="336F7337"/>
    <w:rsid w:val="33883169"/>
    <w:rsid w:val="33FB1B8D"/>
    <w:rsid w:val="34A62E75"/>
    <w:rsid w:val="34EE7F06"/>
    <w:rsid w:val="350B333B"/>
    <w:rsid w:val="35417A73"/>
    <w:rsid w:val="358160C2"/>
    <w:rsid w:val="36140CE4"/>
    <w:rsid w:val="361D69CE"/>
    <w:rsid w:val="379876F3"/>
    <w:rsid w:val="37B63DE0"/>
    <w:rsid w:val="383C09C6"/>
    <w:rsid w:val="385F7884"/>
    <w:rsid w:val="38D94467"/>
    <w:rsid w:val="39180AEB"/>
    <w:rsid w:val="39861EF9"/>
    <w:rsid w:val="39F1531E"/>
    <w:rsid w:val="3A001BF2"/>
    <w:rsid w:val="3A3F02FA"/>
    <w:rsid w:val="3A726921"/>
    <w:rsid w:val="3AFF495C"/>
    <w:rsid w:val="3B201ED9"/>
    <w:rsid w:val="3B5E5E28"/>
    <w:rsid w:val="3B914366"/>
    <w:rsid w:val="3BDC22A4"/>
    <w:rsid w:val="3BE63123"/>
    <w:rsid w:val="3C8446EA"/>
    <w:rsid w:val="3C9C7C85"/>
    <w:rsid w:val="3CBE7BFC"/>
    <w:rsid w:val="3CC01BC6"/>
    <w:rsid w:val="3D820C29"/>
    <w:rsid w:val="3D9519E8"/>
    <w:rsid w:val="3DB23467"/>
    <w:rsid w:val="3DBD4357"/>
    <w:rsid w:val="3DDC47DD"/>
    <w:rsid w:val="3DFA4C63"/>
    <w:rsid w:val="3E0C4997"/>
    <w:rsid w:val="3E1675C3"/>
    <w:rsid w:val="3E1871D5"/>
    <w:rsid w:val="3E3C6CA7"/>
    <w:rsid w:val="3E3E7246"/>
    <w:rsid w:val="3EC040FF"/>
    <w:rsid w:val="3EE6168C"/>
    <w:rsid w:val="3F724CCD"/>
    <w:rsid w:val="3F8E4929"/>
    <w:rsid w:val="3F95226A"/>
    <w:rsid w:val="3FFD6C8D"/>
    <w:rsid w:val="401D10DD"/>
    <w:rsid w:val="404A746D"/>
    <w:rsid w:val="408569C9"/>
    <w:rsid w:val="40AE7F87"/>
    <w:rsid w:val="41285F8B"/>
    <w:rsid w:val="41E81277"/>
    <w:rsid w:val="42167A80"/>
    <w:rsid w:val="42224789"/>
    <w:rsid w:val="423170C2"/>
    <w:rsid w:val="42A53A85"/>
    <w:rsid w:val="42CC2AB3"/>
    <w:rsid w:val="434B5F61"/>
    <w:rsid w:val="43683016"/>
    <w:rsid w:val="43CF6B92"/>
    <w:rsid w:val="44006D4C"/>
    <w:rsid w:val="44510892"/>
    <w:rsid w:val="44BA15F0"/>
    <w:rsid w:val="45064405"/>
    <w:rsid w:val="45290F50"/>
    <w:rsid w:val="45967968"/>
    <w:rsid w:val="45CA7611"/>
    <w:rsid w:val="45F91CA4"/>
    <w:rsid w:val="45FB77CB"/>
    <w:rsid w:val="461B60BF"/>
    <w:rsid w:val="462705C0"/>
    <w:rsid w:val="46A41C10"/>
    <w:rsid w:val="476129A2"/>
    <w:rsid w:val="47BE1029"/>
    <w:rsid w:val="47E72F20"/>
    <w:rsid w:val="48052B82"/>
    <w:rsid w:val="48480CC1"/>
    <w:rsid w:val="48637F73"/>
    <w:rsid w:val="487877F8"/>
    <w:rsid w:val="48CC36A0"/>
    <w:rsid w:val="497004D0"/>
    <w:rsid w:val="49806854"/>
    <w:rsid w:val="49817868"/>
    <w:rsid w:val="49A168DB"/>
    <w:rsid w:val="4AA03036"/>
    <w:rsid w:val="4B094738"/>
    <w:rsid w:val="4B4E2A92"/>
    <w:rsid w:val="4BC623B4"/>
    <w:rsid w:val="4BD74836"/>
    <w:rsid w:val="4BDE3E16"/>
    <w:rsid w:val="4C714C8A"/>
    <w:rsid w:val="4C854292"/>
    <w:rsid w:val="4C8C73CE"/>
    <w:rsid w:val="4C975D73"/>
    <w:rsid w:val="4CA121C0"/>
    <w:rsid w:val="4CC50B32"/>
    <w:rsid w:val="4CCA7EF7"/>
    <w:rsid w:val="4D477799"/>
    <w:rsid w:val="4E237D58"/>
    <w:rsid w:val="4E946A0E"/>
    <w:rsid w:val="4F6D05A9"/>
    <w:rsid w:val="50011E81"/>
    <w:rsid w:val="50AA076B"/>
    <w:rsid w:val="51540796"/>
    <w:rsid w:val="51844B18"/>
    <w:rsid w:val="519B6306"/>
    <w:rsid w:val="52374280"/>
    <w:rsid w:val="5272350A"/>
    <w:rsid w:val="52A47B68"/>
    <w:rsid w:val="52C61160"/>
    <w:rsid w:val="53161DC8"/>
    <w:rsid w:val="534722A1"/>
    <w:rsid w:val="53591FD4"/>
    <w:rsid w:val="537A4A4A"/>
    <w:rsid w:val="539F032F"/>
    <w:rsid w:val="53A26213"/>
    <w:rsid w:val="53F1220D"/>
    <w:rsid w:val="542919A7"/>
    <w:rsid w:val="542C1497"/>
    <w:rsid w:val="54625FBF"/>
    <w:rsid w:val="54A8045F"/>
    <w:rsid w:val="54B43966"/>
    <w:rsid w:val="54DC7A47"/>
    <w:rsid w:val="54EB4EAE"/>
    <w:rsid w:val="55CB540B"/>
    <w:rsid w:val="55EC65BF"/>
    <w:rsid w:val="55EC7130"/>
    <w:rsid w:val="56020701"/>
    <w:rsid w:val="56026953"/>
    <w:rsid w:val="56187458"/>
    <w:rsid w:val="564451BE"/>
    <w:rsid w:val="56A65531"/>
    <w:rsid w:val="56D227CA"/>
    <w:rsid w:val="56D7455D"/>
    <w:rsid w:val="575D6537"/>
    <w:rsid w:val="576F6244"/>
    <w:rsid w:val="57720E26"/>
    <w:rsid w:val="578F2469"/>
    <w:rsid w:val="57EF2F07"/>
    <w:rsid w:val="583059FA"/>
    <w:rsid w:val="583354EA"/>
    <w:rsid w:val="58564D34"/>
    <w:rsid w:val="5885569A"/>
    <w:rsid w:val="58B8779D"/>
    <w:rsid w:val="58C16652"/>
    <w:rsid w:val="5920060E"/>
    <w:rsid w:val="594A4899"/>
    <w:rsid w:val="596A0A97"/>
    <w:rsid w:val="59B30690"/>
    <w:rsid w:val="59BE5287"/>
    <w:rsid w:val="59C81C62"/>
    <w:rsid w:val="59D53026"/>
    <w:rsid w:val="5A511470"/>
    <w:rsid w:val="5AAE70AA"/>
    <w:rsid w:val="5ABD553F"/>
    <w:rsid w:val="5B266C40"/>
    <w:rsid w:val="5B6854AA"/>
    <w:rsid w:val="5B9C6F02"/>
    <w:rsid w:val="5C007491"/>
    <w:rsid w:val="5C1C6A7E"/>
    <w:rsid w:val="5CAD45D7"/>
    <w:rsid w:val="5CC606DB"/>
    <w:rsid w:val="5DB70023"/>
    <w:rsid w:val="5DE60909"/>
    <w:rsid w:val="5DF272AD"/>
    <w:rsid w:val="5E345B18"/>
    <w:rsid w:val="5EAE7835"/>
    <w:rsid w:val="5EFA28BD"/>
    <w:rsid w:val="5F1A2F60"/>
    <w:rsid w:val="5F6A0D83"/>
    <w:rsid w:val="5F6D7533"/>
    <w:rsid w:val="5F750196"/>
    <w:rsid w:val="5F7E529D"/>
    <w:rsid w:val="5F906D7E"/>
    <w:rsid w:val="601177E4"/>
    <w:rsid w:val="60C03693"/>
    <w:rsid w:val="60D62EB6"/>
    <w:rsid w:val="60D84E80"/>
    <w:rsid w:val="621719D8"/>
    <w:rsid w:val="63251ED3"/>
    <w:rsid w:val="63344E12"/>
    <w:rsid w:val="634467FD"/>
    <w:rsid w:val="6377539F"/>
    <w:rsid w:val="6384309D"/>
    <w:rsid w:val="63E43B3C"/>
    <w:rsid w:val="6426781E"/>
    <w:rsid w:val="64964A35"/>
    <w:rsid w:val="64DA44BC"/>
    <w:rsid w:val="64DC3A26"/>
    <w:rsid w:val="64E04304"/>
    <w:rsid w:val="656144AF"/>
    <w:rsid w:val="668B64F1"/>
    <w:rsid w:val="66986F2F"/>
    <w:rsid w:val="669C425A"/>
    <w:rsid w:val="66E63727"/>
    <w:rsid w:val="66E83943"/>
    <w:rsid w:val="67000C8D"/>
    <w:rsid w:val="6751773B"/>
    <w:rsid w:val="67862C98"/>
    <w:rsid w:val="679D028A"/>
    <w:rsid w:val="6848469A"/>
    <w:rsid w:val="6894133C"/>
    <w:rsid w:val="68DB550E"/>
    <w:rsid w:val="68DD74D8"/>
    <w:rsid w:val="693B5FAC"/>
    <w:rsid w:val="6A415C8A"/>
    <w:rsid w:val="6A845731"/>
    <w:rsid w:val="6AE6019A"/>
    <w:rsid w:val="6AF830B1"/>
    <w:rsid w:val="6BE91CF0"/>
    <w:rsid w:val="6C7A503E"/>
    <w:rsid w:val="6CD81D64"/>
    <w:rsid w:val="6CDE737B"/>
    <w:rsid w:val="6D392803"/>
    <w:rsid w:val="6D3B2A1F"/>
    <w:rsid w:val="6D7E46BA"/>
    <w:rsid w:val="6DCC18C9"/>
    <w:rsid w:val="6E364F94"/>
    <w:rsid w:val="6E5A0C83"/>
    <w:rsid w:val="6E753D0F"/>
    <w:rsid w:val="6ED253ED"/>
    <w:rsid w:val="6ED722D3"/>
    <w:rsid w:val="6F0230C8"/>
    <w:rsid w:val="6F0E756E"/>
    <w:rsid w:val="6F3C40BA"/>
    <w:rsid w:val="6FA26D85"/>
    <w:rsid w:val="6FA80114"/>
    <w:rsid w:val="701B6AB5"/>
    <w:rsid w:val="7027728A"/>
    <w:rsid w:val="718F6E95"/>
    <w:rsid w:val="71B132B0"/>
    <w:rsid w:val="71D54B92"/>
    <w:rsid w:val="720F447A"/>
    <w:rsid w:val="721137FA"/>
    <w:rsid w:val="724265FE"/>
    <w:rsid w:val="72850298"/>
    <w:rsid w:val="736B3932"/>
    <w:rsid w:val="73E24597"/>
    <w:rsid w:val="74147B26"/>
    <w:rsid w:val="7440407D"/>
    <w:rsid w:val="745D14CD"/>
    <w:rsid w:val="74BA06CD"/>
    <w:rsid w:val="74E7348C"/>
    <w:rsid w:val="75DA5404"/>
    <w:rsid w:val="75E63744"/>
    <w:rsid w:val="770C2D36"/>
    <w:rsid w:val="774C5829"/>
    <w:rsid w:val="77C35AEB"/>
    <w:rsid w:val="77DC095A"/>
    <w:rsid w:val="77EB38CB"/>
    <w:rsid w:val="78B6564F"/>
    <w:rsid w:val="79323F7F"/>
    <w:rsid w:val="793F0FD7"/>
    <w:rsid w:val="794E1F39"/>
    <w:rsid w:val="795B7FA5"/>
    <w:rsid w:val="795D1F6F"/>
    <w:rsid w:val="797745A8"/>
    <w:rsid w:val="79786DA9"/>
    <w:rsid w:val="79856DD0"/>
    <w:rsid w:val="79C36276"/>
    <w:rsid w:val="79CB0C87"/>
    <w:rsid w:val="7A230AC3"/>
    <w:rsid w:val="7A4822D7"/>
    <w:rsid w:val="7A6C06BC"/>
    <w:rsid w:val="7B4C4049"/>
    <w:rsid w:val="7B9223A5"/>
    <w:rsid w:val="7C1C17EB"/>
    <w:rsid w:val="7C2D3E7B"/>
    <w:rsid w:val="7C6B38B8"/>
    <w:rsid w:val="7C770140"/>
    <w:rsid w:val="7CB260BC"/>
    <w:rsid w:val="7CE309DD"/>
    <w:rsid w:val="7CF14EA8"/>
    <w:rsid w:val="7D380D29"/>
    <w:rsid w:val="7D4E40A8"/>
    <w:rsid w:val="7D8775BA"/>
    <w:rsid w:val="7D910439"/>
    <w:rsid w:val="7D9C12B8"/>
    <w:rsid w:val="7E0046E9"/>
    <w:rsid w:val="7EDC687C"/>
    <w:rsid w:val="7F1E3A0E"/>
    <w:rsid w:val="7FA04963"/>
    <w:rsid w:val="7FD44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6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70"/>
    <w:autoRedefine/>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9"/>
    <w:basedOn w:val="1"/>
    <w:next w:val="1"/>
    <w:autoRedefine/>
    <w:qFormat/>
    <w:uiPriority w:val="0"/>
    <w:pPr>
      <w:keepNext/>
      <w:keepLines/>
      <w:spacing w:before="240" w:after="64" w:line="320" w:lineRule="auto"/>
      <w:outlineLvl w:val="8"/>
    </w:pPr>
    <w:rPr>
      <w:rFonts w:ascii="Arial" w:hAnsi="Arial" w:eastAsia="黑体"/>
      <w:szCs w:val="21"/>
    </w:rPr>
  </w:style>
  <w:style w:type="character" w:default="1" w:styleId="32">
    <w:name w:val="Default Paragraph Font"/>
    <w:autoRedefine/>
    <w:semiHidden/>
    <w:unhideWhenUsed/>
    <w:qFormat/>
    <w:uiPriority w:val="1"/>
  </w:style>
  <w:style w:type="table" w:default="1" w:styleId="30">
    <w:name w:val="Normal Table"/>
    <w:autoRedefine/>
    <w:semiHidden/>
    <w:unhideWhenUsed/>
    <w:qFormat/>
    <w:uiPriority w:val="99"/>
    <w:tblPr>
      <w:tblCellMar>
        <w:top w:w="0" w:type="dxa"/>
        <w:left w:w="108" w:type="dxa"/>
        <w:bottom w:w="0" w:type="dxa"/>
        <w:right w:w="108" w:type="dxa"/>
      </w:tblCellMar>
    </w:tblPr>
  </w:style>
  <w:style w:type="paragraph" w:styleId="8">
    <w:name w:val="toc 7"/>
    <w:basedOn w:val="1"/>
    <w:next w:val="1"/>
    <w:autoRedefine/>
    <w:semiHidden/>
    <w:qFormat/>
    <w:uiPriority w:val="0"/>
    <w:pPr>
      <w:ind w:left="1260"/>
      <w:jc w:val="left"/>
    </w:pPr>
    <w:rPr>
      <w:sz w:val="18"/>
      <w:szCs w:val="18"/>
    </w:rPr>
  </w:style>
  <w:style w:type="paragraph" w:styleId="9">
    <w:name w:val="Document Map"/>
    <w:basedOn w:val="1"/>
    <w:autoRedefine/>
    <w:semiHidden/>
    <w:qFormat/>
    <w:uiPriority w:val="0"/>
    <w:pPr>
      <w:shd w:val="clear" w:color="auto" w:fill="000080"/>
    </w:pPr>
  </w:style>
  <w:style w:type="paragraph" w:styleId="10">
    <w:name w:val="annotation text"/>
    <w:basedOn w:val="1"/>
    <w:autoRedefine/>
    <w:semiHidden/>
    <w:qFormat/>
    <w:uiPriority w:val="0"/>
    <w:pPr>
      <w:jc w:val="left"/>
    </w:pPr>
  </w:style>
  <w:style w:type="paragraph" w:styleId="11">
    <w:name w:val="Body Text"/>
    <w:basedOn w:val="1"/>
    <w:autoRedefine/>
    <w:qFormat/>
    <w:uiPriority w:val="0"/>
    <w:pPr>
      <w:spacing w:after="120"/>
    </w:pPr>
  </w:style>
  <w:style w:type="paragraph" w:styleId="12">
    <w:name w:val="Body Text Indent"/>
    <w:basedOn w:val="1"/>
    <w:autoRedefine/>
    <w:qFormat/>
    <w:uiPriority w:val="0"/>
    <w:pPr>
      <w:ind w:firstLine="480" w:firstLineChars="200"/>
    </w:pPr>
    <w:rPr>
      <w:sz w:val="24"/>
    </w:rPr>
  </w:style>
  <w:style w:type="paragraph" w:styleId="13">
    <w:name w:val="toc 5"/>
    <w:basedOn w:val="1"/>
    <w:next w:val="1"/>
    <w:autoRedefine/>
    <w:semiHidden/>
    <w:qFormat/>
    <w:uiPriority w:val="0"/>
    <w:pPr>
      <w:ind w:left="840"/>
      <w:jc w:val="left"/>
    </w:pPr>
    <w:rPr>
      <w:sz w:val="18"/>
      <w:szCs w:val="18"/>
    </w:rPr>
  </w:style>
  <w:style w:type="paragraph" w:styleId="14">
    <w:name w:val="toc 3"/>
    <w:basedOn w:val="1"/>
    <w:next w:val="1"/>
    <w:autoRedefine/>
    <w:qFormat/>
    <w:uiPriority w:val="39"/>
    <w:pPr>
      <w:ind w:left="420"/>
      <w:jc w:val="left"/>
    </w:pPr>
    <w:rPr>
      <w:iCs/>
      <w:sz w:val="24"/>
      <w:szCs w:val="20"/>
    </w:rPr>
  </w:style>
  <w:style w:type="paragraph" w:styleId="15">
    <w:name w:val="Plain Text"/>
    <w:basedOn w:val="1"/>
    <w:autoRedefine/>
    <w:qFormat/>
    <w:uiPriority w:val="0"/>
    <w:rPr>
      <w:rFonts w:ascii="宋体" w:hAnsi="Courier New" w:cs="Courier New"/>
      <w:szCs w:val="21"/>
    </w:rPr>
  </w:style>
  <w:style w:type="paragraph" w:styleId="16">
    <w:name w:val="toc 8"/>
    <w:basedOn w:val="1"/>
    <w:next w:val="1"/>
    <w:autoRedefine/>
    <w:semiHidden/>
    <w:qFormat/>
    <w:uiPriority w:val="0"/>
    <w:pPr>
      <w:ind w:left="1470"/>
      <w:jc w:val="left"/>
    </w:pPr>
    <w:rPr>
      <w:sz w:val="18"/>
      <w:szCs w:val="18"/>
    </w:rPr>
  </w:style>
  <w:style w:type="paragraph" w:styleId="17">
    <w:name w:val="Date"/>
    <w:basedOn w:val="1"/>
    <w:next w:val="1"/>
    <w:autoRedefine/>
    <w:qFormat/>
    <w:uiPriority w:val="0"/>
    <w:pPr>
      <w:ind w:left="100" w:leftChars="2500"/>
    </w:pPr>
  </w:style>
  <w:style w:type="paragraph" w:styleId="18">
    <w:name w:val="Balloon Text"/>
    <w:basedOn w:val="1"/>
    <w:autoRedefine/>
    <w:semiHidden/>
    <w:qFormat/>
    <w:uiPriority w:val="0"/>
    <w:rPr>
      <w:sz w:val="18"/>
      <w:szCs w:val="18"/>
    </w:rPr>
  </w:style>
  <w:style w:type="paragraph" w:styleId="19">
    <w:name w:val="footer"/>
    <w:basedOn w:val="1"/>
    <w:link w:val="39"/>
    <w:autoRedefine/>
    <w:qFormat/>
    <w:uiPriority w:val="99"/>
    <w:pPr>
      <w:tabs>
        <w:tab w:val="center" w:pos="4153"/>
        <w:tab w:val="right" w:pos="8306"/>
      </w:tabs>
      <w:snapToGrid w:val="0"/>
      <w:jc w:val="left"/>
    </w:pPr>
    <w:rPr>
      <w:sz w:val="18"/>
      <w:szCs w:val="18"/>
    </w:rPr>
  </w:style>
  <w:style w:type="paragraph" w:styleId="20">
    <w:name w:val="header"/>
    <w:basedOn w:val="1"/>
    <w:link w:val="61"/>
    <w:autoRedefine/>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autoRedefine/>
    <w:qFormat/>
    <w:uiPriority w:val="39"/>
    <w:pPr>
      <w:tabs>
        <w:tab w:val="right" w:leader="dot" w:pos="9345"/>
      </w:tabs>
      <w:spacing w:before="120" w:after="120"/>
      <w:jc w:val="left"/>
    </w:pPr>
    <w:rPr>
      <w:rFonts w:ascii="宋体" w:hAnsi="宋体" w:eastAsia="黑体"/>
      <w:caps/>
      <w:sz w:val="30"/>
      <w:szCs w:val="28"/>
    </w:rPr>
  </w:style>
  <w:style w:type="paragraph" w:styleId="22">
    <w:name w:val="toc 4"/>
    <w:basedOn w:val="1"/>
    <w:next w:val="1"/>
    <w:autoRedefine/>
    <w:semiHidden/>
    <w:qFormat/>
    <w:uiPriority w:val="0"/>
    <w:pPr>
      <w:ind w:left="630"/>
      <w:jc w:val="left"/>
    </w:pPr>
    <w:rPr>
      <w:sz w:val="18"/>
      <w:szCs w:val="18"/>
    </w:rPr>
  </w:style>
  <w:style w:type="paragraph" w:styleId="23">
    <w:name w:val="toc 6"/>
    <w:basedOn w:val="1"/>
    <w:next w:val="1"/>
    <w:autoRedefine/>
    <w:semiHidden/>
    <w:qFormat/>
    <w:uiPriority w:val="0"/>
    <w:pPr>
      <w:ind w:left="1050"/>
      <w:jc w:val="left"/>
    </w:pPr>
    <w:rPr>
      <w:sz w:val="18"/>
      <w:szCs w:val="18"/>
    </w:rPr>
  </w:style>
  <w:style w:type="paragraph" w:styleId="24">
    <w:name w:val="toc 2"/>
    <w:basedOn w:val="1"/>
    <w:next w:val="1"/>
    <w:autoRedefine/>
    <w:qFormat/>
    <w:uiPriority w:val="39"/>
    <w:pPr>
      <w:tabs>
        <w:tab w:val="right" w:leader="dot" w:pos="9345"/>
      </w:tabs>
      <w:spacing w:before="60" w:after="60"/>
      <w:ind w:left="210"/>
      <w:jc w:val="left"/>
    </w:pPr>
    <w:rPr>
      <w:rFonts w:ascii="宋体" w:hAnsi="宋体"/>
      <w:smallCaps/>
      <w:sz w:val="28"/>
      <w:szCs w:val="28"/>
    </w:rPr>
  </w:style>
  <w:style w:type="paragraph" w:styleId="25">
    <w:name w:val="toc 9"/>
    <w:basedOn w:val="1"/>
    <w:next w:val="1"/>
    <w:autoRedefine/>
    <w:semiHidden/>
    <w:qFormat/>
    <w:uiPriority w:val="0"/>
    <w:pPr>
      <w:ind w:left="1680"/>
      <w:jc w:val="left"/>
    </w:pPr>
    <w:rPr>
      <w:sz w:val="18"/>
      <w:szCs w:val="18"/>
    </w:rPr>
  </w:style>
  <w:style w:type="paragraph" w:styleId="26">
    <w:name w:val="HTML Preformatted"/>
    <w:basedOn w:val="1"/>
    <w:link w:val="59"/>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paragraph" w:styleId="27">
    <w:name w:val="Normal (Web)"/>
    <w:basedOn w:val="1"/>
    <w:autoRedefine/>
    <w:qFormat/>
    <w:uiPriority w:val="0"/>
    <w:pPr>
      <w:spacing w:before="100" w:beforeAutospacing="1" w:after="100" w:afterAutospacing="1"/>
      <w:jc w:val="left"/>
    </w:pPr>
    <w:rPr>
      <w:rFonts w:ascii="宋体" w:hAnsi="宋体"/>
      <w:color w:val="000000"/>
      <w:kern w:val="0"/>
      <w:sz w:val="24"/>
    </w:rPr>
  </w:style>
  <w:style w:type="paragraph" w:styleId="28">
    <w:name w:val="annotation subject"/>
    <w:basedOn w:val="10"/>
    <w:next w:val="10"/>
    <w:autoRedefine/>
    <w:semiHidden/>
    <w:qFormat/>
    <w:uiPriority w:val="0"/>
    <w:rPr>
      <w:b/>
      <w:bCs/>
    </w:rPr>
  </w:style>
  <w:style w:type="paragraph" w:styleId="29">
    <w:name w:val="Body Text First Indent"/>
    <w:basedOn w:val="1"/>
    <w:autoRedefine/>
    <w:qFormat/>
    <w:uiPriority w:val="0"/>
    <w:pPr>
      <w:ind w:firstLine="420" w:firstLineChars="200"/>
    </w:pPr>
  </w:style>
  <w:style w:type="table" w:styleId="31">
    <w:name w:val="Table Grid"/>
    <w:basedOn w:val="30"/>
    <w:autoRedefine/>
    <w:qFormat/>
    <w:uiPriority w:val="39"/>
    <w:rPr>
      <w:rFonts w:ascii="宋体" w:hAnsi="宋体" w:cs="宋体"/>
      <w:kern w:val="2"/>
      <w:sz w:val="21"/>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autoRedefine/>
    <w:qFormat/>
    <w:uiPriority w:val="0"/>
    <w:rPr>
      <w:b/>
      <w:bCs/>
    </w:rPr>
  </w:style>
  <w:style w:type="character" w:styleId="34">
    <w:name w:val="page number"/>
    <w:basedOn w:val="32"/>
    <w:autoRedefine/>
    <w:qFormat/>
    <w:uiPriority w:val="0"/>
  </w:style>
  <w:style w:type="character" w:styleId="35">
    <w:name w:val="FollowedHyperlink"/>
    <w:autoRedefine/>
    <w:qFormat/>
    <w:uiPriority w:val="0"/>
    <w:rPr>
      <w:color w:val="800080"/>
      <w:u w:val="single"/>
    </w:rPr>
  </w:style>
  <w:style w:type="character" w:styleId="36">
    <w:name w:val="line number"/>
    <w:basedOn w:val="32"/>
    <w:autoRedefine/>
    <w:qFormat/>
    <w:uiPriority w:val="0"/>
  </w:style>
  <w:style w:type="character" w:styleId="37">
    <w:name w:val="Hyperlink"/>
    <w:autoRedefine/>
    <w:qFormat/>
    <w:uiPriority w:val="99"/>
    <w:rPr>
      <w:rFonts w:ascii="宋体" w:hAnsi="宋体" w:eastAsia="宋体"/>
      <w:color w:val="0000FF"/>
      <w:sz w:val="24"/>
      <w:szCs w:val="24"/>
      <w:u w:val="single"/>
    </w:rPr>
  </w:style>
  <w:style w:type="character" w:styleId="38">
    <w:name w:val="annotation reference"/>
    <w:autoRedefine/>
    <w:semiHidden/>
    <w:qFormat/>
    <w:uiPriority w:val="0"/>
    <w:rPr>
      <w:sz w:val="21"/>
      <w:szCs w:val="21"/>
    </w:rPr>
  </w:style>
  <w:style w:type="character" w:customStyle="1" w:styleId="39">
    <w:name w:val="页脚 字符"/>
    <w:link w:val="19"/>
    <w:autoRedefine/>
    <w:qFormat/>
    <w:uiPriority w:val="99"/>
    <w:rPr>
      <w:kern w:val="2"/>
      <w:sz w:val="18"/>
      <w:szCs w:val="18"/>
    </w:rPr>
  </w:style>
  <w:style w:type="character" w:customStyle="1" w:styleId="40">
    <w:name w:val="标题 3 Char Char"/>
    <w:autoRedefine/>
    <w:qFormat/>
    <w:uiPriority w:val="0"/>
    <w:rPr>
      <w:rFonts w:eastAsia="宋体"/>
      <w:b/>
      <w:bCs/>
      <w:kern w:val="2"/>
      <w:sz w:val="32"/>
      <w:szCs w:val="32"/>
      <w:lang w:val="en-US" w:eastAsia="zh-CN" w:bidi="ar-SA"/>
    </w:rPr>
  </w:style>
  <w:style w:type="character" w:customStyle="1" w:styleId="41">
    <w:name w:val="search1"/>
    <w:autoRedefine/>
    <w:qFormat/>
    <w:uiPriority w:val="0"/>
    <w:rPr>
      <w:rFonts w:hint="default"/>
      <w:sz w:val="18"/>
      <w:szCs w:val="18"/>
    </w:rPr>
  </w:style>
  <w:style w:type="character" w:customStyle="1" w:styleId="42">
    <w:name w:val="h2 Char"/>
    <w:autoRedefine/>
    <w:qFormat/>
    <w:uiPriority w:val="0"/>
    <w:rPr>
      <w:rFonts w:ascii="Arial" w:hAnsi="Arial" w:eastAsia="黑体"/>
      <w:b/>
      <w:bCs/>
      <w:kern w:val="2"/>
      <w:sz w:val="32"/>
      <w:szCs w:val="32"/>
      <w:lang w:val="en-US" w:eastAsia="zh-CN" w:bidi="ar-SA"/>
    </w:rPr>
  </w:style>
  <w:style w:type="character" w:customStyle="1" w:styleId="43">
    <w:name w:val="search"/>
    <w:basedOn w:val="32"/>
    <w:autoRedefine/>
    <w:qFormat/>
    <w:uiPriority w:val="0"/>
  </w:style>
  <w:style w:type="character" w:customStyle="1" w:styleId="44">
    <w:name w:val="body"/>
    <w:autoRedefine/>
    <w:qFormat/>
    <w:uiPriority w:val="0"/>
    <w:rPr>
      <w:rFonts w:hint="default" w:ascii="Verdana" w:hAnsi="Verdana"/>
      <w:color w:val="000000"/>
      <w:sz w:val="20"/>
      <w:szCs w:val="20"/>
    </w:rPr>
  </w:style>
  <w:style w:type="paragraph" w:customStyle="1" w:styleId="45">
    <w:name w:val="_Style 29"/>
    <w:basedOn w:val="1"/>
    <w:next w:val="1"/>
    <w:autoRedefine/>
    <w:qFormat/>
    <w:uiPriority w:val="0"/>
  </w:style>
  <w:style w:type="paragraph" w:customStyle="1" w:styleId="46">
    <w:name w:val="样式1"/>
    <w:basedOn w:val="19"/>
    <w:autoRedefine/>
    <w:qFormat/>
    <w:uiPriority w:val="0"/>
    <w:pPr>
      <w:tabs>
        <w:tab w:val="clear" w:pos="4153"/>
        <w:tab w:val="clear" w:pos="8306"/>
      </w:tabs>
      <w:jc w:val="center"/>
    </w:pPr>
    <w:rPr>
      <w:kern w:val="0"/>
      <w:sz w:val="21"/>
      <w:szCs w:val="21"/>
    </w:rPr>
  </w:style>
  <w:style w:type="paragraph" w:customStyle="1" w:styleId="47">
    <w:name w:val="_Style 24"/>
    <w:basedOn w:val="1"/>
    <w:next w:val="1"/>
    <w:autoRedefine/>
    <w:qFormat/>
    <w:uiPriority w:val="0"/>
  </w:style>
  <w:style w:type="paragraph" w:customStyle="1" w:styleId="48">
    <w:name w:val="_Style 28"/>
    <w:basedOn w:val="1"/>
    <w:next w:val="1"/>
    <w:autoRedefine/>
    <w:qFormat/>
    <w:uiPriority w:val="0"/>
  </w:style>
  <w:style w:type="paragraph" w:customStyle="1" w:styleId="49">
    <w:name w:val="摘要正文"/>
    <w:basedOn w:val="1"/>
    <w:autoRedefine/>
    <w:qFormat/>
    <w:uiPriority w:val="0"/>
    <w:pPr>
      <w:spacing w:before="240"/>
      <w:ind w:firstLine="492" w:firstLineChars="205"/>
    </w:pPr>
  </w:style>
  <w:style w:type="paragraph" w:customStyle="1" w:styleId="50">
    <w:name w:val="_Style 22"/>
    <w:basedOn w:val="1"/>
    <w:next w:val="15"/>
    <w:autoRedefine/>
    <w:qFormat/>
    <w:uiPriority w:val="0"/>
    <w:pPr>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51">
    <w:name w:val="关键词"/>
    <w:basedOn w:val="1"/>
    <w:autoRedefine/>
    <w:qFormat/>
    <w:uiPriority w:val="0"/>
    <w:pPr>
      <w:spacing w:before="312" w:beforeLines="100" w:after="156" w:afterLines="50"/>
      <w:jc w:val="left"/>
    </w:pPr>
    <w:rPr>
      <w:bCs/>
      <w:sz w:val="24"/>
    </w:rPr>
  </w:style>
  <w:style w:type="paragraph" w:customStyle="1" w:styleId="52">
    <w:name w:val="_Style 23"/>
    <w:basedOn w:val="1"/>
    <w:next w:val="15"/>
    <w:autoRedefine/>
    <w:qFormat/>
    <w:uiPriority w:val="0"/>
    <w:pPr>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53">
    <w:name w:val="样式 样式 小四 + 首行缩进:  2 字符 段前: 1 行 段后: 1 行"/>
    <w:basedOn w:val="1"/>
    <w:autoRedefine/>
    <w:qFormat/>
    <w:uiPriority w:val="0"/>
    <w:pPr>
      <w:spacing w:after="240" w:afterLines="100"/>
      <w:jc w:val="center"/>
    </w:pPr>
    <w:rPr>
      <w:rFonts w:ascii="黑体" w:hAnsi="宋体" w:eastAsia="黑体"/>
      <w:b/>
      <w:szCs w:val="28"/>
    </w:rPr>
  </w:style>
  <w:style w:type="paragraph" w:customStyle="1" w:styleId="54">
    <w:name w:val="WPSOffice手动目录 1"/>
    <w:autoRedefine/>
    <w:qFormat/>
    <w:uiPriority w:val="0"/>
    <w:pPr>
      <w:spacing w:line="400" w:lineRule="exact"/>
      <w:jc w:val="both"/>
    </w:pPr>
    <w:rPr>
      <w:rFonts w:ascii="Times New Roman" w:hAnsi="Times New Roman" w:eastAsia="宋体" w:cs="Times New Roman"/>
      <w:sz w:val="21"/>
      <w:szCs w:val="22"/>
      <w:lang w:val="en-US" w:eastAsia="zh-CN" w:bidi="ar-SA"/>
    </w:rPr>
  </w:style>
  <w:style w:type="paragraph" w:styleId="55">
    <w:name w:val="List Paragraph"/>
    <w:basedOn w:val="1"/>
    <w:autoRedefine/>
    <w:qFormat/>
    <w:uiPriority w:val="99"/>
    <w:pPr>
      <w:ind w:firstLine="420" w:firstLineChars="200"/>
    </w:pPr>
  </w:style>
  <w:style w:type="character" w:styleId="56">
    <w:name w:val="Placeholder Text"/>
    <w:basedOn w:val="32"/>
    <w:autoRedefine/>
    <w:unhideWhenUsed/>
    <w:qFormat/>
    <w:uiPriority w:val="99"/>
    <w:rPr>
      <w:color w:val="808080"/>
    </w:rPr>
  </w:style>
  <w:style w:type="table" w:customStyle="1" w:styleId="57">
    <w:name w:val="Grid Table Light"/>
    <w:basedOn w:val="30"/>
    <w:autoRedefine/>
    <w:qFormat/>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58">
    <w:name w:val="Unresolved Mention"/>
    <w:basedOn w:val="32"/>
    <w:autoRedefine/>
    <w:semiHidden/>
    <w:unhideWhenUsed/>
    <w:qFormat/>
    <w:uiPriority w:val="99"/>
    <w:rPr>
      <w:color w:val="605E5C"/>
      <w:shd w:val="clear" w:color="auto" w:fill="E1DFDD"/>
    </w:rPr>
  </w:style>
  <w:style w:type="character" w:customStyle="1" w:styleId="59">
    <w:name w:val="HTML 预设格式 字符"/>
    <w:basedOn w:val="32"/>
    <w:link w:val="26"/>
    <w:autoRedefine/>
    <w:qFormat/>
    <w:uiPriority w:val="99"/>
    <w:rPr>
      <w:rFonts w:ascii="宋体" w:hAnsi="宋体" w:cs="宋体"/>
      <w:sz w:val="24"/>
      <w:szCs w:val="24"/>
    </w:rPr>
  </w:style>
  <w:style w:type="paragraph" w:customStyle="1" w:styleId="60">
    <w:name w:val="Revision"/>
    <w:autoRedefine/>
    <w:hidden/>
    <w:unhideWhenUsed/>
    <w:qFormat/>
    <w:uiPriority w:val="99"/>
    <w:pPr>
      <w:spacing w:line="240" w:lineRule="auto"/>
      <w:jc w:val="left"/>
    </w:pPr>
    <w:rPr>
      <w:rFonts w:ascii="Times New Roman" w:hAnsi="Times New Roman" w:eastAsia="宋体" w:cs="Times New Roman"/>
      <w:kern w:val="2"/>
      <w:sz w:val="21"/>
      <w:szCs w:val="24"/>
      <w:lang w:val="en-US" w:eastAsia="zh-CN" w:bidi="ar-SA"/>
    </w:rPr>
  </w:style>
  <w:style w:type="character" w:customStyle="1" w:styleId="61">
    <w:name w:val="页眉 字符"/>
    <w:basedOn w:val="32"/>
    <w:link w:val="20"/>
    <w:autoRedefine/>
    <w:qFormat/>
    <w:uiPriority w:val="0"/>
    <w:rPr>
      <w:kern w:val="2"/>
      <w:sz w:val="18"/>
      <w:szCs w:val="18"/>
    </w:rPr>
  </w:style>
  <w:style w:type="paragraph" w:customStyle="1" w:styleId="62">
    <w:name w:val="TOC Heading"/>
    <w:basedOn w:val="2"/>
    <w:next w:val="1"/>
    <w:autoRedefine/>
    <w:unhideWhenUsed/>
    <w:qFormat/>
    <w:uiPriority w:val="39"/>
    <w:pPr>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63">
    <w:name w:val="一级标题"/>
    <w:basedOn w:val="2"/>
    <w:link w:val="65"/>
    <w:autoRedefine/>
    <w:qFormat/>
    <w:uiPriority w:val="0"/>
    <w:pPr>
      <w:numPr>
        <w:ilvl w:val="0"/>
        <w:numId w:val="1"/>
      </w:numPr>
      <w:spacing w:before="0" w:after="0" w:line="360" w:lineRule="auto"/>
      <w:jc w:val="center"/>
    </w:pPr>
    <w:rPr>
      <w:rFonts w:ascii="黑体" w:hAnsi="黑体" w:eastAsia="黑体" w:cs="宋体"/>
      <w:b w:val="0"/>
      <w:bCs w:val="0"/>
      <w:sz w:val="30"/>
      <w:szCs w:val="30"/>
    </w:rPr>
  </w:style>
  <w:style w:type="character" w:customStyle="1" w:styleId="64">
    <w:name w:val="标题 1 字符"/>
    <w:basedOn w:val="32"/>
    <w:link w:val="2"/>
    <w:autoRedefine/>
    <w:qFormat/>
    <w:uiPriority w:val="0"/>
    <w:rPr>
      <w:b/>
      <w:bCs/>
      <w:kern w:val="44"/>
      <w:sz w:val="44"/>
      <w:szCs w:val="44"/>
    </w:rPr>
  </w:style>
  <w:style w:type="character" w:customStyle="1" w:styleId="65">
    <w:name w:val="一级标题 字符"/>
    <w:basedOn w:val="64"/>
    <w:link w:val="63"/>
    <w:autoRedefine/>
    <w:qFormat/>
    <w:uiPriority w:val="0"/>
    <w:rPr>
      <w:rFonts w:ascii="黑体" w:hAnsi="黑体" w:eastAsia="黑体" w:cs="宋体"/>
      <w:b w:val="0"/>
      <w:bCs w:val="0"/>
      <w:kern w:val="44"/>
      <w:sz w:val="30"/>
      <w:szCs w:val="30"/>
    </w:rPr>
  </w:style>
  <w:style w:type="paragraph" w:customStyle="1" w:styleId="66">
    <w:name w:val="二级标题"/>
    <w:basedOn w:val="3"/>
    <w:link w:val="68"/>
    <w:autoRedefine/>
    <w:qFormat/>
    <w:uiPriority w:val="0"/>
    <w:pPr>
      <w:numPr>
        <w:ilvl w:val="0"/>
        <w:numId w:val="2"/>
      </w:numPr>
      <w:spacing w:before="0" w:after="0" w:line="360" w:lineRule="auto"/>
      <w:jc w:val="center"/>
    </w:pPr>
    <w:rPr>
      <w:rFonts w:ascii="宋体" w:hAnsi="宋体" w:eastAsia="宋体"/>
      <w:sz w:val="28"/>
      <w:szCs w:val="28"/>
    </w:rPr>
  </w:style>
  <w:style w:type="character" w:customStyle="1" w:styleId="67">
    <w:name w:val="标题 2 字符"/>
    <w:basedOn w:val="32"/>
    <w:link w:val="3"/>
    <w:autoRedefine/>
    <w:qFormat/>
    <w:uiPriority w:val="0"/>
    <w:rPr>
      <w:rFonts w:ascii="Arial" w:hAnsi="Arial" w:eastAsia="黑体"/>
      <w:b/>
      <w:bCs/>
      <w:kern w:val="2"/>
      <w:sz w:val="32"/>
      <w:szCs w:val="32"/>
    </w:rPr>
  </w:style>
  <w:style w:type="character" w:customStyle="1" w:styleId="68">
    <w:name w:val="二级标题 字符"/>
    <w:basedOn w:val="67"/>
    <w:link w:val="66"/>
    <w:autoRedefine/>
    <w:qFormat/>
    <w:uiPriority w:val="0"/>
    <w:rPr>
      <w:rFonts w:ascii="宋体" w:hAnsi="宋体" w:eastAsia="黑体"/>
      <w:kern w:val="2"/>
      <w:sz w:val="28"/>
      <w:szCs w:val="28"/>
    </w:rPr>
  </w:style>
  <w:style w:type="paragraph" w:customStyle="1" w:styleId="69">
    <w:name w:val="三级标题"/>
    <w:basedOn w:val="4"/>
    <w:link w:val="71"/>
    <w:autoRedefine/>
    <w:qFormat/>
    <w:uiPriority w:val="0"/>
    <w:pPr>
      <w:numPr>
        <w:ilvl w:val="0"/>
        <w:numId w:val="3"/>
      </w:numPr>
    </w:pPr>
    <w:rPr>
      <w:rFonts w:ascii="楷体" w:hAnsi="楷体" w:eastAsia="楷体"/>
      <w:sz w:val="24"/>
      <w:szCs w:val="24"/>
    </w:rPr>
  </w:style>
  <w:style w:type="character" w:customStyle="1" w:styleId="70">
    <w:name w:val="标题 3 字符"/>
    <w:basedOn w:val="32"/>
    <w:link w:val="4"/>
    <w:autoRedefine/>
    <w:qFormat/>
    <w:uiPriority w:val="0"/>
    <w:rPr>
      <w:b/>
      <w:bCs/>
      <w:kern w:val="2"/>
      <w:sz w:val="32"/>
      <w:szCs w:val="32"/>
    </w:rPr>
  </w:style>
  <w:style w:type="character" w:customStyle="1" w:styleId="71">
    <w:name w:val="三级标题 字符"/>
    <w:basedOn w:val="70"/>
    <w:link w:val="69"/>
    <w:autoRedefine/>
    <w:qFormat/>
    <w:uiPriority w:val="0"/>
    <w:rPr>
      <w:rFonts w:ascii="楷体" w:hAnsi="楷体" w:eastAsia="楷体"/>
      <w:kern w:val="2"/>
      <w:sz w:val="24"/>
      <w:szCs w:val="24"/>
    </w:rPr>
  </w:style>
  <w:style w:type="paragraph" w:customStyle="1" w:styleId="72">
    <w:name w:val="WPSOffice手动目录 2"/>
    <w:autoRedefine/>
    <w:qFormat/>
    <w:uiPriority w:val="0"/>
    <w:pPr>
      <w:ind w:leftChars="200"/>
    </w:pPr>
    <w:rPr>
      <w:rFonts w:ascii="Times New Roman" w:hAnsi="Times New Roman" w:eastAsia="宋体" w:cs="Times New Roman"/>
      <w:sz w:val="20"/>
      <w:szCs w:val="20"/>
    </w:rPr>
  </w:style>
  <w:style w:type="paragraph" w:customStyle="1" w:styleId="73">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emf"/><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header" Target="header4.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239DD7-626D-46C9-B6E7-AD2AD940446B}">
  <ds:schemaRefs/>
</ds:datastoreItem>
</file>

<file path=docProps/app.xml><?xml version="1.0" encoding="utf-8"?>
<Properties xmlns="http://schemas.openxmlformats.org/officeDocument/2006/extended-properties" xmlns:vt="http://schemas.openxmlformats.org/officeDocument/2006/docPropsVTypes">
  <Template>Normal.dotm</Template>
  <Company>四川大学</Company>
  <Pages>19</Pages>
  <Words>1893</Words>
  <Characters>3461</Characters>
  <Lines>11</Lines>
  <Paragraphs>3</Paragraphs>
  <TotalTime>0</TotalTime>
  <ScaleCrop>false</ScaleCrop>
  <LinksUpToDate>false</LinksUpToDate>
  <CharactersWithSpaces>22877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2023-05-14T12:49:00Z</dcterms:created>
  <dc:creator>傅世攀</dc:creator>
  <cp:lastModifiedBy>陈家瑞</cp:lastModifiedBy>
  <cp:lastPrinted>2023-05-05T06:19:00Z</cp:lastPrinted>
  <dcterms:modified xsi:type="dcterms:W3CDTF">2024-04-22T09:04:05Z</dcterms:modified>
  <dc:title>此处写论文中文题名</dc:title>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9768BCBAE952464DA0DEF1651FC6DFEF_13</vt:lpwstr>
  </property>
</Properties>
</file>