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7349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b/>
          <w:bCs/>
          <w:sz w:val="28"/>
          <w:szCs w:val="36"/>
          <w:lang w:val="en-US" w:eastAsia="zh-CN"/>
        </w:rPr>
        <w:t>美人弄1号秘密情报站简介</w:t>
      </w:r>
    </w:p>
    <w:p w14:paraId="207A7AB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美人弄1号秘密情报站位于浙江省绍兴市上虞区小越街道新宅村。其旧址是一条全长不到百米的狭窄弄堂尽头的四合院民居，前身是抗日战争时期以卷烟厂为掩护的地下情报站，现为重要的红色教育基地和爱国主义教育场所。</w:t>
      </w:r>
    </w:p>
    <w:p w14:paraId="5655EDE0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default" w:eastAsiaTheme="minorEastAsia"/>
          <w:highlight w:val="yellow"/>
          <w:lang w:val="en-US" w:eastAsia="zh-CN"/>
        </w:rPr>
        <w:t>历史背景与建立</w:t>
      </w:r>
    </w:p>
    <w:p w14:paraId="0BA57B87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default" w:eastAsiaTheme="minorEastAsia"/>
          <w:lang w:val="en-US" w:eastAsia="zh-CN"/>
        </w:rPr>
        <w:t>1941年，浙东地区沦陷，日伪、顽军势力错综复杂，中共领导的“三五支队”面临严峻敌情。为获取情报、打开局面，1941年12月，中共上虞县工委在小越大山下（今新宅村）进步人士赵煦照家中，秘密设立了这个地下情报站，并建立了党支部。</w:t>
      </w:r>
    </w:p>
    <w:p w14:paraId="6D8BECBE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default" w:eastAsiaTheme="minorEastAsia"/>
          <w:highlight w:val="yellow"/>
          <w:lang w:val="en-US" w:eastAsia="zh-CN"/>
        </w:rPr>
        <w:t>八位巾帼英雄</w:t>
      </w:r>
    </w:p>
    <w:p w14:paraId="6A1E394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情报站以卷烟厂为掩护，全部由年轻的女共产党员组成。最初由具备卷烟技术的郭雪聪负责，后由黄慧姬接任。其他成员还包括周爱珍、倪爱史、李爱玉、田阿大、金雨青、王巧珍、柴华英等。她们对外以制烟、卖烟为生，在敌人眼皮底下开展情报工作。</w:t>
      </w:r>
    </w:p>
    <w:p w14:paraId="50962D83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default" w:eastAsiaTheme="minorEastAsia"/>
          <w:highlight w:val="yellow"/>
          <w:lang w:val="en-US" w:eastAsia="zh-CN"/>
        </w:rPr>
        <w:t>斗争方式与贡献</w:t>
      </w:r>
    </w:p>
    <w:p w14:paraId="41A08F2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为躲避搜查，她们用最薄的拷贝纸写下情报，搓成纸线藏在烟丝中，再扮成卖烟女穿过敌人封锁线。据点还承担接送同志、联络组织等任务。1942年冬，她们及时送出国民党“忠义救国军”3000人反扑的绝密情报，为浙东第一次反顽自卫战的胜利及开辟四明山根据地作出关键贡献。美人弄卷烟厂也成为联系敌占区与抗日游击区的关键纽带。</w:t>
      </w:r>
    </w:p>
    <w:p w14:paraId="1A568277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default" w:eastAsiaTheme="minorEastAsia"/>
          <w:highlight w:val="yellow"/>
          <w:lang w:val="en-US" w:eastAsia="zh-CN"/>
        </w:rPr>
        <w:t>当代传承</w:t>
      </w:r>
    </w:p>
    <w:p w14:paraId="6E2F897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2023年，长篇纪实文学《美人弄1号》出版；旧址修缮后建成美人弄卷烟厂展陈馆，同年开馆。根据该故事改编的36集红色谍战剧也正在筹拍中。</w:t>
      </w:r>
    </w:p>
    <w:p w14:paraId="208102E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美人弄1号秘密情报站是抗战时期隐蔽战线斗争的生动缩影，八位女共产党员以青春和热血谱写了可歌可泣的巾帼篇章。</w:t>
      </w:r>
    </w:p>
    <w:p w14:paraId="498222D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009775" cy="2680335"/>
            <wp:effectExtent l="0" t="0" r="9525" b="12065"/>
            <wp:docPr id="9" name="图片 9" descr="e609e6b0e03748bb1a271e4ee2de6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609e6b0e03748bb1a271e4ee2de669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122295" cy="2092960"/>
            <wp:effectExtent l="0" t="0" r="1905" b="2540"/>
            <wp:docPr id="10" name="图片 10" descr="39e3f73f737de0c21664999074bfa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9e3f73f737de0c21664999074bfa1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45CA373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165725" cy="3241040"/>
            <wp:effectExtent l="0" t="0" r="3175" b="10160"/>
            <wp:docPr id="12" name="图片 12" descr="d2266f78853a9e9df2ce92740c00b1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2266f78853a9e9df2ce92740c00b1a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458720" cy="1906270"/>
            <wp:effectExtent l="0" t="0" r="5080" b="11430"/>
            <wp:docPr id="13" name="图片 13" descr="058fb70de5212c58295d5c4ea0e2d2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058fb70de5212c58295d5c4ea0e2d23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342515" cy="1933575"/>
            <wp:effectExtent l="0" t="0" r="0" b="0"/>
            <wp:docPr id="14" name="图片 14" descr="80a207ef6a20dfed19cadfa6fd85b9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80a207ef6a20dfed19cadfa6fd85b97d"/>
                    <pic:cNvPicPr>
                      <a:picLocks noChangeAspect="1"/>
                    </pic:cNvPicPr>
                  </pic:nvPicPr>
                  <pic:blipFill>
                    <a:blip r:embed="rId8"/>
                    <a:srcRect l="16603" t="11224" r="11689"/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CF37">
      <w:pPr>
        <w:rPr>
          <w:rFonts w:hint="default" w:eastAsiaTheme="minorEastAsia"/>
          <w:lang w:val="en-US" w:eastAsia="zh-CN"/>
        </w:rPr>
      </w:pPr>
    </w:p>
    <w:p w14:paraId="6A06ACCB">
      <w:pPr>
        <w:rPr>
          <w:rFonts w:hint="default" w:eastAsiaTheme="minorEastAsia"/>
          <w:lang w:val="en-US" w:eastAsia="zh-CN"/>
        </w:rPr>
      </w:pPr>
    </w:p>
    <w:p w14:paraId="0D337D34">
      <w:pPr>
        <w:rPr>
          <w:rFonts w:hint="default" w:eastAsiaTheme="minorEastAsia"/>
          <w:lang w:val="en-US" w:eastAsia="zh-CN"/>
        </w:rPr>
      </w:pPr>
    </w:p>
    <w:p w14:paraId="780891A9">
      <w:pPr>
        <w:rPr>
          <w:rFonts w:hint="default" w:eastAsiaTheme="minorEastAsia"/>
          <w:lang w:val="en-US" w:eastAsia="zh-CN"/>
        </w:rPr>
      </w:pPr>
    </w:p>
    <w:p w14:paraId="5706C72D">
      <w:pPr>
        <w:rPr>
          <w:rFonts w:hint="default" w:eastAsiaTheme="minorEastAsia"/>
          <w:lang w:val="en-US" w:eastAsia="zh-CN"/>
        </w:rPr>
      </w:pPr>
    </w:p>
    <w:p w14:paraId="5EDFFBAC">
      <w:pPr>
        <w:rPr>
          <w:rFonts w:hint="default" w:eastAsiaTheme="minorEastAsia"/>
          <w:lang w:val="en-US" w:eastAsia="zh-CN"/>
        </w:rPr>
      </w:pPr>
    </w:p>
    <w:p w14:paraId="7DD9624B">
      <w:pPr>
        <w:rPr>
          <w:rFonts w:hint="default" w:eastAsiaTheme="minorEastAsia"/>
          <w:lang w:val="en-US" w:eastAsia="zh-CN"/>
        </w:rPr>
      </w:pPr>
    </w:p>
    <w:p w14:paraId="68E6454A">
      <w:pPr>
        <w:rPr>
          <w:rFonts w:hint="default" w:eastAsiaTheme="minorEastAsia"/>
          <w:lang w:val="en-US" w:eastAsia="zh-CN"/>
        </w:rPr>
      </w:pPr>
    </w:p>
    <w:p w14:paraId="1613A873">
      <w:pPr>
        <w:rPr>
          <w:rFonts w:hint="default" w:eastAsiaTheme="minorEastAsia"/>
          <w:lang w:val="en-US" w:eastAsia="zh-CN"/>
        </w:rPr>
      </w:pPr>
    </w:p>
    <w:p w14:paraId="350162AB">
      <w:pPr>
        <w:rPr>
          <w:rFonts w:hint="default" w:eastAsiaTheme="minorEastAsia"/>
          <w:lang w:val="en-US" w:eastAsia="zh-CN"/>
        </w:rPr>
      </w:pPr>
    </w:p>
    <w:p w14:paraId="0656B6A1">
      <w:pPr>
        <w:rPr>
          <w:rFonts w:hint="default" w:eastAsiaTheme="minorEastAsia"/>
          <w:lang w:val="en-US" w:eastAsia="zh-CN"/>
        </w:rPr>
      </w:pPr>
    </w:p>
    <w:p w14:paraId="4A6794F9">
      <w:pPr>
        <w:rPr>
          <w:rFonts w:hint="default" w:eastAsiaTheme="minorEastAsia"/>
          <w:lang w:val="en-US" w:eastAsia="zh-CN"/>
        </w:rPr>
      </w:pPr>
    </w:p>
    <w:p w14:paraId="3BCFA394">
      <w:pPr>
        <w:rPr>
          <w:rFonts w:hint="default" w:eastAsiaTheme="minorEastAsia"/>
          <w:lang w:val="en-US" w:eastAsia="zh-CN"/>
        </w:rPr>
      </w:pPr>
    </w:p>
    <w:p w14:paraId="2E815821">
      <w:pPr>
        <w:rPr>
          <w:rFonts w:hint="default" w:eastAsiaTheme="minorEastAsia"/>
          <w:lang w:val="en-US" w:eastAsia="zh-CN"/>
        </w:rPr>
      </w:pPr>
    </w:p>
    <w:p w14:paraId="411A6754">
      <w:pPr>
        <w:rPr>
          <w:rFonts w:hint="default" w:eastAsiaTheme="minorEastAsia"/>
          <w:lang w:val="en-US" w:eastAsia="zh-CN"/>
        </w:rPr>
      </w:pPr>
    </w:p>
    <w:p w14:paraId="7811D359">
      <w:pPr>
        <w:rPr>
          <w:rFonts w:hint="default" w:eastAsiaTheme="minorEastAsia"/>
          <w:lang w:val="en-US" w:eastAsia="zh-CN"/>
        </w:rPr>
      </w:pPr>
    </w:p>
    <w:p w14:paraId="5DA781D8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0D3FCB"/>
    <w:rsid w:val="0765050C"/>
    <w:rsid w:val="0F0260AC"/>
    <w:rsid w:val="720D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2019</Words>
  <Characters>2100</Characters>
  <Lines>0</Lines>
  <Paragraphs>0</Paragraphs>
  <TotalTime>77</TotalTime>
  <ScaleCrop>false</ScaleCrop>
  <LinksUpToDate>false</LinksUpToDate>
  <CharactersWithSpaces>2144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2026-07-09T04:46:00Z</dcterms:created>
  <dc:creator>孤独.</dc:creator>
  <cp:lastModifiedBy>00</cp:lastModifiedBy>
  <dcterms:modified xsi:type="dcterms:W3CDTF">2026-07-11T08:36:55Z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DADD28B170094C16BD17E54E2D431B82_13</vt:lpwstr>
  </property>
  <property fmtid="{D5CDD505-2E9C-101B-9397-08002B2CF9AE}" pid="4" name="KSOTemplateDocerSaveRecord">
    <vt:lpwstr>eyJoZGlkIjoiOWQ1NDJmNWNjMWExYjQzOWE2ZjIyMmUwNzI2OTU1NGQiLCJ1c2VySWQiOiIxNDE2NDU4ODg4In0=</vt:lpwstr>
  </property>
</Properties>
</file>