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C033" w14:textId="187D798B" w:rsidR="00F107B0" w:rsidRDefault="003624F0">
      <w:pPr>
        <w:rPr>
          <w:rFonts w:hint="eastAsia"/>
        </w:rPr>
      </w:pPr>
      <w:r>
        <w:rPr>
          <w:rFonts w:hint="eastAsia"/>
        </w:rPr>
        <w:t>主体结构可根据自己的涂色打印多色3D</w:t>
      </w:r>
    </w:p>
    <w:p w14:paraId="49EEF211" w14:textId="537E8F4F" w:rsidR="003624F0" w:rsidRDefault="003624F0">
      <w:pPr>
        <w:rPr>
          <w:rFonts w:hint="eastAsia"/>
        </w:rPr>
      </w:pPr>
      <w:r>
        <w:rPr>
          <w:rFonts w:hint="eastAsia"/>
        </w:rPr>
        <w:t>备注：屏幕透明</w:t>
      </w:r>
      <w:proofErr w:type="gramStart"/>
      <w:r>
        <w:rPr>
          <w:rFonts w:hint="eastAsia"/>
        </w:rPr>
        <w:t>罩建议</w:t>
      </w:r>
      <w:proofErr w:type="gramEnd"/>
      <w:r>
        <w:rPr>
          <w:rFonts w:hint="eastAsia"/>
        </w:rPr>
        <w:t>优先考虑光固化树脂的打印</w:t>
      </w:r>
    </w:p>
    <w:p w14:paraId="7888C23C" w14:textId="4ED8B96C" w:rsidR="003624F0" w:rsidRDefault="003624F0">
      <w:pPr>
        <w:rPr>
          <w:rFonts w:hint="eastAsia"/>
        </w:rPr>
      </w:pPr>
      <w:r>
        <w:rPr>
          <w:rFonts w:hint="eastAsia"/>
        </w:rPr>
        <w:t>如果只能通过FDM打印，请务必按照以下参数打印，否则容易出现太多横</w:t>
      </w:r>
      <w:proofErr w:type="gramStart"/>
      <w:r>
        <w:rPr>
          <w:rFonts w:hint="eastAsia"/>
        </w:rPr>
        <w:t>纹影响</w:t>
      </w:r>
      <w:proofErr w:type="gramEnd"/>
      <w:r>
        <w:rPr>
          <w:rFonts w:hint="eastAsia"/>
        </w:rPr>
        <w:t>屏幕透光</w:t>
      </w:r>
    </w:p>
    <w:p w14:paraId="34B00511" w14:textId="2F911F98" w:rsidR="003624F0" w:rsidRDefault="00F2393A">
      <w:pPr>
        <w:rPr>
          <w:rFonts w:hint="eastAsia"/>
        </w:rPr>
      </w:pPr>
      <w:r>
        <w:rPr>
          <w:rFonts w:hint="eastAsia"/>
        </w:rPr>
        <w:t>1、底部记得加大支撑绘制，这样能粘得比较牢固，保证不会翘边</w:t>
      </w:r>
    </w:p>
    <w:p w14:paraId="3A1F6995" w14:textId="77777777" w:rsidR="00F2393A" w:rsidRDefault="00F2393A">
      <w:pPr>
        <w:rPr>
          <w:rFonts w:hint="eastAsia"/>
        </w:rPr>
      </w:pPr>
    </w:p>
    <w:p w14:paraId="42670BE3" w14:textId="1DA872B4" w:rsidR="003624F0" w:rsidRDefault="00F2393A">
      <w:pPr>
        <w:rPr>
          <w:rFonts w:hint="eastAsia"/>
        </w:rPr>
      </w:pPr>
      <w:r>
        <w:rPr>
          <w:noProof/>
        </w:rPr>
        <w:drawing>
          <wp:inline distT="0" distB="0" distL="0" distR="0" wp14:anchorId="6E60793E" wp14:editId="0E285F62">
            <wp:extent cx="2108779" cy="1308783"/>
            <wp:effectExtent l="0" t="0" r="0" b="0"/>
            <wp:docPr id="2030715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5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2933" cy="131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44F81" wp14:editId="53E8674A">
            <wp:extent cx="1894688" cy="1305023"/>
            <wp:effectExtent l="0" t="0" r="0" b="0"/>
            <wp:docPr id="2064077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77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027" cy="131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3C15" w14:textId="77777777" w:rsidR="00F2393A" w:rsidRDefault="00F2393A">
      <w:pPr>
        <w:rPr>
          <w:rFonts w:hint="eastAsia"/>
        </w:rPr>
      </w:pPr>
    </w:p>
    <w:p w14:paraId="46552197" w14:textId="32271742" w:rsidR="00F2393A" w:rsidRDefault="00F2393A">
      <w:pPr>
        <w:rPr>
          <w:rFonts w:hint="eastAsia"/>
        </w:rPr>
      </w:pPr>
      <w:r>
        <w:rPr>
          <w:rFonts w:hint="eastAsia"/>
        </w:rPr>
        <w:t>2、层高调整到最大值，层数调整为2层</w:t>
      </w:r>
    </w:p>
    <w:p w14:paraId="1225CEE0" w14:textId="3972FF31" w:rsidR="00F2393A" w:rsidRDefault="00F2393A">
      <w:pPr>
        <w:rPr>
          <w:rFonts w:hint="eastAsia"/>
        </w:rPr>
      </w:pPr>
      <w:r>
        <w:rPr>
          <w:noProof/>
        </w:rPr>
        <w:drawing>
          <wp:inline distT="0" distB="0" distL="0" distR="0" wp14:anchorId="0BB4D9D0" wp14:editId="3691E842">
            <wp:extent cx="3657600" cy="837117"/>
            <wp:effectExtent l="0" t="0" r="0" b="0"/>
            <wp:docPr id="246904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4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5291" cy="84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D045" w14:textId="77D47432" w:rsidR="00F2393A" w:rsidRDefault="00F2393A">
      <w:pPr>
        <w:rPr>
          <w:rFonts w:hint="eastAsia"/>
        </w:rPr>
      </w:pPr>
      <w:r>
        <w:rPr>
          <w:rFonts w:hint="eastAsia"/>
        </w:rPr>
        <w:t>3、强度模式那里，统一把所有参数调整为直线排列，减少过多的交叉横</w:t>
      </w:r>
      <w:proofErr w:type="gramStart"/>
      <w:r>
        <w:rPr>
          <w:rFonts w:hint="eastAsia"/>
        </w:rPr>
        <w:t>纹影响</w:t>
      </w:r>
      <w:proofErr w:type="gramEnd"/>
      <w:r>
        <w:rPr>
          <w:rFonts w:hint="eastAsia"/>
        </w:rPr>
        <w:t>透光</w:t>
      </w:r>
    </w:p>
    <w:p w14:paraId="34578792" w14:textId="77777777" w:rsidR="00F2393A" w:rsidRDefault="00F2393A">
      <w:pPr>
        <w:rPr>
          <w:rFonts w:hint="eastAsia"/>
        </w:rPr>
      </w:pPr>
    </w:p>
    <w:p w14:paraId="0BFD7ABF" w14:textId="6EF41B95" w:rsidR="00F2393A" w:rsidRDefault="00F2393A">
      <w:pPr>
        <w:rPr>
          <w:rFonts w:hint="eastAsia"/>
        </w:rPr>
      </w:pPr>
      <w:r>
        <w:rPr>
          <w:noProof/>
        </w:rPr>
        <w:drawing>
          <wp:inline distT="0" distB="0" distL="0" distR="0" wp14:anchorId="25D3268E" wp14:editId="4F79E99D">
            <wp:extent cx="2376844" cy="1612225"/>
            <wp:effectExtent l="0" t="0" r="0" b="0"/>
            <wp:docPr id="1068954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4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8627" cy="16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FF0C" w14:textId="77777777" w:rsidR="00F2393A" w:rsidRDefault="00F2393A">
      <w:pPr>
        <w:rPr>
          <w:rFonts w:hint="eastAsia"/>
        </w:rPr>
      </w:pPr>
    </w:p>
    <w:p w14:paraId="75BB25C9" w14:textId="0F1F16F2" w:rsidR="00F2393A" w:rsidRDefault="00F2393A">
      <w:pPr>
        <w:rPr>
          <w:rFonts w:hint="eastAsia"/>
        </w:rPr>
      </w:pPr>
      <w:r>
        <w:rPr>
          <w:rFonts w:hint="eastAsia"/>
        </w:rPr>
        <w:t>4、选用对应的透明材质，并在材质</w:t>
      </w:r>
      <w:proofErr w:type="gramStart"/>
      <w:r>
        <w:rPr>
          <w:rFonts w:hint="eastAsia"/>
        </w:rPr>
        <w:t>里头将</w:t>
      </w:r>
      <w:proofErr w:type="gramEnd"/>
      <w:r>
        <w:rPr>
          <w:rFonts w:hint="eastAsia"/>
        </w:rPr>
        <w:t>风扇关闭</w:t>
      </w:r>
      <w:r w:rsidR="00C57C56">
        <w:rPr>
          <w:rFonts w:hint="eastAsia"/>
        </w:rPr>
        <w:t>，耗材冷却中将喷嘴温度调整为265</w:t>
      </w:r>
    </w:p>
    <w:p w14:paraId="37E28F48" w14:textId="673539F0" w:rsidR="00C57C56" w:rsidRDefault="00C57C56">
      <w:pPr>
        <w:rPr>
          <w:rFonts w:hint="eastAsia"/>
        </w:rPr>
      </w:pPr>
      <w:r>
        <w:rPr>
          <w:noProof/>
        </w:rPr>
        <w:drawing>
          <wp:inline distT="0" distB="0" distL="0" distR="0" wp14:anchorId="7FFC942F" wp14:editId="17CDD3C6">
            <wp:extent cx="3291244" cy="2141726"/>
            <wp:effectExtent l="0" t="0" r="0" b="0"/>
            <wp:docPr id="2123334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4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3675" cy="214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F71D" w14:textId="449DFB93" w:rsidR="00F2393A" w:rsidRDefault="00C57C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C90E97" wp14:editId="337138AA">
            <wp:extent cx="5274310" cy="1113790"/>
            <wp:effectExtent l="0" t="0" r="0" b="0"/>
            <wp:docPr id="1371371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71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9392" w14:textId="77777777" w:rsidR="00F2393A" w:rsidRDefault="00F2393A">
      <w:pPr>
        <w:rPr>
          <w:rFonts w:hint="eastAsia"/>
        </w:rPr>
      </w:pPr>
    </w:p>
    <w:p w14:paraId="7B5004DA" w14:textId="77777777" w:rsidR="00C57C56" w:rsidRDefault="00C57C56">
      <w:pPr>
        <w:rPr>
          <w:rFonts w:hint="eastAsia"/>
        </w:rPr>
      </w:pPr>
    </w:p>
    <w:p w14:paraId="23AE344A" w14:textId="3D59B446" w:rsidR="00C57C56" w:rsidRDefault="00C57C56">
      <w:pPr>
        <w:rPr>
          <w:rFonts w:hint="eastAsia"/>
        </w:rPr>
      </w:pPr>
      <w:r>
        <w:rPr>
          <w:rFonts w:hint="eastAsia"/>
        </w:rPr>
        <w:t>因此打印机跟材质湿度不同会影响打印效果，如果还出现横纹太多影响透光，后续增加3M 1000颗粒度的棉砂纸</w:t>
      </w:r>
      <w:proofErr w:type="gramStart"/>
      <w:r>
        <w:rPr>
          <w:rFonts w:hint="eastAsia"/>
        </w:rPr>
        <w:t>横着横纹</w:t>
      </w:r>
      <w:proofErr w:type="gramEnd"/>
      <w:r>
        <w:rPr>
          <w:rFonts w:hint="eastAsia"/>
        </w:rPr>
        <w:t>打磨。</w:t>
      </w:r>
    </w:p>
    <w:p w14:paraId="4EDEBB3B" w14:textId="0A83537B" w:rsidR="00F2393A" w:rsidRDefault="00F2393A"/>
    <w:p w14:paraId="02490A0C" w14:textId="097E4AB2" w:rsidR="00FA16A7" w:rsidRDefault="00FA16A7">
      <w:r>
        <w:rPr>
          <w:rFonts w:hint="eastAsia"/>
        </w:rPr>
        <w:t>5、螺母建议采用光固化</w:t>
      </w:r>
      <w:proofErr w:type="gramStart"/>
      <w:r>
        <w:rPr>
          <w:rFonts w:hint="eastAsia"/>
        </w:rPr>
        <w:t>或拓竹</w:t>
      </w:r>
      <w:proofErr w:type="gramEnd"/>
      <w:r>
        <w:rPr>
          <w:rFonts w:hint="eastAsia"/>
        </w:rPr>
        <w:t>p1s 或更</w:t>
      </w:r>
      <w:proofErr w:type="gramStart"/>
      <w:r>
        <w:rPr>
          <w:rFonts w:hint="eastAsia"/>
        </w:rPr>
        <w:t>高端版</w:t>
      </w:r>
      <w:proofErr w:type="gramEnd"/>
      <w:r>
        <w:rPr>
          <w:rFonts w:hint="eastAsia"/>
        </w:rPr>
        <w:t>H 系列，由于螺纹 很小，精度需要很细，AI 以下版本，经常容易导致卡住扭转不顺，如果只有AI 的打印机，建议调整以下参数提高精度：</w:t>
      </w:r>
    </w:p>
    <w:p w14:paraId="3841C70D" w14:textId="55736E52" w:rsidR="00FA16A7" w:rsidRDefault="00FA16A7">
      <w:pPr>
        <w:rPr>
          <w:rFonts w:hint="eastAsia"/>
        </w:rPr>
      </w:pPr>
      <w:r>
        <w:rPr>
          <w:rFonts w:hint="eastAsia"/>
        </w:rPr>
        <w:t>层高调整为0.1mm 为佳。</w:t>
      </w:r>
    </w:p>
    <w:p w14:paraId="1201C7EE" w14:textId="20B57D08" w:rsidR="00FA16A7" w:rsidRPr="00FA16A7" w:rsidRDefault="00FA16A7">
      <w:pPr>
        <w:rPr>
          <w:rFonts w:hint="eastAsia"/>
        </w:rPr>
      </w:pPr>
      <w:r>
        <w:rPr>
          <w:noProof/>
        </w:rPr>
        <w:drawing>
          <wp:inline distT="0" distB="0" distL="0" distR="0" wp14:anchorId="6D8A5958" wp14:editId="67D1C73A">
            <wp:extent cx="5274310" cy="1638300"/>
            <wp:effectExtent l="0" t="0" r="0" b="0"/>
            <wp:docPr id="856938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38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B3D1" w14:textId="77777777" w:rsidR="00FA16A7" w:rsidRDefault="00FA16A7"/>
    <w:p w14:paraId="2C198EAA" w14:textId="2DD74910" w:rsidR="00FA16A7" w:rsidRDefault="00FA16A7">
      <w:pPr>
        <w:rPr>
          <w:rFonts w:hint="eastAsia"/>
        </w:rPr>
      </w:pPr>
      <w:r>
        <w:rPr>
          <w:noProof/>
        </w:rPr>
        <w:drawing>
          <wp:inline distT="0" distB="0" distL="0" distR="0" wp14:anchorId="371AAA94" wp14:editId="0120CB98">
            <wp:extent cx="5274310" cy="3430270"/>
            <wp:effectExtent l="0" t="0" r="0" b="0"/>
            <wp:docPr id="1529277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7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6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BEC"/>
    <w:rsid w:val="000C41B3"/>
    <w:rsid w:val="001F2E2D"/>
    <w:rsid w:val="00221BEC"/>
    <w:rsid w:val="003624F0"/>
    <w:rsid w:val="00381539"/>
    <w:rsid w:val="003B5698"/>
    <w:rsid w:val="00876CC4"/>
    <w:rsid w:val="00C57C56"/>
    <w:rsid w:val="00F107B0"/>
    <w:rsid w:val="00F2393A"/>
    <w:rsid w:val="00FA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F3A55"/>
  <w15:chartTrackingRefBased/>
  <w15:docId w15:val="{9DDF0ADB-1C76-4C2C-BCD2-CCAFF6F24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1B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B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B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B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B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B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B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B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B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B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BE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1B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B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B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B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B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B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B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B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B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B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B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B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1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196</Words>
  <Characters>203</Characters>
  <Application>Microsoft Office Word</Application>
  <DocSecurity>0</DocSecurity>
  <Lines>15</Lines>
  <Paragraphs>12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梓瀚 刘</dc:creator>
  <cp:keywords/>
  <dc:description/>
  <cp:lastModifiedBy>梓瀚 刘</cp:lastModifiedBy>
  <cp:revision>3</cp:revision>
  <dcterms:created xsi:type="dcterms:W3CDTF">2026-04-21T14:22:00Z</dcterms:created>
  <dcterms:modified xsi:type="dcterms:W3CDTF">2026-04-21T16:49:00Z</dcterms:modified>
</cp:coreProperties>
</file>