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34E5" w14:textId="1ADA9ACC" w:rsidR="00C20C7F" w:rsidRDefault="00C20C7F" w:rsidP="00C20C7F">
      <w:pPr>
        <w:rPr>
          <w:rFonts w:hint="eastAsia"/>
        </w:rPr>
      </w:pPr>
      <w:r>
        <w:rPr>
          <w:rFonts w:hint="eastAsia"/>
        </w:rPr>
        <w:t>1.</w:t>
      </w:r>
      <w:r>
        <w:rPr>
          <w:rFonts w:hint="eastAsia"/>
        </w:rPr>
        <w:t>请简述软件缺陷的处理流程。</w:t>
      </w:r>
    </w:p>
    <w:p w14:paraId="72588B79" w14:textId="31FE14EA" w:rsidR="00C20C7F" w:rsidRDefault="00C20C7F" w:rsidP="00C20C7F">
      <w:pPr>
        <w:rPr>
          <w:rFonts w:hint="eastAsia"/>
        </w:rPr>
      </w:pPr>
      <w:r>
        <w:rPr>
          <w:rFonts w:hint="eastAsia"/>
        </w:rPr>
        <w:t>答：软件缺陷的处理流程可以分为7个环节。</w:t>
      </w:r>
    </w:p>
    <w:p w14:paraId="7092480E" w14:textId="7B7535F6" w:rsidR="00C20C7F" w:rsidRPr="00C20C7F" w:rsidRDefault="00C20C7F" w:rsidP="00C20C7F">
      <w:pPr>
        <w:rPr>
          <w:rFonts w:hint="eastAsia"/>
        </w:rPr>
      </w:pPr>
      <w:r>
        <w:rPr>
          <w:rFonts w:hint="eastAsia"/>
        </w:rPr>
        <w:t>(1)提交：测试人员发现缺陷之后，将缺陷提交给测试组长。</w:t>
      </w:r>
    </w:p>
    <w:p w14:paraId="44024B99" w14:textId="5AA42037" w:rsidR="00C20C7F" w:rsidRDefault="00C20C7F" w:rsidP="00C20C7F">
      <w:pPr>
        <w:rPr>
          <w:rFonts w:hint="eastAsia"/>
        </w:rPr>
      </w:pPr>
      <w:r>
        <w:rPr>
          <w:rFonts w:hint="eastAsia"/>
        </w:rPr>
        <w:t>(2)分配：测试组长接收到测试人员提交的缺陷之后，将其移交给开发人员。</w:t>
      </w:r>
    </w:p>
    <w:p w14:paraId="51D25A6A" w14:textId="6574D5F0" w:rsidR="00C20C7F" w:rsidRPr="00C20C7F" w:rsidRDefault="00C20C7F" w:rsidP="00C20C7F">
      <w:pPr>
        <w:rPr>
          <w:rFonts w:hint="eastAsia"/>
        </w:rPr>
      </w:pPr>
      <w:r>
        <w:rPr>
          <w:rFonts w:hint="eastAsia"/>
        </w:rPr>
        <w:t>(3)确认：开发人员接收到移交的缺陷之后，会与团队甚至测试人员一起商议，确定该缺陷是否是一个缺陷。</w:t>
      </w:r>
    </w:p>
    <w:p w14:paraId="6C34D9A9" w14:textId="4E4050F9" w:rsidR="00C20C7F" w:rsidRDefault="00C20C7F" w:rsidP="00C20C7F">
      <w:pPr>
        <w:rPr>
          <w:rFonts w:hint="eastAsia"/>
        </w:rPr>
      </w:pPr>
      <w:r>
        <w:rPr>
          <w:rFonts w:hint="eastAsia"/>
        </w:rPr>
        <w:t>(4)拒绝：如果经过商议之后，发现的缺陷不是一个真正的缺陷，则拒绝处理此缺陷，对其进行关闭处理。如果经过商议之后，确定其是一个真正的缺陷，则可以根据缺陷的严重程度或优先级等立即处理或延期处理。</w:t>
      </w:r>
    </w:p>
    <w:p w14:paraId="07F2F478" w14:textId="146F32CE" w:rsidR="00C20C7F" w:rsidRPr="00C20C7F" w:rsidRDefault="00C20C7F" w:rsidP="00C20C7F">
      <w:pPr>
        <w:rPr>
          <w:rFonts w:hint="eastAsia"/>
        </w:rPr>
      </w:pPr>
      <w:r>
        <w:rPr>
          <w:rFonts w:hint="eastAsia"/>
        </w:rPr>
        <w:t>(5)处理：开发人员修改缺陷。</w:t>
      </w:r>
    </w:p>
    <w:p w14:paraId="2C3CBDE4" w14:textId="08FCD438" w:rsidR="00C20C7F" w:rsidRDefault="00C20C7F" w:rsidP="00C20C7F">
      <w:pPr>
        <w:rPr>
          <w:rFonts w:hint="eastAsia"/>
        </w:rPr>
      </w:pPr>
      <w:r>
        <w:rPr>
          <w:rFonts w:hint="eastAsia"/>
        </w:rPr>
        <w:t>(6)复测：开发人员修改好缺陷之后，测试人员重新进行测试（复测），检测缺陷是否已经修改。如果未被正确修改，则重新提交缺陷。</w:t>
      </w:r>
    </w:p>
    <w:p w14:paraId="7A9D0F6C" w14:textId="74B96ACE" w:rsidR="00BD7541" w:rsidRDefault="00C20C7F" w:rsidP="00C20C7F">
      <w:r>
        <w:rPr>
          <w:rFonts w:hint="eastAsia"/>
        </w:rPr>
        <w:t>(7)关闭：测试人员重新测试之后，如果缺陷已经被正确修改，则将缺陷关闭，整个缺陷处理完成。</w:t>
      </w:r>
    </w:p>
    <w:p w14:paraId="74250DC8" w14:textId="77777777" w:rsidR="00574E50" w:rsidRDefault="00574E50" w:rsidP="00C20C7F">
      <w:pPr>
        <w:rPr>
          <w:rFonts w:hint="eastAsia"/>
        </w:rPr>
      </w:pPr>
    </w:p>
    <w:p w14:paraId="647DE8BF" w14:textId="506974E4" w:rsidR="00C20C7F" w:rsidRDefault="00C20C7F" w:rsidP="00C20C7F">
      <w:pPr>
        <w:rPr>
          <w:rFonts w:hint="eastAsia"/>
        </w:rPr>
      </w:pPr>
      <w:r>
        <w:rPr>
          <w:rFonts w:hint="eastAsia"/>
        </w:rPr>
        <w:t>2. 请简述软件测试的基本流程。</w:t>
      </w:r>
    </w:p>
    <w:p w14:paraId="14C9998A" w14:textId="78B629CA" w:rsidR="00C20C7F" w:rsidRDefault="00C20C7F" w:rsidP="00C20C7F">
      <w:pPr>
        <w:rPr>
          <w:rFonts w:hint="eastAsia"/>
        </w:rPr>
      </w:pPr>
      <w:r>
        <w:rPr>
          <w:rFonts w:hint="eastAsia"/>
        </w:rPr>
        <w:t>（1）分析测试需求</w:t>
      </w:r>
    </w:p>
    <w:p w14:paraId="38F15B77" w14:textId="7F6E17D9" w:rsidR="00C20C7F" w:rsidRDefault="00C20C7F" w:rsidP="00C20C7F">
      <w:pPr>
        <w:rPr>
          <w:rFonts w:hint="eastAsia"/>
        </w:rPr>
      </w:pPr>
      <w:r>
        <w:rPr>
          <w:rFonts w:hint="eastAsia"/>
        </w:rPr>
        <w:t>（2）制定测试计划</w:t>
      </w:r>
    </w:p>
    <w:p w14:paraId="4F2BFB35" w14:textId="3D95EE92" w:rsidR="00C20C7F" w:rsidRDefault="00C20C7F" w:rsidP="00C20C7F">
      <w:pPr>
        <w:rPr>
          <w:rFonts w:hint="eastAsia"/>
        </w:rPr>
      </w:pPr>
      <w:r>
        <w:rPr>
          <w:rFonts w:hint="eastAsia"/>
        </w:rPr>
        <w:t>（3）设计测试用例</w:t>
      </w:r>
    </w:p>
    <w:p w14:paraId="719F5978" w14:textId="3BEE31ED" w:rsidR="00C20C7F" w:rsidRDefault="00C20C7F" w:rsidP="00C20C7F">
      <w:pPr>
        <w:rPr>
          <w:rFonts w:hint="eastAsia"/>
        </w:rPr>
      </w:pPr>
      <w:r>
        <w:rPr>
          <w:rFonts w:hint="eastAsia"/>
        </w:rPr>
        <w:t>（4）执行测试</w:t>
      </w:r>
    </w:p>
    <w:p w14:paraId="48344738" w14:textId="09385033" w:rsidR="00C20C7F" w:rsidRDefault="00C20C7F" w:rsidP="00C20C7F">
      <w:r>
        <w:rPr>
          <w:rFonts w:hint="eastAsia"/>
        </w:rPr>
        <w:t>（5）编写测试报告</w:t>
      </w:r>
    </w:p>
    <w:p w14:paraId="7864520E" w14:textId="77777777" w:rsidR="00574E50" w:rsidRDefault="00574E50" w:rsidP="00C20C7F">
      <w:pPr>
        <w:rPr>
          <w:rFonts w:hint="eastAsia"/>
        </w:rPr>
      </w:pPr>
    </w:p>
    <w:p w14:paraId="67E22A9B" w14:textId="075A6BDD" w:rsidR="00C20C7F" w:rsidRDefault="00C20C7F" w:rsidP="00C20C7F">
      <w:pPr>
        <w:rPr>
          <w:rFonts w:hint="eastAsia"/>
        </w:rPr>
      </w:pPr>
      <w:r>
        <w:rPr>
          <w:rFonts w:hint="eastAsia"/>
        </w:rPr>
        <w:t>3.</w:t>
      </w:r>
      <w:r>
        <w:rPr>
          <w:rFonts w:hint="eastAsia"/>
        </w:rPr>
        <w:t>请简述等价类划分法的原则。</w:t>
      </w:r>
    </w:p>
    <w:p w14:paraId="32AC369D" w14:textId="32E8C13F" w:rsidR="00C20C7F" w:rsidRDefault="00C20C7F" w:rsidP="00C20C7F">
      <w:pPr>
        <w:rPr>
          <w:rFonts w:hint="eastAsia"/>
        </w:rPr>
      </w:pPr>
      <w:r>
        <w:rPr>
          <w:rFonts w:hint="eastAsia"/>
        </w:rPr>
        <w:t>答：等价类划分的原则具体如下。</w:t>
      </w:r>
    </w:p>
    <w:p w14:paraId="1485EB61" w14:textId="738B757B" w:rsidR="00C20C7F" w:rsidRDefault="00C20C7F" w:rsidP="00C20C7F">
      <w:pPr>
        <w:rPr>
          <w:rFonts w:hint="eastAsia"/>
        </w:rPr>
      </w:pPr>
      <w:r>
        <w:rPr>
          <w:rFonts w:hint="eastAsia"/>
        </w:rPr>
        <w:t>（1）如果程序要求输入值是一个有限区间的值，则可以将输入数据划分为一个有效等价类和两个无效等价类，有效等价类为指定的取值区间，两个无效等价类为有限区间两边的值。</w:t>
      </w:r>
    </w:p>
    <w:p w14:paraId="4F269253" w14:textId="0E074CEE" w:rsidR="00C20C7F" w:rsidRDefault="00C20C7F" w:rsidP="00C20C7F">
      <w:pPr>
        <w:rPr>
          <w:rFonts w:hint="eastAsia"/>
        </w:rPr>
      </w:pPr>
      <w:r>
        <w:rPr>
          <w:rFonts w:hint="eastAsia"/>
        </w:rPr>
        <w:t>（2）如果程序要求输入的值是一个“必须成立”的情况，则可以将输入数据划分为一个有效等价类和一个无效等价类。</w:t>
      </w:r>
    </w:p>
    <w:p w14:paraId="42F475CE" w14:textId="491EF404" w:rsidR="00C20C7F" w:rsidRDefault="00C20C7F" w:rsidP="00C20C7F">
      <w:pPr>
        <w:rPr>
          <w:rFonts w:hint="eastAsia"/>
        </w:rPr>
      </w:pPr>
      <w:r>
        <w:rPr>
          <w:rFonts w:hint="eastAsia"/>
        </w:rPr>
        <w:t>（3）如果程序要求输入数据是一组可能的值，或者要求输入</w:t>
      </w:r>
      <w:proofErr w:type="gramStart"/>
      <w:r>
        <w:rPr>
          <w:rFonts w:hint="eastAsia"/>
        </w:rPr>
        <w:t>值必须</w:t>
      </w:r>
      <w:proofErr w:type="gramEnd"/>
      <w:r>
        <w:rPr>
          <w:rFonts w:hint="eastAsia"/>
        </w:rPr>
        <w:t>符合某个条件，则可以将输入数据划分一个有效等价类和一个无效等价类。</w:t>
      </w:r>
    </w:p>
    <w:p w14:paraId="5D307138" w14:textId="40024CF3" w:rsidR="00C20C7F" w:rsidRDefault="00C20C7F" w:rsidP="00C20C7F">
      <w:r>
        <w:rPr>
          <w:rFonts w:hint="eastAsia"/>
        </w:rPr>
        <w:t>（4）如果在某一个等价类中，每个输入数据在程序中的处理方式都不相同，则应将该等价类划分成更小的等价类，并建立等价表。</w:t>
      </w:r>
    </w:p>
    <w:p w14:paraId="59726F8A" w14:textId="77777777" w:rsidR="00574E50" w:rsidRDefault="00574E50" w:rsidP="00C20C7F">
      <w:pPr>
        <w:rPr>
          <w:rFonts w:hint="eastAsia"/>
        </w:rPr>
      </w:pPr>
    </w:p>
    <w:p w14:paraId="7C6ED4E6" w14:textId="535B053F" w:rsidR="00574E50" w:rsidRDefault="00574E50" w:rsidP="00574E50">
      <w:pPr>
        <w:rPr>
          <w:rFonts w:hint="eastAsia"/>
        </w:rPr>
      </w:pPr>
      <w:r>
        <w:rPr>
          <w:rFonts w:hint="eastAsia"/>
        </w:rPr>
        <w:t>4.</w:t>
      </w:r>
      <w:r>
        <w:rPr>
          <w:rFonts w:hint="eastAsia"/>
        </w:rPr>
        <w:t>请简述决策表条件项的合并规则。</w:t>
      </w:r>
    </w:p>
    <w:p w14:paraId="39C585C6" w14:textId="1AEE07A2" w:rsidR="00574E50" w:rsidRDefault="00574E50" w:rsidP="00574E50">
      <w:r>
        <w:rPr>
          <w:rFonts w:hint="eastAsia"/>
        </w:rPr>
        <w:t>答：在实际测试中，条件桩通常很多，而且每个条件桩都有真、假两个条件项，有n</w:t>
      </w:r>
      <w:proofErr w:type="gramStart"/>
      <w:r>
        <w:rPr>
          <w:rFonts w:hint="eastAsia"/>
        </w:rPr>
        <w:t>个</w:t>
      </w:r>
      <w:proofErr w:type="gramEnd"/>
      <w:r>
        <w:rPr>
          <w:rFonts w:hint="eastAsia"/>
        </w:rPr>
        <w:t>条件桩的决策表就会有2n条件规则，有些规则的取值对结果并无影响，这个问题就称为无关条件项，无关条件项使用“-”表示，忽略无关条件项，可以将这两条规则进行合并。合并之后的无关条件项（-）包含其他条件项取值，因此具有相同动作的规则还可进一步合并。</w:t>
      </w:r>
    </w:p>
    <w:p w14:paraId="38585854" w14:textId="77777777" w:rsidR="00574E50" w:rsidRDefault="00574E50" w:rsidP="00574E50">
      <w:pPr>
        <w:rPr>
          <w:rFonts w:hint="eastAsia"/>
        </w:rPr>
      </w:pPr>
    </w:p>
    <w:p w14:paraId="08D5DB3B" w14:textId="02520D2E" w:rsidR="00574E50" w:rsidRDefault="00574E50" w:rsidP="00574E50">
      <w:pPr>
        <w:rPr>
          <w:rFonts w:hint="eastAsia"/>
        </w:rPr>
      </w:pPr>
      <w:r>
        <w:rPr>
          <w:rFonts w:hint="eastAsia"/>
        </w:rPr>
        <w:t>5.</w:t>
      </w:r>
      <w:r w:rsidRPr="00574E50">
        <w:rPr>
          <w:rFonts w:hint="eastAsia"/>
        </w:rPr>
        <w:t xml:space="preserve"> </w:t>
      </w:r>
      <w:r>
        <w:rPr>
          <w:rFonts w:hint="eastAsia"/>
        </w:rPr>
        <w:t>请简述正交实验设计法测试用例设计步骤。</w:t>
      </w:r>
    </w:p>
    <w:p w14:paraId="1C436B38" w14:textId="7473BCD7" w:rsidR="00574E50" w:rsidRDefault="00574E50" w:rsidP="00574E50">
      <w:pPr>
        <w:rPr>
          <w:rFonts w:hint="eastAsia"/>
        </w:rPr>
      </w:pPr>
      <w:r>
        <w:rPr>
          <w:rFonts w:hint="eastAsia"/>
        </w:rPr>
        <w:t>（1）提取因子，构造因子-状态表。分析软件的需求规格说明得到影响软件功能的因子，确定因子可以有哪些取值，即确定因子的状态。</w:t>
      </w:r>
    </w:p>
    <w:p w14:paraId="5FEE3F4B" w14:textId="17207447" w:rsidR="00574E50" w:rsidRDefault="00574E50" w:rsidP="00574E50">
      <w:pPr>
        <w:rPr>
          <w:rFonts w:hint="eastAsia"/>
        </w:rPr>
      </w:pPr>
      <w:r>
        <w:rPr>
          <w:rFonts w:hint="eastAsia"/>
        </w:rPr>
        <w:t>（2）加权筛选，简化因子-状态表。软件的因子及因子的状态会有很多，每个因子及其状态对软件的作用也大不相同，如果把这些因子及状态都划分到因子-状态表中，最后生成的测</w:t>
      </w:r>
      <w:r>
        <w:rPr>
          <w:rFonts w:hint="eastAsia"/>
        </w:rPr>
        <w:lastRenderedPageBreak/>
        <w:t>试用例会相当庞大，从而影响软件测试的效率。因此需要根据因子及状态的重要程度进行加权筛选，选出重要的因子与状态，简化因子-状态表。</w:t>
      </w:r>
    </w:p>
    <w:p w14:paraId="1EBAF8F1" w14:textId="13221D2C" w:rsidR="00574E50" w:rsidRDefault="00574E50" w:rsidP="00574E50">
      <w:r>
        <w:rPr>
          <w:rFonts w:hint="eastAsia"/>
        </w:rPr>
        <w:t>（3）构建正交表，设计测试用例。正交表的表示形式为Ln（</w:t>
      </w:r>
      <w:proofErr w:type="spellStart"/>
      <w:r>
        <w:rPr>
          <w:rFonts w:hint="eastAsia"/>
        </w:rPr>
        <w:t>tc</w:t>
      </w:r>
      <w:proofErr w:type="spellEnd"/>
      <w:r>
        <w:rPr>
          <w:rFonts w:hint="eastAsia"/>
        </w:rPr>
        <w:t>），其中L表示正交表，n为正交表的行数，正交表的每一行可以设计一个测试用例，因此行数n也表示可以设计的测试用例的数目。c表示正交实验的因子数目，即正交表的列数，因此正交表是一个n行c列的表。t称为水平数，表示每个因子能够取得的最大值，即因子有多少</w:t>
      </w:r>
      <w:proofErr w:type="gramStart"/>
      <w:r>
        <w:rPr>
          <w:rFonts w:hint="eastAsia"/>
        </w:rPr>
        <w:t>个状态</w:t>
      </w:r>
      <w:proofErr w:type="gramEnd"/>
      <w:r>
        <w:rPr>
          <w:rFonts w:hint="eastAsia"/>
        </w:rPr>
        <w:t>.</w:t>
      </w:r>
    </w:p>
    <w:p w14:paraId="1245C2CF" w14:textId="77777777" w:rsidR="00574E50" w:rsidRDefault="00574E50" w:rsidP="00574E50"/>
    <w:p w14:paraId="6DD8C8DB" w14:textId="7E123926" w:rsidR="00574E50" w:rsidRDefault="00574E50" w:rsidP="00574E50">
      <w:pPr>
        <w:rPr>
          <w:rFonts w:hint="eastAsia"/>
        </w:rPr>
      </w:pPr>
      <w:r>
        <w:rPr>
          <w:rFonts w:hint="eastAsia"/>
        </w:rPr>
        <w:t>6.</w:t>
      </w:r>
      <w:r w:rsidRPr="00574E50">
        <w:rPr>
          <w:rFonts w:hint="eastAsia"/>
        </w:rPr>
        <w:t xml:space="preserve"> </w:t>
      </w:r>
      <w:r>
        <w:rPr>
          <w:rFonts w:hint="eastAsia"/>
        </w:rPr>
        <w:t>请简述基本路径法设计测试用例的步骤。</w:t>
      </w:r>
    </w:p>
    <w:p w14:paraId="4902D2FC" w14:textId="1C276CB4" w:rsidR="00574E50" w:rsidRDefault="00574E50" w:rsidP="00574E50">
      <w:pPr>
        <w:rPr>
          <w:rFonts w:hint="eastAsia"/>
        </w:rPr>
      </w:pPr>
      <w:r>
        <w:rPr>
          <w:rFonts w:hint="eastAsia"/>
        </w:rPr>
        <w:t>（1）画出流程图：首先需要分析被测程序的源代码，并画出程序的流程图。</w:t>
      </w:r>
    </w:p>
    <w:p w14:paraId="17AE5FE3" w14:textId="2F81FFA5" w:rsidR="00574E50" w:rsidRDefault="00574E50" w:rsidP="00574E50">
      <w:pPr>
        <w:rPr>
          <w:rFonts w:hint="eastAsia"/>
        </w:rPr>
      </w:pPr>
      <w:r>
        <w:rPr>
          <w:rFonts w:hint="eastAsia"/>
        </w:rPr>
        <w:t>（2）画出控制流图：控制流图是描述程序控制流的一种图示方法。控制流图可以由程序流程图转化而来。如果测试的源程序代码简洁，也可以直接通过分析源程序代码画出控制流图。在</w:t>
      </w:r>
      <w:proofErr w:type="gramStart"/>
      <w:r>
        <w:rPr>
          <w:rFonts w:hint="eastAsia"/>
        </w:rPr>
        <w:t>画程序</w:t>
      </w:r>
      <w:proofErr w:type="gramEnd"/>
      <w:r>
        <w:rPr>
          <w:rFonts w:hint="eastAsia"/>
        </w:rPr>
        <w:t>的控制流图时，使用圆圈表示一条或多条无分支的语句，使用箭头表示控制流方向。</w:t>
      </w:r>
    </w:p>
    <w:p w14:paraId="21BD85F0" w14:textId="29393702" w:rsidR="00574E50" w:rsidRDefault="00574E50" w:rsidP="00574E50">
      <w:pPr>
        <w:rPr>
          <w:rFonts w:hint="eastAsia"/>
        </w:rPr>
      </w:pPr>
      <w:r>
        <w:rPr>
          <w:rFonts w:hint="eastAsia"/>
        </w:rPr>
        <w:t>（3）计算程序的</w:t>
      </w:r>
      <w:proofErr w:type="gramStart"/>
      <w:r>
        <w:rPr>
          <w:rFonts w:hint="eastAsia"/>
        </w:rPr>
        <w:t>圈复杂</w:t>
      </w:r>
      <w:proofErr w:type="gramEnd"/>
      <w:r>
        <w:rPr>
          <w:rFonts w:hint="eastAsia"/>
        </w:rPr>
        <w:t>度：</w:t>
      </w:r>
      <w:proofErr w:type="gramStart"/>
      <w:r>
        <w:rPr>
          <w:rFonts w:hint="eastAsia"/>
        </w:rPr>
        <w:t>圈复杂</w:t>
      </w:r>
      <w:proofErr w:type="gramEnd"/>
      <w:r>
        <w:rPr>
          <w:rFonts w:hint="eastAsia"/>
        </w:rPr>
        <w:t>度用来衡量一个模块判定结构的复杂程度。通过计算程序的</w:t>
      </w:r>
      <w:proofErr w:type="gramStart"/>
      <w:r>
        <w:rPr>
          <w:rFonts w:hint="eastAsia"/>
        </w:rPr>
        <w:t>圈复杂</w:t>
      </w:r>
      <w:proofErr w:type="gramEnd"/>
      <w:r>
        <w:rPr>
          <w:rFonts w:hint="eastAsia"/>
        </w:rPr>
        <w:t>度可以得到程序基本的独立路径数目，从而确定测试用例的数目。</w:t>
      </w:r>
    </w:p>
    <w:p w14:paraId="2954636F" w14:textId="41C624D4" w:rsidR="00574E50" w:rsidRDefault="00574E50" w:rsidP="00574E50">
      <w:r>
        <w:rPr>
          <w:rFonts w:hint="eastAsia"/>
        </w:rPr>
        <w:t>（4）设计测试用例：根据计算出的程序</w:t>
      </w:r>
      <w:proofErr w:type="gramStart"/>
      <w:r>
        <w:rPr>
          <w:rFonts w:hint="eastAsia"/>
        </w:rPr>
        <w:t>圈复杂</w:t>
      </w:r>
      <w:proofErr w:type="gramEnd"/>
      <w:r>
        <w:rPr>
          <w:rFonts w:hint="eastAsia"/>
        </w:rPr>
        <w:t>度导出基本可执行路径集合，从而设计测试用例的输入数据和预期结果。</w:t>
      </w:r>
    </w:p>
    <w:p w14:paraId="61931D86" w14:textId="77777777" w:rsidR="00574E50" w:rsidRPr="00574E50" w:rsidRDefault="00574E50" w:rsidP="00574E50">
      <w:pPr>
        <w:rPr>
          <w:rFonts w:hint="eastAsia"/>
        </w:rPr>
      </w:pPr>
    </w:p>
    <w:p w14:paraId="108B4F2D" w14:textId="4B692247" w:rsidR="00574E50" w:rsidRDefault="00574E50" w:rsidP="00574E50">
      <w:pPr>
        <w:rPr>
          <w:rFonts w:hint="eastAsia"/>
        </w:rPr>
      </w:pPr>
      <w:r>
        <w:rPr>
          <w:rFonts w:hint="eastAsia"/>
        </w:rPr>
        <w:t>7.</w:t>
      </w:r>
      <w:r w:rsidRPr="00574E50">
        <w:rPr>
          <w:rFonts w:hint="eastAsia"/>
        </w:rPr>
        <w:t xml:space="preserve"> </w:t>
      </w:r>
      <w:r>
        <w:rPr>
          <w:rFonts w:hint="eastAsia"/>
        </w:rPr>
        <w:t>请简述逻辑覆盖法的几种方法及它们之间的区别。</w:t>
      </w:r>
    </w:p>
    <w:p w14:paraId="277030FD" w14:textId="65E12185" w:rsidR="00574E50" w:rsidRDefault="00574E50" w:rsidP="00574E50">
      <w:pPr>
        <w:rPr>
          <w:rFonts w:hint="eastAsia"/>
        </w:rPr>
      </w:pPr>
      <w:r>
        <w:rPr>
          <w:rFonts w:hint="eastAsia"/>
        </w:rPr>
        <w:t>答：（1）语句覆盖是最常见的覆盖方式，语句覆盖的目的是测试程序中的代码是否被执行，它只测试代码中的执行语句，这里的执行语句不包括头文件、注释、空行等。语句覆盖在多分支的程序中，只能覆盖某一条路径，使得该路径中的每一个语句至少被执行一次，但不会考虑各种分支组合情况。</w:t>
      </w:r>
    </w:p>
    <w:p w14:paraId="1968BD7C" w14:textId="0250DEF1" w:rsidR="00574E50" w:rsidRDefault="00574E50" w:rsidP="00574E50">
      <w:pPr>
        <w:rPr>
          <w:rFonts w:hint="eastAsia"/>
        </w:rPr>
      </w:pPr>
      <w:r>
        <w:rPr>
          <w:rFonts w:hint="eastAsia"/>
        </w:rPr>
        <w:t>（2）判定覆盖又称为分支覆盖，其原则是设计足够多的测试用例，在测试过程中保证每个判定至少有一次为真值，有一次为假值。判定覆盖的作用是使真假分支均被执行，虽然判定覆盖比语句覆盖测试能力强，但仍然具有和语句覆盖一样的单一性。判定覆盖语句一般是由多个逻辑条件组成，如果仅仅判断测试程序执行的最终结果而忽略每个条件的取值，必然会遗漏部分测试路径，因此，判定覆盖也属于弱覆盖。</w:t>
      </w:r>
    </w:p>
    <w:p w14:paraId="5BCEE1B0" w14:textId="63B827C2" w:rsidR="00574E50" w:rsidRDefault="00574E50" w:rsidP="00574E50">
      <w:pPr>
        <w:rPr>
          <w:rFonts w:hint="eastAsia"/>
        </w:rPr>
      </w:pPr>
      <w:r>
        <w:rPr>
          <w:rFonts w:hint="eastAsia"/>
        </w:rPr>
        <w:t>（3）判定-条件覆盖要求设计足够多的测试用例，使得判定语句中所有条件的可能取值至少出现一次，同时，所有判定语句的可能结果也至少出现一次，它弥补了判定覆盖和条件覆盖的不足之处。相比于条件覆盖、判定覆盖，判定-条件覆盖弥补了两者的不足之处，但是由于判定-条件覆盖没有考虑判定语句与条件判断的组合情况，其覆盖范围并没有比条件覆盖扩展，因此判定-条件覆盖在仍旧存在遗漏测试的情况。</w:t>
      </w:r>
    </w:p>
    <w:p w14:paraId="2AB4FA1C" w14:textId="5BE4DA9A" w:rsidR="00574E50" w:rsidRDefault="00574E50" w:rsidP="00574E50">
      <w:r>
        <w:rPr>
          <w:rFonts w:hint="eastAsia"/>
        </w:rPr>
        <w:t>（4）条件组合覆盖指的是设计足够多的测试用例，使判定语句中每个条件的所有可能至少出现一次，并且每个判定语句本身的判定结果也至少出现一次。它与判定-条件覆盖的差别是，条件组合覆盖不是简单地要求每个条件都出现真与</w:t>
      </w:r>
      <w:proofErr w:type="gramStart"/>
      <w:r>
        <w:rPr>
          <w:rFonts w:hint="eastAsia"/>
        </w:rPr>
        <w:t>假两种</w:t>
      </w:r>
      <w:proofErr w:type="gramEnd"/>
      <w:r>
        <w:rPr>
          <w:rFonts w:hint="eastAsia"/>
        </w:rPr>
        <w:t>结果，而是要求让这些结果的所有可能组合都至少出现一次。</w:t>
      </w:r>
    </w:p>
    <w:p w14:paraId="6ACC5628" w14:textId="77777777" w:rsidR="00574E50" w:rsidRDefault="00574E50" w:rsidP="00574E50">
      <w:pPr>
        <w:rPr>
          <w:rFonts w:hint="eastAsia"/>
        </w:rPr>
      </w:pPr>
    </w:p>
    <w:p w14:paraId="0F344E9C" w14:textId="77777777" w:rsidR="00574E50" w:rsidRDefault="00574E50" w:rsidP="00574E50">
      <w:r>
        <w:rPr>
          <w:rFonts w:hint="eastAsia"/>
        </w:rPr>
        <w:t>7.</w:t>
      </w:r>
      <w:r>
        <w:rPr>
          <w:rFonts w:hint="eastAsia"/>
        </w:rPr>
        <w:t>请简述目标代码插桩的3种执行模式。</w:t>
      </w:r>
    </w:p>
    <w:p w14:paraId="0804DE39" w14:textId="5FC477C9" w:rsidR="00574E50" w:rsidRDefault="00574E50" w:rsidP="00574E50">
      <w:pPr>
        <w:rPr>
          <w:rFonts w:hint="eastAsia"/>
        </w:rPr>
      </w:pPr>
      <w:r>
        <w:rPr>
          <w:rFonts w:hint="eastAsia"/>
        </w:rPr>
        <w:t>（1）即时模式：原始的二进制或可执行文件没有被修改或执行，将修改部分的二进制代码生成文件副本存储在新的内存区域中，在测试时仅执行修改部分的目标代码。</w:t>
      </w:r>
    </w:p>
    <w:p w14:paraId="3DCDD38D" w14:textId="77777777" w:rsidR="00574E50" w:rsidRDefault="00574E50" w:rsidP="00574E50">
      <w:pPr>
        <w:rPr>
          <w:rFonts w:hint="eastAsia"/>
        </w:rPr>
      </w:pPr>
      <w:r>
        <w:rPr>
          <w:rFonts w:hint="eastAsia"/>
        </w:rPr>
        <w:t>（2）解释模式：在解释模式中目标代码被视为数据，测试人员插入的测试代码作为目标代码指令的解释语言，每当执行一条目标代码指令，程序就会在测试代码中查找并执行相应的替代指令，测试通过替代指令的执行信息就可以获取程序的运行信息。</w:t>
      </w:r>
    </w:p>
    <w:p w14:paraId="1C398D75" w14:textId="77777777" w:rsidR="00574E50" w:rsidRDefault="00574E50" w:rsidP="00574E50">
      <w:pPr>
        <w:rPr>
          <w:rFonts w:hint="eastAsia"/>
        </w:rPr>
      </w:pPr>
    </w:p>
    <w:p w14:paraId="5DF70616" w14:textId="15705B94" w:rsidR="00574E50" w:rsidRDefault="00574E50" w:rsidP="00574E50">
      <w:r>
        <w:rPr>
          <w:rFonts w:hint="eastAsia"/>
        </w:rPr>
        <w:lastRenderedPageBreak/>
        <w:t>（3）探测模式：探测模式使用新指令覆盖旧指令进行测试，这种模式在某些体系结构（如x86体系结构）中比较适用</w:t>
      </w:r>
    </w:p>
    <w:p w14:paraId="7353BB13" w14:textId="3804291D" w:rsidR="00B53E80" w:rsidRDefault="00574E50" w:rsidP="00B53E80">
      <w:pPr>
        <w:rPr>
          <w:rFonts w:hint="eastAsia"/>
        </w:rPr>
      </w:pPr>
      <w:r>
        <w:rPr>
          <w:rFonts w:hint="eastAsia"/>
        </w:rPr>
        <w:t>8.</w:t>
      </w:r>
      <w:r w:rsidR="00B53E80" w:rsidRPr="00B53E80">
        <w:rPr>
          <w:rFonts w:hint="eastAsia"/>
        </w:rPr>
        <w:t xml:space="preserve"> </w:t>
      </w:r>
      <w:r w:rsidR="00B53E80">
        <w:rPr>
          <w:rFonts w:hint="eastAsia"/>
        </w:rPr>
        <w:t>请简述实现接口测试的方式。</w:t>
      </w:r>
    </w:p>
    <w:p w14:paraId="292F4FAA" w14:textId="4232D08F" w:rsidR="00B53E80" w:rsidRDefault="00B53E80" w:rsidP="00B53E80">
      <w:r>
        <w:rPr>
          <w:rFonts w:hint="eastAsia"/>
        </w:rPr>
        <w:t>答：实现接口测试的方式有两种，分别是通过工具实现和通过代码实现。常用的接口测试工具有Postman、JMeter等，测试人员使用Java、Python等语言编写代码也可以实现接口测试，在使用Java语言编写接口测试的代码时，通常需要结合</w:t>
      </w:r>
      <w:proofErr w:type="spellStart"/>
      <w:r>
        <w:rPr>
          <w:rFonts w:hint="eastAsia"/>
        </w:rPr>
        <w:t>HttpClient</w:t>
      </w:r>
      <w:proofErr w:type="spellEnd"/>
      <w:r>
        <w:rPr>
          <w:rFonts w:hint="eastAsia"/>
        </w:rPr>
        <w:t>技术；在使用Python语言编写接口测试的代码时，通常需要结合Request框架。虽然通过代码实现接口测试的方式能够让测试人员与开发人员使用相同的技术</w:t>
      </w:r>
      <w:proofErr w:type="gramStart"/>
      <w:r>
        <w:rPr>
          <w:rFonts w:hint="eastAsia"/>
        </w:rPr>
        <w:t>栈</w:t>
      </w:r>
      <w:proofErr w:type="gramEnd"/>
      <w:r>
        <w:rPr>
          <w:rFonts w:hint="eastAsia"/>
        </w:rPr>
        <w:t>，更好的对接测试流程，但是这种方式要求测试人员具备一定的编程能力，对于编程能力弱的测试人员而言难度较大。</w:t>
      </w:r>
    </w:p>
    <w:p w14:paraId="737ABFF8" w14:textId="7E2234B4" w:rsidR="00B53E80" w:rsidRDefault="00B53E80" w:rsidP="00B53E80">
      <w:pPr>
        <w:rPr>
          <w:rFonts w:hint="eastAsia"/>
        </w:rPr>
      </w:pPr>
      <w:r>
        <w:rPr>
          <w:rFonts w:hint="eastAsia"/>
        </w:rPr>
        <w:t>9.</w:t>
      </w:r>
      <w:r w:rsidRPr="00B53E80">
        <w:rPr>
          <w:rFonts w:hint="eastAsia"/>
        </w:rPr>
        <w:t xml:space="preserve"> </w:t>
      </w:r>
      <w:r>
        <w:rPr>
          <w:rFonts w:hint="eastAsia"/>
        </w:rPr>
        <w:t>请简述接口测试的流程。</w:t>
      </w:r>
    </w:p>
    <w:p w14:paraId="529C800A" w14:textId="014CDFFF" w:rsidR="00574E50" w:rsidRDefault="00B53E80" w:rsidP="00B53E80">
      <w:r>
        <w:rPr>
          <w:rFonts w:hint="eastAsia"/>
        </w:rPr>
        <w:t>答：在工作中，测试人员需要按照公司制定的流程开展接口测试，通常，接口测试的流程包括分析接口测试需求、解析与评审接口文档、编写接口测试计划、设计与评审接口测试用例、搭建接口测试环境、编写接口测试脚本、执行接口测试用例、管理与跟踪接口缺陷、整理测试报告。在时间充裕并且公司条件允许的情况下，有时还会进行接口自动化持续集成测试。</w:t>
      </w:r>
    </w:p>
    <w:p w14:paraId="60BFA0E4" w14:textId="2AFCA705" w:rsidR="00B53E80" w:rsidRDefault="00B53E80" w:rsidP="00B53E80">
      <w:pPr>
        <w:rPr>
          <w:rFonts w:hint="eastAsia"/>
        </w:rPr>
      </w:pPr>
      <w:r>
        <w:rPr>
          <w:rFonts w:hint="eastAsia"/>
        </w:rPr>
        <w:t>10.</w:t>
      </w:r>
      <w:r w:rsidRPr="00B53E80">
        <w:rPr>
          <w:rFonts w:hint="eastAsia"/>
        </w:rPr>
        <w:t xml:space="preserve"> </w:t>
      </w:r>
      <w:r>
        <w:rPr>
          <w:rFonts w:hint="eastAsia"/>
        </w:rPr>
        <w:t>请简述性能测试的概念及其主要目的。</w:t>
      </w:r>
    </w:p>
    <w:p w14:paraId="4850044C" w14:textId="39A03346" w:rsidR="00B53E80" w:rsidRDefault="00B53E80" w:rsidP="00B53E80">
      <w:pPr>
        <w:rPr>
          <w:rFonts w:hint="eastAsia"/>
        </w:rPr>
      </w:pPr>
      <w:r>
        <w:rPr>
          <w:rFonts w:hint="eastAsia"/>
        </w:rPr>
        <w:t>答：性能测试是通过性能测试工具模拟正常、峰值及异常负载状态下对系统各项性能指标进行监控的一种测试类型。性能测试能够验证软件系统是否达到了用户期望的性能需求，同时也可以发现系统中可能存在的性能瓶颈及缺陷，从而优化系统的性能。</w:t>
      </w:r>
    </w:p>
    <w:p w14:paraId="62B5AF74" w14:textId="51DBD0B5" w:rsidR="00B53E80" w:rsidRPr="00B53E80" w:rsidRDefault="00B53E80" w:rsidP="00B53E80">
      <w:pPr>
        <w:rPr>
          <w:rFonts w:hint="eastAsia"/>
        </w:rPr>
      </w:pPr>
      <w:r>
        <w:rPr>
          <w:rFonts w:hint="eastAsia"/>
        </w:rPr>
        <w:t>性能测试的目的主要有以下4方面。</w:t>
      </w:r>
    </w:p>
    <w:p w14:paraId="2AB72C15" w14:textId="78E28625" w:rsidR="00B53E80" w:rsidRPr="00B53E80" w:rsidRDefault="00B53E80" w:rsidP="00B53E80">
      <w:pPr>
        <w:rPr>
          <w:rFonts w:hint="eastAsia"/>
        </w:rPr>
      </w:pPr>
      <w:r>
        <w:rPr>
          <w:rFonts w:hint="eastAsia"/>
        </w:rPr>
        <w:t>（1）验证系统性能是否满足预期的性能需求，包括系统的执行效率、稳定性、可靠性、安全性等。</w:t>
      </w:r>
    </w:p>
    <w:p w14:paraId="681EC763" w14:textId="254123D7" w:rsidR="00B53E80" w:rsidRPr="00B53E80" w:rsidRDefault="00B53E80" w:rsidP="00B53E80">
      <w:pPr>
        <w:rPr>
          <w:rFonts w:hint="eastAsia"/>
        </w:rPr>
      </w:pPr>
      <w:r>
        <w:rPr>
          <w:rFonts w:hint="eastAsia"/>
        </w:rPr>
        <w:t>（2）分析软件系统在各种负载水平下的运行状态，提高性能调整效率。</w:t>
      </w:r>
    </w:p>
    <w:p w14:paraId="0396F383" w14:textId="4F08C63F" w:rsidR="00B53E80" w:rsidRPr="00B53E80" w:rsidRDefault="00B53E80" w:rsidP="00B53E80">
      <w:pPr>
        <w:rPr>
          <w:rFonts w:hint="eastAsia"/>
        </w:rPr>
      </w:pPr>
      <w:r>
        <w:rPr>
          <w:rFonts w:hint="eastAsia"/>
        </w:rPr>
        <w:t>（3）识别系统缺陷，寻找系统中可能存在的性能问题，定位系统瓶颈并解决问题。</w:t>
      </w:r>
    </w:p>
    <w:p w14:paraId="2FFFDD98" w14:textId="07FB70FD" w:rsidR="00B53E80" w:rsidRDefault="00B53E80" w:rsidP="00B53E80">
      <w:r>
        <w:rPr>
          <w:rFonts w:hint="eastAsia"/>
        </w:rPr>
        <w:t>（4）系统调优，通过重复的、长时间的测试，找出系统中存在的隐含问题，改善并优化系统的性能</w:t>
      </w:r>
    </w:p>
    <w:p w14:paraId="7C1E93B5" w14:textId="6B050DD8" w:rsidR="00B53E80" w:rsidRDefault="00B53E80" w:rsidP="00B53E80">
      <w:pPr>
        <w:rPr>
          <w:rFonts w:hint="eastAsia"/>
        </w:rPr>
      </w:pPr>
      <w:r>
        <w:rPr>
          <w:rFonts w:hint="eastAsia"/>
        </w:rPr>
        <w:t>11.</w:t>
      </w:r>
      <w:r w:rsidRPr="00B53E80">
        <w:rPr>
          <w:rFonts w:hint="eastAsia"/>
        </w:rPr>
        <w:t xml:space="preserve"> </w:t>
      </w:r>
      <w:r>
        <w:rPr>
          <w:rFonts w:hint="eastAsia"/>
        </w:rPr>
        <w:t>请简述什么是基准测试。</w:t>
      </w:r>
    </w:p>
    <w:p w14:paraId="75C24251" w14:textId="28181669" w:rsidR="00B53E80" w:rsidRDefault="00B53E80" w:rsidP="00B53E80">
      <w:r>
        <w:rPr>
          <w:rFonts w:hint="eastAsia"/>
        </w:rPr>
        <w:t>答：从狭义上讲，基准测试是指单用户测试，测试环境确定后，使用单个用户对业务模型中的重要业务做多次单独的测试，观察并记录各项性能指标的变化。从狭义上讲，基准测试是指单用户测试，测试环境确定后，使用单个用户对业务模型中的重要业务做多次单独的测试，观察并记录各项性能指标的变化。</w:t>
      </w:r>
    </w:p>
    <w:p w14:paraId="07396D3E" w14:textId="532EB0D9" w:rsidR="00B53E80" w:rsidRPr="00B53E80" w:rsidRDefault="00B53E80" w:rsidP="00B53E80">
      <w:r>
        <w:rPr>
          <w:rFonts w:hint="eastAsia"/>
        </w:rPr>
        <w:t>12.</w:t>
      </w:r>
      <w:r w:rsidRPr="00B53E80">
        <w:rPr>
          <w:rFonts w:ascii="Arial" w:eastAsia="宋体" w:hAnsi="Arial" w:cs="Arial"/>
          <w:color w:val="333333"/>
          <w:kern w:val="0"/>
          <w:sz w:val="24"/>
          <w:szCs w:val="24"/>
          <w14:ligatures w14:val="none"/>
        </w:rPr>
        <w:t xml:space="preserve"> </w:t>
      </w:r>
      <w:r w:rsidRPr="00B53E80">
        <w:t>请简述JMeter中断言的作用。</w:t>
      </w:r>
    </w:p>
    <w:p w14:paraId="41208863" w14:textId="77777777" w:rsidR="00B53E80" w:rsidRDefault="00B53E80" w:rsidP="00B53E80">
      <w:r w:rsidRPr="00B53E80">
        <w:t>答：断言用于验证响应结果是否正确，即用一个预设的结果（值、表达式、时间长短等）与实际结果进行匹配，匹配成功就是断言成功，匹配失败就是断言失败。</w:t>
      </w:r>
    </w:p>
    <w:p w14:paraId="26615E73" w14:textId="6EE44A76" w:rsidR="00B53E80" w:rsidRDefault="00B53E80" w:rsidP="00B53E80">
      <w:pPr>
        <w:rPr>
          <w:rFonts w:hint="eastAsia"/>
        </w:rPr>
      </w:pPr>
      <w:r>
        <w:rPr>
          <w:rFonts w:hint="eastAsia"/>
        </w:rPr>
        <w:t>13.</w:t>
      </w:r>
      <w:r w:rsidRPr="00B53E80">
        <w:rPr>
          <w:rFonts w:hint="eastAsia"/>
        </w:rPr>
        <w:t xml:space="preserve"> </w:t>
      </w:r>
      <w:r>
        <w:rPr>
          <w:rFonts w:hint="eastAsia"/>
        </w:rPr>
        <w:t>请简述JMeter中后置处理器的作用。</w:t>
      </w:r>
    </w:p>
    <w:p w14:paraId="007133D4" w14:textId="77777777" w:rsidR="00B53E80" w:rsidRDefault="00B53E80" w:rsidP="00B53E80">
      <w:pPr>
        <w:rPr>
          <w:rFonts w:hint="eastAsia"/>
        </w:rPr>
      </w:pPr>
      <w:r>
        <w:rPr>
          <w:rFonts w:hint="eastAsia"/>
        </w:rPr>
        <w:t>答：后置处理器用于对响应数据进行关联处理，所谓关联就是请求之间有依赖关系，比如一个请求需要另一个请求的响应数据作为参数，则需要先获取另一个请求的响应数据，对其响应数据进行处理，再将响应数据作为参数发送本次请求。获取一个请求的响应数据就需要用到后置处理器。</w:t>
      </w:r>
    </w:p>
    <w:p w14:paraId="456D3A0F" w14:textId="6EDD3D73" w:rsidR="00B53E80" w:rsidRDefault="00B53E80" w:rsidP="00B53E80">
      <w:pPr>
        <w:rPr>
          <w:rFonts w:hint="eastAsia"/>
        </w:rPr>
      </w:pPr>
      <w:r>
        <w:rPr>
          <w:rFonts w:hint="eastAsia"/>
        </w:rPr>
        <w:t>14.</w:t>
      </w:r>
      <w:r w:rsidRPr="00B53E80">
        <w:rPr>
          <w:rFonts w:hint="eastAsia"/>
        </w:rPr>
        <w:t xml:space="preserve"> </w:t>
      </w:r>
      <w:r>
        <w:rPr>
          <w:rFonts w:hint="eastAsia"/>
        </w:rPr>
        <w:t>请简述JMeter中</w:t>
      </w:r>
      <w:proofErr w:type="gramStart"/>
      <w:r>
        <w:rPr>
          <w:rFonts w:hint="eastAsia"/>
        </w:rPr>
        <w:t>线程组</w:t>
      </w:r>
      <w:proofErr w:type="gramEnd"/>
      <w:r>
        <w:rPr>
          <w:rFonts w:hint="eastAsia"/>
        </w:rPr>
        <w:t>的分类及其作用。</w:t>
      </w:r>
    </w:p>
    <w:p w14:paraId="1A5A21FF" w14:textId="559F6486" w:rsidR="00B53E80" w:rsidRDefault="00B53E80" w:rsidP="00B53E80">
      <w:pPr>
        <w:rPr>
          <w:rFonts w:hint="eastAsia"/>
        </w:rPr>
      </w:pPr>
      <w:r>
        <w:rPr>
          <w:rFonts w:hint="eastAsia"/>
        </w:rPr>
        <w:t>答：JMeter中的</w:t>
      </w:r>
      <w:proofErr w:type="gramStart"/>
      <w:r>
        <w:rPr>
          <w:rFonts w:hint="eastAsia"/>
        </w:rPr>
        <w:t>线程组</w:t>
      </w:r>
      <w:proofErr w:type="gramEnd"/>
      <w:r>
        <w:rPr>
          <w:rFonts w:hint="eastAsia"/>
        </w:rPr>
        <w:t>主要有</w:t>
      </w:r>
      <w:proofErr w:type="spellStart"/>
      <w:r>
        <w:rPr>
          <w:rFonts w:hint="eastAsia"/>
        </w:rPr>
        <w:t>setUp</w:t>
      </w:r>
      <w:proofErr w:type="spellEnd"/>
      <w:r>
        <w:rPr>
          <w:rFonts w:hint="eastAsia"/>
        </w:rPr>
        <w:t>线程组、</w:t>
      </w:r>
      <w:proofErr w:type="spellStart"/>
      <w:r>
        <w:rPr>
          <w:rFonts w:hint="eastAsia"/>
        </w:rPr>
        <w:t>tearDown</w:t>
      </w:r>
      <w:proofErr w:type="spellEnd"/>
      <w:r>
        <w:rPr>
          <w:rFonts w:hint="eastAsia"/>
        </w:rPr>
        <w:t>线程组、</w:t>
      </w:r>
      <w:proofErr w:type="gramStart"/>
      <w:r>
        <w:rPr>
          <w:rFonts w:hint="eastAsia"/>
        </w:rPr>
        <w:t>线程组</w:t>
      </w:r>
      <w:proofErr w:type="gramEnd"/>
      <w:r>
        <w:rPr>
          <w:rFonts w:hint="eastAsia"/>
        </w:rPr>
        <w:t>.</w:t>
      </w:r>
    </w:p>
    <w:p w14:paraId="678C5CC3" w14:textId="55495E81" w:rsidR="00B53E80" w:rsidRPr="00B53E80" w:rsidRDefault="00B53E80" w:rsidP="00B53E80">
      <w:pPr>
        <w:rPr>
          <w:rFonts w:hint="eastAsia"/>
        </w:rPr>
      </w:pPr>
      <w:r>
        <w:rPr>
          <w:rFonts w:hint="eastAsia"/>
        </w:rPr>
        <w:t>（1）</w:t>
      </w:r>
      <w:proofErr w:type="spellStart"/>
      <w:r>
        <w:rPr>
          <w:rFonts w:hint="eastAsia"/>
        </w:rPr>
        <w:t>setUp</w:t>
      </w:r>
      <w:proofErr w:type="spellEnd"/>
      <w:r>
        <w:rPr>
          <w:rFonts w:hint="eastAsia"/>
        </w:rPr>
        <w:t>线程组：一种特殊类型的线程组，用于执行测试前的初始化操作。</w:t>
      </w:r>
    </w:p>
    <w:p w14:paraId="4D2C9D7D" w14:textId="7ABB6675" w:rsidR="00B53E80" w:rsidRPr="00B53E80" w:rsidRDefault="00B53E80" w:rsidP="00B53E80">
      <w:pPr>
        <w:rPr>
          <w:rFonts w:hint="eastAsia"/>
        </w:rPr>
      </w:pPr>
      <w:r>
        <w:rPr>
          <w:rFonts w:hint="eastAsia"/>
        </w:rPr>
        <w:t>（2）</w:t>
      </w:r>
      <w:proofErr w:type="spellStart"/>
      <w:r>
        <w:rPr>
          <w:rFonts w:hint="eastAsia"/>
        </w:rPr>
        <w:t>tearDown</w:t>
      </w:r>
      <w:proofErr w:type="spellEnd"/>
      <w:r>
        <w:rPr>
          <w:rFonts w:hint="eastAsia"/>
        </w:rPr>
        <w:t>线程组：一种特殊类型的线程组，用于执行测试结束之后的回收工作。</w:t>
      </w:r>
    </w:p>
    <w:p w14:paraId="5C5644B2" w14:textId="29FA4981" w:rsidR="00B53E80" w:rsidRDefault="00B53E80" w:rsidP="00B53E80">
      <w:r>
        <w:rPr>
          <w:rFonts w:hint="eastAsia"/>
        </w:rPr>
        <w:t>（3）线程组：普通线程组，一个</w:t>
      </w:r>
      <w:proofErr w:type="gramStart"/>
      <w:r>
        <w:rPr>
          <w:rFonts w:hint="eastAsia"/>
        </w:rPr>
        <w:t>线程组</w:t>
      </w:r>
      <w:proofErr w:type="gramEnd"/>
      <w:r>
        <w:rPr>
          <w:rFonts w:hint="eastAsia"/>
        </w:rPr>
        <w:t>可以表示一个虚拟用户组，线程组中可以设置线程数量，每一个线程都可以模拟一个虚拟用户。</w:t>
      </w:r>
    </w:p>
    <w:p w14:paraId="525BC65C" w14:textId="6FEDD90F" w:rsidR="00DF4FD5" w:rsidRPr="00DF4FD5" w:rsidRDefault="00B53E80" w:rsidP="00DF4FD5">
      <w:pPr>
        <w:rPr>
          <w:rFonts w:hint="eastAsia"/>
        </w:rPr>
      </w:pPr>
      <w:r>
        <w:rPr>
          <w:rFonts w:hint="eastAsia"/>
        </w:rPr>
        <w:lastRenderedPageBreak/>
        <w:t>15.</w:t>
      </w:r>
      <w:r w:rsidR="00DF4FD5" w:rsidRPr="00DF4FD5">
        <w:rPr>
          <w:rFonts w:ascii="Arial" w:eastAsia="宋体" w:hAnsi="Arial" w:cs="Arial"/>
          <w:color w:val="333333"/>
          <w:kern w:val="0"/>
          <w:sz w:val="24"/>
          <w:szCs w:val="24"/>
          <w14:ligatures w14:val="none"/>
        </w:rPr>
        <w:t xml:space="preserve"> </w:t>
      </w:r>
      <w:r w:rsidR="00DF4FD5" w:rsidRPr="00DF4FD5">
        <w:t>请简述自动化测试需要满足的条件。</w:t>
      </w:r>
    </w:p>
    <w:p w14:paraId="25D5A63E" w14:textId="77777777" w:rsidR="00DF4FD5" w:rsidRPr="00DF4FD5" w:rsidRDefault="00DF4FD5" w:rsidP="00DF4FD5">
      <w:r w:rsidRPr="00DF4FD5">
        <w:t>（1）项目需求变动不频繁</w:t>
      </w:r>
    </w:p>
    <w:p w14:paraId="105764CE" w14:textId="77777777" w:rsidR="00DF4FD5" w:rsidRPr="00DF4FD5" w:rsidRDefault="00DF4FD5" w:rsidP="00DF4FD5">
      <w:r w:rsidRPr="00DF4FD5">
        <w:t>（2）项目进度压力不大，时间不紧迫</w:t>
      </w:r>
    </w:p>
    <w:p w14:paraId="03C2E2DE" w14:textId="77777777" w:rsidR="00DF4FD5" w:rsidRPr="00DF4FD5" w:rsidRDefault="00DF4FD5" w:rsidP="00DF4FD5">
      <w:r w:rsidRPr="00DF4FD5">
        <w:t>（3）多种浏览器或平台上可以重复运行相同的测试脚本</w:t>
      </w:r>
    </w:p>
    <w:p w14:paraId="3E0C99BE" w14:textId="2CE70FC2" w:rsidR="00DF4FD5" w:rsidRPr="00DF4FD5" w:rsidRDefault="00DF4FD5" w:rsidP="00DF4FD5">
      <w:r>
        <w:rPr>
          <w:rFonts w:hint="eastAsia"/>
        </w:rPr>
        <w:t>16.</w:t>
      </w:r>
      <w:r w:rsidRPr="00DF4FD5">
        <w:rPr>
          <w:rFonts w:ascii="Arial" w:eastAsia="宋体" w:hAnsi="Arial" w:cs="Arial"/>
          <w:color w:val="333333"/>
          <w:kern w:val="0"/>
          <w:sz w:val="24"/>
          <w:szCs w:val="24"/>
          <w14:ligatures w14:val="none"/>
        </w:rPr>
        <w:t xml:space="preserve"> </w:t>
      </w:r>
      <w:r w:rsidRPr="00DF4FD5">
        <w:t>请简述自动化测试的优缺点。</w:t>
      </w:r>
    </w:p>
    <w:p w14:paraId="0472E625" w14:textId="77777777" w:rsidR="00DF4FD5" w:rsidRPr="00DF4FD5" w:rsidRDefault="00DF4FD5" w:rsidP="00DF4FD5">
      <w:r w:rsidRPr="00DF4FD5">
        <w:t>答：自动化测试的优点如下。</w:t>
      </w:r>
    </w:p>
    <w:p w14:paraId="46F3BDEE" w14:textId="77777777" w:rsidR="00DF4FD5" w:rsidRPr="00DF4FD5" w:rsidRDefault="00DF4FD5" w:rsidP="00DF4FD5">
      <w:r w:rsidRPr="00DF4FD5">
        <w:t>（1）提高回归测试效率</w:t>
      </w:r>
    </w:p>
    <w:p w14:paraId="0FCA3EE9" w14:textId="77777777" w:rsidR="00DF4FD5" w:rsidRPr="00DF4FD5" w:rsidRDefault="00DF4FD5" w:rsidP="00DF4FD5">
      <w:r w:rsidRPr="00DF4FD5">
        <w:t>（2）提高测试人员利用率</w:t>
      </w:r>
    </w:p>
    <w:p w14:paraId="5CDC3640" w14:textId="77777777" w:rsidR="00DF4FD5" w:rsidRPr="00DF4FD5" w:rsidRDefault="00DF4FD5" w:rsidP="00DF4FD5">
      <w:r w:rsidRPr="00DF4FD5">
        <w:t>（3）提高测试精确度</w:t>
      </w:r>
    </w:p>
    <w:p w14:paraId="071A2BA4" w14:textId="77777777" w:rsidR="00DF4FD5" w:rsidRPr="00DF4FD5" w:rsidRDefault="00DF4FD5" w:rsidP="00DF4FD5">
      <w:r w:rsidRPr="00DF4FD5">
        <w:t>（4）提高测试的便捷性</w:t>
      </w:r>
    </w:p>
    <w:p w14:paraId="1208E5C2" w14:textId="3B9BE5F9" w:rsidR="00DF4FD5" w:rsidRPr="00DF4FD5" w:rsidRDefault="00DF4FD5" w:rsidP="00DF4FD5">
      <w:r w:rsidRPr="00DF4FD5">
        <w:t>自动化测试的</w:t>
      </w:r>
      <w:r>
        <w:rPr>
          <w:rFonts w:hint="eastAsia"/>
        </w:rPr>
        <w:t>缺点</w:t>
      </w:r>
      <w:r w:rsidRPr="00DF4FD5">
        <w:t>如下。</w:t>
      </w:r>
    </w:p>
    <w:p w14:paraId="7A62F946" w14:textId="77777777" w:rsidR="00DF4FD5" w:rsidRPr="00DF4FD5" w:rsidRDefault="00DF4FD5" w:rsidP="00DF4FD5">
      <w:r w:rsidRPr="00DF4FD5">
        <w:t>（1）不能提高测试的有效性</w:t>
      </w:r>
    </w:p>
    <w:p w14:paraId="4201DC4E" w14:textId="77777777" w:rsidR="00DF4FD5" w:rsidRPr="00DF4FD5" w:rsidRDefault="00DF4FD5" w:rsidP="00DF4FD5">
      <w:r w:rsidRPr="00DF4FD5">
        <w:t>（2）发现的缺陷比人工</w:t>
      </w:r>
      <w:proofErr w:type="gramStart"/>
      <w:r w:rsidRPr="00DF4FD5">
        <w:t>测试少</w:t>
      </w:r>
      <w:proofErr w:type="gramEnd"/>
      <w:r w:rsidRPr="00DF4FD5">
        <w:t>且不容易发现新的缺陷</w:t>
      </w:r>
    </w:p>
    <w:p w14:paraId="15DAD10A" w14:textId="456492A4" w:rsidR="00DF4FD5" w:rsidRPr="00DF4FD5" w:rsidRDefault="00DF4FD5" w:rsidP="00DF4FD5">
      <w:pPr>
        <w:rPr>
          <w:rFonts w:hint="eastAsia"/>
        </w:rPr>
      </w:pPr>
      <w:r>
        <w:rPr>
          <w:rFonts w:hint="eastAsia"/>
        </w:rPr>
        <w:t>17.</w:t>
      </w:r>
      <w:r w:rsidRPr="00DF4FD5">
        <w:rPr>
          <w:rFonts w:ascii="Arial" w:eastAsia="宋体" w:hAnsi="Arial" w:cs="Arial"/>
          <w:color w:val="333333"/>
          <w:kern w:val="0"/>
          <w:sz w:val="24"/>
          <w:szCs w:val="24"/>
          <w14:ligatures w14:val="none"/>
        </w:rPr>
        <w:t xml:space="preserve"> </w:t>
      </w:r>
      <w:r w:rsidRPr="00DF4FD5">
        <w:t>请简述App测试与PC端软件测试的区别。</w:t>
      </w:r>
    </w:p>
    <w:p w14:paraId="06921A58" w14:textId="77777777" w:rsidR="00DF4FD5" w:rsidRPr="00DF4FD5" w:rsidRDefault="00DF4FD5" w:rsidP="00DF4FD5">
      <w:r w:rsidRPr="00DF4FD5">
        <w:t>（1）页面布局不同</w:t>
      </w:r>
    </w:p>
    <w:p w14:paraId="2E094DCE" w14:textId="77777777" w:rsidR="00DF4FD5" w:rsidRPr="00DF4FD5" w:rsidRDefault="00DF4FD5" w:rsidP="00DF4FD5">
      <w:r w:rsidRPr="00DF4FD5">
        <w:t>（2）使用场合不同</w:t>
      </w:r>
    </w:p>
    <w:p w14:paraId="35FA9547" w14:textId="77777777" w:rsidR="00DF4FD5" w:rsidRPr="00DF4FD5" w:rsidRDefault="00DF4FD5" w:rsidP="00DF4FD5">
      <w:r w:rsidRPr="00DF4FD5">
        <w:t>（3）输入方法不同</w:t>
      </w:r>
    </w:p>
    <w:p w14:paraId="693D9C88" w14:textId="2FBD0D28" w:rsidR="00DF4FD5" w:rsidRPr="00DF4FD5" w:rsidRDefault="00DF4FD5" w:rsidP="00DF4FD5">
      <w:pPr>
        <w:pStyle w:val="a9"/>
        <w:numPr>
          <w:ilvl w:val="0"/>
          <w:numId w:val="9"/>
        </w:numPr>
      </w:pPr>
      <w:r w:rsidRPr="00DF4FD5">
        <w:t>操作方式不同</w:t>
      </w:r>
    </w:p>
    <w:p w14:paraId="2934964A" w14:textId="5BE021CC" w:rsidR="00DF4FD5" w:rsidRPr="00DF4FD5" w:rsidRDefault="00DF4FD5" w:rsidP="00DF4FD5">
      <w:pPr>
        <w:rPr>
          <w:rFonts w:hint="eastAsia"/>
        </w:rPr>
      </w:pPr>
      <w:r>
        <w:rPr>
          <w:rFonts w:hint="eastAsia"/>
        </w:rPr>
        <w:t>18.</w:t>
      </w:r>
      <w:r w:rsidRPr="00DF4FD5">
        <w:t>请简述App专项测试要点。</w:t>
      </w:r>
    </w:p>
    <w:p w14:paraId="73B746C4" w14:textId="66E94C5A" w:rsidR="00DF4FD5" w:rsidRPr="00DF4FD5" w:rsidRDefault="00DF4FD5" w:rsidP="00DF4FD5">
      <w:r w:rsidRPr="00DF4FD5">
        <w:t>（1）安装测试（2）卸载测试（3）升级测试</w:t>
      </w:r>
    </w:p>
    <w:p w14:paraId="66B96A7D" w14:textId="1CCD4BC7" w:rsidR="00DF4FD5" w:rsidRPr="00DF4FD5" w:rsidRDefault="00DF4FD5" w:rsidP="00DF4FD5">
      <w:r w:rsidRPr="00DF4FD5">
        <w:t>（4）交互性测试（5）</w:t>
      </w:r>
      <w:proofErr w:type="gramStart"/>
      <w:r w:rsidRPr="00DF4FD5">
        <w:t>弱网测试</w:t>
      </w:r>
      <w:proofErr w:type="gramEnd"/>
      <w:r w:rsidRPr="00DF4FD5">
        <w:t>（6）耗电量测试</w:t>
      </w:r>
    </w:p>
    <w:p w14:paraId="038D16EC" w14:textId="60D9F12F" w:rsidR="00324EBD" w:rsidRDefault="00324EBD" w:rsidP="00324EBD">
      <w:pPr>
        <w:rPr>
          <w:rFonts w:hint="eastAsia"/>
        </w:rPr>
      </w:pPr>
      <w:r>
        <w:rPr>
          <w:rFonts w:hint="eastAsia"/>
        </w:rPr>
        <w:t>19.</w:t>
      </w:r>
      <w:r w:rsidRPr="00324EBD">
        <w:rPr>
          <w:rFonts w:hint="eastAsia"/>
        </w:rPr>
        <w:t xml:space="preserve"> </w:t>
      </w:r>
      <w:r>
        <w:rPr>
          <w:rFonts w:hint="eastAsia"/>
        </w:rPr>
        <w:t>请简述App性能测试要点。</w:t>
      </w:r>
    </w:p>
    <w:p w14:paraId="26B1C8B5" w14:textId="28581825" w:rsidR="00324EBD" w:rsidRPr="00324EBD" w:rsidRDefault="00324EBD" w:rsidP="00324EBD">
      <w:pPr>
        <w:rPr>
          <w:rFonts w:hint="eastAsia"/>
        </w:rPr>
      </w:pPr>
      <w:r>
        <w:rPr>
          <w:rFonts w:hint="eastAsia"/>
        </w:rPr>
        <w:t>（1）边界测试：在各种边界压力下，如电量不足、存储空间不足、网络不稳定时，测试App是否能</w:t>
      </w:r>
      <w:proofErr w:type="gramStart"/>
      <w:r>
        <w:rPr>
          <w:rFonts w:hint="eastAsia"/>
        </w:rPr>
        <w:t>正确响应</w:t>
      </w:r>
      <w:proofErr w:type="gramEnd"/>
      <w:r>
        <w:rPr>
          <w:rFonts w:hint="eastAsia"/>
        </w:rPr>
        <w:t>和正常运行。</w:t>
      </w:r>
    </w:p>
    <w:p w14:paraId="3FF74BBF" w14:textId="56A307B3" w:rsidR="00324EBD" w:rsidRPr="00324EBD" w:rsidRDefault="00324EBD" w:rsidP="00324EBD">
      <w:pPr>
        <w:rPr>
          <w:rFonts w:hint="eastAsia"/>
        </w:rPr>
      </w:pPr>
      <w:r>
        <w:rPr>
          <w:rFonts w:hint="eastAsia"/>
        </w:rPr>
        <w:t>（2）压力测试：对App不断实加压力，如不断增加负载、不断增大数据吞吐量等以确定App的服务瓶颈，获得App能提供的最大服务级别，确定App性能是否满足用户需求。</w:t>
      </w:r>
    </w:p>
    <w:p w14:paraId="6277314D" w14:textId="476B4A13" w:rsidR="00324EBD" w:rsidRPr="00324EBD" w:rsidRDefault="00324EBD" w:rsidP="00324EBD">
      <w:pPr>
        <w:rPr>
          <w:rFonts w:hint="eastAsia"/>
        </w:rPr>
      </w:pPr>
      <w:r>
        <w:rPr>
          <w:rFonts w:hint="eastAsia"/>
        </w:rPr>
        <w:t>（3）响应能力测试：响应能力测试实质上也是一种压力测试，在一定条件下App是否可以正确响应，响应时间是否超过了客户需求。</w:t>
      </w:r>
    </w:p>
    <w:p w14:paraId="5DBDAA78" w14:textId="42BAD39C" w:rsidR="00B53E80" w:rsidRPr="00DF4FD5" w:rsidRDefault="00324EBD" w:rsidP="00324EBD">
      <w:pPr>
        <w:rPr>
          <w:rFonts w:hint="eastAsia"/>
        </w:rPr>
      </w:pPr>
      <w:r>
        <w:rPr>
          <w:rFonts w:hint="eastAsia"/>
        </w:rPr>
        <w:t>（4）耗能测试：测试App运行时对移动设备的资源占用情况，包括内存、CPU消耗，App长期运行时耗电量、耗流量情况，验证App对资源的消耗量是否满足用户需求。</w:t>
      </w:r>
    </w:p>
    <w:sectPr w:rsidR="00B53E80" w:rsidRPr="00DF4F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8250" w14:textId="77777777" w:rsidR="00203985" w:rsidRDefault="00203985" w:rsidP="00985293">
      <w:pPr>
        <w:rPr>
          <w:rFonts w:hint="eastAsia"/>
        </w:rPr>
      </w:pPr>
      <w:r>
        <w:separator/>
      </w:r>
    </w:p>
  </w:endnote>
  <w:endnote w:type="continuationSeparator" w:id="0">
    <w:p w14:paraId="6A26A22D" w14:textId="77777777" w:rsidR="00203985" w:rsidRDefault="00203985" w:rsidP="00985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BB0B" w14:textId="77777777" w:rsidR="00203985" w:rsidRDefault="00203985" w:rsidP="00985293">
      <w:pPr>
        <w:rPr>
          <w:rFonts w:hint="eastAsia"/>
        </w:rPr>
      </w:pPr>
      <w:r>
        <w:separator/>
      </w:r>
    </w:p>
  </w:footnote>
  <w:footnote w:type="continuationSeparator" w:id="0">
    <w:p w14:paraId="1F38E5D5" w14:textId="77777777" w:rsidR="00203985" w:rsidRDefault="00203985" w:rsidP="00985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F00"/>
    <w:multiLevelType w:val="multilevel"/>
    <w:tmpl w:val="4D5C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D0CC4"/>
    <w:multiLevelType w:val="multilevel"/>
    <w:tmpl w:val="C0EA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A759D"/>
    <w:multiLevelType w:val="hybridMultilevel"/>
    <w:tmpl w:val="F52E8094"/>
    <w:lvl w:ilvl="0" w:tplc="C74A17B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D0A1055"/>
    <w:multiLevelType w:val="hybridMultilevel"/>
    <w:tmpl w:val="864CA498"/>
    <w:lvl w:ilvl="0" w:tplc="D3F6FE1E">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1F1ADC"/>
    <w:multiLevelType w:val="multilevel"/>
    <w:tmpl w:val="1FA0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22D37"/>
    <w:multiLevelType w:val="hybridMultilevel"/>
    <w:tmpl w:val="ACE0B7A6"/>
    <w:lvl w:ilvl="0" w:tplc="80A47DAE">
      <w:start w:val="1"/>
      <w:numFmt w:val="decimalEnclosedCircle"/>
      <w:lvlText w:val="%1"/>
      <w:lvlJc w:val="left"/>
      <w:pPr>
        <w:ind w:left="840" w:hanging="420"/>
      </w:pPr>
      <w:rPr>
        <w:rFonts w:ascii="宋体" w:hAnsi="宋体"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715B7F89"/>
    <w:multiLevelType w:val="multilevel"/>
    <w:tmpl w:val="DF2E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6F1D2C"/>
    <w:multiLevelType w:val="multilevel"/>
    <w:tmpl w:val="918A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AC5973"/>
    <w:multiLevelType w:val="hybridMultilevel"/>
    <w:tmpl w:val="ACE0B7A6"/>
    <w:lvl w:ilvl="0" w:tplc="80A47DAE">
      <w:start w:val="1"/>
      <w:numFmt w:val="decimalEnclosedCircle"/>
      <w:lvlText w:val="%1"/>
      <w:lvlJc w:val="left"/>
      <w:pPr>
        <w:ind w:left="840" w:hanging="420"/>
      </w:pPr>
      <w:rPr>
        <w:rFonts w:ascii="宋体" w:hAnsi="宋体"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831216634">
    <w:abstractNumId w:val="2"/>
  </w:num>
  <w:num w:numId="2" w16cid:durableId="57675544">
    <w:abstractNumId w:val="5"/>
  </w:num>
  <w:num w:numId="3" w16cid:durableId="1118646824">
    <w:abstractNumId w:val="8"/>
  </w:num>
  <w:num w:numId="4" w16cid:durableId="499539662">
    <w:abstractNumId w:val="7"/>
  </w:num>
  <w:num w:numId="5" w16cid:durableId="912813441">
    <w:abstractNumId w:val="6"/>
  </w:num>
  <w:num w:numId="6" w16cid:durableId="845947110">
    <w:abstractNumId w:val="1"/>
  </w:num>
  <w:num w:numId="7" w16cid:durableId="1373387688">
    <w:abstractNumId w:val="0"/>
  </w:num>
  <w:num w:numId="8" w16cid:durableId="2022967392">
    <w:abstractNumId w:val="4"/>
  </w:num>
  <w:num w:numId="9" w16cid:durableId="1809278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4B"/>
    <w:rsid w:val="00203985"/>
    <w:rsid w:val="00324EBD"/>
    <w:rsid w:val="003F46CB"/>
    <w:rsid w:val="004D33D5"/>
    <w:rsid w:val="004E30BA"/>
    <w:rsid w:val="00553214"/>
    <w:rsid w:val="00574E50"/>
    <w:rsid w:val="00660F37"/>
    <w:rsid w:val="006B2586"/>
    <w:rsid w:val="006D634B"/>
    <w:rsid w:val="008130C2"/>
    <w:rsid w:val="00877CF0"/>
    <w:rsid w:val="00985293"/>
    <w:rsid w:val="00A327F6"/>
    <w:rsid w:val="00B53E80"/>
    <w:rsid w:val="00BD7541"/>
    <w:rsid w:val="00C20C7F"/>
    <w:rsid w:val="00C83753"/>
    <w:rsid w:val="00DF4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E02B7"/>
  <w15:chartTrackingRefBased/>
  <w15:docId w15:val="{A600DB94-3CE8-42DC-94AB-A6F68117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63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3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3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3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34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D634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3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3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634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3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3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3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34B"/>
    <w:rPr>
      <w:rFonts w:cstheme="majorBidi"/>
      <w:color w:val="0F4761" w:themeColor="accent1" w:themeShade="BF"/>
      <w:sz w:val="28"/>
      <w:szCs w:val="28"/>
    </w:rPr>
  </w:style>
  <w:style w:type="character" w:customStyle="1" w:styleId="50">
    <w:name w:val="标题 5 字符"/>
    <w:basedOn w:val="a0"/>
    <w:link w:val="5"/>
    <w:uiPriority w:val="9"/>
    <w:semiHidden/>
    <w:rsid w:val="006D634B"/>
    <w:rPr>
      <w:rFonts w:cstheme="majorBidi"/>
      <w:color w:val="0F4761" w:themeColor="accent1" w:themeShade="BF"/>
      <w:sz w:val="24"/>
      <w:szCs w:val="24"/>
    </w:rPr>
  </w:style>
  <w:style w:type="character" w:customStyle="1" w:styleId="60">
    <w:name w:val="标题 6 字符"/>
    <w:basedOn w:val="a0"/>
    <w:link w:val="6"/>
    <w:uiPriority w:val="9"/>
    <w:semiHidden/>
    <w:rsid w:val="006D634B"/>
    <w:rPr>
      <w:rFonts w:cstheme="majorBidi"/>
      <w:b/>
      <w:bCs/>
      <w:color w:val="0F4761" w:themeColor="accent1" w:themeShade="BF"/>
    </w:rPr>
  </w:style>
  <w:style w:type="character" w:customStyle="1" w:styleId="70">
    <w:name w:val="标题 7 字符"/>
    <w:basedOn w:val="a0"/>
    <w:link w:val="7"/>
    <w:uiPriority w:val="9"/>
    <w:semiHidden/>
    <w:rsid w:val="006D634B"/>
    <w:rPr>
      <w:rFonts w:cstheme="majorBidi"/>
      <w:b/>
      <w:bCs/>
      <w:color w:val="595959" w:themeColor="text1" w:themeTint="A6"/>
    </w:rPr>
  </w:style>
  <w:style w:type="character" w:customStyle="1" w:styleId="80">
    <w:name w:val="标题 8 字符"/>
    <w:basedOn w:val="a0"/>
    <w:link w:val="8"/>
    <w:uiPriority w:val="9"/>
    <w:semiHidden/>
    <w:rsid w:val="006D634B"/>
    <w:rPr>
      <w:rFonts w:cstheme="majorBidi"/>
      <w:color w:val="595959" w:themeColor="text1" w:themeTint="A6"/>
    </w:rPr>
  </w:style>
  <w:style w:type="character" w:customStyle="1" w:styleId="90">
    <w:name w:val="标题 9 字符"/>
    <w:basedOn w:val="a0"/>
    <w:link w:val="9"/>
    <w:uiPriority w:val="9"/>
    <w:semiHidden/>
    <w:rsid w:val="006D634B"/>
    <w:rPr>
      <w:rFonts w:eastAsiaTheme="majorEastAsia" w:cstheme="majorBidi"/>
      <w:color w:val="595959" w:themeColor="text1" w:themeTint="A6"/>
    </w:rPr>
  </w:style>
  <w:style w:type="paragraph" w:styleId="a3">
    <w:name w:val="Title"/>
    <w:basedOn w:val="a"/>
    <w:next w:val="a"/>
    <w:link w:val="a4"/>
    <w:uiPriority w:val="10"/>
    <w:qFormat/>
    <w:rsid w:val="006D63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3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3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3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34B"/>
    <w:pPr>
      <w:spacing w:before="160" w:after="160"/>
      <w:jc w:val="center"/>
    </w:pPr>
    <w:rPr>
      <w:i/>
      <w:iCs/>
      <w:color w:val="404040" w:themeColor="text1" w:themeTint="BF"/>
    </w:rPr>
  </w:style>
  <w:style w:type="character" w:customStyle="1" w:styleId="a8">
    <w:name w:val="引用 字符"/>
    <w:basedOn w:val="a0"/>
    <w:link w:val="a7"/>
    <w:uiPriority w:val="29"/>
    <w:rsid w:val="006D634B"/>
    <w:rPr>
      <w:i/>
      <w:iCs/>
      <w:color w:val="404040" w:themeColor="text1" w:themeTint="BF"/>
    </w:rPr>
  </w:style>
  <w:style w:type="paragraph" w:styleId="a9">
    <w:name w:val="List Paragraph"/>
    <w:basedOn w:val="a"/>
    <w:uiPriority w:val="34"/>
    <w:qFormat/>
    <w:rsid w:val="006D634B"/>
    <w:pPr>
      <w:ind w:left="720"/>
      <w:contextualSpacing/>
    </w:pPr>
  </w:style>
  <w:style w:type="character" w:styleId="aa">
    <w:name w:val="Intense Emphasis"/>
    <w:basedOn w:val="a0"/>
    <w:uiPriority w:val="21"/>
    <w:qFormat/>
    <w:rsid w:val="006D634B"/>
    <w:rPr>
      <w:i/>
      <w:iCs/>
      <w:color w:val="0F4761" w:themeColor="accent1" w:themeShade="BF"/>
    </w:rPr>
  </w:style>
  <w:style w:type="paragraph" w:styleId="ab">
    <w:name w:val="Intense Quote"/>
    <w:basedOn w:val="a"/>
    <w:next w:val="a"/>
    <w:link w:val="ac"/>
    <w:uiPriority w:val="30"/>
    <w:qFormat/>
    <w:rsid w:val="006D6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34B"/>
    <w:rPr>
      <w:i/>
      <w:iCs/>
      <w:color w:val="0F4761" w:themeColor="accent1" w:themeShade="BF"/>
    </w:rPr>
  </w:style>
  <w:style w:type="character" w:styleId="ad">
    <w:name w:val="Intense Reference"/>
    <w:basedOn w:val="a0"/>
    <w:uiPriority w:val="32"/>
    <w:qFormat/>
    <w:rsid w:val="006D634B"/>
    <w:rPr>
      <w:b/>
      <w:bCs/>
      <w:smallCaps/>
      <w:color w:val="0F4761" w:themeColor="accent1" w:themeShade="BF"/>
      <w:spacing w:val="5"/>
    </w:rPr>
  </w:style>
  <w:style w:type="paragraph" w:styleId="ae">
    <w:name w:val="header"/>
    <w:basedOn w:val="a"/>
    <w:link w:val="af"/>
    <w:uiPriority w:val="99"/>
    <w:unhideWhenUsed/>
    <w:rsid w:val="00985293"/>
    <w:pPr>
      <w:tabs>
        <w:tab w:val="center" w:pos="4153"/>
        <w:tab w:val="right" w:pos="8306"/>
      </w:tabs>
      <w:snapToGrid w:val="0"/>
      <w:jc w:val="center"/>
    </w:pPr>
    <w:rPr>
      <w:sz w:val="18"/>
      <w:szCs w:val="18"/>
    </w:rPr>
  </w:style>
  <w:style w:type="character" w:customStyle="1" w:styleId="af">
    <w:name w:val="页眉 字符"/>
    <w:basedOn w:val="a0"/>
    <w:link w:val="ae"/>
    <w:uiPriority w:val="99"/>
    <w:rsid w:val="00985293"/>
    <w:rPr>
      <w:sz w:val="18"/>
      <w:szCs w:val="18"/>
    </w:rPr>
  </w:style>
  <w:style w:type="paragraph" w:styleId="af0">
    <w:name w:val="footer"/>
    <w:basedOn w:val="a"/>
    <w:link w:val="af1"/>
    <w:uiPriority w:val="99"/>
    <w:unhideWhenUsed/>
    <w:rsid w:val="00985293"/>
    <w:pPr>
      <w:tabs>
        <w:tab w:val="center" w:pos="4153"/>
        <w:tab w:val="right" w:pos="8306"/>
      </w:tabs>
      <w:snapToGrid w:val="0"/>
      <w:jc w:val="left"/>
    </w:pPr>
    <w:rPr>
      <w:sz w:val="18"/>
      <w:szCs w:val="18"/>
    </w:rPr>
  </w:style>
  <w:style w:type="character" w:customStyle="1" w:styleId="af1">
    <w:name w:val="页脚 字符"/>
    <w:basedOn w:val="a0"/>
    <w:link w:val="af0"/>
    <w:uiPriority w:val="99"/>
    <w:rsid w:val="00985293"/>
    <w:rPr>
      <w:sz w:val="18"/>
      <w:szCs w:val="18"/>
    </w:rPr>
  </w:style>
  <w:style w:type="character" w:styleId="af2">
    <w:name w:val="Hyperlink"/>
    <w:basedOn w:val="a0"/>
    <w:uiPriority w:val="99"/>
    <w:unhideWhenUsed/>
    <w:rsid w:val="00C20C7F"/>
    <w:rPr>
      <w:color w:val="467886" w:themeColor="hyperlink"/>
      <w:u w:val="single"/>
    </w:rPr>
  </w:style>
  <w:style w:type="character" w:styleId="af3">
    <w:name w:val="Unresolved Mention"/>
    <w:basedOn w:val="a0"/>
    <w:uiPriority w:val="99"/>
    <w:semiHidden/>
    <w:unhideWhenUsed/>
    <w:rsid w:val="00C20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欧 李</dc:creator>
  <cp:keywords/>
  <dc:description/>
  <cp:lastModifiedBy>欧 李</cp:lastModifiedBy>
  <cp:revision>7</cp:revision>
  <dcterms:created xsi:type="dcterms:W3CDTF">2025-11-01T04:51:00Z</dcterms:created>
  <dcterms:modified xsi:type="dcterms:W3CDTF">2025-11-04T07:33:00Z</dcterms:modified>
</cp:coreProperties>
</file>