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keepLines/>
        <w:spacing w:before="0" w:after="60" w:line="276" w:lineRule="auto"/>
        <w:keepNext/>
      </w:pPr>
      <w:r>
        <w:rPr>
          <w:b/>
          <w:sz w:val="17"/>
          <w:szCs w:val="17"/>
          <w:color w:val="C81E3C"/>
          <w:caps/>
          <w:spacing w:val="30"/>
          <w:rFonts w:ascii="Calibri" w:hAnsi="Calibri"/>
        </w:rPr>
        <w:t xml:space="preserve">The Founders Council · live position</w:t>
      </w:r>
    </w:p>
    <w:p>
      <w:pPr>
        <w:keepLines/>
        <w:spacing w:before="0" w:after="100" w:line="276" w:lineRule="auto"/>
        <w:keepNext/>
      </w:pPr>
      <w:r>
        <w:rPr>
          <w:b/>
          <w:sz w:val="40"/>
          <w:szCs w:val="40"/>
          <w:color w:val="1F3864"/>
          <w:rFonts w:ascii="Calibri" w:hAnsi="Calibri"/>
        </w:rPr>
        <w:t xml:space="preserve">Forty lenses judge one decision.</w:t>
      </w:r>
    </w:p>
    <w:p>
      <w:pPr>
        <w:keepLines/>
        <w:spacing w:before="0" w:after="220" w:line="276" w:lineRule="auto"/>
      </w:pPr>
      <w:r>
        <w:rPr>
          <w:sz w:val="19"/>
          <w:szCs w:val="19"/>
          <w:color w:val="5A5F72"/>
          <w:rFonts w:ascii="Calibri" w:hAnsi="Calibri"/>
        </w:rPr>
        <w:t xml:space="preserve">DashRite Advisory LLC · 30 September 2026 · companion to the Founders Team board · every lens weighted 10 or above</w:t>
      </w:r>
    </w:p>
    <w:p>
      <w:pPr>
        <w:keepLines/>
        <w:spacing w:before="0" w:after="140" w:line="276" w:lineRule="auto"/>
      </w:pPr>
      <w:r>
        <w:rPr>
          <w:sz w:val="22"/>
          <w:szCs w:val="22"/>
          <w:rFonts w:ascii="Calibri" w:hAnsi="Calibri"/>
        </w:rPr>
        <w:t xml:space="preserve">This document is the plain-language companion to the Founders Team board. Every figure in it is the live position of the firm, taken from the accounting file, the bank, the client records and the time log. Where a figure is estimated rather than measured, the sentence says so.</w:t>
      </w:r>
    </w:p>
    <w:p>
      <w:pPr>
        <w:keepLines/>
        <w:spacing w:before="0" w:after="140" w:line="276" w:lineRule="auto"/>
      </w:pPr>
      <w:r>
        <w:rPr>
          <w:sz w:val="22"/>
          <w:szCs w:val="22"/>
          <w:rFonts w:ascii="Calibri" w:hAnsi="Calibri"/>
        </w:rPr>
        <w:t xml:space="preserve">Four numbers generate everything else on the board: effective cash of $0.00, a burn of $2,661.44 a month, one client carrying the whole revenue line, and no open deal in front of the firm. Read together they set 0.0 months of runway, because cash covers nothing, and that is the red line the council is answering.</w:t>
      </w:r>
    </w:p>
    <w:p>
      <w:pPr>
        <w:pageBreakBefore/>
        <w:keepLines/>
        <w:spacing w:before="280" w:after="100" w:line="276" w:lineRule="auto"/>
        <w:keepNext/>
      </w:pPr>
      <w:r>
        <w:rPr>
          <w:b/>
          <w:sz w:val="28"/>
          <w:szCs w:val="28"/>
          <w:color w:val="1F3864"/>
          <w:rFonts w:ascii="Calibri" w:hAnsi="Calibri"/>
        </w:rPr>
        <w:t xml:space="preserve">1 · What the council is, and what it is not</w:t>
      </w:r>
    </w:p>
    <w:p>
      <w:pPr>
        <w:keepLines/>
        <w:spacing w:before="0" w:after="140" w:line="276" w:lineRule="auto"/>
      </w:pPr>
      <w:r>
        <w:rPr>
          <w:sz w:val="22"/>
          <w:szCs w:val="22"/>
          <w:rFonts w:ascii="Calibri" w:hAnsi="Calibri"/>
        </w:rPr>
        <w:t xml:space="preserve">The council is forty named lenses. Each lens is a way of judging a decision, drawn from a person known for judging that way. The names are labels for a method: capital stands for margin of safety, velocity for first-principles speed, the scoreboard for return on every dollar committed.</w:t>
      </w:r>
    </w:p>
    <w:p>
      <w:pPr>
        <w:keepLines/>
        <w:spacing w:before="0" w:after="140" w:line="276" w:lineRule="auto"/>
      </w:pPr>
      <w:r>
        <w:rPr>
          <w:sz w:val="22"/>
          <w:szCs w:val="22"/>
          <w:rFonts w:ascii="Calibri" w:hAnsi="Calibri"/>
        </w:rPr>
        <w:t xml:space="preserve">Nothing on the board is a statement by, a quotation from, or an endorsement by any person named. It is not a committee that debates in public, and it is not advice from outside the firm. It is a discipline. Before a decision is taken, it is put through forty tests that a single operator under pressure would otherwise skip.</w:t>
      </w:r>
    </w:p>
    <w:p>
      <w:pPr>
        <w:keepLines/>
        <w:spacing w:before="0" w:after="140" w:line="276" w:lineRule="auto"/>
      </w:pPr>
      <w:r>
        <w:rPr>
          <w:sz w:val="22"/>
          <w:szCs w:val="22"/>
          <w:rFonts w:ascii="Calibri" w:hAnsi="Calibri"/>
        </w:rPr>
        <w:t xml:space="preserve">The council is consulted on every enrichment, every world-class update and every client build. That is a standing rule, not an option exercised when there is time. Every lens also operates to the superintelligence standard set out in section five: evidence before opinion, a stated probability, second-order reasoning, and a scored track record.</w:t>
      </w:r>
    </w:p>
    <w:p>
      <w:pPr>
        <w:pageBreakBefore/>
        <w:keepLines/>
        <w:spacing w:before="280" w:after="100" w:line="276" w:lineRule="auto"/>
        <w:keepNext/>
      </w:pPr>
      <w:r>
        <w:rPr>
          <w:b/>
          <w:sz w:val="28"/>
          <w:szCs w:val="28"/>
          <w:color w:val="1F3864"/>
          <w:rFonts w:ascii="Calibri" w:hAnsi="Calibri"/>
        </w:rPr>
        <w:t xml:space="preserve">2 · The weighting standard: ten is the floor</w:t>
      </w:r>
    </w:p>
    <w:p>
      <w:pPr>
        <w:keepLines/>
        <w:spacing w:before="0" w:after="140" w:line="276" w:lineRule="auto"/>
      </w:pPr>
      <w:r>
        <w:rPr>
          <w:sz w:val="22"/>
          <w:szCs w:val="22"/>
          <w:rFonts w:ascii="Calibri" w:hAnsi="Calibri"/>
        </w:rPr>
        <w:t xml:space="preserve">Every lens carries a weight of ten or more, on a ten to fifteen scale. That is a standing rule, and it applies to every board, every brief and every example built from here forward.</w:t>
      </w:r>
    </w:p>
    <w:p>
      <w:pPr>
        <w:keepLines/>
        <w:spacing w:before="0" w:after="140" w:line="276" w:lineRule="auto"/>
      </w:pPr>
      <w:r>
        <w:rPr>
          <w:sz w:val="22"/>
          <w:szCs w:val="22"/>
          <w:rFonts w:ascii="Calibri" w:hAnsi="Calibri"/>
        </w:rPr>
        <w:t xml:space="preserve">The rule matters because the earlier scale ran from fractions up to ten, and a lens scored at 0.8 or 1.5 could be dismissed as a rounding error. On this standard no view is dismissible: each of the forty has to be answered before a decision is taken.</w:t>
      </w:r>
    </w:p>
    <w:p>
      <w:pPr>
        <w:keepLines/>
        <w:spacing w:before="0" w:after="140" w:line="276" w:lineRule="auto"/>
      </w:pPr>
      <w:r>
        <w:rPr>
          <w:sz w:val="22"/>
          <w:szCs w:val="22"/>
          <w:rFonts w:ascii="Calibri" w:hAnsi="Calibri"/>
        </w:rPr>
        <w:t xml:space="preserve">Ten is full standing. Eleven or twelve marks the lenses whose principle this week rewards most. Velocity and Su’s roadmap sit at twelve, and eleven is carried by the lenses that turn a single engagement into something repeatable.</w:t>
      </w:r>
    </w:p>
    <w:p>
      <w:pPr>
        <w:keepLines/>
        <w:spacing w:before="0" w:after="140" w:line="276" w:lineRule="auto"/>
      </w:pPr>
      <w:r>
        <w:rPr>
          <w:sz w:val="22"/>
          <w:szCs w:val="22"/>
          <w:rFonts w:ascii="Calibri" w:hAnsi="Calibri"/>
        </w:rPr>
        <w:t xml:space="preserve">Five seats sit in a top band of fourteen and fifteen, because at this stage they are the lenses most likely to change a decision rather than confirm one: the firm has one client, 0.0 months of runway, no second person, thirteen standalones built and an acquisitions build queued. Branson and Ohno sit at fifteen. Branson is the only seat that asks whether an offering exists because a customer was badly served, and Ohno’s call to finish half-built work before starting new work is the one reading that stops the queued build. Buffett sits at fourteen because 0.0 months of runway is nowhere near the three-month reserve Capital asks for, so capital gates every commitment. Dell and Cuban sit at fourteen by the owner’s standing choice: the customer’s cash funds the growth, and only revenue fixes a revenue problem. The forty seats now carry four hundred and thirty-six of council weight.</w:t>
      </w:r>
    </w:p>
    <w:p>
      <w:pPr>
        <w:keepLines/>
        <w:spacing w:before="0" w:after="140" w:line="276" w:lineRule="auto"/>
      </w:pPr>
      <w:r>
        <w:rPr>
          <w:sz w:val="22"/>
          <w:szCs w:val="22"/>
          <w:rFonts w:ascii="Calibri" w:hAnsi="Calibri"/>
        </w:rPr>
        <w:t xml:space="preserve">Six lenses are read as gates rather than weights: truth, containment, trust, independence, following the entry, and questioning the too-smooth number. If any one of them is unsatisfied, the decision does not proceed, whatever the total says. That replaces the old ability of a single lens to veto by scoring near zero, which the floor of ten removed.</w:t>
      </w:r>
    </w:p>
    <w:p>
      <w:pPr>
        <w:pageBreakBefore/>
        <w:keepLines/>
        <w:spacing w:before="280" w:after="100" w:line="276" w:lineRule="auto"/>
        <w:keepNext/>
      </w:pPr>
      <w:r>
        <w:rPr>
          <w:b/>
          <w:sz w:val="28"/>
          <w:szCs w:val="28"/>
          <w:color w:val="1F3864"/>
          <w:rFonts w:ascii="Calibri" w:hAnsi="Calibri"/>
        </w:rPr>
        <w:t xml:space="preserve">3 · The forty lenses, by the ground they cover</w:t>
      </w:r>
    </w:p>
    <w:p>
      <w:pPr>
        <w:keepLines/>
        <w:spacing w:before="0" w:after="140" w:line="276" w:lineRule="auto"/>
      </w:pPr>
      <w:r>
        <w:rPr>
          <w:sz w:val="22"/>
          <w:szCs w:val="22"/>
          <w:rFonts w:ascii="Calibri" w:hAnsi="Calibri"/>
        </w:rPr>
        <w:t xml:space="preserve">The original twenty-two cover capital, speed, platform, truth, distribution, containment, deployment, cadence, people and process, selling, revenue, return, learning, leverage, the user, trust, the front line, day one, the professional standard, reusable frameworks, collected cash and independence.</w:t>
      </w:r>
    </w:p>
    <w:p>
      <w:pPr>
        <w:keepLines/>
        <w:spacing w:before="0" w:after="140" w:line="276" w:lineRule="auto"/>
      </w:pPr>
      <w:r>
        <w:rPr>
          <w:sz w:val="22"/>
          <w:szCs w:val="22"/>
          <w:rFonts w:ascii="Calibri" w:hAnsi="Calibri"/>
        </w:rPr>
        <w:t xml:space="preserve">Fourteen were added to close industry gaps the original set genuinely left open. Each is named below with the question it forces.</w:t>
      </w:r>
    </w:p>
    <w:p>
      <w:pPr>
        <w:keepLines/>
        <w:spacing w:before="180" w:after="60" w:line="276" w:lineRule="auto"/>
        <w:keepNext/>
      </w:pPr>
      <w:r>
        <w:rPr>
          <w:b/>
          <w:sz w:val="23"/>
          <w:szCs w:val="23"/>
          <w:color w:val="1F3864"/>
          <w:rFonts w:ascii="Calibri" w:hAnsi="Calibri"/>
        </w:rPr>
        <w:t xml:space="preserve">Food and beverage</w:t>
      </w:r>
    </w:p>
    <w:p>
      <w:pPr>
        <w:keepLines/>
        <w:keepNext/>
        <w:spacing w:before="0" w:after="90" w:line="276" w:lineRule="auto"/>
        <w:ind w:left="280"/>
      </w:pPr>
      <w:r>
        <w:rPr>
          <w:sz w:val="22"/>
          <w:szCs w:val="22"/>
          <w:rFonts w:ascii="Calibri" w:hAnsi="Calibri"/>
        </w:rPr>
        <w:t xml:space="preserve">•   The experience. Is the experience still the product, and has scale eroded the thing people came for? It watches repeat rate and whether price is earned by the experience.</w:t>
      </w:r>
    </w:p>
    <w:p>
      <w:pPr>
        <w:keepLines/>
        <w:spacing w:before="0" w:after="90" w:line="276" w:lineRule="auto"/>
        <w:ind w:left="280"/>
      </w:pPr>
      <w:r>
        <w:rPr>
          <w:sz w:val="22"/>
          <w:szCs w:val="22"/>
          <w:rFonts w:ascii="Calibri" w:hAnsi="Calibri"/>
        </w:rPr>
        <w:t xml:space="preserve">•   Fewer, done perfectly. Is the menu short and executed without exception? It watches offer discipline, unit economics and whether growth has outrun the operator bench.</w:t>
      </w:r>
    </w:p>
    <w:p>
      <w:pPr>
        <w:keepLines/>
        <w:spacing w:before="180" w:after="60" w:line="276" w:lineRule="auto"/>
        <w:keepNext/>
      </w:pPr>
      <w:r>
        <w:rPr>
          <w:b/>
          <w:sz w:val="23"/>
          <w:szCs w:val="23"/>
          <w:color w:val="1F3864"/>
          <w:rFonts w:ascii="Calibri" w:hAnsi="Calibri"/>
        </w:rPr>
        <w:t xml:space="preserve">Transportation and logistics</w:t>
      </w:r>
    </w:p>
    <w:p>
      <w:pPr>
        <w:keepLines/>
        <w:keepNext/>
        <w:spacing w:before="0" w:after="90" w:line="276" w:lineRule="auto"/>
        <w:ind w:left="280"/>
      </w:pPr>
      <w:r>
        <w:rPr>
          <w:sz w:val="22"/>
          <w:szCs w:val="22"/>
          <w:rFonts w:ascii="Calibri" w:hAnsi="Calibri"/>
        </w:rPr>
        <w:t xml:space="preserve">•   The network. Is density rising, or is the network merely getting bigger? It watches on-time percentage and cost per delivered unit.</w:t>
      </w:r>
    </w:p>
    <w:p>
      <w:pPr>
        <w:keepLines/>
        <w:spacing w:before="0" w:after="90" w:line="276" w:lineRule="auto"/>
        <w:ind w:left="280"/>
      </w:pPr>
      <w:r>
        <w:rPr>
          <w:sz w:val="22"/>
          <w:szCs w:val="22"/>
          <w:rFonts w:ascii="Calibri" w:hAnsi="Calibri"/>
        </w:rPr>
        <w:t xml:space="preserve">•   The standard unit. Is the unit standardised rather than the route? It watches handling touches and how much cost sits in transfers rather than in the work itself.</w:t>
      </w:r>
    </w:p>
    <w:p>
      <w:pPr>
        <w:keepLines/>
        <w:spacing w:before="180" w:after="60" w:line="276" w:lineRule="auto"/>
        <w:keepNext/>
      </w:pPr>
      <w:r>
        <w:rPr>
          <w:b/>
          <w:sz w:val="23"/>
          <w:szCs w:val="23"/>
          <w:color w:val="1F3864"/>
          <w:rFonts w:ascii="Calibri" w:hAnsi="Calibri"/>
        </w:rPr>
        <w:t xml:space="preserve">Fraud and controls</w:t>
      </w:r>
    </w:p>
    <w:p>
      <w:pPr>
        <w:keepLines/>
        <w:keepNext/>
        <w:spacing w:before="0" w:after="90" w:line="276" w:lineRule="auto"/>
        <w:ind w:left="280"/>
      </w:pPr>
      <w:r>
        <w:rPr>
          <w:sz w:val="22"/>
          <w:szCs w:val="22"/>
          <w:rFonts w:ascii="Calibri" w:hAnsi="Calibri"/>
        </w:rPr>
        <w:t xml:space="preserve">•   Too smooth to be real. Is any variance suspiciously low, and who benefits from the number nobody questions? A gate, not a weight.</w:t>
      </w:r>
    </w:p>
    <w:p>
      <w:pPr>
        <w:keepLines/>
        <w:spacing w:before="0" w:after="90" w:line="276" w:lineRule="auto"/>
        <w:ind w:left="280"/>
      </w:pPr>
      <w:r>
        <w:rPr>
          <w:sz w:val="22"/>
          <w:szCs w:val="22"/>
          <w:rFonts w:ascii="Calibri" w:hAnsi="Calibri"/>
        </w:rPr>
        <w:t xml:space="preserve">•   Follow the entry. Does the entry itself support the explanation offered for it? It watches unexplained entries, costs capitalised that should be expensed, and override frequency. A gate, not a weight.</w:t>
      </w:r>
    </w:p>
    <w:p>
      <w:pPr>
        <w:keepLines/>
        <w:spacing w:before="180" w:after="60" w:line="276" w:lineRule="auto"/>
        <w:keepNext/>
      </w:pPr>
      <w:r>
        <w:rPr>
          <w:b/>
          <w:sz w:val="23"/>
          <w:szCs w:val="23"/>
          <w:color w:val="1F3864"/>
          <w:rFonts w:ascii="Calibri" w:hAnsi="Calibri"/>
        </w:rPr>
        <w:t xml:space="preserve">Executive career transition</w:t>
      </w:r>
    </w:p>
    <w:p>
      <w:pPr>
        <w:keepLines/>
        <w:keepNext/>
        <w:spacing w:before="0" w:after="90" w:line="276" w:lineRule="auto"/>
        <w:ind w:left="280"/>
      </w:pPr>
      <w:r>
        <w:rPr>
          <w:sz w:val="22"/>
          <w:szCs w:val="22"/>
          <w:rFonts w:ascii="Calibri" w:hAnsi="Calibri"/>
        </w:rPr>
        <w:t xml:space="preserve">•   Working identity. Has the role been acted into rather than planned into? It watches real conversations held against positioning written.</w:t>
      </w:r>
    </w:p>
    <w:p>
      <w:pPr>
        <w:keepLines/>
        <w:spacing w:before="0" w:after="90" w:line="276" w:lineRule="auto"/>
        <w:ind w:left="280"/>
      </w:pPr>
      <w:r>
        <w:rPr>
          <w:sz w:val="22"/>
          <w:szCs w:val="22"/>
          <w:rFonts w:ascii="Calibri" w:hAnsi="Calibri"/>
        </w:rPr>
        <w:t xml:space="preserve">•   The market decides. Does the market agree with the self-assessment? It watches offer-to-interview ratio and whether the target list is specific or aspirational.</w:t>
      </w:r>
    </w:p>
    <w:p>
      <w:pPr>
        <w:keepLines/>
        <w:spacing w:before="180" w:after="60" w:line="276" w:lineRule="auto"/>
        <w:keepNext/>
      </w:pPr>
      <w:r>
        <w:rPr>
          <w:b/>
          <w:sz w:val="23"/>
          <w:szCs w:val="23"/>
          <w:color w:val="1F3864"/>
          <w:rFonts w:ascii="Calibri" w:hAnsi="Calibri"/>
        </w:rPr>
        <w:t xml:space="preserve">Manufacturing and industrial</w:t>
      </w:r>
    </w:p>
    <w:p>
      <w:pPr>
        <w:keepLines/>
        <w:keepNext/>
        <w:spacing w:before="0" w:after="90" w:line="276" w:lineRule="auto"/>
        <w:ind w:left="280"/>
      </w:pPr>
      <w:r>
        <w:rPr>
          <w:sz w:val="22"/>
          <w:szCs w:val="22"/>
          <w:rFonts w:ascii="Calibri" w:hAnsi="Calibri"/>
        </w:rPr>
        <w:t xml:space="preserve">•   Expose the waste. Is waste removed and the problem allowed to surface, rather than buffered? It watches work in progress, rework and how fast a fault is seen.</w:t>
      </w:r>
    </w:p>
    <w:p>
      <w:pPr>
        <w:keepLines/>
        <w:spacing w:before="0" w:after="90" w:line="276" w:lineRule="auto"/>
        <w:ind w:left="280"/>
      </w:pPr>
      <w:r>
        <w:rPr>
          <w:sz w:val="22"/>
          <w:szCs w:val="22"/>
          <w:rFonts w:ascii="Calibri" w:hAnsi="Calibri"/>
        </w:rPr>
        <w:t xml:space="preserve">•   Output per person. Is output per person measured relentlessly? It watches throughput per head, yield, and how quickly a bad batch is caught.</w:t>
      </w:r>
    </w:p>
    <w:p>
      <w:pPr>
        <w:keepLines/>
        <w:spacing w:before="180" w:after="60" w:line="276" w:lineRule="auto"/>
        <w:keepNext/>
      </w:pPr>
      <w:r>
        <w:rPr>
          <w:b/>
          <w:sz w:val="23"/>
          <w:szCs w:val="23"/>
          <w:color w:val="1F3864"/>
          <w:rFonts w:ascii="Calibri" w:hAnsi="Calibri"/>
        </w:rPr>
        <w:t xml:space="preserve">Sales organisations</w:t>
      </w:r>
    </w:p>
    <w:p>
      <w:pPr>
        <w:keepLines/>
        <w:keepNext/>
        <w:spacing w:before="0" w:after="90" w:line="276" w:lineRule="auto"/>
        <w:ind w:left="280"/>
      </w:pPr>
      <w:r>
        <w:rPr>
          <w:sz w:val="22"/>
          <w:szCs w:val="22"/>
          <w:rFonts w:ascii="Calibri" w:hAnsi="Calibri"/>
        </w:rPr>
        <w:t xml:space="preserve">•   Recognition scales. Does recognition carry further than quota? It watches retention, activity consistency, and whether the best performer is replicable.</w:t>
      </w:r>
    </w:p>
    <w:p>
      <w:pPr>
        <w:keepLines/>
        <w:spacing w:before="0" w:after="90" w:line="276" w:lineRule="auto"/>
        <w:ind w:left="280"/>
      </w:pPr>
      <w:r>
        <w:rPr>
          <w:sz w:val="22"/>
          <w:szCs w:val="22"/>
          <w:rFonts w:ascii="Calibri" w:hAnsi="Calibri"/>
        </w:rPr>
        <w:t xml:space="preserve">•   Count the calls. Are the conversations counted, and is the arithmetic honest? It watches touches per week, step conversion and cost per conversation.</w:t>
      </w:r>
    </w:p>
    <w:p>
      <w:pPr>
        <w:keepLines/>
        <w:spacing w:before="180" w:after="60" w:line="276" w:lineRule="auto"/>
        <w:keepNext/>
      </w:pPr>
      <w:r>
        <w:rPr>
          <w:b/>
          <w:sz w:val="23"/>
          <w:szCs w:val="23"/>
          <w:color w:val="1F3864"/>
          <w:rFonts w:ascii="Calibri" w:hAnsi="Calibri"/>
        </w:rPr>
        <w:t xml:space="preserve">Brand, marketing and design</w:t>
      </w:r>
    </w:p>
    <w:p>
      <w:pPr>
        <w:keepLines/>
        <w:keepNext/>
        <w:spacing w:before="0" w:after="90" w:line="276" w:lineRule="auto"/>
        <w:ind w:left="280"/>
      </w:pPr>
      <w:r>
        <w:rPr>
          <w:sz w:val="22"/>
          <w:szCs w:val="22"/>
          <w:rFonts w:ascii="Calibri" w:hAnsi="Calibri"/>
        </w:rPr>
        <w:t xml:space="preserve">•   One true thing. Is one true thing said memorably, and does the claim survive the client experience? It watches message consistency and recall.</w:t>
      </w:r>
    </w:p>
    <w:p>
      <w:pPr>
        <w:keepLines/>
        <w:spacing w:before="0" w:after="90" w:line="276" w:lineRule="auto"/>
        <w:ind w:left="280"/>
      </w:pPr>
      <w:r>
        <w:rPr>
          <w:sz w:val="22"/>
          <w:szCs w:val="22"/>
          <w:rFonts w:ascii="Calibri" w:hAnsi="Calibri"/>
        </w:rPr>
        <w:t xml:space="preserve">•   As little as possible. Does every element earn its place, and is the brand legible without its logo? It watches decoration and whether anything can be removed.</w:t>
      </w:r>
    </w:p>
    <w:p>
      <w:pPr>
        <w:pageBreakBefore/>
        <w:keepLines/>
        <w:spacing w:before="280" w:after="100" w:line="276" w:lineRule="auto"/>
        <w:keepNext/>
      </w:pPr>
      <w:r>
        <w:rPr>
          <w:b/>
          <w:sz w:val="28"/>
          <w:szCs w:val="28"/>
          <w:color w:val="1F3864"/>
          <w:rFonts w:ascii="Calibri" w:hAnsi="Calibri"/>
        </w:rPr>
        <w:t xml:space="preserve">4 · The roster: who each lens is, and how it works</w:t>
      </w:r>
    </w:p>
    <w:p>
      <w:pPr>
        <w:keepLines/>
        <w:spacing w:before="0" w:after="120" w:line="276" w:lineRule="auto"/>
      </w:pPr>
      <w:r>
        <w:rPr>
          <w:sz w:val="22"/>
          <w:szCs w:val="22"/>
          <w:rFonts w:ascii="Calibri" w:hAnsi="Calibri"/>
        </w:rPr>
        <w:t xml:space="preserve">Each entry below gives the full name, the industry the judgement was formed in, the company that formed it, and why that record earns a seat. Two lines follow: how the lens works on its own, and how it works alongside the rest. The names are labels for a method of judging, and nothing here is a statement by, quotation from or endorsement by any person named.</w:t>
      </w:r>
    </w:p>
    <w:p>
      <w:pPr>
        <w:keepLines/>
        <w:spacing w:before="0" w:after="120" w:line="276" w:lineRule="auto"/>
      </w:pPr>
      <w:r>
        <w:rPr>
          <w:sz w:val="22"/>
          <w:szCs w:val="22"/>
          <w:rFonts w:ascii="Calibri" w:hAnsi="Calibri"/>
        </w:rPr>
        <w:t xml:space="preserve">Six of the forty are gates rather than weights. They are marked in their collective line, and an unsatisfied gate stops a decision whatever the weighted total reads.</w:t>
      </w:r>
    </w:p>
    <w:p>
      <w:pPr>
        <w:keepLines/>
        <w:spacing w:before="200" w:after="50" w:line="276" w:lineRule="auto"/>
        <w:keepNext/>
      </w:pPr>
      <w:r>
        <w:rPr>
          <w:b/>
          <w:sz w:val="23"/>
          <w:szCs w:val="23"/>
          <w:color w:val="1F3864"/>
          <w:rFonts w:ascii="Calibri" w:hAnsi="Calibri"/>
        </w:rPr>
        <w:t xml:space="preserve">1 · Warren Buffett</w:t>
      </w:r>
    </w:p>
    <w:p>
      <w:pPr>
        <w:keepLines/>
        <w:keepNext/>
        <w:spacing w:before="0" w:after="120" w:line="276" w:lineRule="auto"/>
      </w:pPr>
      <w:r>
        <w:rPr>
          <w:sz w:val="22"/>
          <w:szCs w:val="22"/>
          <w:rFonts w:ascii="Calibri" w:hAnsi="Calibri"/>
        </w:rPr>
        <w:t xml:space="preserve">Industry: Insurance and diversified holdings. Company: Berkshire Hathaway. Compounded capital for six decades by refusing any bet without a margin of safety, and by holding cash when nothing met the standard.</w:t>
      </w:r>
    </w:p>
    <w:p>
      <w:pPr>
        <w:keepLines/>
        <w:spacing w:before="0" w:after="80" w:line="276" w:lineRule="auto"/>
        <w:ind w:left="280"/>
      </w:pPr>
      <w:r>
        <w:rPr>
          <w:sz w:val="22"/>
          <w:szCs w:val="22"/>
          <w:rFonts w:ascii="Calibri" w:hAnsi="Calibri"/>
        </w:rPr>
        <w:t xml:space="preserve">•   On its own, it prices the downside before anyone describes the upside, and asks what the loss looks like if the case is wrong.</w:t>
      </w:r>
    </w:p>
    <w:p>
      <w:pPr>
        <w:keepLines/>
        <w:spacing w:before="0" w:after="80" w:line="276" w:lineRule="auto"/>
        <w:ind w:left="280"/>
      </w:pPr>
      <w:r>
        <w:rPr>
          <w:sz w:val="22"/>
          <w:szCs w:val="22"/>
          <w:rFonts w:ascii="Calibri" w:hAnsi="Calibri"/>
        </w:rPr>
        <w:t xml:space="preserve">•   With the others, it acts as the brake on velocity and deployment, so speed never outruns the reserve.</w:t>
      </w:r>
    </w:p>
    <w:p>
      <w:pPr>
        <w:keepLines/>
        <w:spacing w:before="200" w:after="50" w:line="276" w:lineRule="auto"/>
        <w:keepNext/>
      </w:pPr>
      <w:r>
        <w:rPr>
          <w:b/>
          <w:sz w:val="23"/>
          <w:szCs w:val="23"/>
          <w:color w:val="1F3864"/>
          <w:rFonts w:ascii="Calibri" w:hAnsi="Calibri"/>
        </w:rPr>
        <w:t xml:space="preserve">2 · Elon Musk</w:t>
      </w:r>
    </w:p>
    <w:p>
      <w:pPr>
        <w:keepLines/>
        <w:keepNext/>
        <w:spacing w:before="0" w:after="120" w:line="276" w:lineRule="auto"/>
      </w:pPr>
      <w:r>
        <w:rPr>
          <w:sz w:val="22"/>
          <w:szCs w:val="22"/>
          <w:rFonts w:ascii="Calibri" w:hAnsi="Calibri"/>
        </w:rPr>
        <w:t xml:space="preserve">Industry: Aerospace and automotive. Company: SpaceX and Tesla. Rebuilt two industries by reasoning from physical limits rather than from precedent or industry practice.</w:t>
      </w:r>
    </w:p>
    <w:p>
      <w:pPr>
        <w:keepLines/>
        <w:spacing w:before="0" w:after="80" w:line="276" w:lineRule="auto"/>
        <w:ind w:left="280"/>
      </w:pPr>
      <w:r>
        <w:rPr>
          <w:sz w:val="22"/>
          <w:szCs w:val="22"/>
          <w:rFonts w:ascii="Calibri" w:hAnsi="Calibri"/>
        </w:rPr>
        <w:t xml:space="preserve">•   On its own, it asks what the problem actually allows, then asks which step can be deleted entirely.</w:t>
      </w:r>
    </w:p>
    <w:p>
      <w:pPr>
        <w:keepLines/>
        <w:spacing w:before="0" w:after="80" w:line="276" w:lineRule="auto"/>
        <w:ind w:left="280"/>
      </w:pPr>
      <w:r>
        <w:rPr>
          <w:sz w:val="22"/>
          <w:szCs w:val="22"/>
          <w:rFonts w:ascii="Calibri" w:hAnsi="Calibri"/>
        </w:rPr>
        <w:t xml:space="preserve">•   With the others, it supplies the urgency that capital and containment are there to restrain.</w:t>
      </w:r>
    </w:p>
    <w:p>
      <w:pPr>
        <w:keepLines/>
        <w:spacing w:before="200" w:after="50" w:line="276" w:lineRule="auto"/>
        <w:keepNext/>
      </w:pPr>
      <w:r>
        <w:rPr>
          <w:b/>
          <w:sz w:val="23"/>
          <w:szCs w:val="23"/>
          <w:color w:val="1F3864"/>
          <w:rFonts w:ascii="Calibri" w:hAnsi="Calibri"/>
        </w:rPr>
        <w:t xml:space="preserve">3 · Jensen Huang</w:t>
      </w:r>
    </w:p>
    <w:p>
      <w:pPr>
        <w:keepLines/>
        <w:keepNext/>
        <w:spacing w:before="0" w:after="120" w:line="276" w:lineRule="auto"/>
      </w:pPr>
      <w:r>
        <w:rPr>
          <w:sz w:val="22"/>
          <w:szCs w:val="22"/>
          <w:rFonts w:ascii="Calibri" w:hAnsi="Calibri"/>
        </w:rPr>
        <w:t xml:space="preserve">Industry: Semiconductors and AI computing. Company: NVIDIA. Turned a components company into the platform an entire industry now builds upon.</w:t>
      </w:r>
    </w:p>
    <w:p>
      <w:pPr>
        <w:keepLines/>
        <w:spacing w:before="0" w:after="80" w:line="276" w:lineRule="auto"/>
        <w:ind w:left="280"/>
      </w:pPr>
      <w:r>
        <w:rPr>
          <w:sz w:val="22"/>
          <w:szCs w:val="22"/>
          <w:rFonts w:ascii="Calibri" w:hAnsi="Calibri"/>
        </w:rPr>
        <w:t xml:space="preserve">•   On its own, it asks whether the thing being sold carries a marginal cost, or none at all.</w:t>
      </w:r>
    </w:p>
    <w:p>
      <w:pPr>
        <w:keepLines/>
        <w:spacing w:before="0" w:after="80" w:line="276" w:lineRule="auto"/>
        <w:ind w:left="280"/>
      </w:pPr>
      <w:r>
        <w:rPr>
          <w:sz w:val="22"/>
          <w:szCs w:val="22"/>
          <w:rFonts w:ascii="Calibri" w:hAnsi="Calibri"/>
        </w:rPr>
        <w:t xml:space="preserve">•   With the others, it pairs with distribution and reusable frameworks to turn one delivery into an asset.</w:t>
      </w:r>
    </w:p>
    <w:p>
      <w:pPr>
        <w:keepLines/>
        <w:spacing w:before="200" w:after="50" w:line="276" w:lineRule="auto"/>
        <w:keepNext/>
      </w:pPr>
      <w:r>
        <w:rPr>
          <w:b/>
          <w:sz w:val="23"/>
          <w:szCs w:val="23"/>
          <w:color w:val="1F3864"/>
          <w:rFonts w:ascii="Calibri" w:hAnsi="Calibri"/>
        </w:rPr>
        <w:t xml:space="preserve">4 · The xAI team</w:t>
      </w:r>
    </w:p>
    <w:p>
      <w:pPr>
        <w:keepLines/>
        <w:keepNext/>
        <w:spacing w:before="0" w:after="120" w:line="276" w:lineRule="auto"/>
      </w:pPr>
      <w:r>
        <w:rPr>
          <w:sz w:val="22"/>
          <w:szCs w:val="22"/>
          <w:rFonts w:ascii="Calibri" w:hAnsi="Calibri"/>
        </w:rPr>
        <w:t xml:space="preserve">Industry: Artificial intelligence research. Company: xAI, maker of Grok. Built a system whose stated purpose is a truthful answer rather than a comfortable one.</w:t>
      </w:r>
    </w:p>
    <w:p>
      <w:pPr>
        <w:keepLines/>
        <w:spacing w:before="0" w:after="80" w:line="276" w:lineRule="auto"/>
        <w:ind w:left="280"/>
      </w:pPr>
      <w:r>
        <w:rPr>
          <w:sz w:val="22"/>
          <w:szCs w:val="22"/>
          <w:rFonts w:ascii="Calibri" w:hAnsi="Calibri"/>
        </w:rPr>
        <w:t xml:space="preserve">•   On its own, it asks whether the number is true, and whether it can be explained in one sentence.</w:t>
      </w:r>
    </w:p>
    <w:p>
      <w:pPr>
        <w:keepLines/>
        <w:spacing w:before="0" w:after="80" w:line="276" w:lineRule="auto"/>
        <w:ind w:left="280"/>
      </w:pPr>
      <w:r>
        <w:rPr>
          <w:sz w:val="22"/>
          <w:szCs w:val="22"/>
          <w:rFonts w:ascii="Calibri" w:hAnsi="Calibri"/>
        </w:rPr>
        <w:t xml:space="preserve">•   With the others, it serves as a gate over every other lens: an unexplained figure stops the decision.</w:t>
      </w:r>
    </w:p>
    <w:p>
      <w:pPr>
        <w:keepLines/>
        <w:spacing w:before="200" w:after="50" w:line="276" w:lineRule="auto"/>
        <w:keepNext/>
      </w:pPr>
      <w:r>
        <w:rPr>
          <w:b/>
          <w:sz w:val="23"/>
          <w:szCs w:val="23"/>
          <w:color w:val="1F3864"/>
          <w:rFonts w:ascii="Calibri" w:hAnsi="Calibri"/>
        </w:rPr>
        <w:t xml:space="preserve">5 · Mark Zuckerberg</w:t>
      </w:r>
    </w:p>
    <w:p>
      <w:pPr>
        <w:keepLines/>
        <w:keepNext/>
        <w:spacing w:before="0" w:after="120" w:line="276" w:lineRule="auto"/>
      </w:pPr>
      <w:r>
        <w:rPr>
          <w:sz w:val="22"/>
          <w:szCs w:val="22"/>
          <w:rFonts w:ascii="Calibri" w:hAnsi="Calibri"/>
        </w:rPr>
        <w:t xml:space="preserve">Industry: Social technology. Company: Meta. Built once and served billions, at a revenue per employee almost no company has matched.</w:t>
      </w:r>
    </w:p>
    <w:p>
      <w:pPr>
        <w:keepLines/>
        <w:spacing w:before="0" w:after="80" w:line="276" w:lineRule="auto"/>
        <w:ind w:left="280"/>
      </w:pPr>
      <w:r>
        <w:rPr>
          <w:sz w:val="22"/>
          <w:szCs w:val="22"/>
          <w:rFonts w:ascii="Calibri" w:hAnsi="Calibri"/>
        </w:rPr>
        <w:t xml:space="preserve">•   On its own, it asks whether the work serves one client or many at the same cost.</w:t>
      </w:r>
    </w:p>
    <w:p>
      <w:pPr>
        <w:keepLines/>
        <w:spacing w:before="0" w:after="80" w:line="276" w:lineRule="auto"/>
        <w:ind w:left="280"/>
      </w:pPr>
      <w:r>
        <w:rPr>
          <w:sz w:val="22"/>
          <w:szCs w:val="22"/>
          <w:rFonts w:ascii="Calibri" w:hAnsi="Calibri"/>
        </w:rPr>
        <w:t xml:space="preserve">•   With the others, it amplifies platform and reusable frameworks, and exposes anything built for a single buyer.</w:t>
      </w:r>
    </w:p>
    <w:p>
      <w:pPr>
        <w:keepLines/>
        <w:spacing w:before="200" w:after="50" w:line="276" w:lineRule="auto"/>
        <w:keepNext/>
      </w:pPr>
      <w:r>
        <w:rPr>
          <w:b/>
          <w:sz w:val="23"/>
          <w:szCs w:val="23"/>
          <w:color w:val="1F3864"/>
          <w:rFonts w:ascii="Calibri" w:hAnsi="Calibri"/>
        </w:rPr>
        <w:t xml:space="preserve">6 · Dario Amodei</w:t>
      </w:r>
    </w:p>
    <w:p>
      <w:pPr>
        <w:keepLines/>
        <w:keepNext/>
        <w:spacing w:before="0" w:after="120" w:line="276" w:lineRule="auto"/>
      </w:pPr>
      <w:r>
        <w:rPr>
          <w:sz w:val="22"/>
          <w:szCs w:val="22"/>
          <w:rFonts w:ascii="Calibri" w:hAnsi="Calibri"/>
        </w:rPr>
        <w:t xml:space="preserve">Industry: Artificial intelligence safety. Company: Anthropic. Founded a frontier laboratory on the principle that capability and its guardrail must ship together.</w:t>
      </w:r>
    </w:p>
    <w:p>
      <w:pPr>
        <w:keepLines/>
        <w:spacing w:before="0" w:after="80" w:line="276" w:lineRule="auto"/>
        <w:ind w:left="280"/>
      </w:pPr>
      <w:r>
        <w:rPr>
          <w:sz w:val="22"/>
          <w:szCs w:val="22"/>
          <w:rFonts w:ascii="Calibri" w:hAnsi="Calibri"/>
        </w:rPr>
        <w:t xml:space="preserve">•   On its own, it asks what the guardrail is, and whether it exists yet.</w:t>
      </w:r>
    </w:p>
    <w:p>
      <w:pPr>
        <w:keepLines/>
        <w:spacing w:before="0" w:after="80" w:line="276" w:lineRule="auto"/>
        <w:ind w:left="280"/>
      </w:pPr>
      <w:r>
        <w:rPr>
          <w:sz w:val="22"/>
          <w:szCs w:val="22"/>
          <w:rFonts w:ascii="Calibri" w:hAnsi="Calibri"/>
        </w:rPr>
        <w:t xml:space="preserve">•   With the others, it serves as a gate: capability without containment does not proceed.</w:t>
      </w:r>
    </w:p>
    <w:p>
      <w:pPr>
        <w:keepLines/>
        <w:spacing w:before="200" w:after="50" w:line="276" w:lineRule="auto"/>
        <w:keepNext/>
      </w:pPr>
      <w:r>
        <w:rPr>
          <w:b/>
          <w:sz w:val="23"/>
          <w:szCs w:val="23"/>
          <w:color w:val="1F3864"/>
          <w:rFonts w:ascii="Calibri" w:hAnsi="Calibri"/>
        </w:rPr>
        <w:t xml:space="preserve">7 · Sam Altman</w:t>
      </w:r>
    </w:p>
    <w:p>
      <w:pPr>
        <w:keepLines/>
        <w:keepNext/>
        <w:spacing w:before="0" w:after="120" w:line="276" w:lineRule="auto"/>
      </w:pPr>
      <w:r>
        <w:rPr>
          <w:sz w:val="22"/>
          <w:szCs w:val="22"/>
          <w:rFonts w:ascii="Calibri" w:hAnsi="Calibri"/>
        </w:rPr>
        <w:t xml:space="preserve">Industry: Artificial intelligence deployment. Company: OpenAI. Put frontier capability into public hands early and accepted learning in the open.</w:t>
      </w:r>
    </w:p>
    <w:p>
      <w:pPr>
        <w:keepLines/>
        <w:spacing w:before="0" w:after="80" w:line="276" w:lineRule="auto"/>
        <w:ind w:left="280"/>
      </w:pPr>
      <w:r>
        <w:rPr>
          <w:sz w:val="22"/>
          <w:szCs w:val="22"/>
          <w:rFonts w:ascii="Calibri" w:hAnsi="Calibri"/>
        </w:rPr>
        <w:t xml:space="preserve">•   On its own, it asks how quickly the work reaches reality rather than review.</w:t>
      </w:r>
    </w:p>
    <w:p>
      <w:pPr>
        <w:keepLines/>
        <w:spacing w:before="0" w:after="80" w:line="276" w:lineRule="auto"/>
        <w:ind w:left="280"/>
      </w:pPr>
      <w:r>
        <w:rPr>
          <w:sz w:val="22"/>
          <w:szCs w:val="22"/>
          <w:rFonts w:ascii="Calibri" w:hAnsi="Calibri"/>
        </w:rPr>
        <w:t xml:space="preserve">•   With the others, it pushes alongside velocity, and is deliberately held in check by containment.</w:t>
      </w:r>
    </w:p>
    <w:p>
      <w:pPr>
        <w:keepLines/>
        <w:spacing w:before="200" w:after="50" w:line="276" w:lineRule="auto"/>
        <w:keepNext/>
      </w:pPr>
      <w:r>
        <w:rPr>
          <w:b/>
          <w:sz w:val="23"/>
          <w:szCs w:val="23"/>
          <w:color w:val="1F3864"/>
          <w:rFonts w:ascii="Calibri" w:hAnsi="Calibri"/>
        </w:rPr>
        <w:t xml:space="preserve">8 · David Sacks</w:t>
      </w:r>
    </w:p>
    <w:p>
      <w:pPr>
        <w:keepLines/>
        <w:keepNext/>
        <w:spacing w:before="0" w:after="120" w:line="276" w:lineRule="auto"/>
      </w:pPr>
      <w:r>
        <w:rPr>
          <w:sz w:val="22"/>
          <w:szCs w:val="22"/>
          <w:rFonts w:ascii="Calibri" w:hAnsi="Calibri"/>
        </w:rPr>
        <w:t xml:space="preserve">Industry: Enterprise software and venture capital. Company: Yammer and Craft Ventures. Known for operating cadence and efficiency, and for preferring rhythm over theatre.</w:t>
      </w:r>
    </w:p>
    <w:p>
      <w:pPr>
        <w:keepLines/>
        <w:spacing w:before="0" w:after="80" w:line="276" w:lineRule="auto"/>
        <w:ind w:left="280"/>
      </w:pPr>
      <w:r>
        <w:rPr>
          <w:sz w:val="22"/>
          <w:szCs w:val="22"/>
          <w:rFonts w:ascii="Calibri" w:hAnsi="Calibri"/>
        </w:rPr>
        <w:t xml:space="preserve">•   On its own, it asks whether the weekly rhythm actually held this week.</w:t>
      </w:r>
    </w:p>
    <w:p>
      <w:pPr>
        <w:keepLines/>
        <w:spacing w:before="0" w:after="80" w:line="276" w:lineRule="auto"/>
        <w:ind w:left="280"/>
      </w:pPr>
      <w:r>
        <w:rPr>
          <w:sz w:val="22"/>
          <w:szCs w:val="22"/>
          <w:rFonts w:ascii="Calibri" w:hAnsi="Calibri"/>
        </w:rPr>
        <w:t xml:space="preserve">•   With the others, it provides the metronome every other lens runs against.</w:t>
      </w:r>
    </w:p>
    <w:p>
      <w:pPr>
        <w:keepLines/>
        <w:spacing w:before="200" w:after="50" w:line="276" w:lineRule="auto"/>
        <w:keepNext/>
      </w:pPr>
      <w:r>
        <w:rPr>
          <w:b/>
          <w:sz w:val="23"/>
          <w:szCs w:val="23"/>
          <w:color w:val="1F3864"/>
          <w:rFonts w:ascii="Calibri" w:hAnsi="Calibri"/>
        </w:rPr>
        <w:t xml:space="preserve">9 · Marcus Lemonis</w:t>
      </w:r>
    </w:p>
    <w:p>
      <w:pPr>
        <w:keepLines/>
        <w:keepNext/>
        <w:spacing w:before="0" w:after="120" w:line="276" w:lineRule="auto"/>
      </w:pPr>
      <w:r>
        <w:rPr>
          <w:sz w:val="22"/>
          <w:szCs w:val="22"/>
          <w:rFonts w:ascii="Calibri" w:hAnsi="Calibri"/>
        </w:rPr>
        <w:t xml:space="preserve">Industry: Retail and business turnarounds. Company: Camping World. Rebuilt dozens of businesses on people, process and product, in that order.</w:t>
      </w:r>
    </w:p>
    <w:p>
      <w:pPr>
        <w:keepLines/>
        <w:spacing w:before="0" w:after="80" w:line="276" w:lineRule="auto"/>
        <w:ind w:left="280"/>
      </w:pPr>
      <w:r>
        <w:rPr>
          <w:sz w:val="22"/>
          <w:szCs w:val="22"/>
          <w:rFonts w:ascii="Calibri" w:hAnsi="Calibri"/>
        </w:rPr>
        <w:t xml:space="preserve">•   On its own, it asks whether the people can run the process without the founder present.</w:t>
      </w:r>
    </w:p>
    <w:p>
      <w:pPr>
        <w:keepLines/>
        <w:spacing w:before="0" w:after="80" w:line="276" w:lineRule="auto"/>
        <w:ind w:left="280"/>
      </w:pPr>
      <w:r>
        <w:rPr>
          <w:sz w:val="22"/>
          <w:szCs w:val="22"/>
          <w:rFonts w:ascii="Calibri" w:hAnsi="Calibri"/>
        </w:rPr>
        <w:t xml:space="preserve">•   With the others, it blocks anything sold twice before it has been documented once.</w:t>
      </w:r>
    </w:p>
    <w:p>
      <w:pPr>
        <w:keepLines/>
        <w:spacing w:before="200" w:after="50" w:line="276" w:lineRule="auto"/>
        <w:keepNext/>
      </w:pPr>
      <w:r>
        <w:rPr>
          <w:b/>
          <w:sz w:val="23"/>
          <w:szCs w:val="23"/>
          <w:color w:val="1F3864"/>
          <w:rFonts w:ascii="Calibri" w:hAnsi="Calibri"/>
        </w:rPr>
        <w:t xml:space="preserve">10 · Robert Herjavec</w:t>
      </w:r>
    </w:p>
    <w:p>
      <w:pPr>
        <w:keepLines/>
        <w:keepNext/>
        <w:spacing w:before="0" w:after="120" w:line="276" w:lineRule="auto"/>
      </w:pPr>
      <w:r>
        <w:rPr>
          <w:sz w:val="22"/>
          <w:szCs w:val="22"/>
          <w:rFonts w:ascii="Calibri" w:hAnsi="Calibri"/>
        </w:rPr>
        <w:t xml:space="preserve">Industry: Cybersecurity and sales. Company: BRAK Systems and Herjavec Group. Built and sold security companies through relentless selling and fiercely protected relationships.</w:t>
      </w:r>
    </w:p>
    <w:p>
      <w:pPr>
        <w:keepLines/>
        <w:spacing w:before="0" w:after="80" w:line="276" w:lineRule="auto"/>
        <w:ind w:left="280"/>
      </w:pPr>
      <w:r>
        <w:rPr>
          <w:sz w:val="22"/>
          <w:szCs w:val="22"/>
          <w:rFonts w:ascii="Calibri" w:hAnsi="Calibri"/>
        </w:rPr>
        <w:t xml:space="preserve">•   On its own, it asks who is guarding the client you already have.</w:t>
      </w:r>
    </w:p>
    <w:p>
      <w:pPr>
        <w:keepLines/>
        <w:spacing w:before="0" w:after="80" w:line="276" w:lineRule="auto"/>
        <w:ind w:left="280"/>
      </w:pPr>
      <w:r>
        <w:rPr>
          <w:sz w:val="22"/>
          <w:szCs w:val="22"/>
          <w:rFonts w:ascii="Calibri" w:hAnsi="Calibri"/>
        </w:rPr>
        <w:t xml:space="preserve">•   With the others, it balances sales-cures-all, so new revenue never comes at the cost of the existing client.</w:t>
      </w:r>
    </w:p>
    <w:p>
      <w:pPr>
        <w:keepLines/>
        <w:spacing w:before="200" w:after="50" w:line="276" w:lineRule="auto"/>
        <w:keepNext/>
      </w:pPr>
      <w:r>
        <w:rPr>
          <w:b/>
          <w:sz w:val="23"/>
          <w:szCs w:val="23"/>
          <w:color w:val="1F3864"/>
          <w:rFonts w:ascii="Calibri" w:hAnsi="Calibri"/>
        </w:rPr>
        <w:t xml:space="preserve">11 · Mark Cuban</w:t>
      </w:r>
    </w:p>
    <w:p>
      <w:pPr>
        <w:keepLines/>
        <w:keepNext/>
        <w:spacing w:before="0" w:after="120" w:line="276" w:lineRule="auto"/>
      </w:pPr>
      <w:r>
        <w:rPr>
          <w:sz w:val="22"/>
          <w:szCs w:val="22"/>
          <w:rFonts w:ascii="Calibri" w:hAnsi="Calibri"/>
        </w:rPr>
        <w:t xml:space="preserve">Industry: Technology and sports media. Company: Broadcast.com and the Dallas Mavericks. Turned preparation and revenue into leverage, and out-prepared better-funded competitors.</w:t>
      </w:r>
    </w:p>
    <w:p>
      <w:pPr>
        <w:keepLines/>
        <w:spacing w:before="0" w:after="80" w:line="276" w:lineRule="auto"/>
        <w:ind w:left="280"/>
      </w:pPr>
      <w:r>
        <w:rPr>
          <w:sz w:val="22"/>
          <w:szCs w:val="22"/>
          <w:rFonts w:ascii="Calibri" w:hAnsi="Calibri"/>
        </w:rPr>
        <w:t xml:space="preserve">•   On its own, it asks what actually produced revenue this week.</w:t>
      </w:r>
    </w:p>
    <w:p>
      <w:pPr>
        <w:keepLines/>
        <w:spacing w:before="0" w:after="80" w:line="276" w:lineRule="auto"/>
        <w:ind w:left="280"/>
      </w:pPr>
      <w:r>
        <w:rPr>
          <w:sz w:val="22"/>
          <w:szCs w:val="22"/>
          <w:rFonts w:ascii="Calibri" w:hAnsi="Calibri"/>
        </w:rPr>
        <w:t xml:space="preserve">•   With the others, it counterweights polish: a finished deck is not a closed sale.</w:t>
      </w:r>
    </w:p>
    <w:p>
      <w:pPr>
        <w:keepLines/>
        <w:spacing w:before="200" w:after="50" w:line="276" w:lineRule="auto"/>
        <w:keepNext/>
      </w:pPr>
      <w:r>
        <w:rPr>
          <w:b/>
          <w:sz w:val="23"/>
          <w:szCs w:val="23"/>
          <w:color w:val="1F3864"/>
          <w:rFonts w:ascii="Calibri" w:hAnsi="Calibri"/>
        </w:rPr>
        <w:t xml:space="preserve">12 · Kevin O'Leary</w:t>
      </w:r>
    </w:p>
    <w:p>
      <w:pPr>
        <w:keepLines/>
        <w:keepNext/>
        <w:spacing w:before="0" w:after="120" w:line="276" w:lineRule="auto"/>
      </w:pPr>
      <w:r>
        <w:rPr>
          <w:sz w:val="22"/>
          <w:szCs w:val="22"/>
          <w:rFonts w:ascii="Calibri" w:hAnsi="Calibri"/>
        </w:rPr>
        <w:t xml:space="preserve">Industry: Educational software and investing. Company: SoftKey, later The Learning Company. Treats cash as the only scoreboard that cannot be argued with.</w:t>
      </w:r>
    </w:p>
    <w:p>
      <w:pPr>
        <w:keepLines/>
        <w:spacing w:before="0" w:after="80" w:line="276" w:lineRule="auto"/>
        <w:ind w:left="280"/>
      </w:pPr>
      <w:r>
        <w:rPr>
          <w:sz w:val="22"/>
          <w:szCs w:val="22"/>
          <w:rFonts w:ascii="Calibri" w:hAnsi="Calibri"/>
        </w:rPr>
        <w:t xml:space="preserve">•   On its own, it asks what return a given dollar earned, and cuts what cannot answer.</w:t>
      </w:r>
    </w:p>
    <w:p>
      <w:pPr>
        <w:keepLines/>
        <w:spacing w:before="0" w:after="80" w:line="276" w:lineRule="auto"/>
        <w:ind w:left="280"/>
      </w:pPr>
      <w:r>
        <w:rPr>
          <w:sz w:val="22"/>
          <w:szCs w:val="22"/>
          <w:rFonts w:ascii="Calibri" w:hAnsi="Calibri"/>
        </w:rPr>
        <w:t xml:space="preserve">•   With the others, it settles disputes between the growth lenses when both want the same dollar.</w:t>
      </w:r>
    </w:p>
    <w:p>
      <w:pPr>
        <w:keepLines/>
        <w:spacing w:before="200" w:after="50" w:line="276" w:lineRule="auto"/>
        <w:keepNext/>
      </w:pPr>
      <w:r>
        <w:rPr>
          <w:b/>
          <w:sz w:val="23"/>
          <w:szCs w:val="23"/>
          <w:color w:val="1F3864"/>
          <w:rFonts w:ascii="Calibri" w:hAnsi="Calibri"/>
        </w:rPr>
        <w:t xml:space="preserve">13 · Satya Nadella</w:t>
      </w:r>
    </w:p>
    <w:p>
      <w:pPr>
        <w:keepLines/>
        <w:keepNext/>
        <w:spacing w:before="0" w:after="120" w:line="276" w:lineRule="auto"/>
      </w:pPr>
      <w:r>
        <w:rPr>
          <w:sz w:val="22"/>
          <w:szCs w:val="22"/>
          <w:rFonts w:ascii="Calibri" w:hAnsi="Calibri"/>
        </w:rPr>
        <w:t xml:space="preserve">Industry: Enterprise software and cloud. Company: Microsoft. Revived a company by replacing a know-it-all culture with a learn-it-all one.</w:t>
      </w:r>
    </w:p>
    <w:p>
      <w:pPr>
        <w:keepLines/>
        <w:spacing w:before="0" w:after="80" w:line="276" w:lineRule="auto"/>
        <w:ind w:left="280"/>
      </w:pPr>
      <w:r>
        <w:rPr>
          <w:sz w:val="22"/>
          <w:szCs w:val="22"/>
          <w:rFonts w:ascii="Calibri" w:hAnsi="Calibri"/>
        </w:rPr>
        <w:t xml:space="preserve">•   On its own, it asks what the client's experience taught that the plan did not.</w:t>
      </w:r>
    </w:p>
    <w:p>
      <w:pPr>
        <w:keepLines/>
        <w:spacing w:before="0" w:after="80" w:line="276" w:lineRule="auto"/>
        <w:ind w:left="280"/>
      </w:pPr>
      <w:r>
        <w:rPr>
          <w:sz w:val="22"/>
          <w:szCs w:val="22"/>
          <w:rFonts w:ascii="Calibri" w:hAnsi="Calibri"/>
        </w:rPr>
        <w:t xml:space="preserve">•   With the others, it keeps every other lens revisable rather than fixed.</w:t>
      </w:r>
    </w:p>
    <w:p>
      <w:pPr>
        <w:keepLines/>
        <w:spacing w:before="200" w:after="50" w:line="276" w:lineRule="auto"/>
        <w:keepNext/>
      </w:pPr>
      <w:r>
        <w:rPr>
          <w:b/>
          <w:sz w:val="23"/>
          <w:szCs w:val="23"/>
          <w:color w:val="1F3864"/>
          <w:rFonts w:ascii="Calibri" w:hAnsi="Calibri"/>
        </w:rPr>
        <w:t xml:space="preserve">14 · Bill Gates</w:t>
      </w:r>
    </w:p>
    <w:p>
      <w:pPr>
        <w:keepLines/>
        <w:keepNext/>
        <w:spacing w:before="0" w:after="120" w:line="276" w:lineRule="auto"/>
      </w:pPr>
      <w:r>
        <w:rPr>
          <w:sz w:val="22"/>
          <w:szCs w:val="22"/>
          <w:rFonts w:ascii="Calibri" w:hAnsi="Calibri"/>
        </w:rPr>
        <w:t xml:space="preserve">Industry: Software. Company: Microsoft. Bet long on software leverage, and measured the things that actually moved the outcome.</w:t>
      </w:r>
    </w:p>
    <w:p>
      <w:pPr>
        <w:keepLines/>
        <w:spacing w:before="0" w:after="80" w:line="276" w:lineRule="auto"/>
        <w:ind w:left="280"/>
      </w:pPr>
      <w:r>
        <w:rPr>
          <w:sz w:val="22"/>
          <w:szCs w:val="22"/>
          <w:rFonts w:ascii="Calibri" w:hAnsi="Calibri"/>
        </w:rPr>
        <w:t xml:space="preserve">•   On its own, it asks where leverage is being bought rather than rented.</w:t>
      </w:r>
    </w:p>
    <w:p>
      <w:pPr>
        <w:keepLines/>
        <w:spacing w:before="0" w:after="80" w:line="276" w:lineRule="auto"/>
        <w:ind w:left="280"/>
      </w:pPr>
      <w:r>
        <w:rPr>
          <w:sz w:val="22"/>
          <w:szCs w:val="22"/>
          <w:rFonts w:ascii="Calibri" w:hAnsi="Calibri"/>
        </w:rPr>
        <w:t xml:space="preserve">•   With the others, it pairs with platform, and reinforces anything that removes recurring hours.</w:t>
      </w:r>
    </w:p>
    <w:p>
      <w:pPr>
        <w:keepLines/>
        <w:spacing w:before="200" w:after="50" w:line="276" w:lineRule="auto"/>
        <w:keepNext/>
      </w:pPr>
      <w:r>
        <w:rPr>
          <w:b/>
          <w:sz w:val="23"/>
          <w:szCs w:val="23"/>
          <w:color w:val="1F3864"/>
          <w:rFonts w:ascii="Calibri" w:hAnsi="Calibri"/>
        </w:rPr>
        <w:t xml:space="preserve">15 · Sundar Pichai</w:t>
      </w:r>
    </w:p>
    <w:p>
      <w:pPr>
        <w:keepLines/>
        <w:keepNext/>
        <w:spacing w:before="0" w:after="120" w:line="276" w:lineRule="auto"/>
      </w:pPr>
      <w:r>
        <w:rPr>
          <w:sz w:val="22"/>
          <w:szCs w:val="22"/>
          <w:rFonts w:ascii="Calibri" w:hAnsi="Calibri"/>
        </w:rPr>
        <w:t xml:space="preserve">Industry: Internet products. Company: Google. Focused relentlessly on the user, and built platforms that scaled to billions.</w:t>
      </w:r>
    </w:p>
    <w:p>
      <w:pPr>
        <w:keepLines/>
        <w:spacing w:before="0" w:after="80" w:line="276" w:lineRule="auto"/>
        <w:ind w:left="280"/>
      </w:pPr>
      <w:r>
        <w:rPr>
          <w:sz w:val="22"/>
          <w:szCs w:val="22"/>
          <w:rFonts w:ascii="Calibri" w:hAnsi="Calibri"/>
        </w:rPr>
        <w:t xml:space="preserve">•   On its own, it asks whether the user's week got shorter, not whether yours did.</w:t>
      </w:r>
    </w:p>
    <w:p>
      <w:pPr>
        <w:keepLines/>
        <w:spacing w:before="0" w:after="80" w:line="276" w:lineRule="auto"/>
        <w:ind w:left="280"/>
      </w:pPr>
      <w:r>
        <w:rPr>
          <w:sz w:val="22"/>
          <w:szCs w:val="22"/>
          <w:rFonts w:ascii="Calibri" w:hAnsi="Calibri"/>
        </w:rPr>
        <w:t xml:space="preserve">•   With the others, it keeps the work honest about who the benefit is actually for.</w:t>
      </w:r>
    </w:p>
    <w:p>
      <w:pPr>
        <w:keepLines/>
        <w:spacing w:before="200" w:after="50" w:line="276" w:lineRule="auto"/>
        <w:keepNext/>
      </w:pPr>
      <w:r>
        <w:rPr>
          <w:b/>
          <w:sz w:val="23"/>
          <w:szCs w:val="23"/>
          <w:color w:val="1F3864"/>
          <w:rFonts w:ascii="Calibri" w:hAnsi="Calibri"/>
        </w:rPr>
        <w:t xml:space="preserve">16 · Mustafa Suleyman</w:t>
      </w:r>
    </w:p>
    <w:p>
      <w:pPr>
        <w:keepLines/>
        <w:keepNext/>
        <w:spacing w:before="0" w:after="120" w:line="276" w:lineRule="auto"/>
      </w:pPr>
      <w:r>
        <w:rPr>
          <w:sz w:val="22"/>
          <w:szCs w:val="22"/>
          <w:rFonts w:ascii="Calibri" w:hAnsi="Calibri"/>
        </w:rPr>
        <w:t xml:space="preserve">Industry: Artificial intelligence products. Company: DeepMind and Microsoft AI. Argued for artificial intelligence as a trusted companion, with containment designed in from the start.</w:t>
      </w:r>
    </w:p>
    <w:p>
      <w:pPr>
        <w:keepLines/>
        <w:spacing w:before="0" w:after="80" w:line="276" w:lineRule="auto"/>
        <w:ind w:left="280"/>
      </w:pPr>
      <w:r>
        <w:rPr>
          <w:sz w:val="22"/>
          <w:szCs w:val="22"/>
          <w:rFonts w:ascii="Calibri" w:hAnsi="Calibri"/>
        </w:rPr>
        <w:t xml:space="preserve">•   On its own, it asks whether the promise made is one that can be trusted.</w:t>
      </w:r>
    </w:p>
    <w:p>
      <w:pPr>
        <w:keepLines/>
        <w:spacing w:before="0" w:after="80" w:line="276" w:lineRule="auto"/>
        <w:ind w:left="280"/>
      </w:pPr>
      <w:r>
        <w:rPr>
          <w:sz w:val="22"/>
          <w:szCs w:val="22"/>
          <w:rFonts w:ascii="Calibri" w:hAnsi="Calibri"/>
        </w:rPr>
        <w:t xml:space="preserve">•   With the others, it serves as a gate: an untrustworthy claim stops the decision.</w:t>
      </w:r>
    </w:p>
    <w:p>
      <w:pPr>
        <w:keepLines/>
        <w:spacing w:before="200" w:after="50" w:line="276" w:lineRule="auto"/>
        <w:keepNext/>
      </w:pPr>
      <w:r>
        <w:rPr>
          <w:b/>
          <w:sz w:val="23"/>
          <w:szCs w:val="23"/>
          <w:color w:val="1F3864"/>
          <w:rFonts w:ascii="Calibri" w:hAnsi="Calibri"/>
        </w:rPr>
        <w:t xml:space="preserve">17 · Sam Walton</w:t>
      </w:r>
    </w:p>
    <w:p>
      <w:pPr>
        <w:keepLines/>
        <w:keepNext/>
        <w:spacing w:before="0" w:after="120" w:line="276" w:lineRule="auto"/>
      </w:pPr>
      <w:r>
        <w:rPr>
          <w:sz w:val="22"/>
          <w:szCs w:val="22"/>
          <w:rFonts w:ascii="Calibri" w:hAnsi="Calibri"/>
        </w:rPr>
        <w:t xml:space="preserve">Industry: Retail. Company: Walmart. Listened to the shop floor before the boardroom, and passed every saving through to price.</w:t>
      </w:r>
    </w:p>
    <w:p>
      <w:pPr>
        <w:keepLines/>
        <w:spacing w:before="0" w:after="80" w:line="276" w:lineRule="auto"/>
        <w:ind w:left="280"/>
      </w:pPr>
      <w:r>
        <w:rPr>
          <w:sz w:val="22"/>
          <w:szCs w:val="22"/>
          <w:rFonts w:ascii="Calibri" w:hAnsi="Calibri"/>
        </w:rPr>
        <w:t xml:space="preserve">•   On its own, it asks whether the saving reached the client's price or vanished into overhead.</w:t>
      </w:r>
    </w:p>
    <w:p>
      <w:pPr>
        <w:keepLines/>
        <w:spacing w:before="0" w:after="80" w:line="276" w:lineRule="auto"/>
        <w:ind w:left="280"/>
      </w:pPr>
      <w:r>
        <w:rPr>
          <w:sz w:val="22"/>
          <w:szCs w:val="22"/>
          <w:rFonts w:ascii="Calibri" w:hAnsi="Calibri"/>
        </w:rPr>
        <w:t xml:space="preserve">•   With the others, it checks platform and leverage for self-interest dressed as efficiency.</w:t>
      </w:r>
    </w:p>
    <w:p>
      <w:pPr>
        <w:keepLines/>
        <w:spacing w:before="200" w:after="50" w:line="276" w:lineRule="auto"/>
        <w:keepNext/>
      </w:pPr>
      <w:r>
        <w:rPr>
          <w:b/>
          <w:sz w:val="23"/>
          <w:szCs w:val="23"/>
          <w:color w:val="1F3864"/>
          <w:rFonts w:ascii="Calibri" w:hAnsi="Calibri"/>
        </w:rPr>
        <w:t xml:space="preserve">18 · Jeff Bezos</w:t>
      </w:r>
    </w:p>
    <w:p>
      <w:pPr>
        <w:keepLines/>
        <w:keepNext/>
        <w:spacing w:before="0" w:after="120" w:line="276" w:lineRule="auto"/>
      </w:pPr>
      <w:r>
        <w:rPr>
          <w:sz w:val="22"/>
          <w:szCs w:val="22"/>
          <w:rFonts w:ascii="Calibri" w:hAnsi="Calibri"/>
        </w:rPr>
        <w:t xml:space="preserve">Industry: E-commerce and cloud computing. Company: Amazon. Worked backward from the customer, and treated every day as the first day.</w:t>
      </w:r>
    </w:p>
    <w:p>
      <w:pPr>
        <w:keepLines/>
        <w:spacing w:before="0" w:after="80" w:line="276" w:lineRule="auto"/>
        <w:ind w:left="280"/>
      </w:pPr>
      <w:r>
        <w:rPr>
          <w:sz w:val="22"/>
          <w:szCs w:val="22"/>
          <w:rFonts w:ascii="Calibri" w:hAnsi="Calibri"/>
        </w:rPr>
        <w:t xml:space="preserve">•   On its own, it asks how quickly the client was answered today.</w:t>
      </w:r>
    </w:p>
    <w:p>
      <w:pPr>
        <w:keepLines/>
        <w:spacing w:before="0" w:after="80" w:line="276" w:lineRule="auto"/>
        <w:ind w:left="280"/>
      </w:pPr>
      <w:r>
        <w:rPr>
          <w:sz w:val="22"/>
          <w:szCs w:val="22"/>
          <w:rFonts w:ascii="Calibri" w:hAnsi="Calibri"/>
        </w:rPr>
        <w:t xml:space="preserve">•   With the others, it lends urgency to cadence, and separates reversible calls from irreversible ones.</w:t>
      </w:r>
    </w:p>
    <w:p>
      <w:pPr>
        <w:keepLines/>
        <w:spacing w:before="200" w:after="50" w:line="276" w:lineRule="auto"/>
        <w:keepNext/>
      </w:pPr>
      <w:r>
        <w:rPr>
          <w:b/>
          <w:sz w:val="23"/>
          <w:szCs w:val="23"/>
          <w:color w:val="1F3864"/>
          <w:rFonts w:ascii="Calibri" w:hAnsi="Calibri"/>
        </w:rPr>
        <w:t xml:space="preserve">19 · Marvin Bower</w:t>
      </w:r>
    </w:p>
    <w:p>
      <w:pPr>
        <w:keepLines/>
        <w:keepNext/>
        <w:spacing w:before="0" w:after="120" w:line="276" w:lineRule="auto"/>
      </w:pPr>
      <w:r>
        <w:rPr>
          <w:sz w:val="22"/>
          <w:szCs w:val="22"/>
          <w:rFonts w:ascii="Calibri" w:hAnsi="Calibri"/>
        </w:rPr>
        <w:t xml:space="preserve">Industry: Management consulting. Company: McKinsey &amp; Company. Made the client's interest rank above the fee, and built the modern professional firm around it.</w:t>
      </w:r>
    </w:p>
    <w:p>
      <w:pPr>
        <w:keepLines/>
        <w:spacing w:before="0" w:after="80" w:line="276" w:lineRule="auto"/>
        <w:ind w:left="280"/>
      </w:pPr>
      <w:r>
        <w:rPr>
          <w:sz w:val="22"/>
          <w:szCs w:val="22"/>
          <w:rFonts w:ascii="Calibri" w:hAnsi="Calibri"/>
        </w:rPr>
        <w:t xml:space="preserve">•   On its own, it asks which truth costs you money to say, then says it.</w:t>
      </w:r>
    </w:p>
    <w:p>
      <w:pPr>
        <w:keepLines/>
        <w:spacing w:before="0" w:after="80" w:line="276" w:lineRule="auto"/>
        <w:ind w:left="280"/>
      </w:pPr>
      <w:r>
        <w:rPr>
          <w:sz w:val="22"/>
          <w:szCs w:val="22"/>
          <w:rFonts w:ascii="Calibri" w:hAnsi="Calibri"/>
        </w:rPr>
        <w:t xml:space="preserve">•   With the others, it serves as a gate on integrity, ahead of any revenue argument.</w:t>
      </w:r>
    </w:p>
    <w:p>
      <w:pPr>
        <w:keepLines/>
        <w:spacing w:before="200" w:after="50" w:line="276" w:lineRule="auto"/>
        <w:keepNext/>
      </w:pPr>
      <w:r>
        <w:rPr>
          <w:b/>
          <w:sz w:val="23"/>
          <w:szCs w:val="23"/>
          <w:color w:val="1F3864"/>
          <w:rFonts w:ascii="Calibri" w:hAnsi="Calibri"/>
        </w:rPr>
        <w:t xml:space="preserve">20 · Bruce Henderson</w:t>
      </w:r>
    </w:p>
    <w:p>
      <w:pPr>
        <w:keepLines/>
        <w:keepNext/>
        <w:spacing w:before="0" w:after="120" w:line="276" w:lineRule="auto"/>
      </w:pPr>
      <w:r>
        <w:rPr>
          <w:sz w:val="22"/>
          <w:szCs w:val="22"/>
          <w:rFonts w:ascii="Calibri" w:hAnsi="Calibri"/>
        </w:rPr>
        <w:t xml:space="preserve">Industry: Management consulting. Company: Boston Consulting Group. Turned insight into models that clients could run without the consultant present.</w:t>
      </w:r>
    </w:p>
    <w:p>
      <w:pPr>
        <w:keepLines/>
        <w:spacing w:before="0" w:after="80" w:line="276" w:lineRule="auto"/>
        <w:ind w:left="280"/>
      </w:pPr>
      <w:r>
        <w:rPr>
          <w:sz w:val="22"/>
          <w:szCs w:val="22"/>
          <w:rFonts w:ascii="Calibri" w:hAnsi="Calibri"/>
        </w:rPr>
        <w:t xml:space="preserve">•   On its own, it asks what was left behind that the client can use alone.</w:t>
      </w:r>
    </w:p>
    <w:p>
      <w:pPr>
        <w:keepLines/>
        <w:spacing w:before="0" w:after="80" w:line="276" w:lineRule="auto"/>
        <w:ind w:left="280"/>
      </w:pPr>
      <w:r>
        <w:rPr>
          <w:sz w:val="22"/>
          <w:szCs w:val="22"/>
          <w:rFonts w:ascii="Calibri" w:hAnsi="Calibri"/>
        </w:rPr>
        <w:t xml:space="preserve">•   With the others, it converts delivery into an asset, working directly with platform and leverage.</w:t>
      </w:r>
    </w:p>
    <w:p>
      <w:pPr>
        <w:keepLines/>
        <w:spacing w:before="200" w:after="50" w:line="276" w:lineRule="auto"/>
        <w:keepNext/>
      </w:pPr>
      <w:r>
        <w:rPr>
          <w:b/>
          <w:sz w:val="23"/>
          <w:szCs w:val="23"/>
          <w:color w:val="1F3864"/>
          <w:rFonts w:ascii="Calibri" w:hAnsi="Calibri"/>
        </w:rPr>
        <w:t xml:space="preserve">21 · Phil Knight</w:t>
      </w:r>
    </w:p>
    <w:p>
      <w:pPr>
        <w:keepLines/>
        <w:keepNext/>
        <w:spacing w:before="0" w:after="120" w:line="276" w:lineRule="auto"/>
      </w:pPr>
      <w:r>
        <w:rPr>
          <w:sz w:val="22"/>
          <w:szCs w:val="22"/>
          <w:rFonts w:ascii="Calibri" w:hAnsi="Calibri"/>
        </w:rPr>
        <w:t xml:space="preserve">Industry: Footwear and apparel. Company: Nike. A trained accountant who grew a global brand on cash actually collected, through years of near misses.</w:t>
      </w:r>
    </w:p>
    <w:p>
      <w:pPr>
        <w:keepLines/>
        <w:spacing w:before="0" w:after="80" w:line="276" w:lineRule="auto"/>
        <w:ind w:left="280"/>
      </w:pPr>
      <w:r>
        <w:rPr>
          <w:sz w:val="22"/>
          <w:szCs w:val="22"/>
          <w:rFonts w:ascii="Calibri" w:hAnsi="Calibri"/>
        </w:rPr>
        <w:t xml:space="preserve">•   On its own, it asks whether the next commitment is funded by cash already in the account.</w:t>
      </w:r>
    </w:p>
    <w:p>
      <w:pPr>
        <w:keepLines/>
        <w:spacing w:before="0" w:after="80" w:line="276" w:lineRule="auto"/>
        <w:ind w:left="280"/>
      </w:pPr>
      <w:r>
        <w:rPr>
          <w:sz w:val="22"/>
          <w:szCs w:val="22"/>
          <w:rFonts w:ascii="Calibri" w:hAnsi="Calibri"/>
        </w:rPr>
        <w:t xml:space="preserve">•   With the others, it supplies the discipline sitting under every expansion lens.</w:t>
      </w:r>
    </w:p>
    <w:p>
      <w:pPr>
        <w:keepLines/>
        <w:spacing w:before="200" w:after="50" w:line="276" w:lineRule="auto"/>
        <w:keepNext/>
      </w:pPr>
      <w:r>
        <w:rPr>
          <w:b/>
          <w:sz w:val="23"/>
          <w:szCs w:val="23"/>
          <w:color w:val="1F3864"/>
          <w:rFonts w:ascii="Calibri" w:hAnsi="Calibri"/>
        </w:rPr>
        <w:t xml:space="preserve">22 · Arthur Andersen</w:t>
      </w:r>
    </w:p>
    <w:p>
      <w:pPr>
        <w:keepLines/>
        <w:keepNext/>
        <w:spacing w:before="0" w:after="120" w:line="276" w:lineRule="auto"/>
      </w:pPr>
      <w:r>
        <w:rPr>
          <w:sz w:val="22"/>
          <w:szCs w:val="22"/>
          <w:rFonts w:ascii="Calibri" w:hAnsi="Calibri"/>
        </w:rPr>
        <w:t xml:space="preserve">Industry: Public accounting. Company: Arthur Andersen &amp; Company. Set the modern standard for audit independence, and held it against the interests of paying clients.</w:t>
      </w:r>
    </w:p>
    <w:p>
      <w:pPr>
        <w:keepLines/>
        <w:spacing w:before="0" w:after="80" w:line="276" w:lineRule="auto"/>
        <w:ind w:left="280"/>
      </w:pPr>
      <w:r>
        <w:rPr>
          <w:sz w:val="22"/>
          <w:szCs w:val="22"/>
          <w:rFonts w:ascii="Calibri" w:hAnsi="Calibri"/>
        </w:rPr>
        <w:t xml:space="preserve">•   On its own, it asks whether the books would carry your own signature.</w:t>
      </w:r>
    </w:p>
    <w:p>
      <w:pPr>
        <w:keepLines/>
        <w:spacing w:before="0" w:after="80" w:line="276" w:lineRule="auto"/>
        <w:ind w:left="280"/>
      </w:pPr>
      <w:r>
        <w:rPr>
          <w:sz w:val="22"/>
          <w:szCs w:val="22"/>
          <w:rFonts w:ascii="Calibri" w:hAnsi="Calibri"/>
        </w:rPr>
        <w:t xml:space="preserve">•   With the others, it serves as a gate, and is the reason the council cannot be outvoted on integrity.</w:t>
      </w:r>
    </w:p>
    <w:p>
      <w:pPr>
        <w:keepLines/>
        <w:spacing w:before="200" w:after="50" w:line="276" w:lineRule="auto"/>
        <w:keepNext/>
      </w:pPr>
      <w:r>
        <w:rPr>
          <w:b/>
          <w:sz w:val="23"/>
          <w:szCs w:val="23"/>
          <w:color w:val="1F3864"/>
          <w:rFonts w:ascii="Calibri" w:hAnsi="Calibri"/>
        </w:rPr>
        <w:t xml:space="preserve">23 · Howard Schultz</w:t>
      </w:r>
    </w:p>
    <w:p>
      <w:pPr>
        <w:keepLines/>
        <w:keepNext/>
        <w:spacing w:before="0" w:after="120" w:line="276" w:lineRule="auto"/>
      </w:pPr>
      <w:r>
        <w:rPr>
          <w:sz w:val="22"/>
          <w:szCs w:val="22"/>
          <w:rFonts w:ascii="Calibri" w:hAnsi="Calibri"/>
        </w:rPr>
        <w:t xml:space="preserve">Industry: Food and beverage retail. Company: Starbucks. Scaled an experience worldwide, then returned to the company to restore it when growth had thinned it out.</w:t>
      </w:r>
    </w:p>
    <w:p>
      <w:pPr>
        <w:keepLines/>
        <w:spacing w:before="0" w:after="80" w:line="276" w:lineRule="auto"/>
        <w:ind w:left="280"/>
      </w:pPr>
      <w:r>
        <w:rPr>
          <w:sz w:val="22"/>
          <w:szCs w:val="22"/>
          <w:rFonts w:ascii="Calibri" w:hAnsi="Calibri"/>
        </w:rPr>
        <w:t xml:space="preserve">•   On its own, it asks whether the experience is still the product, or only the packaging.</w:t>
      </w:r>
    </w:p>
    <w:p>
      <w:pPr>
        <w:keepLines/>
        <w:spacing w:before="0" w:after="80" w:line="276" w:lineRule="auto"/>
        <w:ind w:left="280"/>
      </w:pPr>
      <w:r>
        <w:rPr>
          <w:sz w:val="22"/>
          <w:szCs w:val="22"/>
          <w:rFonts w:ascii="Calibri" w:hAnsi="Calibri"/>
        </w:rPr>
        <w:t xml:space="preserve">•   With the others, it guards quality when distribution and velocity are pushing for volume.</w:t>
      </w:r>
    </w:p>
    <w:p>
      <w:pPr>
        <w:keepLines/>
        <w:spacing w:before="200" w:after="50" w:line="276" w:lineRule="auto"/>
        <w:keepNext/>
      </w:pPr>
      <w:r>
        <w:rPr>
          <w:b/>
          <w:sz w:val="23"/>
          <w:szCs w:val="23"/>
          <w:color w:val="1F3864"/>
          <w:rFonts w:ascii="Calibri" w:hAnsi="Calibri"/>
        </w:rPr>
        <w:t xml:space="preserve">24 · Truett Cathy</w:t>
      </w:r>
    </w:p>
    <w:p>
      <w:pPr>
        <w:keepLines/>
        <w:keepNext/>
        <w:spacing w:before="0" w:after="120" w:line="276" w:lineRule="auto"/>
      </w:pPr>
      <w:r>
        <w:rPr>
          <w:sz w:val="22"/>
          <w:szCs w:val="22"/>
          <w:rFonts w:ascii="Calibri" w:hAnsi="Calibri"/>
        </w:rPr>
        <w:t xml:space="preserve">Industry: Quick-service restaurants. Company: Chick-fil-A. Built the highest sales per location in the industry on a deliberately short menu.</w:t>
      </w:r>
    </w:p>
    <w:p>
      <w:pPr>
        <w:keepLines/>
        <w:spacing w:before="0" w:after="80" w:line="276" w:lineRule="auto"/>
        <w:ind w:left="280"/>
      </w:pPr>
      <w:r>
        <w:rPr>
          <w:sz w:val="22"/>
          <w:szCs w:val="22"/>
          <w:rFonts w:ascii="Calibri" w:hAnsi="Calibri"/>
        </w:rPr>
        <w:t xml:space="preserve">•   On its own, it asks whether the offer is short enough to execute without exception.</w:t>
      </w:r>
    </w:p>
    <w:p>
      <w:pPr>
        <w:keepLines/>
        <w:spacing w:before="0" w:after="80" w:line="276" w:lineRule="auto"/>
        <w:ind w:left="280"/>
      </w:pPr>
      <w:r>
        <w:rPr>
          <w:sz w:val="22"/>
          <w:szCs w:val="22"/>
          <w:rFonts w:ascii="Calibri" w:hAnsi="Calibri"/>
        </w:rPr>
        <w:t xml:space="preserve">•   With the others, it restrains the impulse to add a second offer before the first is perfect.</w:t>
      </w:r>
    </w:p>
    <w:p>
      <w:pPr>
        <w:keepLines/>
        <w:spacing w:before="200" w:after="50" w:line="276" w:lineRule="auto"/>
        <w:keepNext/>
      </w:pPr>
      <w:r>
        <w:rPr>
          <w:b/>
          <w:sz w:val="23"/>
          <w:szCs w:val="23"/>
          <w:color w:val="1F3864"/>
          <w:rFonts w:ascii="Calibri" w:hAnsi="Calibri"/>
        </w:rPr>
        <w:t xml:space="preserve">25 · Frederick W. Smith</w:t>
      </w:r>
    </w:p>
    <w:p>
      <w:pPr>
        <w:keepLines/>
        <w:keepNext/>
        <w:spacing w:before="0" w:after="120" w:line="276" w:lineRule="auto"/>
      </w:pPr>
      <w:r>
        <w:rPr>
          <w:sz w:val="22"/>
          <w:szCs w:val="22"/>
          <w:rFonts w:ascii="Calibri" w:hAnsi="Calibri"/>
        </w:rPr>
        <w:t xml:space="preserve">Industry: Transportation and logistics. Company: FedEx. Created overnight delivery by building a network rather than a set of routes.</w:t>
      </w:r>
    </w:p>
    <w:p>
      <w:pPr>
        <w:keepLines/>
        <w:spacing w:before="0" w:after="80" w:line="276" w:lineRule="auto"/>
        <w:ind w:left="280"/>
      </w:pPr>
      <w:r>
        <w:rPr>
          <w:sz w:val="22"/>
          <w:szCs w:val="22"/>
          <w:rFonts w:ascii="Calibri" w:hAnsi="Calibri"/>
        </w:rPr>
        <w:t xml:space="preserve">•   On its own, it asks whether density is rising, or the network is merely getting larger.</w:t>
      </w:r>
    </w:p>
    <w:p>
      <w:pPr>
        <w:keepLines/>
        <w:spacing w:before="0" w:after="80" w:line="276" w:lineRule="auto"/>
        <w:ind w:left="280"/>
      </w:pPr>
      <w:r>
        <w:rPr>
          <w:sz w:val="22"/>
          <w:szCs w:val="22"/>
          <w:rFonts w:ascii="Calibri" w:hAnsi="Calibri"/>
        </w:rPr>
        <w:t xml:space="preserve">•   With the others, it works with distribution to keep growth concentrated instead of scattered.</w:t>
      </w:r>
    </w:p>
    <w:p>
      <w:pPr>
        <w:keepLines/>
        <w:spacing w:before="200" w:after="50" w:line="276" w:lineRule="auto"/>
        <w:keepNext/>
      </w:pPr>
      <w:r>
        <w:rPr>
          <w:b/>
          <w:sz w:val="23"/>
          <w:szCs w:val="23"/>
          <w:color w:val="1F3864"/>
          <w:rFonts w:ascii="Calibri" w:hAnsi="Calibri"/>
        </w:rPr>
        <w:t xml:space="preserve">26 · Malcom McLean</w:t>
      </w:r>
    </w:p>
    <w:p>
      <w:pPr>
        <w:keepLines/>
        <w:keepNext/>
        <w:spacing w:before="0" w:after="120" w:line="276" w:lineRule="auto"/>
      </w:pPr>
      <w:r>
        <w:rPr>
          <w:sz w:val="22"/>
          <w:szCs w:val="22"/>
          <w:rFonts w:ascii="Calibri" w:hAnsi="Calibri"/>
        </w:rPr>
        <w:t xml:space="preserve">Industry: Shipping and logistics. Company: Sea-Land Service. Invented container shipping, and collapsed the cost of moving goods worldwide.</w:t>
      </w:r>
    </w:p>
    <w:p>
      <w:pPr>
        <w:keepLines/>
        <w:spacing w:before="0" w:after="80" w:line="276" w:lineRule="auto"/>
        <w:ind w:left="280"/>
      </w:pPr>
      <w:r>
        <w:rPr>
          <w:sz w:val="22"/>
          <w:szCs w:val="22"/>
          <w:rFonts w:ascii="Calibri" w:hAnsi="Calibri"/>
        </w:rPr>
        <w:t xml:space="preserve">•   On its own, it asks whether the unit is standardised, and counts the handoffs it survives.</w:t>
      </w:r>
    </w:p>
    <w:p>
      <w:pPr>
        <w:keepLines/>
        <w:spacing w:before="0" w:after="80" w:line="276" w:lineRule="auto"/>
        <w:ind w:left="280"/>
      </w:pPr>
      <w:r>
        <w:rPr>
          <w:sz w:val="22"/>
          <w:szCs w:val="22"/>
          <w:rFonts w:ascii="Calibri" w:hAnsi="Calibri"/>
        </w:rPr>
        <w:t xml:space="preserve">•   With the others, it reinforces reusable frameworks by fixing the unit of delivery itself.</w:t>
      </w:r>
    </w:p>
    <w:p>
      <w:pPr>
        <w:keepLines/>
        <w:spacing w:before="200" w:after="50" w:line="276" w:lineRule="auto"/>
        <w:keepNext/>
      </w:pPr>
      <w:r>
        <w:rPr>
          <w:b/>
          <w:sz w:val="23"/>
          <w:szCs w:val="23"/>
          <w:color w:val="1F3864"/>
          <w:rFonts w:ascii="Calibri" w:hAnsi="Calibri"/>
        </w:rPr>
        <w:t xml:space="preserve">27 · Harry Markopolos</w:t>
      </w:r>
    </w:p>
    <w:p>
      <w:pPr>
        <w:keepLines/>
        <w:keepNext/>
        <w:spacing w:before="0" w:after="120" w:line="276" w:lineRule="auto"/>
      </w:pPr>
      <w:r>
        <w:rPr>
          <w:sz w:val="22"/>
          <w:szCs w:val="22"/>
          <w:rFonts w:ascii="Calibri" w:hAnsi="Calibri"/>
        </w:rPr>
        <w:t xml:space="preserve">Industry: Financial fraud investigation. Company: Independent analyst on the Madoff case. Identified the largest investment fraud in history from the arithmetic alone, years before it collapsed.</w:t>
      </w:r>
    </w:p>
    <w:p>
      <w:pPr>
        <w:keepLines/>
        <w:spacing w:before="0" w:after="80" w:line="276" w:lineRule="auto"/>
        <w:ind w:left="280"/>
      </w:pPr>
      <w:r>
        <w:rPr>
          <w:sz w:val="22"/>
          <w:szCs w:val="22"/>
          <w:rFonts w:ascii="Calibri" w:hAnsi="Calibri"/>
        </w:rPr>
        <w:t xml:space="preserve">•   On its own, it asks which variance is suspiciously low, and who benefits from it.</w:t>
      </w:r>
    </w:p>
    <w:p>
      <w:pPr>
        <w:keepLines/>
        <w:spacing w:before="0" w:after="80" w:line="276" w:lineRule="auto"/>
        <w:ind w:left="280"/>
      </w:pPr>
      <w:r>
        <w:rPr>
          <w:sz w:val="22"/>
          <w:szCs w:val="22"/>
          <w:rFonts w:ascii="Calibri" w:hAnsi="Calibri"/>
        </w:rPr>
        <w:t xml:space="preserve">•   With the others, it serves as a gate: a number nobody has ever challenged is not yet verified.</w:t>
      </w:r>
    </w:p>
    <w:p>
      <w:pPr>
        <w:keepLines/>
        <w:spacing w:before="200" w:after="50" w:line="276" w:lineRule="auto"/>
        <w:keepNext/>
      </w:pPr>
      <w:r>
        <w:rPr>
          <w:b/>
          <w:sz w:val="23"/>
          <w:szCs w:val="23"/>
          <w:color w:val="1F3864"/>
          <w:rFonts w:ascii="Calibri" w:hAnsi="Calibri"/>
        </w:rPr>
        <w:t xml:space="preserve">28 · Cynthia Cooper</w:t>
      </w:r>
    </w:p>
    <w:p>
      <w:pPr>
        <w:keepLines/>
        <w:keepNext/>
        <w:spacing w:before="0" w:after="120" w:line="276" w:lineRule="auto"/>
      </w:pPr>
      <w:r>
        <w:rPr>
          <w:sz w:val="22"/>
          <w:szCs w:val="22"/>
          <w:rFonts w:ascii="Calibri" w:hAnsi="Calibri"/>
        </w:rPr>
        <w:t xml:space="preserve">Industry: Internal audit. Company: WorldCom. Uncovered the largest accounting fraud then on record by following the entries rather than the explanations.</w:t>
      </w:r>
    </w:p>
    <w:p>
      <w:pPr>
        <w:keepLines/>
        <w:spacing w:before="0" w:after="80" w:line="276" w:lineRule="auto"/>
        <w:ind w:left="280"/>
      </w:pPr>
      <w:r>
        <w:rPr>
          <w:sz w:val="22"/>
          <w:szCs w:val="22"/>
          <w:rFonts w:ascii="Calibri" w:hAnsi="Calibri"/>
        </w:rPr>
        <w:t xml:space="preserve">•   On its own, it asks whether the entry itself supports the story told about it.</w:t>
      </w:r>
    </w:p>
    <w:p>
      <w:pPr>
        <w:keepLines/>
        <w:spacing w:before="0" w:after="80" w:line="276" w:lineRule="auto"/>
        <w:ind w:left="280"/>
      </w:pPr>
      <w:r>
        <w:rPr>
          <w:sz w:val="22"/>
          <w:szCs w:val="22"/>
          <w:rFonts w:ascii="Calibri" w:hAnsi="Calibri"/>
        </w:rPr>
        <w:t xml:space="preserve">•   With the others, it serves as a gate alongside truth and independence, ahead of the close.</w:t>
      </w:r>
    </w:p>
    <w:p>
      <w:pPr>
        <w:keepLines/>
        <w:spacing w:before="200" w:after="50" w:line="276" w:lineRule="auto"/>
        <w:keepNext/>
      </w:pPr>
      <w:r>
        <w:rPr>
          <w:b/>
          <w:sz w:val="23"/>
          <w:szCs w:val="23"/>
          <w:color w:val="1F3864"/>
          <w:rFonts w:ascii="Calibri" w:hAnsi="Calibri"/>
        </w:rPr>
        <w:t xml:space="preserve">29 · Herminia Ibarra</w:t>
      </w:r>
    </w:p>
    <w:p>
      <w:pPr>
        <w:keepLines/>
        <w:keepNext/>
        <w:spacing w:before="0" w:after="120" w:line="276" w:lineRule="auto"/>
      </w:pPr>
      <w:r>
        <w:rPr>
          <w:sz w:val="22"/>
          <w:szCs w:val="22"/>
          <w:rFonts w:ascii="Calibri" w:hAnsi="Calibri"/>
        </w:rPr>
        <w:t xml:space="preserve">Industry: Organisational behaviour and careers. Company: INSEAD and London Business School. Showed that professionals change roles by acting into them, not by planning their way in.</w:t>
      </w:r>
    </w:p>
    <w:p>
      <w:pPr>
        <w:keepLines/>
        <w:spacing w:before="0" w:after="80" w:line="276" w:lineRule="auto"/>
        <w:ind w:left="280"/>
      </w:pPr>
      <w:r>
        <w:rPr>
          <w:sz w:val="22"/>
          <w:szCs w:val="22"/>
          <w:rFonts w:ascii="Calibri" w:hAnsi="Calibri"/>
        </w:rPr>
        <w:t xml:space="preserve">•   On its own, it asks how many real conversations happened against how much positioning was written.</w:t>
      </w:r>
    </w:p>
    <w:p>
      <w:pPr>
        <w:keepLines/>
        <w:spacing w:before="0" w:after="80" w:line="276" w:lineRule="auto"/>
        <w:ind w:left="280"/>
      </w:pPr>
      <w:r>
        <w:rPr>
          <w:sz w:val="22"/>
          <w:szCs w:val="22"/>
          <w:rFonts w:ascii="Calibri" w:hAnsi="Calibri"/>
        </w:rPr>
        <w:t xml:space="preserve">•   With the others, it keeps career and market work grounded in contact rather than preparation.</w:t>
      </w:r>
    </w:p>
    <w:p>
      <w:pPr>
        <w:keepLines/>
        <w:spacing w:before="200" w:after="50" w:line="276" w:lineRule="auto"/>
        <w:keepNext/>
      </w:pPr>
      <w:r>
        <w:rPr>
          <w:b/>
          <w:sz w:val="23"/>
          <w:szCs w:val="23"/>
          <w:color w:val="1F3864"/>
          <w:rFonts w:ascii="Calibri" w:hAnsi="Calibri"/>
        </w:rPr>
        <w:t xml:space="preserve">30 · Gerald Roche</w:t>
      </w:r>
    </w:p>
    <w:p>
      <w:pPr>
        <w:keepLines/>
        <w:keepNext/>
        <w:spacing w:before="0" w:after="120" w:line="276" w:lineRule="auto"/>
      </w:pPr>
      <w:r>
        <w:rPr>
          <w:sz w:val="22"/>
          <w:szCs w:val="22"/>
          <w:rFonts w:ascii="Calibri" w:hAnsi="Calibri"/>
        </w:rPr>
        <w:t xml:space="preserve">Industry: Executive search. Company: Heidrick &amp; Struggles. Placed more chief executives than almost anyone of his generation.</w:t>
      </w:r>
    </w:p>
    <w:p>
      <w:pPr>
        <w:keepLines/>
        <w:spacing w:before="0" w:after="80" w:line="276" w:lineRule="auto"/>
        <w:ind w:left="280"/>
      </w:pPr>
      <w:r>
        <w:rPr>
          <w:sz w:val="22"/>
          <w:szCs w:val="22"/>
          <w:rFonts w:ascii="Calibri" w:hAnsi="Calibri"/>
        </w:rPr>
        <w:t xml:space="preserve">•   On its own, it asks whether the target list is specific, and what the market replied.</w:t>
      </w:r>
    </w:p>
    <w:p>
      <w:pPr>
        <w:keepLines/>
        <w:spacing w:before="0" w:after="80" w:line="276" w:lineRule="auto"/>
        <w:ind w:left="280"/>
      </w:pPr>
      <w:r>
        <w:rPr>
          <w:sz w:val="22"/>
          <w:szCs w:val="22"/>
          <w:rFonts w:ascii="Calibri" w:hAnsi="Calibri"/>
        </w:rPr>
        <w:t xml:space="preserve">•   With the others, it supplies the outside verdict that self-assessment cannot provide.</w:t>
      </w:r>
    </w:p>
    <w:p>
      <w:pPr>
        <w:keepLines/>
        <w:spacing w:before="200" w:after="50" w:line="276" w:lineRule="auto"/>
        <w:keepNext/>
      </w:pPr>
      <w:r>
        <w:rPr>
          <w:b/>
          <w:sz w:val="23"/>
          <w:szCs w:val="23"/>
          <w:color w:val="1F3864"/>
          <w:rFonts w:ascii="Calibri" w:hAnsi="Calibri"/>
        </w:rPr>
        <w:t xml:space="preserve">31 · Taiichi Ohno</w:t>
      </w:r>
    </w:p>
    <w:p>
      <w:pPr>
        <w:keepLines/>
        <w:keepNext/>
        <w:spacing w:before="0" w:after="120" w:line="276" w:lineRule="auto"/>
      </w:pPr>
      <w:r>
        <w:rPr>
          <w:sz w:val="22"/>
          <w:szCs w:val="22"/>
          <w:rFonts w:ascii="Calibri" w:hAnsi="Calibri"/>
        </w:rPr>
        <w:t xml:space="preserve">Industry: Automotive manufacturing. Company: Toyota. Architect of the Toyota Production System, and of the deliberate elimination of waste.</w:t>
      </w:r>
    </w:p>
    <w:p>
      <w:pPr>
        <w:keepLines/>
        <w:spacing w:before="0" w:after="80" w:line="276" w:lineRule="auto"/>
        <w:ind w:left="280"/>
      </w:pPr>
      <w:r>
        <w:rPr>
          <w:sz w:val="22"/>
          <w:szCs w:val="22"/>
          <w:rFonts w:ascii="Calibri" w:hAnsi="Calibri"/>
        </w:rPr>
        <w:t xml:space="preserve">•   On its own, it asks what is sitting half finished, and refuses to buffer the problem.</w:t>
      </w:r>
    </w:p>
    <w:p>
      <w:pPr>
        <w:keepLines/>
        <w:spacing w:before="0" w:after="80" w:line="276" w:lineRule="auto"/>
        <w:ind w:left="280"/>
      </w:pPr>
      <w:r>
        <w:rPr>
          <w:sz w:val="22"/>
          <w:szCs w:val="22"/>
          <w:rFonts w:ascii="Calibri" w:hAnsi="Calibri"/>
        </w:rPr>
        <w:t xml:space="preserve">•   With the others, it works with velocity, but insists on finishing before starting again.</w:t>
      </w:r>
    </w:p>
    <w:p>
      <w:pPr>
        <w:keepLines/>
        <w:spacing w:before="200" w:after="50" w:line="276" w:lineRule="auto"/>
        <w:keepNext/>
      </w:pPr>
      <w:r>
        <w:rPr>
          <w:b/>
          <w:sz w:val="23"/>
          <w:szCs w:val="23"/>
          <w:color w:val="1F3864"/>
          <w:rFonts w:ascii="Calibri" w:hAnsi="Calibri"/>
        </w:rPr>
        <w:t xml:space="preserve">32 · Andrew Grove</w:t>
      </w:r>
    </w:p>
    <w:p>
      <w:pPr>
        <w:keepLines/>
        <w:keepNext/>
        <w:spacing w:before="0" w:after="120" w:line="276" w:lineRule="auto"/>
      </w:pPr>
      <w:r>
        <w:rPr>
          <w:sz w:val="22"/>
          <w:szCs w:val="22"/>
          <w:rFonts w:ascii="Calibri" w:hAnsi="Calibri"/>
        </w:rPr>
        <w:t xml:space="preserve">Industry: Semiconductors. Company: Intel. Ran the company on measured output and a famously paranoid attitude to quality.</w:t>
      </w:r>
    </w:p>
    <w:p>
      <w:pPr>
        <w:keepLines/>
        <w:spacing w:before="0" w:after="80" w:line="276" w:lineRule="auto"/>
        <w:ind w:left="280"/>
      </w:pPr>
      <w:r>
        <w:rPr>
          <w:sz w:val="22"/>
          <w:szCs w:val="22"/>
          <w:rFonts w:ascii="Calibri" w:hAnsi="Calibri"/>
        </w:rPr>
        <w:t xml:space="preserve">•   On its own, it asks what output each person produced, and how fast a fault was caught.</w:t>
      </w:r>
    </w:p>
    <w:p>
      <w:pPr>
        <w:keepLines/>
        <w:spacing w:before="0" w:after="80" w:line="276" w:lineRule="auto"/>
        <w:ind w:left="280"/>
      </w:pPr>
      <w:r>
        <w:rPr>
          <w:sz w:val="22"/>
          <w:szCs w:val="22"/>
          <w:rFonts w:ascii="Calibri" w:hAnsi="Calibri"/>
        </w:rPr>
        <w:t xml:space="preserve">•   With the others, it converts cadence into measurement, and pairs with the scoreboard.</w:t>
      </w:r>
    </w:p>
    <w:p>
      <w:pPr>
        <w:keepLines/>
        <w:spacing w:before="200" w:after="50" w:line="276" w:lineRule="auto"/>
        <w:keepNext/>
      </w:pPr>
      <w:r>
        <w:rPr>
          <w:b/>
          <w:sz w:val="23"/>
          <w:szCs w:val="23"/>
          <w:color w:val="1F3864"/>
          <w:rFonts w:ascii="Calibri" w:hAnsi="Calibri"/>
        </w:rPr>
        <w:t xml:space="preserve">33 · Mary Kay Ash</w:t>
      </w:r>
    </w:p>
    <w:p>
      <w:pPr>
        <w:keepLines/>
        <w:keepNext/>
        <w:spacing w:before="0" w:after="120" w:line="276" w:lineRule="auto"/>
      </w:pPr>
      <w:r>
        <w:rPr>
          <w:sz w:val="22"/>
          <w:szCs w:val="22"/>
          <w:rFonts w:ascii="Calibri" w:hAnsi="Calibri"/>
        </w:rPr>
        <w:t xml:space="preserve">Industry: Direct sales and cosmetics. Company: Mary Kay. Built one of the largest sales forces in the world on recognition rather than quota alone.</w:t>
      </w:r>
    </w:p>
    <w:p>
      <w:pPr>
        <w:keepLines/>
        <w:spacing w:before="0" w:after="80" w:line="276" w:lineRule="auto"/>
        <w:ind w:left="280"/>
      </w:pPr>
      <w:r>
        <w:rPr>
          <w:sz w:val="22"/>
          <w:szCs w:val="22"/>
          <w:rFonts w:ascii="Calibri" w:hAnsi="Calibri"/>
        </w:rPr>
        <w:t xml:space="preserve">•   On its own, it asks whether the best week is repeatable, or simply celebrated.</w:t>
      </w:r>
    </w:p>
    <w:p>
      <w:pPr>
        <w:keepLines/>
        <w:spacing w:before="0" w:after="80" w:line="276" w:lineRule="auto"/>
        <w:ind w:left="280"/>
      </w:pPr>
      <w:r>
        <w:rPr>
          <w:sz w:val="22"/>
          <w:szCs w:val="22"/>
          <w:rFonts w:ascii="Calibri" w:hAnsi="Calibri"/>
        </w:rPr>
        <w:t xml:space="preserve">•   With the others, it makes the selling lenses sustainable rather than heroic.</w:t>
      </w:r>
    </w:p>
    <w:p>
      <w:pPr>
        <w:keepLines/>
        <w:spacing w:before="200" w:after="50" w:line="276" w:lineRule="auto"/>
        <w:keepNext/>
      </w:pPr>
      <w:r>
        <w:rPr>
          <w:b/>
          <w:sz w:val="23"/>
          <w:szCs w:val="23"/>
          <w:color w:val="1F3864"/>
          <w:rFonts w:ascii="Calibri" w:hAnsi="Calibri"/>
        </w:rPr>
        <w:t xml:space="preserve">34 · Frank Bettger</w:t>
      </w:r>
    </w:p>
    <w:p>
      <w:pPr>
        <w:keepLines/>
        <w:keepNext/>
        <w:spacing w:before="0" w:after="120" w:line="276" w:lineRule="auto"/>
      </w:pPr>
      <w:r>
        <w:rPr>
          <w:sz w:val="22"/>
          <w:szCs w:val="22"/>
          <w:rFonts w:ascii="Calibri" w:hAnsi="Calibri"/>
        </w:rPr>
        <w:t xml:space="preserve">Industry: Insurance sales. Company: Author and career salesman. Proved that counting conversations beats charisma, and wrote the record that taught it.</w:t>
      </w:r>
    </w:p>
    <w:p>
      <w:pPr>
        <w:keepLines/>
        <w:spacing w:before="0" w:after="80" w:line="276" w:lineRule="auto"/>
        <w:ind w:left="280"/>
      </w:pPr>
      <w:r>
        <w:rPr>
          <w:sz w:val="22"/>
          <w:szCs w:val="22"/>
          <w:rFonts w:ascii="Calibri" w:hAnsi="Calibri"/>
        </w:rPr>
        <w:t xml:space="preserve">•   On its own, it asks how many touches happened, and what each step converted at.</w:t>
      </w:r>
    </w:p>
    <w:p>
      <w:pPr>
        <w:keepLines/>
        <w:spacing w:before="0" w:after="80" w:line="276" w:lineRule="auto"/>
        <w:ind w:left="280"/>
      </w:pPr>
      <w:r>
        <w:rPr>
          <w:sz w:val="22"/>
          <w:szCs w:val="22"/>
          <w:rFonts w:ascii="Calibri" w:hAnsi="Calibri"/>
        </w:rPr>
        <w:t xml:space="preserve">•   With the others, it turns sales-cures-all into arithmetic the scoreboard can read.</w:t>
      </w:r>
    </w:p>
    <w:p>
      <w:pPr>
        <w:keepLines/>
        <w:spacing w:before="200" w:after="50" w:line="276" w:lineRule="auto"/>
        <w:keepNext/>
      </w:pPr>
      <w:r>
        <w:rPr>
          <w:b/>
          <w:sz w:val="23"/>
          <w:szCs w:val="23"/>
          <w:color w:val="1F3864"/>
          <w:rFonts w:ascii="Calibri" w:hAnsi="Calibri"/>
        </w:rPr>
        <w:t xml:space="preserve">35 · Bill Bernbach</w:t>
      </w:r>
    </w:p>
    <w:p>
      <w:pPr>
        <w:keepLines/>
        <w:keepNext/>
        <w:spacing w:before="0" w:after="120" w:line="276" w:lineRule="auto"/>
      </w:pPr>
      <w:r>
        <w:rPr>
          <w:sz w:val="22"/>
          <w:szCs w:val="22"/>
          <w:rFonts w:ascii="Calibri" w:hAnsi="Calibri"/>
        </w:rPr>
        <w:t xml:space="preserve">Industry: Advertising. Company: Doyle Dane Bernbach. Proved that one true claim, told memorably, outsells volume and noise.</w:t>
      </w:r>
    </w:p>
    <w:p>
      <w:pPr>
        <w:keepLines/>
        <w:spacing w:before="0" w:after="80" w:line="276" w:lineRule="auto"/>
        <w:ind w:left="280"/>
      </w:pPr>
      <w:r>
        <w:rPr>
          <w:sz w:val="22"/>
          <w:szCs w:val="22"/>
          <w:rFonts w:ascii="Calibri" w:hAnsi="Calibri"/>
        </w:rPr>
        <w:t xml:space="preserve">•   On its own, it asks whether the claim survives the client's own experience of the work.</w:t>
      </w:r>
    </w:p>
    <w:p>
      <w:pPr>
        <w:keepLines/>
        <w:spacing w:before="0" w:after="80" w:line="276" w:lineRule="auto"/>
        <w:ind w:left="280"/>
      </w:pPr>
      <w:r>
        <w:rPr>
          <w:sz w:val="22"/>
          <w:szCs w:val="22"/>
          <w:rFonts w:ascii="Calibri" w:hAnsi="Calibri"/>
        </w:rPr>
        <w:t xml:space="preserve">•   With the others, it disciplines distribution, so reach never carries a promise delivery cannot keep.</w:t>
      </w:r>
    </w:p>
    <w:p>
      <w:pPr>
        <w:keepLines/>
        <w:spacing w:before="200" w:after="50" w:line="276" w:lineRule="auto"/>
        <w:keepNext/>
      </w:pPr>
      <w:r>
        <w:rPr>
          <w:b/>
          <w:sz w:val="23"/>
          <w:szCs w:val="23"/>
          <w:color w:val="1F3864"/>
          <w:rFonts w:ascii="Calibri" w:hAnsi="Calibri"/>
        </w:rPr>
        <w:t xml:space="preserve">36 · Dieter Rams</w:t>
      </w:r>
    </w:p>
    <w:p>
      <w:pPr>
        <w:keepLines/>
        <w:keepNext/>
        <w:spacing w:before="0" w:after="120" w:line="276" w:lineRule="auto"/>
      </w:pPr>
      <w:r>
        <w:rPr>
          <w:sz w:val="22"/>
          <w:szCs w:val="22"/>
          <w:rFonts w:ascii="Calibri" w:hAnsi="Calibri"/>
        </w:rPr>
        <w:t xml:space="preserve">Industry: Industrial design. Company: Braun. Wrote the ten principles of good design, and built a body of work on less but better.</w:t>
      </w:r>
    </w:p>
    <w:p>
      <w:pPr>
        <w:keepLines/>
        <w:spacing w:before="0" w:after="80" w:line="276" w:lineRule="auto"/>
        <w:ind w:left="280"/>
      </w:pPr>
      <w:r>
        <w:rPr>
          <w:sz w:val="22"/>
          <w:szCs w:val="22"/>
          <w:rFonts w:ascii="Calibri" w:hAnsi="Calibri"/>
        </w:rPr>
        <w:t xml:space="preserve">•   On its own, it asks whether every element earns its place, and what can be removed.</w:t>
      </w:r>
    </w:p>
    <w:p>
      <w:pPr>
        <w:keepLines/>
        <w:spacing w:before="0" w:after="80" w:line="276" w:lineRule="auto"/>
        <w:ind w:left="280"/>
      </w:pPr>
      <w:r>
        <w:rPr>
          <w:sz w:val="22"/>
          <w:szCs w:val="22"/>
          <w:rFonts w:ascii="Calibri" w:hAnsi="Calibri"/>
        </w:rPr>
        <w:t xml:space="preserve">•   With the others, it strips decoration from anything the other lenses have added.</w:t>
      </w:r>
    </w:p>
    <w:p>
      <w:pPr>
        <w:keepLines/>
        <w:spacing w:before="200" w:after="50" w:line="276" w:lineRule="auto"/>
        <w:keepNext/>
      </w:pPr>
      <w:r>
        <w:rPr>
          <w:b/>
          <w:sz w:val="23"/>
          <w:szCs w:val="23"/>
          <w:color w:val="1F3864"/>
          <w:rFonts w:ascii="Calibri" w:hAnsi="Calibri"/>
        </w:rPr>
        <w:t xml:space="preserve">37 · Michael Dell</w:t>
      </w:r>
    </w:p>
    <w:p>
      <w:pPr>
        <w:keepLines/>
        <w:keepNext/>
        <w:spacing w:before="0" w:after="120" w:line="276" w:lineRule="auto"/>
      </w:pPr>
      <w:r>
        <w:rPr>
          <w:sz w:val="22"/>
          <w:szCs w:val="22"/>
          <w:rFonts w:ascii="Calibri" w:hAnsi="Calibri"/>
        </w:rPr>
        <w:t xml:space="preserve">Industry: Computing hardware and enterprise technology. Company: Dell Technologies, founded in a university dormitory and still led by him. Built the business by selling direct and building to order, so the customer’s payment arrived before the suppliers had to be paid.</w:t>
      </w:r>
    </w:p>
    <w:p>
      <w:pPr>
        <w:keepLines/>
        <w:spacing w:before="0" w:after="80" w:line="276" w:lineRule="auto"/>
        <w:ind w:left="280"/>
      </w:pPr>
      <w:r>
        <w:rPr>
          <w:sz w:val="22"/>
          <w:szCs w:val="22"/>
          <w:rFonts w:ascii="Calibri" w:hAnsi="Calibri"/>
        </w:rPr>
        <w:t xml:space="preserve">•   On its own, it asks whether the cash cycle runs negative, how long finished work sits unbilled against the time it took to build, and whether any paid layer has been allowed between the firm and its buyer.</w:t>
      </w:r>
    </w:p>
    <w:p>
      <w:pPr>
        <w:keepLines/>
        <w:spacing w:before="0" w:after="80" w:line="276" w:lineRule="auto"/>
        <w:ind w:left="280"/>
      </w:pPr>
      <w:r>
        <w:rPr>
          <w:sz w:val="22"/>
          <w:szCs w:val="22"/>
          <w:rFonts w:ascii="Calibri" w:hAnsi="Calibri"/>
        </w:rPr>
        <w:t xml:space="preserve">•   With the others, it gives collected cash a direction rather than a level: Knight asks whether the money is in the account, and this seat asks whether the customer put it there before the bills fell due.</w:t>
      </w:r>
    </w:p>
    <w:p>
      <w:pPr>
        <w:keepLines/>
        <w:spacing w:before="200" w:after="50" w:line="276" w:lineRule="auto"/>
        <w:keepNext/>
      </w:pPr>
      <w:r>
        <w:rPr>
          <w:b/>
          <w:sz w:val="23"/>
          <w:szCs w:val="23"/>
          <w:color w:val="1F3864"/>
          <w:rFonts w:ascii="Calibri" w:hAnsi="Calibri"/>
        </w:rPr>
        <w:t xml:space="preserve">38 · Lisa Su</w:t>
      </w:r>
    </w:p>
    <w:p>
      <w:pPr>
        <w:keepLines/>
        <w:keepNext/>
        <w:spacing w:before="0" w:after="120" w:line="276" w:lineRule="auto"/>
      </w:pPr>
      <w:r>
        <w:rPr>
          <w:sz w:val="22"/>
          <w:szCs w:val="22"/>
          <w:rFonts w:ascii="Calibri" w:hAnsi="Calibri"/>
        </w:rPr>
        <w:t xml:space="preserve">Industry: Semiconductors and high-performance computing. Company: AMD, which she has led through a multi-year turnaround on a roadmap set years before it paid. Chose the harder architectural plan and held it through quarters when discounting would have been easier.</w:t>
      </w:r>
    </w:p>
    <w:p>
      <w:pPr>
        <w:keepLines/>
        <w:spacing w:before="0" w:after="80" w:line="276" w:lineRule="auto"/>
        <w:ind w:left="280"/>
      </w:pPr>
      <w:r>
        <w:rPr>
          <w:sz w:val="22"/>
          <w:szCs w:val="22"/>
          <w:rFonts w:ascii="Calibri" w:hAnsi="Calibri"/>
        </w:rPr>
        <w:t xml:space="preserve">•   On its own, it asks whether the plan being run is still the plan that was set, how many stated milestones have actually been met, and whether share is being won on the product or bought with a discount.</w:t>
      </w:r>
    </w:p>
    <w:p>
      <w:pPr>
        <w:keepLines/>
        <w:spacing w:before="0" w:after="80" w:line="276" w:lineRule="auto"/>
        <w:ind w:left="280"/>
      </w:pPr>
      <w:r>
        <w:rPr>
          <w:sz w:val="22"/>
          <w:szCs w:val="22"/>
          <w:rFonts w:ascii="Calibri" w:hAnsi="Calibri"/>
        </w:rPr>
        <w:t xml:space="preserve">•   With the others, it is the only seat that judges whether a plan was kept. Every other lens reads a number at a moment, so without this one a firm can score well across thirty-nine views while quietly abandoning the roadmap it published.</w:t>
      </w:r>
    </w:p>
    <w:p>
      <w:pPr>
        <w:keepLines/>
        <w:spacing w:before="200" w:after="50" w:line="276" w:lineRule="auto"/>
        <w:keepNext/>
      </w:pPr>
      <w:r>
        <w:rPr>
          <w:b/>
          <w:sz w:val="23"/>
          <w:szCs w:val="23"/>
          <w:color w:val="1F3864"/>
          <w:rFonts w:ascii="Calibri" w:hAnsi="Calibri"/>
        </w:rPr>
        <w:t xml:space="preserve">39 · Richard Branson</w:t>
      </w:r>
    </w:p>
    <w:p>
      <w:pPr>
        <w:keepLines/>
        <w:keepNext/>
        <w:spacing w:before="0" w:after="120" w:line="276" w:lineRule="auto"/>
      </w:pPr>
      <w:r>
        <w:rPr>
          <w:sz w:val="22"/>
          <w:szCs w:val="22"/>
          <w:rFonts w:ascii="Calibri" w:hAnsi="Calibri"/>
        </w:rPr>
        <w:t xml:space="preserve">Industry: Airlines, music, mobile and financial services. Company: Virgin Group, started as a mail-order record business and grown by entering markets where the incumbent treated customers badly, each venture small enough to survive being wrong.</w:t>
      </w:r>
    </w:p>
    <w:p>
      <w:pPr>
        <w:keepLines/>
        <w:spacing w:before="0" w:after="80" w:line="276" w:lineRule="auto"/>
        <w:ind w:left="280"/>
      </w:pPr>
      <w:r>
        <w:rPr>
          <w:sz w:val="22"/>
          <w:szCs w:val="22"/>
          <w:rFonts w:ascii="Calibri" w:hAnsi="Calibri"/>
        </w:rPr>
        <w:t xml:space="preserve">•   On its own, it asks whether each offering exists because a customer was badly served or only because it was easy to add, whether each open bet would survive being wrong, and whether the brand is earning trust or being spent.</w:t>
      </w:r>
    </w:p>
    <w:p>
      <w:pPr>
        <w:keepLines/>
        <w:spacing w:before="0" w:after="80" w:line="276" w:lineRule="auto"/>
        <w:ind w:left="280"/>
      </w:pPr>
      <w:r>
        <w:rPr>
          <w:sz w:val="22"/>
          <w:szCs w:val="22"/>
          <w:rFonts w:ascii="Calibri" w:hAnsi="Calibri"/>
        </w:rPr>
        <w:t xml:space="preserve">•   With the others, it is the only seat that questions the catalogue rather than the delivery: Cathy judges the offer and Ohno the work in hand, while this seat asks whether the next offering, standalone or acquisition should exist at all.</w:t>
      </w:r>
    </w:p>
    <w:p>
      <w:pPr>
        <w:keepLines/>
        <w:spacing w:before="200" w:after="50" w:line="276" w:lineRule="auto"/>
        <w:keepNext/>
      </w:pPr>
      <w:r>
        <w:rPr>
          <w:b/>
          <w:sz w:val="23"/>
          <w:szCs w:val="23"/>
          <w:color w:val="1F3864"/>
          <w:rFonts w:ascii="Calibri" w:hAnsi="Calibri"/>
        </w:rPr>
        <w:t xml:space="preserve">40 · Sara Blakely</w:t>
      </w:r>
    </w:p>
    <w:p>
      <w:pPr>
        <w:keepLines/>
        <w:keepNext/>
        <w:spacing w:before="0" w:after="120" w:line="276" w:lineRule="auto"/>
      </w:pPr>
      <w:r>
        <w:rPr>
          <w:sz w:val="22"/>
          <w:szCs w:val="22"/>
          <w:rFonts w:ascii="Calibri" w:hAnsi="Calibri"/>
        </w:rPr>
        <w:t xml:space="preserve">Industry: Retail and consumer-product innovation, starting from zero. Company: Spanx. Built the idea at night while selling fax machines door to door, with no business-school background, heard “no” for two years while getting the idea off the ground, and became a billionaire founder.</w:t>
      </w:r>
    </w:p>
    <w:p>
      <w:pPr>
        <w:keepLines/>
        <w:spacing w:before="0" w:after="80" w:line="276" w:lineRule="auto"/>
        <w:ind w:left="280"/>
      </w:pPr>
      <w:r>
        <w:rPr>
          <w:sz w:val="22"/>
          <w:szCs w:val="22"/>
          <w:rFonts w:ascii="Calibri" w:hAnsi="Calibri"/>
        </w:rPr>
        <w:t xml:space="preserve">•   On its own, it asks whether every “no” was recorded with its reason, how long the firm took from first contact to first paid work, whether ownership is being protected, and whether the product is earning its own buyers or the firm is paying for them.</w:t>
      </w:r>
    </w:p>
    <w:p>
      <w:pPr>
        <w:keepLines/>
        <w:spacing w:before="0" w:after="80" w:line="276" w:lineRule="auto"/>
        <w:ind w:left="280"/>
      </w:pPr>
      <w:r>
        <w:rPr>
          <w:sz w:val="22"/>
          <w:szCs w:val="22"/>
          <w:rFonts w:ascii="Calibri" w:hAnsi="Calibri"/>
        </w:rPr>
        <w:t xml:space="preserve">•   With the others, it is the only seat that reads rejection as an input: the market lens counts touches and Bettger counts conversations, while this seat asks whether each answer was kept, so a campaign cannot spend its asks and learn nothing.</w:t>
      </w:r>
    </w:p>
    <w:p>
      <w:pPr>
        <w:keepLines/>
        <w:spacing w:before="0" w:after="120" w:line="276" w:lineRule="auto"/>
      </w:pPr>
      <w:r>
        <w:rPr>
          <w:sz w:val="22"/>
          <w:szCs w:val="22"/>
          <w:rFonts w:ascii="Calibri" w:hAnsi="Calibri"/>
        </w:rPr>
        <w:t xml:space="preserve">Read the roster as a division of labour rather than a list of admirers. Ten lenses argue for motion, nine argue for restraint, six hold the gates, and the remainder keep the work honest about the client. A decision that satisfies all forty is rarely the fastest one available, and it is almost always the one that survives the quarter.</w:t>
      </w:r>
    </w:p>
    <w:p>
      <w:pPr>
        <w:keepLines/>
        <w:pageBreakBefore/>
        <w:keepNext/>
        <w:spacing w:before="280" w:after="100" w:line="276" w:lineRule="auto"/>
      </w:pPr>
      <w:r>
        <w:rPr>
          <w:b/>
          <w:sz w:val="28"/>
          <w:szCs w:val="28"/>
          <w:color w:val="1F3864"/>
          <w:rFonts w:ascii="Calibri" w:hAnsi="Calibri"/>
        </w:rPr>
        <w:t xml:space="preserve">5 · The superintelligence standard</w:t>
      </w:r>
    </w:p>
    <w:p>
      <w:pPr>
        <w:keepLines/>
        <w:spacing w:before="0" w:after="120" w:line="276" w:lineRule="auto"/>
      </w:pPr>
      <w:r>
        <w:rPr>
          <w:sz w:val="22"/>
          <w:szCs w:val="22"/>
          <w:rFonts w:ascii="Calibri" w:hAnsi="Calibri"/>
        </w:rPr>
        <w:t xml:space="preserve">Every lens on the council now operates to one raised standard. The change is not more opinion, it is better reasoning: a lens must show its evidence, state a probability, think two moves ahead, and then be scored on whether it was right. A lens that cannot do those four things is decoration.</w:t>
      </w:r>
    </w:p>
    <w:p>
      <w:pPr>
        <w:keepLines/>
        <w:spacing w:before="0" w:after="120" w:line="276" w:lineRule="auto"/>
      </w:pPr>
      <w:r>
        <w:rPr>
          <w:sz w:val="22"/>
          <w:szCs w:val="22"/>
          <w:rFonts w:ascii="Calibri" w:hAnsi="Calibri"/>
        </w:rPr>
        <w:t xml:space="preserve">These four capabilities apply to all forty without exception, and they are checked before the weighted total is read.</w:t>
      </w:r>
    </w:p>
    <w:p>
      <w:pPr>
        <w:keepLines/>
        <w:keepNext/>
        <w:spacing w:before="180" w:after="60" w:line="276" w:lineRule="auto"/>
      </w:pPr>
      <w:r>
        <w:rPr>
          <w:b/>
          <w:sz w:val="23"/>
          <w:szCs w:val="23"/>
          <w:color w:val="1F3864"/>
          <w:rFonts w:ascii="Calibri" w:hAnsi="Calibri"/>
        </w:rPr>
        <w:t xml:space="preserve">Evidence before opinion</w:t>
      </w:r>
    </w:p>
    <w:p>
      <w:pPr>
        <w:keepLines/>
        <w:spacing w:before="0" w:after="120" w:line="276" w:lineRule="auto"/>
      </w:pPr>
      <w:r>
        <w:rPr>
          <w:sz w:val="22"/>
          <w:szCs w:val="22"/>
          <w:rFonts w:ascii="Calibri" w:hAnsi="Calibri"/>
        </w:rPr>
        <w:t xml:space="preserve">No lens scores until it names the source and the date behind every figure it uses. An unsourced number is treated as an assumption and labelled as one, so a confident reading built on nothing cannot be mistaken for a measured one.</w:t>
      </w:r>
    </w:p>
    <w:p>
      <w:pPr>
        <w:keepLines/>
        <w:keepNext/>
        <w:spacing w:before="180" w:after="60" w:line="276" w:lineRule="auto"/>
      </w:pPr>
      <w:r>
        <w:rPr>
          <w:b/>
          <w:sz w:val="23"/>
          <w:szCs w:val="23"/>
          <w:color w:val="1F3864"/>
          <w:rFonts w:ascii="Calibri" w:hAnsi="Calibri"/>
        </w:rPr>
        <w:t xml:space="preserve">Probabilistic judgement</w:t>
      </w:r>
    </w:p>
    <w:p>
      <w:pPr>
        <w:keepLines/>
        <w:spacing w:before="0" w:after="120" w:line="276" w:lineRule="auto"/>
      </w:pPr>
      <w:r>
        <w:rPr>
          <w:sz w:val="22"/>
          <w:szCs w:val="22"/>
          <w:rFonts w:ascii="Calibri" w:hAnsi="Calibri"/>
        </w:rPr>
        <w:t xml:space="preserve">Each lens states a likelihood rather than a verdict, alongside the one fact that would change its mind. That turns disagreement into something testable: two lenses at odds are no longer a matter of taste, they are a matter of which probability the evidence supports.</w:t>
      </w:r>
    </w:p>
    <w:p>
      <w:pPr>
        <w:keepLines/>
        <w:keepNext/>
        <w:spacing w:before="180" w:after="60" w:line="276" w:lineRule="auto"/>
      </w:pPr>
      <w:r>
        <w:rPr>
          <w:b/>
          <w:sz w:val="23"/>
          <w:szCs w:val="23"/>
          <w:color w:val="1F3864"/>
          <w:rFonts w:ascii="Calibri" w:hAnsi="Calibri"/>
        </w:rPr>
        <w:t xml:space="preserve">Second-order reasoning</w:t>
      </w:r>
    </w:p>
    <w:p>
      <w:pPr>
        <w:keepLines/>
        <w:spacing w:before="0" w:after="120" w:line="276" w:lineRule="auto"/>
      </w:pPr>
      <w:r>
        <w:rPr>
          <w:sz w:val="22"/>
          <w:szCs w:val="22"/>
          <w:rFonts w:ascii="Calibri" w:hAnsi="Calibri"/>
        </w:rPr>
        <w:t xml:space="preserve">Every recommendation must answer the question that follows it. If this is done, what happens next, and what happens after that? A lens that cannot describe the second move is recommending a first move it has not finished thinking about.</w:t>
      </w:r>
    </w:p>
    <w:p>
      <w:pPr>
        <w:keepLines/>
        <w:keepNext/>
        <w:spacing w:before="180" w:after="60" w:line="276" w:lineRule="auto"/>
      </w:pPr>
      <w:r>
        <w:rPr>
          <w:b/>
          <w:sz w:val="23"/>
          <w:szCs w:val="23"/>
          <w:color w:val="1F3864"/>
          <w:rFonts w:ascii="Calibri" w:hAnsi="Calibri"/>
        </w:rPr>
        <w:t xml:space="preserve">Calibration, and the track record</w:t>
      </w:r>
    </w:p>
    <w:p>
      <w:pPr>
        <w:keepLines/>
        <w:spacing w:before="0" w:after="120" w:line="276" w:lineRule="auto"/>
      </w:pPr>
      <w:r>
        <w:rPr>
          <w:sz w:val="22"/>
          <w:szCs w:val="22"/>
          <w:rFonts w:ascii="Calibri" w:hAnsi="Calibri"/>
        </w:rPr>
        <w:t xml:space="preserve">Each prediction is logged at decision time and scored at review. A lens that is repeatedly right earns standing, and one that is repeatedly wrong loses it. The floor of ten still holds, so nothing is silenced, but the record is visible and the council learns which of its own voices to trust on which question.</w:t>
      </w:r>
    </w:p>
    <w:p>
      <w:pPr>
        <w:keepLines/>
        <w:spacing w:before="0" w:after="120" w:line="276" w:lineRule="auto"/>
      </w:pPr>
      <w:r>
        <w:rPr>
          <w:sz w:val="22"/>
          <w:szCs w:val="22"/>
          <w:rFonts w:ascii="Calibri" w:hAnsi="Calibri"/>
        </w:rPr>
        <w:t xml:space="preserve">One caution. Calibration rewards being right, which quietly rewards caution, so the six gates are exempt from it. Integrity is not a forecast, and a gate must never be able to trade its standing for a good record.</w:t>
      </w:r>
    </w:p>
    <w:p>
      <w:pPr>
        <w:keepLines/>
        <w:pageBreakBefore/>
        <w:keepNext/>
        <w:spacing w:before="280" w:after="100" w:line="276" w:lineRule="auto"/>
      </w:pPr>
      <w:r>
        <w:rPr>
          <w:b/>
          <w:sz w:val="28"/>
          <w:szCs w:val="28"/>
          <w:color w:val="1F3864"/>
          <w:rFonts w:ascii="Calibri" w:hAnsi="Calibri"/>
        </w:rPr>
        <w:t xml:space="preserve">6 · The upgraded skill each lens now carries</w:t>
      </w:r>
    </w:p>
    <w:p>
      <w:pPr>
        <w:keepLines/>
        <w:spacing w:before="0" w:after="120" w:line="276" w:lineRule="auto"/>
      </w:pPr>
      <w:r>
        <w:rPr>
          <w:sz w:val="22"/>
          <w:szCs w:val="22"/>
          <w:rFonts w:ascii="Calibri" w:hAnsi="Calibri"/>
        </w:rPr>
        <w:t xml:space="preserve">Beyond the four shared capabilities, each lens carries one sharpened method of its own. It is the specific thing that lens does better than any other on the board, stated as a practice rather than a principle so that it can actually be performed.</w:t>
      </w:r>
    </w:p>
    <w:p>
      <w:pPr>
        <w:keepLines/>
        <w:spacing w:before="0" w:after="80" w:line="276" w:lineRule="auto"/>
        <w:ind w:left="280"/>
      </w:pPr>
      <w:r>
        <w:rPr>
          <w:sz w:val="22"/>
          <w:szCs w:val="22"/>
          <w:rFonts w:ascii="Calibri" w:hAnsi="Calibri"/>
        </w:rPr>
        <w:t xml:space="preserve">•   Buffett · capital — Pre-mortem pricing: it states the loss scenario and its likelihood before any spend is approved, not after it disappoints.</w:t>
      </w:r>
    </w:p>
    <w:p>
      <w:pPr>
        <w:keepLines/>
        <w:spacing w:before="0" w:after="80" w:line="276" w:lineRule="auto"/>
        <w:ind w:left="280"/>
      </w:pPr>
      <w:r>
        <w:rPr>
          <w:sz w:val="22"/>
          <w:szCs w:val="22"/>
          <w:rFonts w:ascii="Calibri" w:hAnsi="Calibri"/>
        </w:rPr>
        <w:t xml:space="preserve">•   Musk · velocity — Constraint mapping: it names the single binding constraint and deletes around it, rather than optimising everywhere at once.</w:t>
      </w:r>
    </w:p>
    <w:p>
      <w:pPr>
        <w:keepLines/>
        <w:spacing w:before="0" w:after="80" w:line="276" w:lineRule="auto"/>
        <w:ind w:left="280"/>
      </w:pPr>
      <w:r>
        <w:rPr>
          <w:sz w:val="22"/>
          <w:szCs w:val="22"/>
          <w:rFonts w:ascii="Calibri" w:hAnsi="Calibri"/>
        </w:rPr>
        <w:t xml:space="preserve">•   Huang · platform — Marginal-cost modelling: it projects the cost of the tenth delivery rather than the first, which is where the answer changes.</w:t>
      </w:r>
    </w:p>
    <w:p>
      <w:pPr>
        <w:keepLines/>
        <w:spacing w:before="0" w:after="80" w:line="276" w:lineRule="auto"/>
        <w:ind w:left="280"/>
      </w:pPr>
      <w:r>
        <w:rPr>
          <w:sz w:val="22"/>
          <w:szCs w:val="22"/>
          <w:rFonts w:ascii="Calibri" w:hAnsi="Calibri"/>
        </w:rPr>
        <w:t xml:space="preserve">•   xAI · truth — Provenance tracing: it carries a source, a date and a reconciliation state on every figure it reports.</w:t>
      </w:r>
    </w:p>
    <w:p>
      <w:pPr>
        <w:keepLines/>
        <w:spacing w:before="0" w:after="80" w:line="276" w:lineRule="auto"/>
        <w:ind w:left="280"/>
      </w:pPr>
      <w:r>
        <w:rPr>
          <w:sz w:val="22"/>
          <w:szCs w:val="22"/>
          <w:rFonts w:ascii="Calibri" w:hAnsi="Calibri"/>
        </w:rPr>
        <w:t xml:space="preserve">•   Zuckerberg · distribution — Cohort reasoning: it judges the design by the hundredth client rather than the second one.</w:t>
      </w:r>
    </w:p>
    <w:p>
      <w:pPr>
        <w:keepLines/>
        <w:spacing w:before="0" w:after="80" w:line="276" w:lineRule="auto"/>
        <w:ind w:left="280"/>
      </w:pPr>
      <w:r>
        <w:rPr>
          <w:sz w:val="22"/>
          <w:szCs w:val="22"/>
          <w:rFonts w:ascii="Calibri" w:hAnsi="Calibri"/>
        </w:rPr>
        <w:t xml:space="preserve">•   Amodei · containment — Failure-mode enumeration: it lists how the capability could be misused before it is allowed to ship.</w:t>
      </w:r>
    </w:p>
    <w:p>
      <w:pPr>
        <w:keepLines/>
        <w:spacing w:before="0" w:after="80" w:line="276" w:lineRule="auto"/>
        <w:ind w:left="280"/>
      </w:pPr>
      <w:r>
        <w:rPr>
          <w:sz w:val="22"/>
          <w:szCs w:val="22"/>
          <w:rFonts w:ascii="Calibri" w:hAnsi="Calibri"/>
        </w:rPr>
        <w:t xml:space="preserve">•   Altman · deployment — Staged exposure: it finds the smallest real test that can still fail in a way worth learning from.</w:t>
      </w:r>
    </w:p>
    <w:p>
      <w:pPr>
        <w:keepLines/>
        <w:spacing w:before="0" w:after="80" w:line="276" w:lineRule="auto"/>
        <w:ind w:left="280"/>
      </w:pPr>
      <w:r>
        <w:rPr>
          <w:sz w:val="22"/>
          <w:szCs w:val="22"/>
          <w:rFonts w:ascii="Calibri" w:hAnsi="Calibri"/>
        </w:rPr>
        <w:t xml:space="preserve">•   Sacks · cadence — Rhythm auditing: it measures whether the ritual produced a decision, not whether it was attended.</w:t>
      </w:r>
    </w:p>
    <w:p>
      <w:pPr>
        <w:keepLines/>
        <w:spacing w:before="0" w:after="80" w:line="276" w:lineRule="auto"/>
        <w:ind w:left="280"/>
      </w:pPr>
      <w:r>
        <w:rPr>
          <w:sz w:val="22"/>
          <w:szCs w:val="22"/>
          <w:rFonts w:ascii="Calibri" w:hAnsi="Calibri"/>
        </w:rPr>
        <w:t xml:space="preserve">•   Lemonis · people, process, product — Bench-depth scoring: it asks who else could run this if the founder were unavailable for a month.</w:t>
      </w:r>
    </w:p>
    <w:p>
      <w:pPr>
        <w:keepLines/>
        <w:spacing w:before="0" w:after="80" w:line="276" w:lineRule="auto"/>
        <w:ind w:left="280"/>
      </w:pPr>
      <w:r>
        <w:rPr>
          <w:sz w:val="22"/>
          <w:szCs w:val="22"/>
          <w:rFonts w:ascii="Calibri" w:hAnsi="Calibri"/>
        </w:rPr>
        <w:t xml:space="preserve">•   Herjavec · sell and protect — Concentration-risk pricing: it quantifies in cash what losing the largest client would actually cost.</w:t>
      </w:r>
    </w:p>
    <w:p>
      <w:pPr>
        <w:keepLines/>
        <w:spacing w:before="0" w:after="80" w:line="276" w:lineRule="auto"/>
        <w:ind w:left="280"/>
      </w:pPr>
      <w:r>
        <w:rPr>
          <w:sz w:val="22"/>
          <w:szCs w:val="22"/>
          <w:rFonts w:ascii="Calibri" w:hAnsi="Calibri"/>
        </w:rPr>
        <w:t xml:space="preserve">•   Cuban · sales cure all — Preparation leverage: it measures outcome per hour of preparation, so effort is aimed rather than spent.</w:t>
      </w:r>
    </w:p>
    <w:p>
      <w:pPr>
        <w:keepLines/>
        <w:spacing w:before="0" w:after="80" w:line="276" w:lineRule="auto"/>
        <w:ind w:left="280"/>
      </w:pPr>
      <w:r>
        <w:rPr>
          <w:sz w:val="22"/>
          <w:szCs w:val="22"/>
          <w:rFonts w:ascii="Calibri" w:hAnsi="Calibri"/>
        </w:rPr>
        <w:t xml:space="preserve">•   O'Leary · the scoreboard — Return attribution: it assigns every committed dollar a measurable return, or removes the commitment.</w:t>
      </w:r>
    </w:p>
    <w:p>
      <w:pPr>
        <w:keepLines/>
        <w:spacing w:before="0" w:after="80" w:line="276" w:lineRule="auto"/>
        <w:ind w:left="280"/>
      </w:pPr>
      <w:r>
        <w:rPr>
          <w:sz w:val="22"/>
          <w:szCs w:val="22"/>
          <w:rFonts w:ascii="Calibri" w:hAnsi="Calibri"/>
        </w:rPr>
        <w:t xml:space="preserve">•   Nadella · learn it all — Assumption logging: it records what was believed at decision time, then checks it against the result.</w:t>
      </w:r>
    </w:p>
    <w:p>
      <w:pPr>
        <w:keepLines/>
        <w:spacing w:before="0" w:after="80" w:line="276" w:lineRule="auto"/>
        <w:ind w:left="280"/>
      </w:pPr>
      <w:r>
        <w:rPr>
          <w:sz w:val="22"/>
          <w:szCs w:val="22"/>
          <w:rFonts w:ascii="Calibri" w:hAnsi="Calibri"/>
        </w:rPr>
        <w:t xml:space="preserve">•   Gates · software leverage — Automation triage: it ranks candidate tasks by hours recovered for each hour invested.</w:t>
      </w:r>
    </w:p>
    <w:p>
      <w:pPr>
        <w:keepLines/>
        <w:spacing w:before="0" w:after="80" w:line="276" w:lineRule="auto"/>
        <w:ind w:left="280"/>
      </w:pPr>
      <w:r>
        <w:rPr>
          <w:sz w:val="22"/>
          <w:szCs w:val="22"/>
          <w:rFonts w:ascii="Calibri" w:hAnsi="Calibri"/>
        </w:rPr>
        <w:t xml:space="preserve">•   Pichai · the user — Journey timing: it measures the client's elapsed time, not the firm's internal effort.</w:t>
      </w:r>
    </w:p>
    <w:p>
      <w:pPr>
        <w:keepLines/>
        <w:spacing w:before="0" w:after="80" w:line="276" w:lineRule="auto"/>
        <w:ind w:left="280"/>
      </w:pPr>
      <w:r>
        <w:rPr>
          <w:sz w:val="22"/>
          <w:szCs w:val="22"/>
          <w:rFonts w:ascii="Calibri" w:hAnsi="Calibri"/>
        </w:rPr>
        <w:t xml:space="preserve">•   Suleyman · trust — Capability disclosure: it states plainly and early what the work cannot do.</w:t>
      </w:r>
    </w:p>
    <w:p>
      <w:pPr>
        <w:keepLines/>
        <w:spacing w:before="0" w:after="80" w:line="276" w:lineRule="auto"/>
        <w:ind w:left="280"/>
      </w:pPr>
      <w:r>
        <w:rPr>
          <w:sz w:val="22"/>
          <w:szCs w:val="22"/>
          <w:rFonts w:ascii="Calibri" w:hAnsi="Calibri"/>
        </w:rPr>
        <w:t xml:space="preserve">•   Walton · the front line — Pass-through testing: it traces a claimed saving all the way to the client's invoice.</w:t>
      </w:r>
    </w:p>
    <w:p>
      <w:pPr>
        <w:keepLines/>
        <w:spacing w:before="0" w:after="80" w:line="276" w:lineRule="auto"/>
        <w:ind w:left="280"/>
      </w:pPr>
      <w:r>
        <w:rPr>
          <w:sz w:val="22"/>
          <w:szCs w:val="22"/>
          <w:rFonts w:ascii="Calibri" w:hAnsi="Calibri"/>
        </w:rPr>
        <w:t xml:space="preserve">•   Bezos · day one — Reversibility sorting: it separates one-way doors from two-way doors before the decision is taken.</w:t>
      </w:r>
    </w:p>
    <w:p>
      <w:pPr>
        <w:keepLines/>
        <w:spacing w:before="0" w:after="80" w:line="276" w:lineRule="auto"/>
        <w:ind w:left="280"/>
      </w:pPr>
      <w:r>
        <w:rPr>
          <w:sz w:val="22"/>
          <w:szCs w:val="22"/>
          <w:rFonts w:ascii="Calibri" w:hAnsi="Calibri"/>
        </w:rPr>
        <w:t xml:space="preserve">•   Bower · the professional standard — Fee-independence checking: it asks whether the same advice would be given if nobody were paying for it.</w:t>
      </w:r>
    </w:p>
    <w:p>
      <w:pPr>
        <w:keepLines/>
        <w:spacing w:before="0" w:after="80" w:line="276" w:lineRule="auto"/>
        <w:ind w:left="280"/>
      </w:pPr>
      <w:r>
        <w:rPr>
          <w:sz w:val="22"/>
          <w:szCs w:val="22"/>
          <w:rFonts w:ascii="Calibri" w:hAnsi="Calibri"/>
        </w:rPr>
        <w:t xml:space="preserve">•   Henderson · reusable frameworks — Transferability scoring: it rates whether the client could run the method with the consultant absent.</w:t>
      </w:r>
    </w:p>
    <w:p>
      <w:pPr>
        <w:keepLines/>
        <w:spacing w:before="0" w:after="80" w:line="276" w:lineRule="auto"/>
        <w:ind w:left="280"/>
      </w:pPr>
      <w:r>
        <w:rPr>
          <w:sz w:val="22"/>
          <w:szCs w:val="22"/>
          <w:rFonts w:ascii="Calibri" w:hAnsi="Calibri"/>
        </w:rPr>
        <w:t xml:space="preserve">•   Knight · collected cash — Cash-timing modelling: it funds commitments from cash collected, never from cash invoiced.</w:t>
      </w:r>
    </w:p>
    <w:p>
      <w:pPr>
        <w:keepLines/>
        <w:spacing w:before="0" w:after="80" w:line="276" w:lineRule="auto"/>
        <w:ind w:left="280"/>
      </w:pPr>
      <w:r>
        <w:rPr>
          <w:sz w:val="22"/>
          <w:szCs w:val="22"/>
          <w:rFonts w:ascii="Calibri" w:hAnsi="Calibri"/>
        </w:rPr>
        <w:t xml:space="preserve">•   Andersen · independence — The signature test: it asks whether you would put your own name to the record as it stands.</w:t>
      </w:r>
    </w:p>
    <w:p>
      <w:pPr>
        <w:keepLines/>
        <w:spacing w:before="0" w:after="80" w:line="276" w:lineRule="auto"/>
        <w:ind w:left="280"/>
      </w:pPr>
      <w:r>
        <w:rPr>
          <w:sz w:val="22"/>
          <w:szCs w:val="22"/>
          <w:rFonts w:ascii="Calibri" w:hAnsi="Calibri"/>
        </w:rPr>
        <w:t xml:space="preserve">•   Schultz · the experience — Experience-drift detection: it compares the tenth client's first week against the first client's first week.</w:t>
      </w:r>
    </w:p>
    <w:p>
      <w:pPr>
        <w:keepLines/>
        <w:spacing w:before="0" w:after="80" w:line="276" w:lineRule="auto"/>
        <w:ind w:left="280"/>
      </w:pPr>
      <w:r>
        <w:rPr>
          <w:sz w:val="22"/>
          <w:szCs w:val="22"/>
          <w:rFonts w:ascii="Calibri" w:hAnsi="Calibri"/>
        </w:rPr>
        <w:t xml:space="preserve">•   Cathy · fewer, done perfectly — Exception counting: it counts deviations from the standard rather than reporting an average.</w:t>
      </w:r>
    </w:p>
    <w:p>
      <w:pPr>
        <w:keepLines/>
        <w:spacing w:before="0" w:after="80" w:line="276" w:lineRule="auto"/>
        <w:ind w:left="280"/>
      </w:pPr>
      <w:r>
        <w:rPr>
          <w:sz w:val="22"/>
          <w:szCs w:val="22"/>
          <w:rFonts w:ascii="Calibri" w:hAnsi="Calibri"/>
        </w:rPr>
        <w:t xml:space="preserve">•   Smith · the network — Density measurement: it tracks clients within a market rather than the number of markets entered.</w:t>
      </w:r>
    </w:p>
    <w:p>
      <w:pPr>
        <w:keepLines/>
        <w:spacing w:before="0" w:after="80" w:line="276" w:lineRule="auto"/>
        <w:ind w:left="280"/>
      </w:pPr>
      <w:r>
        <w:rPr>
          <w:sz w:val="22"/>
          <w:szCs w:val="22"/>
          <w:rFonts w:ascii="Calibri" w:hAnsi="Calibri"/>
        </w:rPr>
        <w:t xml:space="preserve">•   McLean · the standard unit — Handoff counting: it counts the transfers inside a delivery and prices each one of them.</w:t>
      </w:r>
    </w:p>
    <w:p>
      <w:pPr>
        <w:keepLines/>
        <w:spacing w:before="0" w:after="80" w:line="276" w:lineRule="auto"/>
        <w:ind w:left="280"/>
      </w:pPr>
      <w:r>
        <w:rPr>
          <w:sz w:val="22"/>
          <w:szCs w:val="22"/>
          <w:rFonts w:ascii="Calibri" w:hAnsi="Calibri"/>
        </w:rPr>
        <w:t xml:space="preserve">•   Markopolos · too smooth to be real — Variance interrogation: it flags any series too consistent to have occurred naturally.</w:t>
      </w:r>
    </w:p>
    <w:p>
      <w:pPr>
        <w:keepLines/>
        <w:spacing w:before="0" w:after="80" w:line="276" w:lineRule="auto"/>
        <w:ind w:left="280"/>
      </w:pPr>
      <w:r>
        <w:rPr>
          <w:sz w:val="22"/>
          <w:szCs w:val="22"/>
          <w:rFonts w:ascii="Calibri" w:hAnsi="Calibri"/>
        </w:rPr>
        <w:t xml:space="preserve">•   Cooper · follow the entry — Entry-level tracing: it tests the document behind the explanation, not the explanation itself.</w:t>
      </w:r>
    </w:p>
    <w:p>
      <w:pPr>
        <w:keepLines/>
        <w:spacing w:before="0" w:after="80" w:line="276" w:lineRule="auto"/>
        <w:ind w:left="280"/>
      </w:pPr>
      <w:r>
        <w:rPr>
          <w:sz w:val="22"/>
          <w:szCs w:val="22"/>
          <w:rFonts w:ascii="Calibri" w:hAnsi="Calibri"/>
        </w:rPr>
        <w:t xml:space="preserve">•   Ibarra · working identity — Action accounting: it counts real conversations held against material merely produced.</w:t>
      </w:r>
    </w:p>
    <w:p>
      <w:pPr>
        <w:keepLines/>
        <w:spacing w:before="0" w:after="80" w:line="276" w:lineRule="auto"/>
        <w:ind w:left="280"/>
      </w:pPr>
      <w:r>
        <w:rPr>
          <w:sz w:val="22"/>
          <w:szCs w:val="22"/>
          <w:rFonts w:ascii="Calibri" w:hAnsi="Calibri"/>
        </w:rPr>
        <w:t xml:space="preserve">•   Roche · the market decides — External verification: it measures replies received rather than intentions declared.</w:t>
      </w:r>
    </w:p>
    <w:p>
      <w:pPr>
        <w:keepLines/>
        <w:spacing w:before="0" w:after="80" w:line="276" w:lineRule="auto"/>
        <w:ind w:left="280"/>
      </w:pPr>
      <w:r>
        <w:rPr>
          <w:sz w:val="22"/>
          <w:szCs w:val="22"/>
          <w:rFonts w:ascii="Calibri" w:hAnsi="Calibri"/>
        </w:rPr>
        <w:t xml:space="preserve">•   Ohno · expose the waste — Work-in-progress limits: it caps how much can be started, so problems surface instead of queueing.</w:t>
      </w:r>
    </w:p>
    <w:p>
      <w:pPr>
        <w:keepLines/>
        <w:spacing w:before="0" w:after="80" w:line="276" w:lineRule="auto"/>
        <w:ind w:left="280"/>
      </w:pPr>
      <w:r>
        <w:rPr>
          <w:sz w:val="22"/>
          <w:szCs w:val="22"/>
          <w:rFonts w:ascii="Calibri" w:hAnsi="Calibri"/>
        </w:rPr>
        <w:t xml:space="preserve">•   Grove · output per person — Throughput measurement: it measures output per person per week, and how long a fault takes to be caught.</w:t>
      </w:r>
    </w:p>
    <w:p>
      <w:pPr>
        <w:keepLines/>
        <w:spacing w:before="0" w:after="80" w:line="276" w:lineRule="auto"/>
        <w:ind w:left="280"/>
      </w:pPr>
      <w:r>
        <w:rPr>
          <w:sz w:val="22"/>
          <w:szCs w:val="22"/>
          <w:rFonts w:ascii="Calibri" w:hAnsi="Calibri"/>
        </w:rPr>
        <w:t xml:space="preserve">•   Ash · recognition scales — Repeatability testing: it asks whether the best week could be reproduced by somebody else.</w:t>
      </w:r>
    </w:p>
    <w:p>
      <w:pPr>
        <w:keepLines/>
        <w:spacing w:before="0" w:after="80" w:line="276" w:lineRule="auto"/>
        <w:ind w:left="280"/>
      </w:pPr>
      <w:r>
        <w:rPr>
          <w:sz w:val="22"/>
          <w:szCs w:val="22"/>
          <w:rFonts w:ascii="Calibri" w:hAnsi="Calibri"/>
        </w:rPr>
        <w:t xml:space="preserve">•   Bettger · count the calls — Funnel arithmetic: it reads conversion at every step, with a cost attached to each conversation.</w:t>
      </w:r>
    </w:p>
    <w:p>
      <w:pPr>
        <w:keepLines/>
        <w:spacing w:before="0" w:after="80" w:line="276" w:lineRule="auto"/>
        <w:ind w:left="280"/>
      </w:pPr>
      <w:r>
        <w:rPr>
          <w:sz w:val="22"/>
          <w:szCs w:val="22"/>
          <w:rFonts w:ascii="Calibri" w:hAnsi="Calibri"/>
        </w:rPr>
        <w:t xml:space="preserve">•   Bernbach · one true thing — Claim-survivability testing: it checks the promise made against the experience actually delivered.</w:t>
      </w:r>
    </w:p>
    <w:p>
      <w:pPr>
        <w:keepLines/>
        <w:spacing w:before="0" w:after="80" w:line="276" w:lineRule="auto"/>
        <w:ind w:left="280"/>
      </w:pPr>
      <w:r>
        <w:rPr>
          <w:sz w:val="22"/>
          <w:szCs w:val="22"/>
          <w:rFonts w:ascii="Calibri" w:hAnsi="Calibri"/>
        </w:rPr>
        <w:t xml:space="preserve">•   Rams · as little as possible — Subtraction review: it removes one element and tests whether anybody notices it has gone.</w:t>
      </w:r>
    </w:p>
    <w:p>
      <w:pPr>
        <w:keepLines/>
        <w:spacing w:before="0" w:after="80" w:line="276" w:lineRule="auto"/>
        <w:ind w:left="280"/>
      </w:pPr>
      <w:r>
        <w:rPr>
          <w:sz w:val="22"/>
          <w:szCs w:val="22"/>
          <w:rFonts w:ascii="Calibri" w:hAnsi="Calibri"/>
        </w:rPr>
        <w:t xml:space="preserve">•   Dell · sell direct, customer funds growth — Cash-cycle timing: it checks whether the customer’s payment arrives before the suppliers are paid, and how long finished work sits unbilled against the time it took to build.</w:t>
      </w:r>
    </w:p>
    <w:p>
      <w:pPr>
        <w:keepLines/>
        <w:spacing w:before="0" w:after="80" w:line="276" w:lineRule="auto"/>
        <w:ind w:left="280"/>
      </w:pPr>
      <w:r>
        <w:rPr>
          <w:sz w:val="22"/>
          <w:szCs w:val="22"/>
          <w:rFonts w:ascii="Calibri" w:hAnsi="Calibri"/>
        </w:rPr>
        <w:t xml:space="preserve">•   Su · hard roadmap, kept for years — Milestone accounting: it counts the stated milestones actually met against the plan that was set, and asks whether share is won on the product or bought with a discount.</w:t>
      </w:r>
    </w:p>
    <w:p>
      <w:pPr>
        <w:keepLines/>
        <w:spacing w:before="0" w:after="80" w:line="276" w:lineRule="auto"/>
        <w:ind w:left="280"/>
      </w:pPr>
      <w:r>
        <w:rPr>
          <w:sz w:val="22"/>
          <w:szCs w:val="22"/>
          <w:rFonts w:ascii="Calibri" w:hAnsi="Calibri"/>
        </w:rPr>
        <w:t xml:space="preserve">•   Branson · serve the badly served, bet small — Bet bounding: it asks whether each offering exists because a customer was badly served, and whether each open bet is small enough to survive being wrong.</w:t>
      </w:r>
    </w:p>
    <w:p>
      <w:pPr>
        <w:keepLines/>
        <w:spacing w:before="0" w:after="80" w:line="276" w:lineRule="auto"/>
        <w:ind w:left="280"/>
      </w:pPr>
      <w:r>
        <w:rPr>
          <w:sz w:val="22"/>
          <w:szCs w:val="22"/>
          <w:rFonts w:ascii="Calibri" w:hAnsi="Calibri"/>
        </w:rPr>
        <w:t xml:space="preserve">•   Blakely · rejection is data — Rejection logging: it records why each “no” happened, then reads the reasons before the next ask.</w:t>
      </w:r>
    </w:p>
    <w:p>
      <w:pPr>
        <w:keepLines/>
        <w:spacing w:before="0" w:after="120" w:line="276" w:lineRule="auto"/>
      </w:pPr>
      <w:r>
        <w:rPr>
          <w:sz w:val="22"/>
          <w:szCs w:val="22"/>
          <w:rFonts w:ascii="Calibri" w:hAnsi="Calibri"/>
        </w:rPr>
        <w:t xml:space="preserve">Taken together these are the difference between a council that comments and a council that decides. Each lens arrives with evidence, a probability, a second move and a record, and each brings one method nobody else on the board can supply.</w:t>
      </w:r>
    </w:p>
    <w:p>
      <w:pPr>
        <w:pageBreakBefore/>
        <w:keepLines/>
        <w:spacing w:before="280" w:after="100" w:line="276" w:lineRule="auto"/>
        <w:keepNext/>
      </w:pPr>
      <w:r>
        <w:rPr>
          <w:b/>
          <w:sz w:val="28"/>
          <w:szCs w:val="28"/>
          <w:color w:val="1F3864"/>
          <w:rFonts w:ascii="Calibri" w:hAnsi="Calibri"/>
        </w:rPr>
        <w:t xml:space="preserve">7 · The six facts, and where each comes from</w:t>
      </w:r>
    </w:p>
    <w:p>
      <w:pPr>
        <w:keepLines/>
        <w:keepNext/>
        <w:spacing w:before="0" w:after="140" w:line="276" w:lineRule="auto"/>
      </w:pPr>
      <w:r>
        <w:rPr>
          <w:sz w:val="22"/>
          <w:szCs w:val="22"/>
          <w:rFonts w:ascii="Calibri" w:hAnsi="Calibri"/>
        </w:rPr>
        <w:t xml:space="preserve">The first layer answers six questions with one number each, and every one of them traces to a named source. Amber or red means the row needs attention this week rather than next.</w:t>
      </w:r>
    </w:p>
    <w:p>
      <w:pPr>
        <w:keepLines/>
        <w:spacing w:before="0" w:after="90" w:line="276" w:lineRule="auto"/>
        <w:ind w:left="280"/>
      </w:pPr>
      <w:r>
        <w:rPr>
          <w:sz w:val="22"/>
          <w:szCs w:val="22"/>
          <w:rFonts w:ascii="Calibri" w:hAnsi="Calibri"/>
        </w:rPr>
        <w:t xml:space="preserve">•   Are we profitable on paper? The books show a net loss of $1,555.92 on $3,000.00 of revenue, and the trial balance ties at $4,555.92. Source: the ledger. Next step: open a business bank account, because without one client payments post as owner draws.</w:t>
      </w:r>
    </w:p>
    <w:p>
      <w:pPr>
        <w:keepLines/>
        <w:spacing w:before="0" w:after="90" w:line="276" w:lineRule="auto"/>
        <w:ind w:left="280"/>
      </w:pPr>
      <w:r>
        <w:rPr>
          <w:sz w:val="22"/>
          <w:szCs w:val="22"/>
          <w:rFonts w:ascii="Calibri" w:hAnsi="Calibri"/>
        </w:rPr>
        <w:t xml:space="preserve">•   How long can we operate? Nothing: $0.00 of effective cash against a burn of $2,661.44 a month, so runway reads 0.0 months, which is the red line on the board. Source: the ledger. Next step: land client two at the average invoice of $1,500; with no business bank account on file, that payment posts as an owner draw and business cash stays at $0.00 until an account exists.</w:t>
      </w:r>
    </w:p>
    <w:p>
      <w:pPr>
        <w:keepLines/>
        <w:spacing w:before="0" w:after="90" w:line="276" w:lineRule="auto"/>
        <w:ind w:left="280"/>
      </w:pPr>
      <w:r>
        <w:rPr>
          <w:sz w:val="22"/>
          <w:szCs w:val="22"/>
          <w:rFonts w:ascii="Calibri" w:hAnsi="Calibri"/>
        </w:rPr>
        <w:t xml:space="preserve">•   What is coming, honestly? No open deal is on file, so the pipeline reads $0 raw and $0 weighted. Source: the client records. Next step: name the targets and log the first proposal.</w:t>
      </w:r>
    </w:p>
    <w:p>
      <w:pPr>
        <w:keepLines/>
        <w:spacing w:before="0" w:after="90" w:line="276" w:lineRule="auto"/>
        <w:ind w:left="280"/>
      </w:pPr>
      <w:r>
        <w:rPr>
          <w:sz w:val="22"/>
          <w:szCs w:val="22"/>
          <w:rFonts w:ascii="Calibri" w:hAnsi="Calibri"/>
        </w:rPr>
        <w:t xml:space="preserve">•   What leaves the account next? $78 falls due within five days for the Broward County local business tax, and $138 is due to Florida Sunbiz on 1 May 2027. Card charges are owner-paid; no company card or card liability exists, so the card balance is $0.00. Source: bills and the card. Next step: pay the $78 on time.</w:t>
      </w:r>
    </w:p>
    <w:p>
      <w:pPr>
        <w:keepLines/>
        <w:spacing w:before="0" w:after="90" w:line="276" w:lineRule="auto"/>
        <w:ind w:left="280"/>
      </w:pPr>
      <w:r>
        <w:rPr>
          <w:sz w:val="22"/>
          <w:szCs w:val="22"/>
          <w:rFonts w:ascii="Calibri" w:hAnsi="Calibri"/>
        </w:rPr>
        <w:t xml:space="preserve">•   What does a dollar of revenue cost? Not measured: the chart of accounts has no cost-of-delivery account, and none of the five time entries are logged as billable client work, so the cost of a revenue dollar cannot be read and no figure is shown. Source: the chart of accounts and the time log. Next step: log client hours as billable, so delivery cost can be read.</w:t>
      </w:r>
    </w:p>
    <w:p>
      <w:pPr>
        <w:keepLines/>
        <w:spacing w:before="0" w:after="90" w:line="276" w:lineRule="auto"/>
        <w:ind w:left="280"/>
      </w:pPr>
      <w:r>
        <w:rPr>
          <w:sz w:val="22"/>
          <w:szCs w:val="22"/>
          <w:rFonts w:ascii="Calibri" w:hAnsi="Calibri"/>
        </w:rPr>
        <w:t xml:space="preserve">•   Can we actually win client two? Blind: no deal is on file, so Dash has no win-rate data and no odds are shown as a number. Source: the client records. Next step: send a recorded walkthrough and a working template within two days.</w:t>
      </w:r>
    </w:p>
    <w:p>
      <w:pPr>
        <w:pageBreakBefore/>
        <w:keepLines/>
        <w:spacing w:before="280" w:after="100" w:line="276" w:lineRule="auto"/>
        <w:keepNext/>
      </w:pPr>
      <w:r>
        <w:rPr>
          <w:b/>
          <w:sz w:val="28"/>
          <w:szCs w:val="28"/>
          <w:color w:val="1F3864"/>
          <w:rFonts w:ascii="Calibri" w:hAnsi="Calibri"/>
        </w:rPr>
        <w:t xml:space="preserve">8 · The four standing questions</w:t>
      </w:r>
    </w:p>
    <w:p>
      <w:pPr>
        <w:keepLines/>
        <w:spacing w:before="0" w:after="90" w:line="276" w:lineRule="auto"/>
        <w:ind w:left="280"/>
      </w:pPr>
      <w:r>
        <w:rPr>
          <w:sz w:val="22"/>
          <w:szCs w:val="22"/>
          <w:rFonts w:ascii="Calibri" w:hAnsi="Calibri"/>
        </w:rPr>
        <w:t xml:space="preserve">•   Speed, the first test. The learning loop itself is not recorded. Build time is: the one invoice with a start and a delivery date ran two days, from 2 September 2026 to 4 September 2026.</w:t>
      </w:r>
    </w:p>
    <w:p>
      <w:pPr>
        <w:keepLines/>
        <w:spacing w:before="0" w:after="90" w:line="276" w:lineRule="auto"/>
        <w:ind w:left="280"/>
      </w:pPr>
      <w:r>
        <w:rPr>
          <w:sz w:val="22"/>
          <w:szCs w:val="22"/>
          <w:rFonts w:ascii="Calibri" w:hAnsi="Calibri"/>
        </w:rPr>
        <w:t xml:space="preserve">•   Leverage, the second test. Fifty per cent of revenue repeats: $1,500 of the $3,000 collected came from a buyer who had already paid once. Hours grow in a straight line, while a packaged method grows without adding any.</w:t>
      </w:r>
    </w:p>
    <w:p>
      <w:pPr>
        <w:keepLines/>
        <w:spacing w:before="0" w:after="90" w:line="276" w:lineRule="auto"/>
        <w:ind w:left="280"/>
      </w:pPr>
      <w:r>
        <w:rPr>
          <w:sz w:val="22"/>
          <w:szCs w:val="22"/>
          <w:rFonts w:ascii="Calibri" w:hAnsi="Calibri"/>
        </w:rPr>
        <w:t xml:space="preserve">•   Truth, the third test. Not measured: no business bank account is on file, so no figure can trace to a bank. The trial balance ties at $4,555.92. The payables trend is blind: two payables are on file and no weekly history is kept, so no week-on-week change is shown.</w:t>
      </w:r>
    </w:p>
    <w:p>
      <w:pPr>
        <w:keepLines/>
        <w:spacing w:before="0" w:after="90" w:line="276" w:lineRule="auto"/>
        <w:ind w:left="280"/>
      </w:pPr>
      <w:r>
        <w:rPr>
          <w:sz w:val="22"/>
          <w:szCs w:val="22"/>
          <w:rFonts w:ascii="Calibri" w:hAnsi="Calibri"/>
        </w:rPr>
        <w:t xml:space="preserve">•   Reach, the fourth test. Delivery is still one to one with nothing reused, and revenue per person reads $3,000 so far this year against a $250,000 target.</w:t>
      </w:r>
    </w:p>
    <w:p>
      <w:pPr>
        <w:pageBreakBefore/>
        <w:keepLines/>
        <w:spacing w:before="280" w:after="100" w:line="276" w:lineRule="auto"/>
        <w:keepNext/>
      </w:pPr>
      <w:r>
        <w:rPr>
          <w:b/>
          <w:sz w:val="28"/>
          <w:szCs w:val="28"/>
          <w:color w:val="1F3864"/>
          <w:rFonts w:ascii="Calibri" w:hAnsi="Calibri"/>
        </w:rPr>
        <w:t xml:space="preserve">9 · Where the cash goes if the decision lands</w:t>
      </w:r>
    </w:p>
    <w:p>
      <w:pPr>
        <w:keepLines/>
        <w:spacing w:before="0" w:after="140" w:line="276" w:lineRule="auto"/>
      </w:pPr>
      <w:r>
        <w:rPr>
          <w:sz w:val="22"/>
          <w:szCs w:val="22"/>
          <w:rFonts w:ascii="Calibri" w:hAnsi="Calibri"/>
        </w:rPr>
        <w:t xml:space="preserve">No business bank account is on file, so client payments post as owner draws and business cash stays at $0.00. There is no business-cash path to show until an account exists. Read from the ledger as of 30 September 2026.</w:t>
      </w:r>
    </w:p>
    <w:p>
      <w:pPr>
        <w:pageBreakBefore/>
        <w:keepLines/>
        <w:spacing w:before="280" w:after="100" w:line="276" w:lineRule="auto"/>
        <w:keepNext/>
      </w:pPr>
      <w:r>
        <w:rPr>
          <w:b/>
          <w:sz w:val="28"/>
          <w:szCs w:val="28"/>
          <w:color w:val="1F3864"/>
          <w:rFonts w:ascii="Calibri" w:hAnsi="Calibri"/>
        </w:rPr>
        <w:t xml:space="preserve">10 · The verdict, and how to use it</w:t>
      </w:r>
    </w:p>
    <w:p>
      <w:pPr>
        <w:keepLines/>
        <w:spacing w:before="0" w:after="140" w:line="276" w:lineRule="auto"/>
      </w:pPr>
      <w:r>
        <w:rPr>
          <w:sz w:val="22"/>
          <w:szCs w:val="22"/>
          <w:rFonts w:ascii="Calibri" w:hAnsi="Calibri"/>
        </w:rPr>
        <w:t xml:space="preserve">On the live figures sixteen of the forty lenses back the verdict: land client two this week as a packaged, reusable piece of work. With 0.0 months of runway there is no room to rebuild, one client carrying the whole book is the real risk, and work already delivered is the cheapest thing left to sell. No weighted score is quoted: Dash measures agreement by council weight, one hundred and seventy-three of four hundred and thirty-six, and sets no threshold for it.</w:t>
      </w:r>
    </w:p>
    <w:p>
      <w:pPr>
        <w:keepLines/>
        <w:spacing w:before="0" w:after="140" w:line="276" w:lineRule="auto"/>
      </w:pPr>
      <w:r>
        <w:rPr>
          <w:sz w:val="22"/>
          <w:szCs w:val="22"/>
          <w:rFonts w:ascii="Calibri" w:hAnsi="Calibri"/>
        </w:rPr>
        <w:t xml:space="preserve">The fourteen added lenses sharpen that same call rather than change it. Waste says finish the half-built work before starting anything new. The standard unit says fix the delivery unit and count its handoffs. Following the entry says trace every unexplained entry before quoting it. One true thing says cut the message to the claim that survives delivery.</w:t>
      </w:r>
    </w:p>
    <w:p>
      <w:pPr>
        <w:keepLines/>
        <w:spacing w:before="0" w:after="140" w:line="276" w:lineRule="auto"/>
      </w:pPr>
      <w:r>
        <w:rPr>
          <w:sz w:val="22"/>
          <w:szCs w:val="22"/>
          <w:rFonts w:ascii="Calibri" w:hAnsi="Calibri"/>
        </w:rPr>
        <w:t xml:space="preserve">The board is a decision instrument, not a report. Used properly it is opened once a week, read top to bottom, and closed with one commitment written down. Used improperly it becomes a dashboard that is admired and never acted upon.</w:t>
      </w:r>
    </w:p>
    <w:p>
      <w:pPr>
        <w:pageBreakBefore/>
        <w:keepLines/>
        <w:spacing w:before="280" w:after="100" w:line="276" w:lineRule="auto"/>
        <w:keepNext/>
      </w:pPr>
      <w:r>
        <w:rPr>
          <w:b/>
          <w:sz w:val="28"/>
          <w:szCs w:val="28"/>
          <w:color w:val="1F3864"/>
          <w:rFonts w:ascii="Calibri" w:hAnsi="Calibri"/>
        </w:rPr>
        <w:t xml:space="preserve">The Founders</w:t>
      </w:r>
    </w:p>
    <w:p>
      <w:pPr>
        <w:keepLines/>
        <w:spacing w:before="0" w:after="140" w:line="276" w:lineRule="auto"/>
      </w:pPr>
      <w:r>
        <w:rPr>
          <w:sz w:val="22"/>
          <w:szCs w:val="22"/>
          <w:rFonts w:ascii="Calibri" w:hAnsi="Calibri"/>
        </w:rPr>
        <w:t xml:space="preserve">The view. Forty lenses is the point at which industry blind spots close. Food, logistics, controls, transition, manufacturing, sales and design each now have a seat, so no client conversation begins from an unexamined assumption.</w:t>
      </w:r>
    </w:p>
    <w:p>
      <w:pPr>
        <w:keepLines/>
        <w:spacing w:before="0" w:after="140" w:line="276" w:lineRule="auto"/>
      </w:pPr>
      <w:r>
        <w:rPr>
          <w:sz w:val="22"/>
          <w:szCs w:val="22"/>
          <w:rFonts w:ascii="Calibri" w:hAnsi="Calibri"/>
        </w:rPr>
        <w:t xml:space="preserve">The direction. Consult the council on every enrichment, every world-class update and every client build. Weight stays at ten or above, and the six gates are checked before the total is read.</w:t>
      </w:r>
    </w:p>
    <w:p>
      <w:pPr>
        <w:keepLines/>
        <w:spacing w:before="0" w:after="140" w:line="276" w:lineRule="auto"/>
      </w:pPr>
      <w:r>
        <w:rPr>
          <w:sz w:val="22"/>
          <w:szCs w:val="22"/>
          <w:rFonts w:ascii="Calibri" w:hAnsi="Calibri"/>
        </w:rPr>
        <w:t xml:space="preserve">The task-effectiveness read. High value for low risk. The additions are judgements rather than data, so nothing in the books moves and no client information is exposed.</w:t>
      </w:r>
    </w:p>
    <w:p>
      <w:pPr>
        <w:keepLines/>
        <w:spacing w:before="0" w:after="140" w:line="276" w:lineRule="auto"/>
      </w:pPr>
      <w:r>
        <w:rPr>
          <w:sz w:val="22"/>
          <w:szCs w:val="22"/>
          <w:rFonts w:ascii="Calibri" w:hAnsi="Calibri"/>
        </w:rPr>
        <w:t xml:space="preserve">The insight. Two of the fourteen are gates rather than weights, and that is the real gain. A council that can be outvoted on integrity is a committee; one that cannot is a standard.</w:t>
      </w:r>
    </w:p>
    <w:p>
      <w:pPr>
        <w:keepLines/>
        <w:spacing w:before="0" w:after="100" w:line="276" w:lineRule="auto"/>
      </w:pPr>
      <w:r>
        <w:rPr>
          <w:sz w:val="18"/>
          <w:szCs w:val="18"/>
          <w:color w:val="5A5F72"/>
          <w:rFonts w:ascii="Calibri" w:hAnsi="Calibri"/>
        </w:rPr>
        <w:t xml:space="preserve">Live position as at 30 September 2026, read from the Dash ledger at build time: the accounting file, the client records and the time log. Weighting standard: every lens carries ten or more, on a ten to fifteen scale, with the top five at fourteen or fifteen.</w:t>
      </w:r>
    </w:p>
    <w:p>
      <w:pPr>
        <w:keepLines/>
        <w:jc w:val="center"/>
        <w:spacing w:before="360" w:after="0"/>
      </w:pPr>
      <w:r>
        <w:drawing>
          <wp:inline distT="0" distB="0" distL="0" distR="0">
            <wp:extent cx="457200" cy="457200"/>
            <wp:docPr id="1" name="Monogram"/>
            <a:graphic xmlns:a="http://schemas.openxmlformats.org/drawingml/2006/main">
              <a:graphicData uri="http://schemas.openxmlformats.org/drawingml/2006/picture">
                <pic:pic xmlns:pic="http://schemas.openxmlformats.org/drawingml/2006/picture">
                  <pic:nvPicPr>
                    <pic:cNvPr id="1" name="mono.png"/>
                    <pic:cNvPicPr/>
                  </pic:nvPicPr>
                  <pic:blipFill>
                    <a:blip r:embed="rIdMono"/>
                    <a:stretch>
                      <a:fillRect/>
                    </a:stretch>
                  </pic:blipFill>
                  <pic:spPr>
                    <a:xfrm>
                      <a:off x="0" y="0"/>
                      <a:ext cx="457200" cy="457200"/>
                    </a:xfrm>
                    <a:prstGeom prst="rect">
                      <a:avLst/>
                    </a:prstGeom>
                  </pic:spPr>
                </pic:pic>
              </a:graphicData>
            </a:graphic>
          </wp:inline>
        </w:drawing>
      </w:r>
    </w:p>
    <w:sectPr>
      <w:footerReference w:type="default" r:id="rIdFoot"/>
      <w:pgSz w:w="12240" w:h="15840"/>
      <w:pgMar w:top="1200" w:right="1200" w:bottom="1200" w:left="1200" w:header="720" w:footer="600"/>
      <w:pgBorders w:offsetFrom="page">
        <w:top w:val="single" w:sz="6" w:space="24" w:color="1F3864"/>
        <w:left w:val="single" w:sz="6" w:space="24" w:color="1F3864"/>
        <w:bottom w:val="single" w:sz="6" w:space="24" w:color="1F3864"/>
        <w:right w:val="single" w:sz="6" w:space="24" w:color="1F3864"/>
      </w:pgBorders>
    </w:sectPr>
  </w:body>
</w:document>
</file>

<file path=word/footer1.xml><?xml version="1.0" encoding="utf-8"?>
<w:ftr xmlns:w="http://schemas.openxmlformats.org/wordprocessingml/2006/main">
  <w:p>
    <w:pPr>
      <w:jc w:val="center"/>
      <w:spacing w:after="0"/>
    </w:pPr>
    <w:r>
      <w:rPr>
        <w:sz w:val="16"/>
        <w:color w:val="5A5F72"/>
        <w:rFonts w:ascii="Calibri" w:hAnsi="Calibri"/>
      </w:rPr>
      <w:t xml:space="preserve">DashRite Advisory LLC · The Founders Council, live position · Page </w:t>
    </w:r>
    <w:r>
      <w:rPr>
        <w:sz w:val="16"/>
        <w:color w:val="5A5F72"/>
      </w:rPr>
      <w:fldChar w:fldCharType="begin"/>
    </w:r>
    <w:r>
      <w:rPr>
        <w:sz w:val="16"/>
        <w:color w:val="5A5F72"/>
      </w:rPr>
      <w:instrText>PAGE</w:instrText>
    </w:r>
    <w:r>
      <w:rPr>
        <w:sz w:val="16"/>
        <w:color w:val="5A5F72"/>
      </w:rPr>
      <w:fldChar w:fldCharType="end"/>
    </w:r>
  </w:p>
</w:ftr>
</file>

<file path=word/_rels/document.xml.rels><?xml version="1.0" encoding="UTF-8" standalone="yes"?>
<Relationships xmlns="http://schemas.openxmlformats.org/package/2006/relationships"><Relationship Id="rIdFoot" Type="http://schemas.openxmlformats.org/officeDocument/2006/relationships/footer" Target="footer1.xml"/><Relationship Id="rIdMono" Type="http://schemas.openxmlformats.org/officeDocument/2006/relationships/image" Target="media/mono.png"/></Relationships>
</file>