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实习证明</w:t>
      </w:r>
    </w:p>
    <w:p>
      <w:pPr>
        <w:ind w:left="0" w:leftChars="0" w:firstLine="480" w:firstLineChars="2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u w:val="none"/>
          <w:lang w:val="en-US" w:eastAsia="zh-CN"/>
        </w:rPr>
        <w:t>于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/>
          <w:sz w:val="24"/>
          <w:szCs w:val="24"/>
          <w:u w:val="none"/>
          <w:lang w:val="en-US" w:eastAsia="zh-CN"/>
        </w:rPr>
        <w:t>至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/>
          <w:sz w:val="24"/>
          <w:szCs w:val="24"/>
          <w:u w:val="none"/>
          <w:lang w:val="en-US" w:eastAsia="zh-CN"/>
        </w:rPr>
        <w:t>在深圳国梦实业投资有限公司实习，工作期间表现良好。</w:t>
      </w: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特此证明！</w:t>
      </w: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sz w:val="24"/>
          <w:szCs w:val="24"/>
          <w:u w:val="none"/>
          <w:lang w:val="en-US" w:eastAsia="zh-CN"/>
        </w:rPr>
      </w:pPr>
    </w:p>
    <w:p>
      <w:pPr>
        <w:rPr>
          <w:rFonts w:hint="eastAsia"/>
          <w:sz w:val="24"/>
          <w:szCs w:val="24"/>
          <w:u w:val="none"/>
          <w:lang w:val="en-US" w:eastAsia="zh-CN"/>
        </w:rPr>
      </w:pPr>
    </w:p>
    <w:p>
      <w:pPr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证明人：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           单位盖章：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</w:t>
      </w:r>
    </w:p>
    <w:sectPr>
      <w:type w:val="continuous"/>
      <w:pgSz w:w="11906" w:h="16838"/>
      <w:pgMar w:top="2268" w:right="2268" w:bottom="2268" w:left="2268" w:header="0" w:footer="0" w:gutter="0"/>
      <w:cols w:equalWidth="0" w:num="1">
        <w:col w:w="7370"/>
      </w:cols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81AC0"/>
    <w:rsid w:val="4BBC0B5D"/>
    <w:rsid w:val="4CA94F54"/>
    <w:rsid w:val="653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2020-04-15T06:54:00Z</dcterms:created>
  <dc:creator>飞扬々岁月</dc:creator>
  <cp:lastModifiedBy>飞扬々岁月</cp:lastModifiedBy>
  <dcterms:modified xsi:type="dcterms:W3CDTF">2020-04-15T07:08:53Z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