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FE9CFC" w14:textId="4B623880" w:rsidR="00E831E6" w:rsidRDefault="005D2EA2" w:rsidP="005D2EA2">
      <w:pPr>
        <w:pStyle w:val="a3"/>
        <w:numPr>
          <w:ilvl w:val="0"/>
          <w:numId w:val="1"/>
        </w:numPr>
      </w:pPr>
      <w:r>
        <w:t xml:space="preserve">Датчик напряжения питающей шины. </w:t>
      </w:r>
      <w:r w:rsidRPr="005D2EA2">
        <w:t>Изолированный усилитель AMC1311B</w:t>
      </w:r>
      <w:r>
        <w:t xml:space="preserve">. </w:t>
      </w:r>
      <w:r>
        <w:rPr>
          <w:lang w:val="en-US"/>
        </w:rPr>
        <w:t>Kimi</w:t>
      </w:r>
      <w:r w:rsidRPr="005D2EA2">
        <w:t xml:space="preserve"> </w:t>
      </w:r>
      <w:r>
        <w:t>тема:</w:t>
      </w:r>
      <w:r>
        <w:rPr>
          <w:lang w:val="en-US"/>
        </w:rPr>
        <w:t xml:space="preserve">STM32 400V </w:t>
      </w:r>
      <w:r>
        <w:t>датчик.</w:t>
      </w:r>
    </w:p>
    <w:p w14:paraId="121E569A" w14:textId="6B181B34" w:rsidR="005D2EA2" w:rsidRDefault="005D2EA2" w:rsidP="005D2EA2">
      <w:pPr>
        <w:pStyle w:val="a3"/>
        <w:numPr>
          <w:ilvl w:val="0"/>
          <w:numId w:val="1"/>
        </w:numPr>
      </w:pPr>
      <w:r>
        <w:t>Датчик усилия (</w:t>
      </w:r>
      <w:proofErr w:type="spellStart"/>
      <w:r>
        <w:t>тензодатчик</w:t>
      </w:r>
      <w:proofErr w:type="spellEnd"/>
      <w:r>
        <w:t xml:space="preserve"> на вал)</w:t>
      </w:r>
      <w:r w:rsidR="00602298" w:rsidRPr="00602298">
        <w:t xml:space="preserve">. </w:t>
      </w:r>
      <w:r w:rsidR="00602298">
        <w:rPr>
          <w:lang w:val="en-US"/>
        </w:rPr>
        <w:t>WEB</w:t>
      </w:r>
      <w:r w:rsidR="00F54971">
        <w:t xml:space="preserve"> </w:t>
      </w:r>
      <w:r w:rsidR="00602298">
        <w:rPr>
          <w:lang w:val="en-US"/>
        </w:rPr>
        <w:t>GLM</w:t>
      </w:r>
      <w:r w:rsidR="00602298" w:rsidRPr="00602298">
        <w:t xml:space="preserve"> </w:t>
      </w:r>
      <w:r w:rsidR="00602298">
        <w:t>тема:</w:t>
      </w:r>
      <w:r w:rsidR="00602298" w:rsidRPr="00602298">
        <w:t xml:space="preserve">  </w:t>
      </w:r>
      <w:r w:rsidR="00602298">
        <w:t xml:space="preserve">Данные </w:t>
      </w:r>
      <w:r w:rsidR="00602298">
        <w:rPr>
          <w:lang w:val="en-US"/>
        </w:rPr>
        <w:t>FOC</w:t>
      </w:r>
      <w:r w:rsidR="00602298" w:rsidRPr="00602298">
        <w:t xml:space="preserve"> </w:t>
      </w:r>
      <w:r w:rsidR="00602298">
        <w:t>для анализа</w:t>
      </w:r>
    </w:p>
    <w:p w14:paraId="232DDF44" w14:textId="43C0A8A8" w:rsidR="00752F46" w:rsidRDefault="003F0D92" w:rsidP="005D2EA2">
      <w:pPr>
        <w:pStyle w:val="a3"/>
        <w:numPr>
          <w:ilvl w:val="0"/>
          <w:numId w:val="1"/>
        </w:numPr>
      </w:pPr>
      <w:r>
        <w:t>Датчик положения вала (</w:t>
      </w:r>
      <w:r w:rsidRPr="003F0D92">
        <w:t>датчика измерения угла магнитной индукции AS5048A</w:t>
      </w:r>
      <w:r>
        <w:t>).</w:t>
      </w:r>
    </w:p>
    <w:p w14:paraId="51131490" w14:textId="45F25A8F" w:rsidR="003F0D92" w:rsidRDefault="003F0D92" w:rsidP="005D2EA2">
      <w:pPr>
        <w:pStyle w:val="a3"/>
        <w:numPr>
          <w:ilvl w:val="0"/>
          <w:numId w:val="1"/>
        </w:numPr>
      </w:pPr>
      <w:bookmarkStart w:id="0" w:name="_Hlk234481403"/>
      <w:r>
        <w:t>Датчик температуры обмотки статора.</w:t>
      </w:r>
    </w:p>
    <w:bookmarkEnd w:id="0"/>
    <w:p w14:paraId="7D88F178" w14:textId="3EF8C152" w:rsidR="003F0D92" w:rsidRPr="0096662A" w:rsidRDefault="00192DBD" w:rsidP="005D2EA2">
      <w:pPr>
        <w:pStyle w:val="a3"/>
        <w:numPr>
          <w:ilvl w:val="0"/>
          <w:numId w:val="1"/>
        </w:numPr>
        <w:rPr>
          <w:highlight w:val="green"/>
        </w:rPr>
      </w:pPr>
      <w:r w:rsidRPr="0096662A">
        <w:rPr>
          <w:highlight w:val="green"/>
        </w:rPr>
        <w:t xml:space="preserve">6 </w:t>
      </w:r>
      <w:r w:rsidR="0073473E" w:rsidRPr="0096662A">
        <w:rPr>
          <w:highlight w:val="green"/>
        </w:rPr>
        <w:t>А</w:t>
      </w:r>
      <w:r w:rsidRPr="0096662A">
        <w:rPr>
          <w:highlight w:val="green"/>
        </w:rPr>
        <w:t>ЦП по два на каждую фазу. Сейчас их 4.</w:t>
      </w:r>
    </w:p>
    <w:p w14:paraId="5D0ADA95" w14:textId="1655A863" w:rsidR="00E04600" w:rsidRDefault="00E04600" w:rsidP="00E04600">
      <w:pPr>
        <w:pStyle w:val="a3"/>
        <w:numPr>
          <w:ilvl w:val="0"/>
          <w:numId w:val="1"/>
        </w:numPr>
      </w:pPr>
      <w:r>
        <w:t>Перемотка статора (Уменьшение потерь в меди</w:t>
      </w:r>
      <w:proofErr w:type="gramStart"/>
      <w:r>
        <w:t>) Если</w:t>
      </w:r>
      <w:proofErr w:type="gramEnd"/>
      <w:r>
        <w:t xml:space="preserve"> в пазах статора лежит тонкий провод с большим количеством витков, он имеет высокое активное сопротивление. На больших токах он будет греться, забирая мощность на себя.</w:t>
      </w:r>
    </w:p>
    <w:p w14:paraId="57690078" w14:textId="77777777" w:rsidR="00E04600" w:rsidRPr="00E04600" w:rsidRDefault="00E04600" w:rsidP="00E04600">
      <w:pPr>
        <w:pStyle w:val="a3"/>
        <w:numPr>
          <w:ilvl w:val="0"/>
          <w:numId w:val="1"/>
        </w:numPr>
      </w:pPr>
      <w:r w:rsidRPr="00E04600">
        <w:t>Заменить алюминиевую клетку ротора на медную (если есть возможность).</w:t>
      </w:r>
    </w:p>
    <w:p w14:paraId="681D334A" w14:textId="02F7A517" w:rsidR="00176166" w:rsidRPr="004963BD" w:rsidRDefault="00E04600" w:rsidP="005D2EA2">
      <w:pPr>
        <w:pStyle w:val="a3"/>
        <w:numPr>
          <w:ilvl w:val="0"/>
          <w:numId w:val="1"/>
        </w:numPr>
        <w:rPr>
          <w:rStyle w:val="a4"/>
          <w:b w:val="0"/>
          <w:bCs w:val="0"/>
          <w:color w:val="auto"/>
        </w:rPr>
      </w:pPr>
      <w:r w:rsidRPr="004963BD">
        <w:rPr>
          <w:rStyle w:val="a4"/>
          <w:b w:val="0"/>
          <w:bCs w:val="0"/>
          <w:bdr w:val="single" w:sz="2" w:space="0" w:color="000000" w:frame="1"/>
          <w:shd w:val="clear" w:color="auto" w:fill="F8F8F8"/>
        </w:rPr>
        <w:t>Крутить до высоких оборотов</w:t>
      </w:r>
    </w:p>
    <w:p w14:paraId="3D61C1B3" w14:textId="1B24012A" w:rsidR="004963BD" w:rsidRDefault="004963BD" w:rsidP="004963BD">
      <w:pPr>
        <w:pStyle w:val="a3"/>
        <w:numPr>
          <w:ilvl w:val="0"/>
          <w:numId w:val="1"/>
        </w:numPr>
      </w:pPr>
      <w:r>
        <w:t>Асинхронный на 2 и 4 пар полюсов.</w:t>
      </w:r>
    </w:p>
    <w:p w14:paraId="4F4D75BC" w14:textId="226D65F5" w:rsidR="00453787" w:rsidRDefault="00453787" w:rsidP="004963BD">
      <w:pPr>
        <w:pStyle w:val="a3"/>
        <w:numPr>
          <w:ilvl w:val="0"/>
          <w:numId w:val="1"/>
        </w:numPr>
      </w:pPr>
      <w:r>
        <w:rPr>
          <w:lang w:val="en-US"/>
        </w:rPr>
        <w:t xml:space="preserve">GUI </w:t>
      </w:r>
      <w:r>
        <w:t>асинхронные корутины</w:t>
      </w:r>
      <w:bookmarkStart w:id="1" w:name="_GoBack"/>
      <w:bookmarkEnd w:id="1"/>
    </w:p>
    <w:p w14:paraId="7DB8D2D8" w14:textId="77777777" w:rsidR="005E0B85" w:rsidRDefault="005E0B85" w:rsidP="005E0B85">
      <w:pPr>
        <w:pStyle w:val="a3"/>
      </w:pPr>
    </w:p>
    <w:sectPr w:rsidR="005E0B85" w:rsidSect="00777C38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F1424"/>
    <w:multiLevelType w:val="hybridMultilevel"/>
    <w:tmpl w:val="D49E6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23"/>
    <w:rsid w:val="00176166"/>
    <w:rsid w:val="00192DBD"/>
    <w:rsid w:val="00280169"/>
    <w:rsid w:val="003F0D92"/>
    <w:rsid w:val="00453787"/>
    <w:rsid w:val="004963BD"/>
    <w:rsid w:val="005D2EA2"/>
    <w:rsid w:val="005E0B85"/>
    <w:rsid w:val="00602298"/>
    <w:rsid w:val="00605B61"/>
    <w:rsid w:val="0073473E"/>
    <w:rsid w:val="00752F46"/>
    <w:rsid w:val="007606E3"/>
    <w:rsid w:val="00777C38"/>
    <w:rsid w:val="0096662A"/>
    <w:rsid w:val="00BD39AE"/>
    <w:rsid w:val="00BE56DF"/>
    <w:rsid w:val="00D80723"/>
    <w:rsid w:val="00E04600"/>
    <w:rsid w:val="00E831E6"/>
    <w:rsid w:val="00F5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F9B45"/>
  <w15:chartTrackingRefBased/>
  <w15:docId w15:val="{75194C6D-2816-4A98-8B7A-8BF6A3F37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EA2"/>
    <w:pPr>
      <w:ind w:left="720"/>
      <w:contextualSpacing/>
    </w:pPr>
  </w:style>
  <w:style w:type="character" w:styleId="a4">
    <w:name w:val="Strong"/>
    <w:basedOn w:val="a0"/>
    <w:uiPriority w:val="22"/>
    <w:qFormat/>
    <w:rsid w:val="00E046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1659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</dc:creator>
  <cp:keywords/>
  <dc:description/>
  <cp:lastModifiedBy>190</cp:lastModifiedBy>
  <cp:revision>11</cp:revision>
  <dcterms:created xsi:type="dcterms:W3CDTF">2026-07-03T05:45:00Z</dcterms:created>
  <dcterms:modified xsi:type="dcterms:W3CDTF">2026-07-14T11:15:00Z</dcterms:modified>
</cp:coreProperties>
</file>