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1E7D" w14:textId="77777777" w:rsidR="000510A1" w:rsidRDefault="00000000">
      <w:pPr>
        <w:spacing w:after="113"/>
        <w:ind w:left="20" w:firstLine="0"/>
        <w:jc w:val="center"/>
      </w:pPr>
      <w:r>
        <w:rPr>
          <w:b/>
          <w:sz w:val="36"/>
        </w:rPr>
        <w:t>IDEATION PHASE</w:t>
      </w:r>
    </w:p>
    <w:p w14:paraId="3E11A24A" w14:textId="77777777" w:rsidR="000510A1" w:rsidRDefault="00000000">
      <w:pPr>
        <w:pStyle w:val="Heading1"/>
        <w:spacing w:after="0"/>
        <w:ind w:left="-5"/>
      </w:pPr>
      <w:r>
        <w:t>BRAINSTORM &amp; IDEA PRIORITIZATION</w:t>
      </w:r>
    </w:p>
    <w:tbl>
      <w:tblPr>
        <w:tblStyle w:val="TableGrid"/>
        <w:tblW w:w="9184" w:type="dxa"/>
        <w:tblInd w:w="220" w:type="dxa"/>
        <w:tblCellMar>
          <w:top w:w="0" w:type="dxa"/>
          <w:left w:w="120" w:type="dxa"/>
          <w:bottom w:w="0" w:type="dxa"/>
          <w:right w:w="115" w:type="dxa"/>
        </w:tblCellMar>
        <w:tblLook w:val="04A0" w:firstRow="1" w:lastRow="0" w:firstColumn="1" w:lastColumn="0" w:noHBand="0" w:noVBand="1"/>
      </w:tblPr>
      <w:tblGrid>
        <w:gridCol w:w="2381"/>
        <w:gridCol w:w="6803"/>
      </w:tblGrid>
      <w:tr w:rsidR="000510A1" w14:paraId="00DDDD7F" w14:textId="77777777">
        <w:trPr>
          <w:trHeight w:val="520"/>
        </w:trPr>
        <w:tc>
          <w:tcPr>
            <w:tcW w:w="238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58BB48B" w14:textId="77777777" w:rsidR="000510A1" w:rsidRDefault="00000000">
            <w:pPr>
              <w:spacing w:after="0"/>
              <w:ind w:left="0" w:firstLine="0"/>
            </w:pPr>
            <w:r>
              <w:rPr>
                <w:b/>
                <w:sz w:val="20"/>
              </w:rPr>
              <w:t>Team ID</w:t>
            </w:r>
          </w:p>
        </w:tc>
        <w:tc>
          <w:tcPr>
            <w:tcW w:w="6803" w:type="dxa"/>
            <w:tcBorders>
              <w:top w:val="single" w:sz="4" w:space="0" w:color="808080"/>
              <w:left w:val="single" w:sz="4" w:space="0" w:color="808080"/>
              <w:bottom w:val="single" w:sz="4" w:space="0" w:color="808080"/>
              <w:right w:val="single" w:sz="4" w:space="0" w:color="808080"/>
            </w:tcBorders>
            <w:vAlign w:val="center"/>
          </w:tcPr>
          <w:p w14:paraId="1B9A1329" w14:textId="35B2A157" w:rsidR="000510A1" w:rsidRDefault="00000000">
            <w:pPr>
              <w:spacing w:after="0"/>
              <w:ind w:left="0" w:firstLine="0"/>
            </w:pPr>
            <w:r>
              <w:rPr>
                <w:sz w:val="20"/>
              </w:rPr>
              <w:t>SWTID-2026-</w:t>
            </w:r>
            <w:r w:rsidR="005A0038">
              <w:rPr>
                <w:sz w:val="20"/>
              </w:rPr>
              <w:t>8511</w:t>
            </w:r>
          </w:p>
        </w:tc>
      </w:tr>
      <w:tr w:rsidR="000510A1" w14:paraId="75272D6E" w14:textId="77777777">
        <w:trPr>
          <w:trHeight w:val="520"/>
        </w:trPr>
        <w:tc>
          <w:tcPr>
            <w:tcW w:w="238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A86FD31" w14:textId="77777777" w:rsidR="000510A1" w:rsidRDefault="00000000">
            <w:pPr>
              <w:spacing w:after="0"/>
              <w:ind w:left="0" w:firstLine="0"/>
            </w:pPr>
            <w:r>
              <w:rPr>
                <w:b/>
                <w:sz w:val="20"/>
              </w:rPr>
              <w:t>Project Name</w:t>
            </w:r>
          </w:p>
        </w:tc>
        <w:tc>
          <w:tcPr>
            <w:tcW w:w="6803" w:type="dxa"/>
            <w:tcBorders>
              <w:top w:val="single" w:sz="4" w:space="0" w:color="808080"/>
              <w:left w:val="single" w:sz="4" w:space="0" w:color="808080"/>
              <w:bottom w:val="single" w:sz="4" w:space="0" w:color="808080"/>
              <w:right w:val="single" w:sz="4" w:space="0" w:color="808080"/>
            </w:tcBorders>
            <w:vAlign w:val="center"/>
          </w:tcPr>
          <w:p w14:paraId="07AC3984" w14:textId="77777777" w:rsidR="000510A1" w:rsidRDefault="00000000">
            <w:pPr>
              <w:spacing w:after="0"/>
              <w:ind w:left="0" w:firstLine="0"/>
            </w:pPr>
            <w:r>
              <w:rPr>
                <w:sz w:val="20"/>
              </w:rPr>
              <w:t>Auto Ticket Classification using Flow Designer</w:t>
            </w:r>
          </w:p>
        </w:tc>
      </w:tr>
      <w:tr w:rsidR="000510A1" w14:paraId="4C8A5574" w14:textId="77777777">
        <w:trPr>
          <w:trHeight w:val="520"/>
        </w:trPr>
        <w:tc>
          <w:tcPr>
            <w:tcW w:w="238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B06C2CD" w14:textId="77777777" w:rsidR="000510A1" w:rsidRDefault="00000000">
            <w:pPr>
              <w:spacing w:after="0"/>
              <w:ind w:left="0" w:firstLine="0"/>
            </w:pPr>
            <w:r>
              <w:rPr>
                <w:b/>
                <w:sz w:val="20"/>
              </w:rPr>
              <w:t>Team Size</w:t>
            </w:r>
          </w:p>
        </w:tc>
        <w:tc>
          <w:tcPr>
            <w:tcW w:w="6803" w:type="dxa"/>
            <w:tcBorders>
              <w:top w:val="single" w:sz="4" w:space="0" w:color="808080"/>
              <w:left w:val="single" w:sz="4" w:space="0" w:color="808080"/>
              <w:bottom w:val="single" w:sz="4" w:space="0" w:color="808080"/>
              <w:right w:val="single" w:sz="4" w:space="0" w:color="808080"/>
            </w:tcBorders>
            <w:vAlign w:val="center"/>
          </w:tcPr>
          <w:p w14:paraId="4D6C3DC4" w14:textId="77777777" w:rsidR="000510A1" w:rsidRDefault="00000000">
            <w:pPr>
              <w:spacing w:after="0"/>
              <w:ind w:left="0" w:firstLine="0"/>
            </w:pPr>
            <w:r>
              <w:rPr>
                <w:sz w:val="20"/>
              </w:rPr>
              <w:t>4</w:t>
            </w:r>
          </w:p>
        </w:tc>
      </w:tr>
      <w:tr w:rsidR="000510A1" w14:paraId="1A761BD4" w14:textId="77777777">
        <w:trPr>
          <w:trHeight w:val="520"/>
        </w:trPr>
        <w:tc>
          <w:tcPr>
            <w:tcW w:w="238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1FD2764" w14:textId="77777777" w:rsidR="000510A1" w:rsidRDefault="00000000">
            <w:pPr>
              <w:spacing w:after="0"/>
              <w:ind w:left="0" w:firstLine="0"/>
            </w:pPr>
            <w:r>
              <w:rPr>
                <w:b/>
                <w:sz w:val="20"/>
              </w:rPr>
              <w:t>Team Leader</w:t>
            </w:r>
          </w:p>
        </w:tc>
        <w:tc>
          <w:tcPr>
            <w:tcW w:w="6803" w:type="dxa"/>
            <w:tcBorders>
              <w:top w:val="single" w:sz="4" w:space="0" w:color="808080"/>
              <w:left w:val="single" w:sz="4" w:space="0" w:color="808080"/>
              <w:bottom w:val="single" w:sz="4" w:space="0" w:color="808080"/>
              <w:right w:val="single" w:sz="4" w:space="0" w:color="808080"/>
            </w:tcBorders>
            <w:vAlign w:val="center"/>
          </w:tcPr>
          <w:p w14:paraId="17DD28E2" w14:textId="085C7905" w:rsidR="000510A1" w:rsidRDefault="005A0038">
            <w:pPr>
              <w:spacing w:after="0"/>
              <w:ind w:left="0" w:firstLine="0"/>
            </w:pPr>
            <w:r>
              <w:t>Karthick G</w:t>
            </w:r>
          </w:p>
        </w:tc>
      </w:tr>
      <w:tr w:rsidR="000510A1" w14:paraId="0664C194" w14:textId="77777777">
        <w:trPr>
          <w:trHeight w:val="520"/>
        </w:trPr>
        <w:tc>
          <w:tcPr>
            <w:tcW w:w="238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016508F" w14:textId="77777777" w:rsidR="000510A1" w:rsidRDefault="00000000">
            <w:pPr>
              <w:spacing w:after="0"/>
              <w:ind w:left="0" w:firstLine="0"/>
            </w:pPr>
            <w:r>
              <w:rPr>
                <w:b/>
                <w:sz w:val="20"/>
              </w:rPr>
              <w:t>Team Member</w:t>
            </w:r>
          </w:p>
        </w:tc>
        <w:tc>
          <w:tcPr>
            <w:tcW w:w="6803" w:type="dxa"/>
            <w:tcBorders>
              <w:top w:val="single" w:sz="4" w:space="0" w:color="808080"/>
              <w:left w:val="single" w:sz="4" w:space="0" w:color="808080"/>
              <w:bottom w:val="single" w:sz="4" w:space="0" w:color="808080"/>
              <w:right w:val="single" w:sz="4" w:space="0" w:color="808080"/>
            </w:tcBorders>
            <w:vAlign w:val="center"/>
          </w:tcPr>
          <w:p w14:paraId="331D4ECC" w14:textId="65846C0A" w:rsidR="000510A1" w:rsidRDefault="005A0038">
            <w:pPr>
              <w:spacing w:after="0"/>
              <w:ind w:left="0" w:firstLine="0"/>
            </w:pPr>
            <w:r>
              <w:rPr>
                <w:sz w:val="20"/>
              </w:rPr>
              <w:t>Kabilan</w:t>
            </w:r>
            <w:r w:rsidR="00000000">
              <w:rPr>
                <w:sz w:val="20"/>
              </w:rPr>
              <w:t xml:space="preserve"> M</w:t>
            </w:r>
          </w:p>
        </w:tc>
      </w:tr>
      <w:tr w:rsidR="000510A1" w14:paraId="5C764C55" w14:textId="77777777">
        <w:trPr>
          <w:trHeight w:val="520"/>
        </w:trPr>
        <w:tc>
          <w:tcPr>
            <w:tcW w:w="238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262F998" w14:textId="77777777" w:rsidR="000510A1" w:rsidRDefault="00000000">
            <w:pPr>
              <w:spacing w:after="0"/>
              <w:ind w:left="0" w:firstLine="0"/>
            </w:pPr>
            <w:r>
              <w:rPr>
                <w:b/>
                <w:sz w:val="20"/>
              </w:rPr>
              <w:t>Team Member</w:t>
            </w:r>
          </w:p>
        </w:tc>
        <w:tc>
          <w:tcPr>
            <w:tcW w:w="6803" w:type="dxa"/>
            <w:tcBorders>
              <w:top w:val="single" w:sz="4" w:space="0" w:color="808080"/>
              <w:left w:val="single" w:sz="4" w:space="0" w:color="808080"/>
              <w:bottom w:val="single" w:sz="4" w:space="0" w:color="808080"/>
              <w:right w:val="single" w:sz="4" w:space="0" w:color="808080"/>
            </w:tcBorders>
            <w:vAlign w:val="center"/>
          </w:tcPr>
          <w:p w14:paraId="0A0E2A38" w14:textId="56BB84A9" w:rsidR="000510A1" w:rsidRDefault="00000000">
            <w:pPr>
              <w:spacing w:after="0"/>
              <w:ind w:left="0" w:firstLine="0"/>
            </w:pPr>
            <w:r>
              <w:rPr>
                <w:sz w:val="20"/>
              </w:rPr>
              <w:t>S</w:t>
            </w:r>
            <w:r w:rsidR="005A0038">
              <w:rPr>
                <w:sz w:val="20"/>
              </w:rPr>
              <w:t>athish Raj B</w:t>
            </w:r>
          </w:p>
        </w:tc>
      </w:tr>
      <w:tr w:rsidR="000510A1" w14:paraId="2916A835" w14:textId="77777777">
        <w:trPr>
          <w:trHeight w:val="520"/>
        </w:trPr>
        <w:tc>
          <w:tcPr>
            <w:tcW w:w="238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15B363D" w14:textId="77777777" w:rsidR="000510A1" w:rsidRDefault="00000000">
            <w:pPr>
              <w:spacing w:after="0"/>
              <w:ind w:left="0" w:firstLine="0"/>
            </w:pPr>
            <w:r>
              <w:rPr>
                <w:b/>
                <w:sz w:val="20"/>
              </w:rPr>
              <w:t>Team Member</w:t>
            </w:r>
          </w:p>
        </w:tc>
        <w:tc>
          <w:tcPr>
            <w:tcW w:w="6803" w:type="dxa"/>
            <w:tcBorders>
              <w:top w:val="single" w:sz="4" w:space="0" w:color="808080"/>
              <w:left w:val="single" w:sz="4" w:space="0" w:color="808080"/>
              <w:bottom w:val="single" w:sz="4" w:space="0" w:color="808080"/>
              <w:right w:val="single" w:sz="4" w:space="0" w:color="808080"/>
            </w:tcBorders>
            <w:vAlign w:val="center"/>
          </w:tcPr>
          <w:p w14:paraId="633CA86F" w14:textId="4107B694" w:rsidR="000510A1" w:rsidRDefault="005A0038">
            <w:pPr>
              <w:spacing w:after="0"/>
              <w:ind w:left="0" w:firstLine="0"/>
            </w:pPr>
            <w:r>
              <w:t>Manoj Mari M</w:t>
            </w:r>
          </w:p>
        </w:tc>
      </w:tr>
    </w:tbl>
    <w:p w14:paraId="653FB2B9" w14:textId="77777777" w:rsidR="000510A1" w:rsidRDefault="00000000">
      <w:pPr>
        <w:pStyle w:val="Heading1"/>
        <w:ind w:left="-5"/>
      </w:pPr>
      <w:r>
        <w:t>Step 1: Team Gathering, Collaboration and Select the Problem Statement</w:t>
      </w:r>
    </w:p>
    <w:tbl>
      <w:tblPr>
        <w:tblStyle w:val="TableGrid"/>
        <w:tblpPr w:vertAnchor="page" w:horzAnchor="page" w:tblpX="1474" w:tblpY="13267"/>
        <w:tblOverlap w:val="never"/>
        <w:tblW w:w="8957" w:type="dxa"/>
        <w:tblInd w:w="0" w:type="dxa"/>
        <w:tblCellMar>
          <w:top w:w="0" w:type="dxa"/>
          <w:left w:w="100" w:type="dxa"/>
          <w:bottom w:w="0" w:type="dxa"/>
          <w:right w:w="115" w:type="dxa"/>
        </w:tblCellMar>
        <w:tblLook w:val="04A0" w:firstRow="1" w:lastRow="0" w:firstColumn="1" w:lastColumn="0" w:noHBand="0" w:noVBand="1"/>
      </w:tblPr>
      <w:tblGrid>
        <w:gridCol w:w="1020"/>
        <w:gridCol w:w="5953"/>
        <w:gridCol w:w="1984"/>
      </w:tblGrid>
      <w:tr w:rsidR="000510A1" w14:paraId="76F2DDE2" w14:textId="77777777">
        <w:trPr>
          <w:trHeight w:val="460"/>
        </w:trPr>
        <w:tc>
          <w:tcPr>
            <w:tcW w:w="1020"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7B84942" w14:textId="77777777" w:rsidR="000510A1" w:rsidRDefault="00000000">
            <w:pPr>
              <w:spacing w:after="0"/>
              <w:ind w:left="15" w:firstLine="0"/>
              <w:jc w:val="center"/>
            </w:pPr>
            <w:r>
              <w:rPr>
                <w:b/>
                <w:sz w:val="19"/>
              </w:rPr>
              <w:t>Priority</w:t>
            </w:r>
          </w:p>
        </w:tc>
        <w:tc>
          <w:tcPr>
            <w:tcW w:w="5953"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3DF51F3" w14:textId="77777777" w:rsidR="000510A1" w:rsidRDefault="00000000">
            <w:pPr>
              <w:spacing w:after="0"/>
              <w:ind w:left="0" w:firstLine="0"/>
            </w:pPr>
            <w:r>
              <w:rPr>
                <w:b/>
                <w:sz w:val="19"/>
              </w:rPr>
              <w:t>Idea</w:t>
            </w:r>
          </w:p>
        </w:tc>
        <w:tc>
          <w:tcPr>
            <w:tcW w:w="198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3957C379" w14:textId="77777777" w:rsidR="000510A1" w:rsidRDefault="00000000">
            <w:pPr>
              <w:spacing w:after="0"/>
              <w:ind w:left="0" w:firstLine="0"/>
            </w:pPr>
            <w:r>
              <w:rPr>
                <w:b/>
                <w:sz w:val="19"/>
              </w:rPr>
              <w:t>Priority Level</w:t>
            </w:r>
          </w:p>
        </w:tc>
      </w:tr>
      <w:tr w:rsidR="000510A1" w14:paraId="006BD1A5" w14:textId="77777777">
        <w:trPr>
          <w:trHeight w:val="460"/>
        </w:trPr>
        <w:tc>
          <w:tcPr>
            <w:tcW w:w="1020" w:type="dxa"/>
            <w:tcBorders>
              <w:top w:val="single" w:sz="4" w:space="0" w:color="808080"/>
              <w:left w:val="single" w:sz="4" w:space="0" w:color="808080"/>
              <w:bottom w:val="single" w:sz="4" w:space="0" w:color="808080"/>
              <w:right w:val="single" w:sz="4" w:space="0" w:color="808080"/>
            </w:tcBorders>
            <w:vAlign w:val="center"/>
          </w:tcPr>
          <w:p w14:paraId="5E371AA4" w14:textId="77777777" w:rsidR="000510A1" w:rsidRDefault="00000000">
            <w:pPr>
              <w:spacing w:after="0"/>
              <w:ind w:left="15" w:firstLine="0"/>
              <w:jc w:val="center"/>
            </w:pPr>
            <w:r>
              <w:rPr>
                <w:sz w:val="19"/>
              </w:rPr>
              <w:t>1</w:t>
            </w:r>
          </w:p>
        </w:tc>
        <w:tc>
          <w:tcPr>
            <w:tcW w:w="5953" w:type="dxa"/>
            <w:tcBorders>
              <w:top w:val="single" w:sz="4" w:space="0" w:color="808080"/>
              <w:left w:val="single" w:sz="4" w:space="0" w:color="808080"/>
              <w:bottom w:val="single" w:sz="4" w:space="0" w:color="808080"/>
              <w:right w:val="single" w:sz="4" w:space="0" w:color="808080"/>
            </w:tcBorders>
            <w:vAlign w:val="center"/>
          </w:tcPr>
          <w:p w14:paraId="0305E305" w14:textId="77777777" w:rsidR="000510A1" w:rsidRDefault="00000000">
            <w:pPr>
              <w:spacing w:after="0"/>
              <w:ind w:left="0" w:firstLine="0"/>
            </w:pPr>
            <w:r>
              <w:rPr>
                <w:sz w:val="19"/>
              </w:rPr>
              <w:t>Automate keyword-based ticket classification</w:t>
            </w:r>
          </w:p>
        </w:tc>
        <w:tc>
          <w:tcPr>
            <w:tcW w:w="1984" w:type="dxa"/>
            <w:tcBorders>
              <w:top w:val="single" w:sz="4" w:space="0" w:color="808080"/>
              <w:left w:val="single" w:sz="4" w:space="0" w:color="808080"/>
              <w:bottom w:val="single" w:sz="4" w:space="0" w:color="808080"/>
              <w:right w:val="single" w:sz="4" w:space="0" w:color="808080"/>
            </w:tcBorders>
            <w:vAlign w:val="center"/>
          </w:tcPr>
          <w:p w14:paraId="13E2D757" w14:textId="77777777" w:rsidR="000510A1" w:rsidRDefault="00000000">
            <w:pPr>
              <w:spacing w:after="0"/>
              <w:ind w:left="15" w:firstLine="0"/>
              <w:jc w:val="center"/>
            </w:pPr>
            <w:r>
              <w:rPr>
                <w:sz w:val="19"/>
              </w:rPr>
              <w:t>High</w:t>
            </w:r>
          </w:p>
        </w:tc>
      </w:tr>
      <w:tr w:rsidR="000510A1" w14:paraId="1DA3CB93" w14:textId="77777777">
        <w:trPr>
          <w:trHeight w:val="460"/>
        </w:trPr>
        <w:tc>
          <w:tcPr>
            <w:tcW w:w="1020" w:type="dxa"/>
            <w:tcBorders>
              <w:top w:val="single" w:sz="4" w:space="0" w:color="808080"/>
              <w:left w:val="single" w:sz="4" w:space="0" w:color="808080"/>
              <w:bottom w:val="single" w:sz="4" w:space="0" w:color="808080"/>
              <w:right w:val="single" w:sz="4" w:space="0" w:color="808080"/>
            </w:tcBorders>
            <w:vAlign w:val="center"/>
          </w:tcPr>
          <w:p w14:paraId="4356516D" w14:textId="77777777" w:rsidR="000510A1" w:rsidRDefault="00000000">
            <w:pPr>
              <w:spacing w:after="0"/>
              <w:ind w:left="15" w:firstLine="0"/>
              <w:jc w:val="center"/>
            </w:pPr>
            <w:r>
              <w:rPr>
                <w:sz w:val="19"/>
              </w:rPr>
              <w:t>2</w:t>
            </w:r>
          </w:p>
        </w:tc>
        <w:tc>
          <w:tcPr>
            <w:tcW w:w="5953" w:type="dxa"/>
            <w:tcBorders>
              <w:top w:val="single" w:sz="4" w:space="0" w:color="808080"/>
              <w:left w:val="single" w:sz="4" w:space="0" w:color="808080"/>
              <w:bottom w:val="single" w:sz="4" w:space="0" w:color="808080"/>
              <w:right w:val="single" w:sz="4" w:space="0" w:color="808080"/>
            </w:tcBorders>
            <w:vAlign w:val="center"/>
          </w:tcPr>
          <w:p w14:paraId="617E9C10" w14:textId="77777777" w:rsidR="000510A1" w:rsidRDefault="00000000">
            <w:pPr>
              <w:spacing w:after="0"/>
              <w:ind w:left="0" w:firstLine="0"/>
            </w:pPr>
            <w:r>
              <w:rPr>
                <w:sz w:val="19"/>
              </w:rPr>
              <w:t>Classify Wi-Fi and network issues</w:t>
            </w:r>
          </w:p>
        </w:tc>
        <w:tc>
          <w:tcPr>
            <w:tcW w:w="1984" w:type="dxa"/>
            <w:tcBorders>
              <w:top w:val="single" w:sz="4" w:space="0" w:color="808080"/>
              <w:left w:val="single" w:sz="4" w:space="0" w:color="808080"/>
              <w:bottom w:val="single" w:sz="4" w:space="0" w:color="808080"/>
              <w:right w:val="single" w:sz="4" w:space="0" w:color="808080"/>
            </w:tcBorders>
            <w:vAlign w:val="center"/>
          </w:tcPr>
          <w:p w14:paraId="5135F278" w14:textId="77777777" w:rsidR="000510A1" w:rsidRDefault="00000000">
            <w:pPr>
              <w:spacing w:after="0"/>
              <w:ind w:left="15" w:firstLine="0"/>
              <w:jc w:val="center"/>
            </w:pPr>
            <w:r>
              <w:rPr>
                <w:sz w:val="19"/>
              </w:rPr>
              <w:t>High</w:t>
            </w:r>
          </w:p>
        </w:tc>
      </w:tr>
      <w:tr w:rsidR="000510A1" w14:paraId="74318B18" w14:textId="77777777">
        <w:trPr>
          <w:trHeight w:val="460"/>
        </w:trPr>
        <w:tc>
          <w:tcPr>
            <w:tcW w:w="1020" w:type="dxa"/>
            <w:tcBorders>
              <w:top w:val="single" w:sz="4" w:space="0" w:color="808080"/>
              <w:left w:val="single" w:sz="4" w:space="0" w:color="808080"/>
              <w:bottom w:val="single" w:sz="4" w:space="0" w:color="808080"/>
              <w:right w:val="single" w:sz="4" w:space="0" w:color="808080"/>
            </w:tcBorders>
            <w:vAlign w:val="center"/>
          </w:tcPr>
          <w:p w14:paraId="2FC5820C" w14:textId="77777777" w:rsidR="000510A1" w:rsidRDefault="00000000">
            <w:pPr>
              <w:spacing w:after="0"/>
              <w:ind w:left="15" w:firstLine="0"/>
              <w:jc w:val="center"/>
            </w:pPr>
            <w:r>
              <w:rPr>
                <w:sz w:val="19"/>
              </w:rPr>
              <w:t>3</w:t>
            </w:r>
          </w:p>
        </w:tc>
        <w:tc>
          <w:tcPr>
            <w:tcW w:w="5953" w:type="dxa"/>
            <w:tcBorders>
              <w:top w:val="single" w:sz="4" w:space="0" w:color="808080"/>
              <w:left w:val="single" w:sz="4" w:space="0" w:color="808080"/>
              <w:bottom w:val="single" w:sz="4" w:space="0" w:color="808080"/>
              <w:right w:val="single" w:sz="4" w:space="0" w:color="808080"/>
            </w:tcBorders>
            <w:vAlign w:val="center"/>
          </w:tcPr>
          <w:p w14:paraId="471AD050" w14:textId="77777777" w:rsidR="000510A1" w:rsidRDefault="00000000">
            <w:pPr>
              <w:spacing w:after="0"/>
              <w:ind w:left="0" w:firstLine="0"/>
            </w:pPr>
            <w:r>
              <w:rPr>
                <w:sz w:val="19"/>
              </w:rPr>
              <w:t>Classify password and account issues</w:t>
            </w:r>
          </w:p>
        </w:tc>
        <w:tc>
          <w:tcPr>
            <w:tcW w:w="1984" w:type="dxa"/>
            <w:tcBorders>
              <w:top w:val="single" w:sz="4" w:space="0" w:color="808080"/>
              <w:left w:val="single" w:sz="4" w:space="0" w:color="808080"/>
              <w:bottom w:val="single" w:sz="4" w:space="0" w:color="808080"/>
              <w:right w:val="single" w:sz="4" w:space="0" w:color="808080"/>
            </w:tcBorders>
            <w:vAlign w:val="center"/>
          </w:tcPr>
          <w:p w14:paraId="6AB6719D" w14:textId="77777777" w:rsidR="000510A1" w:rsidRDefault="00000000">
            <w:pPr>
              <w:spacing w:after="0"/>
              <w:ind w:left="15" w:firstLine="0"/>
              <w:jc w:val="center"/>
            </w:pPr>
            <w:r>
              <w:rPr>
                <w:sz w:val="19"/>
              </w:rPr>
              <w:t>High</w:t>
            </w:r>
          </w:p>
        </w:tc>
      </w:tr>
      <w:tr w:rsidR="000510A1" w14:paraId="24EC3C7C" w14:textId="77777777">
        <w:trPr>
          <w:trHeight w:val="460"/>
        </w:trPr>
        <w:tc>
          <w:tcPr>
            <w:tcW w:w="1020" w:type="dxa"/>
            <w:tcBorders>
              <w:top w:val="single" w:sz="4" w:space="0" w:color="808080"/>
              <w:left w:val="single" w:sz="4" w:space="0" w:color="808080"/>
              <w:bottom w:val="single" w:sz="4" w:space="0" w:color="808080"/>
              <w:right w:val="single" w:sz="4" w:space="0" w:color="808080"/>
            </w:tcBorders>
            <w:vAlign w:val="center"/>
          </w:tcPr>
          <w:p w14:paraId="2BB2099C" w14:textId="77777777" w:rsidR="000510A1" w:rsidRDefault="00000000">
            <w:pPr>
              <w:spacing w:after="0"/>
              <w:ind w:left="15" w:firstLine="0"/>
              <w:jc w:val="center"/>
            </w:pPr>
            <w:r>
              <w:rPr>
                <w:sz w:val="19"/>
              </w:rPr>
              <w:lastRenderedPageBreak/>
              <w:t>4</w:t>
            </w:r>
          </w:p>
        </w:tc>
        <w:tc>
          <w:tcPr>
            <w:tcW w:w="5953" w:type="dxa"/>
            <w:tcBorders>
              <w:top w:val="single" w:sz="4" w:space="0" w:color="808080"/>
              <w:left w:val="single" w:sz="4" w:space="0" w:color="808080"/>
              <w:bottom w:val="single" w:sz="4" w:space="0" w:color="808080"/>
              <w:right w:val="single" w:sz="4" w:space="0" w:color="808080"/>
            </w:tcBorders>
            <w:vAlign w:val="center"/>
          </w:tcPr>
          <w:p w14:paraId="6827831B" w14:textId="77777777" w:rsidR="000510A1" w:rsidRDefault="00000000">
            <w:pPr>
              <w:spacing w:after="0"/>
              <w:ind w:left="0" w:firstLine="0"/>
            </w:pPr>
            <w:r>
              <w:rPr>
                <w:sz w:val="19"/>
              </w:rPr>
              <w:t>Classify projector and hardware issues</w:t>
            </w:r>
          </w:p>
        </w:tc>
        <w:tc>
          <w:tcPr>
            <w:tcW w:w="1984" w:type="dxa"/>
            <w:tcBorders>
              <w:top w:val="single" w:sz="4" w:space="0" w:color="808080"/>
              <w:left w:val="single" w:sz="4" w:space="0" w:color="808080"/>
              <w:bottom w:val="single" w:sz="4" w:space="0" w:color="808080"/>
              <w:right w:val="single" w:sz="4" w:space="0" w:color="808080"/>
            </w:tcBorders>
            <w:vAlign w:val="center"/>
          </w:tcPr>
          <w:p w14:paraId="4EDD900E" w14:textId="77777777" w:rsidR="000510A1" w:rsidRDefault="00000000">
            <w:pPr>
              <w:spacing w:after="0"/>
              <w:ind w:left="15" w:firstLine="0"/>
              <w:jc w:val="center"/>
            </w:pPr>
            <w:r>
              <w:rPr>
                <w:sz w:val="19"/>
              </w:rPr>
              <w:t>High</w:t>
            </w:r>
          </w:p>
        </w:tc>
      </w:tr>
    </w:tbl>
    <w:p w14:paraId="15D91AE5" w14:textId="77777777" w:rsidR="000510A1" w:rsidRDefault="00000000">
      <w:pPr>
        <w:ind w:left="-5"/>
      </w:pPr>
      <w:r>
        <w:t>The team discussed common challenges faced by the school IT helpdesk, especially the manual effort involved in reviewing and classifying incident requests. The team identified the need to automate ticket classification using ServiceNow Flow Designer by analyzing keywords in the incident’s short description and description fields.</w:t>
      </w:r>
    </w:p>
    <w:p w14:paraId="44E97F5C" w14:textId="77777777" w:rsidR="000510A1" w:rsidRDefault="00000000">
      <w:pPr>
        <w:spacing w:after="224"/>
        <w:ind w:left="-5"/>
      </w:pPr>
      <w:r>
        <w:rPr>
          <w:b/>
        </w:rPr>
        <w:t>Problem Statement:</w:t>
      </w:r>
      <w:r>
        <w:t xml:space="preserve"> The school IT helpdesk receives multiple incident requests daily from students and teachers, such as Wi-Fi issues, projector failures, password problems, and slow computers. Currently, IT staff manually reviews each request and assigns a category, which is time-consuming and inefficient. A Flow Designer-based automation can classify tickets automatically and route them to the appropriate category or support team.</w:t>
      </w:r>
    </w:p>
    <w:p w14:paraId="4CC7C0CA" w14:textId="77777777" w:rsidR="000510A1" w:rsidRDefault="00000000">
      <w:pPr>
        <w:pStyle w:val="Heading1"/>
        <w:ind w:left="-5"/>
      </w:pPr>
      <w:r>
        <w:t>Step 2: Brainstorm, Idea Listing and Grouping</w:t>
      </w:r>
    </w:p>
    <w:p w14:paraId="263BF374" w14:textId="77777777" w:rsidR="000510A1" w:rsidRDefault="00000000">
      <w:pPr>
        <w:numPr>
          <w:ilvl w:val="0"/>
          <w:numId w:val="1"/>
        </w:numPr>
        <w:ind w:hanging="132"/>
      </w:pPr>
      <w:r>
        <w:t>Automatically analyze keywords in the short description and description fields.</w:t>
      </w:r>
    </w:p>
    <w:p w14:paraId="64F77C75" w14:textId="77777777" w:rsidR="000510A1" w:rsidRDefault="00000000">
      <w:pPr>
        <w:numPr>
          <w:ilvl w:val="0"/>
          <w:numId w:val="1"/>
        </w:numPr>
        <w:ind w:hanging="132"/>
      </w:pPr>
      <w:r>
        <w:t>Classify Wi-Fi and network-related incidents automatically.</w:t>
      </w:r>
    </w:p>
    <w:p w14:paraId="056E941C" w14:textId="77777777" w:rsidR="000510A1" w:rsidRDefault="00000000">
      <w:pPr>
        <w:numPr>
          <w:ilvl w:val="0"/>
          <w:numId w:val="1"/>
        </w:numPr>
        <w:ind w:hanging="132"/>
      </w:pPr>
      <w:r>
        <w:t>Classify projector and hardware-related incidents automatically.</w:t>
      </w:r>
    </w:p>
    <w:p w14:paraId="7E34B675" w14:textId="77777777" w:rsidR="000510A1" w:rsidRDefault="00000000">
      <w:pPr>
        <w:numPr>
          <w:ilvl w:val="0"/>
          <w:numId w:val="1"/>
        </w:numPr>
        <w:ind w:hanging="132"/>
      </w:pPr>
      <w:r>
        <w:t>Classify password and account-related incidents automatically.</w:t>
      </w:r>
    </w:p>
    <w:p w14:paraId="4748A0DD" w14:textId="77777777" w:rsidR="000510A1" w:rsidRDefault="00000000">
      <w:pPr>
        <w:numPr>
          <w:ilvl w:val="0"/>
          <w:numId w:val="1"/>
        </w:numPr>
        <w:ind w:hanging="132"/>
      </w:pPr>
      <w:r>
        <w:t>Classify slow-computer and performance-related incidents automatically.</w:t>
      </w:r>
    </w:p>
    <w:p w14:paraId="48500997" w14:textId="77777777" w:rsidR="000510A1" w:rsidRDefault="00000000">
      <w:pPr>
        <w:numPr>
          <w:ilvl w:val="0"/>
          <w:numId w:val="1"/>
        </w:numPr>
        <w:ind w:hanging="132"/>
      </w:pPr>
      <w:r>
        <w:t>Route classified tickets to the appropriate support team.</w:t>
      </w:r>
    </w:p>
    <w:p w14:paraId="418CAE63" w14:textId="77777777" w:rsidR="000510A1" w:rsidRDefault="00000000">
      <w:pPr>
        <w:numPr>
          <w:ilvl w:val="0"/>
          <w:numId w:val="1"/>
        </w:numPr>
        <w:spacing w:after="229"/>
        <w:ind w:hanging="132"/>
      </w:pPr>
      <w:r>
        <w:t>Reduce manual effort and ticket-processing delays.</w:t>
      </w:r>
    </w:p>
    <w:p w14:paraId="4D0ADF36" w14:textId="77777777" w:rsidR="000510A1" w:rsidRDefault="00000000">
      <w:pPr>
        <w:pStyle w:val="Heading1"/>
        <w:ind w:left="-5"/>
      </w:pPr>
      <w:r>
        <w:t>Step 3: Idea Prioritization</w:t>
      </w:r>
    </w:p>
    <w:tbl>
      <w:tblPr>
        <w:tblStyle w:val="TableGrid"/>
        <w:tblW w:w="8957" w:type="dxa"/>
        <w:tblInd w:w="334" w:type="dxa"/>
        <w:tblCellMar>
          <w:top w:w="0" w:type="dxa"/>
          <w:left w:w="100" w:type="dxa"/>
          <w:bottom w:w="0" w:type="dxa"/>
          <w:right w:w="115" w:type="dxa"/>
        </w:tblCellMar>
        <w:tblLook w:val="04A0" w:firstRow="1" w:lastRow="0" w:firstColumn="1" w:lastColumn="0" w:noHBand="0" w:noVBand="1"/>
      </w:tblPr>
      <w:tblGrid>
        <w:gridCol w:w="1020"/>
        <w:gridCol w:w="5953"/>
        <w:gridCol w:w="1984"/>
      </w:tblGrid>
      <w:tr w:rsidR="000510A1" w14:paraId="1225C569" w14:textId="77777777">
        <w:trPr>
          <w:trHeight w:val="460"/>
        </w:trPr>
        <w:tc>
          <w:tcPr>
            <w:tcW w:w="1020"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3521ECE4" w14:textId="77777777" w:rsidR="000510A1" w:rsidRDefault="00000000">
            <w:pPr>
              <w:spacing w:after="0"/>
              <w:ind w:left="15" w:firstLine="0"/>
              <w:jc w:val="center"/>
            </w:pPr>
            <w:r>
              <w:rPr>
                <w:b/>
                <w:sz w:val="19"/>
              </w:rPr>
              <w:t>Priority</w:t>
            </w:r>
          </w:p>
        </w:tc>
        <w:tc>
          <w:tcPr>
            <w:tcW w:w="5953"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189AB3C" w14:textId="77777777" w:rsidR="000510A1" w:rsidRDefault="00000000">
            <w:pPr>
              <w:spacing w:after="0"/>
              <w:ind w:left="0" w:firstLine="0"/>
            </w:pPr>
            <w:r>
              <w:rPr>
                <w:b/>
                <w:sz w:val="19"/>
              </w:rPr>
              <w:t>Idea</w:t>
            </w:r>
          </w:p>
        </w:tc>
        <w:tc>
          <w:tcPr>
            <w:tcW w:w="198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97B16C8" w14:textId="77777777" w:rsidR="000510A1" w:rsidRDefault="00000000">
            <w:pPr>
              <w:spacing w:after="0"/>
              <w:ind w:left="0" w:firstLine="0"/>
            </w:pPr>
            <w:r>
              <w:rPr>
                <w:b/>
                <w:sz w:val="19"/>
              </w:rPr>
              <w:t>Priority Level</w:t>
            </w:r>
          </w:p>
        </w:tc>
      </w:tr>
      <w:tr w:rsidR="000510A1" w14:paraId="0A7A1CC6" w14:textId="77777777">
        <w:trPr>
          <w:trHeight w:val="460"/>
        </w:trPr>
        <w:tc>
          <w:tcPr>
            <w:tcW w:w="1020" w:type="dxa"/>
            <w:tcBorders>
              <w:top w:val="single" w:sz="4" w:space="0" w:color="808080"/>
              <w:left w:val="single" w:sz="4" w:space="0" w:color="808080"/>
              <w:bottom w:val="single" w:sz="4" w:space="0" w:color="808080"/>
              <w:right w:val="single" w:sz="4" w:space="0" w:color="808080"/>
            </w:tcBorders>
            <w:vAlign w:val="center"/>
          </w:tcPr>
          <w:p w14:paraId="4E12FCF3" w14:textId="77777777" w:rsidR="000510A1" w:rsidRDefault="00000000">
            <w:pPr>
              <w:spacing w:after="0"/>
              <w:ind w:left="15" w:firstLine="0"/>
              <w:jc w:val="center"/>
            </w:pPr>
            <w:r>
              <w:rPr>
                <w:sz w:val="19"/>
              </w:rPr>
              <w:t>5</w:t>
            </w:r>
          </w:p>
        </w:tc>
        <w:tc>
          <w:tcPr>
            <w:tcW w:w="5953" w:type="dxa"/>
            <w:tcBorders>
              <w:top w:val="single" w:sz="4" w:space="0" w:color="808080"/>
              <w:left w:val="single" w:sz="4" w:space="0" w:color="808080"/>
              <w:bottom w:val="single" w:sz="4" w:space="0" w:color="808080"/>
              <w:right w:val="single" w:sz="4" w:space="0" w:color="808080"/>
            </w:tcBorders>
            <w:vAlign w:val="center"/>
          </w:tcPr>
          <w:p w14:paraId="497ECBC5" w14:textId="77777777" w:rsidR="000510A1" w:rsidRDefault="00000000">
            <w:pPr>
              <w:spacing w:after="0"/>
              <w:ind w:left="0" w:firstLine="0"/>
            </w:pPr>
            <w:r>
              <w:rPr>
                <w:sz w:val="19"/>
              </w:rPr>
              <w:t>Classify slow-computer issues</w:t>
            </w:r>
          </w:p>
        </w:tc>
        <w:tc>
          <w:tcPr>
            <w:tcW w:w="1984" w:type="dxa"/>
            <w:tcBorders>
              <w:top w:val="single" w:sz="4" w:space="0" w:color="808080"/>
              <w:left w:val="single" w:sz="4" w:space="0" w:color="808080"/>
              <w:bottom w:val="single" w:sz="4" w:space="0" w:color="808080"/>
              <w:right w:val="single" w:sz="4" w:space="0" w:color="808080"/>
            </w:tcBorders>
            <w:vAlign w:val="center"/>
          </w:tcPr>
          <w:p w14:paraId="205C2813" w14:textId="77777777" w:rsidR="000510A1" w:rsidRDefault="00000000">
            <w:pPr>
              <w:spacing w:after="0"/>
              <w:ind w:left="15" w:firstLine="0"/>
              <w:jc w:val="center"/>
            </w:pPr>
            <w:r>
              <w:rPr>
                <w:sz w:val="19"/>
              </w:rPr>
              <w:t>Medium</w:t>
            </w:r>
          </w:p>
        </w:tc>
      </w:tr>
      <w:tr w:rsidR="000510A1" w14:paraId="07303238" w14:textId="77777777">
        <w:trPr>
          <w:trHeight w:val="460"/>
        </w:trPr>
        <w:tc>
          <w:tcPr>
            <w:tcW w:w="1020" w:type="dxa"/>
            <w:tcBorders>
              <w:top w:val="single" w:sz="4" w:space="0" w:color="808080"/>
              <w:left w:val="single" w:sz="4" w:space="0" w:color="808080"/>
              <w:bottom w:val="single" w:sz="4" w:space="0" w:color="808080"/>
              <w:right w:val="single" w:sz="4" w:space="0" w:color="808080"/>
            </w:tcBorders>
            <w:vAlign w:val="center"/>
          </w:tcPr>
          <w:p w14:paraId="09AE906E" w14:textId="77777777" w:rsidR="000510A1" w:rsidRDefault="00000000">
            <w:pPr>
              <w:spacing w:after="0"/>
              <w:ind w:left="15" w:firstLine="0"/>
              <w:jc w:val="center"/>
            </w:pPr>
            <w:r>
              <w:rPr>
                <w:sz w:val="19"/>
              </w:rPr>
              <w:t>6</w:t>
            </w:r>
          </w:p>
        </w:tc>
        <w:tc>
          <w:tcPr>
            <w:tcW w:w="5953" w:type="dxa"/>
            <w:tcBorders>
              <w:top w:val="single" w:sz="4" w:space="0" w:color="808080"/>
              <w:left w:val="single" w:sz="4" w:space="0" w:color="808080"/>
              <w:bottom w:val="single" w:sz="4" w:space="0" w:color="808080"/>
              <w:right w:val="single" w:sz="4" w:space="0" w:color="808080"/>
            </w:tcBorders>
            <w:vAlign w:val="center"/>
          </w:tcPr>
          <w:p w14:paraId="08E77DCB" w14:textId="77777777" w:rsidR="000510A1" w:rsidRDefault="00000000">
            <w:pPr>
              <w:spacing w:after="0"/>
              <w:ind w:left="0" w:firstLine="0"/>
            </w:pPr>
            <w:r>
              <w:rPr>
                <w:sz w:val="19"/>
              </w:rPr>
              <w:t>Route tickets to the appropriate support team</w:t>
            </w:r>
          </w:p>
        </w:tc>
        <w:tc>
          <w:tcPr>
            <w:tcW w:w="1984" w:type="dxa"/>
            <w:tcBorders>
              <w:top w:val="single" w:sz="4" w:space="0" w:color="808080"/>
              <w:left w:val="single" w:sz="4" w:space="0" w:color="808080"/>
              <w:bottom w:val="single" w:sz="4" w:space="0" w:color="808080"/>
              <w:right w:val="single" w:sz="4" w:space="0" w:color="808080"/>
            </w:tcBorders>
            <w:vAlign w:val="center"/>
          </w:tcPr>
          <w:p w14:paraId="33D18035" w14:textId="77777777" w:rsidR="000510A1" w:rsidRDefault="00000000">
            <w:pPr>
              <w:spacing w:after="0"/>
              <w:ind w:left="15" w:firstLine="0"/>
              <w:jc w:val="center"/>
            </w:pPr>
            <w:r>
              <w:rPr>
                <w:sz w:val="19"/>
              </w:rPr>
              <w:t>High</w:t>
            </w:r>
          </w:p>
        </w:tc>
      </w:tr>
      <w:tr w:rsidR="000510A1" w14:paraId="0360F6CA" w14:textId="77777777">
        <w:trPr>
          <w:trHeight w:val="460"/>
        </w:trPr>
        <w:tc>
          <w:tcPr>
            <w:tcW w:w="1020" w:type="dxa"/>
            <w:tcBorders>
              <w:top w:val="single" w:sz="4" w:space="0" w:color="808080"/>
              <w:left w:val="single" w:sz="4" w:space="0" w:color="808080"/>
              <w:bottom w:val="single" w:sz="4" w:space="0" w:color="808080"/>
              <w:right w:val="single" w:sz="4" w:space="0" w:color="808080"/>
            </w:tcBorders>
            <w:vAlign w:val="center"/>
          </w:tcPr>
          <w:p w14:paraId="5F035453" w14:textId="77777777" w:rsidR="000510A1" w:rsidRDefault="00000000">
            <w:pPr>
              <w:spacing w:after="0"/>
              <w:ind w:left="15" w:firstLine="0"/>
              <w:jc w:val="center"/>
            </w:pPr>
            <w:r>
              <w:rPr>
                <w:sz w:val="19"/>
              </w:rPr>
              <w:t>7</w:t>
            </w:r>
          </w:p>
        </w:tc>
        <w:tc>
          <w:tcPr>
            <w:tcW w:w="5953" w:type="dxa"/>
            <w:tcBorders>
              <w:top w:val="single" w:sz="4" w:space="0" w:color="808080"/>
              <w:left w:val="single" w:sz="4" w:space="0" w:color="808080"/>
              <w:bottom w:val="single" w:sz="4" w:space="0" w:color="808080"/>
              <w:right w:val="single" w:sz="4" w:space="0" w:color="808080"/>
            </w:tcBorders>
            <w:vAlign w:val="center"/>
          </w:tcPr>
          <w:p w14:paraId="1DC6E705" w14:textId="77777777" w:rsidR="000510A1" w:rsidRDefault="00000000">
            <w:pPr>
              <w:spacing w:after="0"/>
              <w:ind w:left="0" w:firstLine="0"/>
            </w:pPr>
            <w:r>
              <w:rPr>
                <w:sz w:val="19"/>
              </w:rPr>
              <w:t>Reduce manual processing effort</w:t>
            </w:r>
          </w:p>
        </w:tc>
        <w:tc>
          <w:tcPr>
            <w:tcW w:w="1984" w:type="dxa"/>
            <w:tcBorders>
              <w:top w:val="single" w:sz="4" w:space="0" w:color="808080"/>
              <w:left w:val="single" w:sz="4" w:space="0" w:color="808080"/>
              <w:bottom w:val="single" w:sz="4" w:space="0" w:color="808080"/>
              <w:right w:val="single" w:sz="4" w:space="0" w:color="808080"/>
            </w:tcBorders>
            <w:vAlign w:val="center"/>
          </w:tcPr>
          <w:p w14:paraId="72996FBF" w14:textId="77777777" w:rsidR="000510A1" w:rsidRDefault="00000000">
            <w:pPr>
              <w:spacing w:after="0"/>
              <w:ind w:left="15" w:firstLine="0"/>
              <w:jc w:val="center"/>
            </w:pPr>
            <w:r>
              <w:rPr>
                <w:sz w:val="19"/>
              </w:rPr>
              <w:t>High</w:t>
            </w:r>
          </w:p>
        </w:tc>
      </w:tr>
    </w:tbl>
    <w:p w14:paraId="39E8555C" w14:textId="77777777" w:rsidR="000510A1" w:rsidRDefault="00000000">
      <w:pPr>
        <w:ind w:left="-5"/>
      </w:pPr>
      <w:r>
        <w:rPr>
          <w:b/>
        </w:rPr>
        <w:t>Project Focus:</w:t>
      </w:r>
      <w:r>
        <w:t xml:space="preserve"> Use ServiceNow Flow Designer to automatically classify school IT incident tickets by analyzing keywords in the short description and description fields, and route the tickets to the appropriate support category or team.</w:t>
      </w:r>
    </w:p>
    <w:sectPr w:rsidR="000510A1">
      <w:pgSz w:w="11906" w:h="16838"/>
      <w:pgMar w:top="1027" w:right="1160" w:bottom="1271"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5762E"/>
    <w:multiLevelType w:val="hybridMultilevel"/>
    <w:tmpl w:val="3EE0689E"/>
    <w:lvl w:ilvl="0" w:tplc="128E1606">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22641D0">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AF4D642">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126C62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AFECE5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C2260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3EE227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190D0E2">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83E59E6">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45556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0A1"/>
    <w:rsid w:val="000510A1"/>
    <w:rsid w:val="005A0038"/>
    <w:rsid w:val="009B1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40A3"/>
  <w15:docId w15:val="{6726BE79-358F-4300-B8B2-5F262595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9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M</dc:creator>
  <cp:keywords/>
  <cp:lastModifiedBy>Kabilan M</cp:lastModifiedBy>
  <cp:revision>2</cp:revision>
  <dcterms:created xsi:type="dcterms:W3CDTF">2026-09-30T08:53:00Z</dcterms:created>
  <dcterms:modified xsi:type="dcterms:W3CDTF">2026-09-30T08:53:00Z</dcterms:modified>
</cp:coreProperties>
</file>