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D3B0" w14:textId="485E67A6" w:rsidR="009C7B4A" w:rsidRDefault="00796674" w:rsidP="00796674">
      <w:pPr>
        <w:jc w:val="center"/>
        <w:rPr>
          <w:b/>
          <w:sz w:val="28"/>
        </w:rPr>
      </w:pPr>
      <w:r>
        <w:rPr>
          <w:b/>
          <w:sz w:val="28"/>
        </w:rPr>
        <w:t>ASSOCIATION OF AMERICAN RAILROADS</w:t>
      </w:r>
    </w:p>
    <w:p w14:paraId="6EC92B65" w14:textId="3692B7A1" w:rsidR="00796674" w:rsidRDefault="00796674" w:rsidP="00796674">
      <w:pPr>
        <w:jc w:val="center"/>
        <w:rPr>
          <w:b/>
          <w:sz w:val="28"/>
        </w:rPr>
      </w:pPr>
      <w:r>
        <w:rPr>
          <w:b/>
          <w:sz w:val="28"/>
        </w:rPr>
        <w:t>Exhibit B-2 B90: AAR M-1002 Objective Evidence Collection Form</w:t>
      </w:r>
    </w:p>
    <w:p w14:paraId="2766EF66" w14:textId="32FAD514" w:rsidR="00796674" w:rsidRDefault="00796674" w:rsidP="00796674">
      <w:pPr>
        <w:jc w:val="center"/>
        <w:rPr>
          <w:b/>
          <w:sz w:val="20"/>
        </w:rPr>
      </w:pPr>
      <w:r>
        <w:rPr>
          <w:b/>
          <w:sz w:val="20"/>
        </w:rPr>
        <w:t>Activity Code: B90 (RLS) - Maintenance &amp; Qualification of Stub Sills</w:t>
      </w:r>
    </w:p>
    <w:p w14:paraId="66CB8290" w14:textId="77777777" w:rsidR="00796674" w:rsidRDefault="00796674" w:rsidP="00796674">
      <w:pPr>
        <w:jc w:val="center"/>
        <w:rPr>
          <w:b/>
          <w:sz w:val="20"/>
        </w:rPr>
      </w:pPr>
    </w:p>
    <w:p w14:paraId="2D1627E0" w14:textId="77777777" w:rsidR="00796674" w:rsidRPr="00796674" w:rsidRDefault="00796674" w:rsidP="00796674">
      <w:pPr>
        <w:rPr>
          <w:b/>
          <w:sz w:val="20"/>
        </w:rPr>
      </w:pPr>
      <w:r>
        <w:rPr>
          <w:b/>
          <w:sz w:val="20"/>
        </w:rPr>
        <w:t>DESIGN CONTROL &amp; CAR 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96674" w14:paraId="0AB951F0" w14:textId="77777777" w:rsidTr="0079667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E183C13" w14:textId="007F4621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Car Mark and Number</w:t>
            </w:r>
          </w:p>
        </w:tc>
        <w:tc>
          <w:tcPr>
            <w:tcW w:w="4680" w:type="dxa"/>
          </w:tcPr>
          <w:p w14:paraId="22C56B7D" w14:textId="2DB2078D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PAWCT-B90</w:t>
            </w:r>
          </w:p>
        </w:tc>
      </w:tr>
      <w:tr w:rsidR="00796674" w14:paraId="58D703FC" w14:textId="77777777" w:rsidTr="0079667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2890828" w14:textId="21D88278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Design Specification</w:t>
            </w:r>
          </w:p>
        </w:tc>
        <w:tc>
          <w:tcPr>
            <w:tcW w:w="4680" w:type="dxa"/>
          </w:tcPr>
          <w:p w14:paraId="5E0AA133" w14:textId="0A11F732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AWS D15.1</w:t>
            </w:r>
          </w:p>
        </w:tc>
      </w:tr>
      <w:tr w:rsidR="00796674" w14:paraId="56F49830" w14:textId="77777777" w:rsidTr="0079667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BC0BEF3" w14:textId="6E4500D5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Material Specification</w:t>
            </w:r>
          </w:p>
        </w:tc>
        <w:tc>
          <w:tcPr>
            <w:tcW w:w="4680" w:type="dxa"/>
          </w:tcPr>
          <w:p w14:paraId="3C6A5967" w14:textId="683DCE65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ASTM A572 Grade 50</w:t>
            </w:r>
          </w:p>
        </w:tc>
      </w:tr>
    </w:tbl>
    <w:p w14:paraId="0815B60A" w14:textId="349757F5" w:rsidR="00796674" w:rsidRDefault="00796674" w:rsidP="00796674">
      <w:pPr>
        <w:rPr>
          <w:b/>
          <w:sz w:val="20"/>
        </w:rPr>
      </w:pPr>
    </w:p>
    <w:p w14:paraId="27B01993" w14:textId="77777777" w:rsidR="00796674" w:rsidRPr="00796674" w:rsidRDefault="00796674" w:rsidP="00796674">
      <w:pPr>
        <w:rPr>
          <w:b/>
          <w:sz w:val="20"/>
        </w:rPr>
      </w:pPr>
      <w:r>
        <w:rPr>
          <w:b/>
          <w:sz w:val="20"/>
        </w:rPr>
        <w:t>WELDING EVIDENCE (WPS VS. OBSERVED)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96674" w14:paraId="2302FCDF" w14:textId="77777777" w:rsidTr="00796674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1A4AC29" w14:textId="579E26AE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w="3120" w:type="dxa"/>
          </w:tcPr>
          <w:p w14:paraId="756D544B" w14:textId="693EBBF2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WPS Requirement</w:t>
            </w:r>
          </w:p>
        </w:tc>
        <w:tc>
          <w:tcPr>
            <w:tcW w:w="3120" w:type="dxa"/>
          </w:tcPr>
          <w:p w14:paraId="7E47C950" w14:textId="26BD31D8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Observed Actuals</w:t>
            </w:r>
          </w:p>
        </w:tc>
      </w:tr>
      <w:tr w:rsidR="00796674" w14:paraId="5C4241D9" w14:textId="77777777" w:rsidTr="00796674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4ABC5C3" w14:textId="432DF9C5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WPS Number</w:t>
            </w:r>
          </w:p>
        </w:tc>
        <w:tc>
          <w:tcPr>
            <w:tcW w:w="3120" w:type="dxa"/>
          </w:tcPr>
          <w:p w14:paraId="0CCEA003" w14:textId="55D3CD49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DLG W-No.07-1</w:t>
            </w:r>
          </w:p>
        </w:tc>
        <w:tc>
          <w:tcPr>
            <w:tcW w:w="3120" w:type="dxa"/>
          </w:tcPr>
          <w:p w14:paraId="6DDD4238" w14:textId="397757BD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MATCHED</w:t>
            </w:r>
          </w:p>
        </w:tc>
      </w:tr>
      <w:tr w:rsidR="00796674" w14:paraId="73715C68" w14:textId="77777777" w:rsidTr="00796674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4E5040F" w14:textId="326DCEEB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Voltage (V)</w:t>
            </w:r>
          </w:p>
        </w:tc>
        <w:tc>
          <w:tcPr>
            <w:tcW w:w="3120" w:type="dxa"/>
          </w:tcPr>
          <w:p w14:paraId="10D9B8AD" w14:textId="39A7DE5F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24-28 V</w:t>
            </w:r>
          </w:p>
        </w:tc>
        <w:tc>
          <w:tcPr>
            <w:tcW w:w="3120" w:type="dxa"/>
            <w:tcBorders>
              <w:bottom w:val="single" w:sz="4" w:space="0" w:color="auto"/>
            </w:tcBorders>
          </w:tcPr>
          <w:p w14:paraId="0B8E76D4" w14:textId="780AA38C" w:rsidR="00796674" w:rsidRPr="00796674" w:rsidRDefault="00796674" w:rsidP="00796674">
            <w:pPr>
              <w:rPr>
                <w:b/>
                <w:color w:val="FF0000"/>
                <w:sz w:val="20"/>
              </w:rPr>
            </w:pPr>
            <w:r w:rsidRPr="00796674">
              <w:rPr>
                <w:b/>
                <w:color w:val="FF0000"/>
                <w:sz w:val="20"/>
              </w:rPr>
              <w:t>MISSING - AUDIT FAIL</w:t>
            </w:r>
          </w:p>
        </w:tc>
      </w:tr>
      <w:tr w:rsidR="00796674" w14:paraId="52517D9B" w14:textId="77777777" w:rsidTr="00796674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EF3073A" w14:textId="4B31252C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Filler Metal</w:t>
            </w:r>
          </w:p>
        </w:tc>
        <w:tc>
          <w:tcPr>
            <w:tcW w:w="3120" w:type="dxa"/>
          </w:tcPr>
          <w:p w14:paraId="2C69293E" w14:textId="376BF7CE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E71T-1</w:t>
            </w:r>
          </w:p>
        </w:tc>
        <w:tc>
          <w:tcPr>
            <w:tcW w:w="3120" w:type="dxa"/>
            <w:shd w:val="clear" w:color="auto" w:fill="FFCC99"/>
          </w:tcPr>
          <w:p w14:paraId="595FFBF3" w14:textId="440E661D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E71T-9C H8</w:t>
            </w:r>
          </w:p>
        </w:tc>
      </w:tr>
      <w:tr w:rsidR="00796674" w14:paraId="7CDA23D9" w14:textId="77777777" w:rsidTr="00796674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B4C8578" w14:textId="77703CED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Welder ID</w:t>
            </w:r>
          </w:p>
        </w:tc>
        <w:tc>
          <w:tcPr>
            <w:tcW w:w="3120" w:type="dxa"/>
          </w:tcPr>
          <w:p w14:paraId="61A8FE1F" w14:textId="27DE3A7F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DLG FCAW WTCF W No 08</w:t>
            </w:r>
          </w:p>
        </w:tc>
        <w:tc>
          <w:tcPr>
            <w:tcW w:w="3120" w:type="dxa"/>
          </w:tcPr>
          <w:p w14:paraId="2B29C793" w14:textId="1376F148" w:rsidR="00796674" w:rsidRDefault="00796674" w:rsidP="0079667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VERIFIED</w:t>
            </w:r>
          </w:p>
        </w:tc>
      </w:tr>
    </w:tbl>
    <w:p w14:paraId="4A69D962" w14:textId="05B91039" w:rsidR="00796674" w:rsidRDefault="00796674" w:rsidP="00796674">
      <w:pPr>
        <w:rPr>
          <w:b/>
          <w:sz w:val="20"/>
        </w:rPr>
      </w:pPr>
    </w:p>
    <w:p w14:paraId="57F8CA19" w14:textId="7E6E082E" w:rsidR="00796674" w:rsidRDefault="00796674" w:rsidP="00796674">
      <w:pPr>
        <w:rPr>
          <w:b/>
          <w:sz w:val="20"/>
        </w:rPr>
      </w:pPr>
      <w:r>
        <w:rPr>
          <w:b/>
          <w:sz w:val="20"/>
        </w:rPr>
        <w:t>CRITICAL AUDIT WARNINGS:</w:t>
      </w:r>
    </w:p>
    <w:p w14:paraId="5D3202E4" w14:textId="37DB2422" w:rsidR="00796674" w:rsidRDefault="00796674" w:rsidP="00796674">
      <w:pPr>
        <w:rPr>
          <w:color w:val="FF0000"/>
          <w:sz w:val="20"/>
        </w:rPr>
      </w:pPr>
      <w:r>
        <w:rPr>
          <w:color w:val="FF0000"/>
          <w:sz w:val="20"/>
        </w:rPr>
        <w:t>Observed welding parameters (actual amps/volts during demonstration) not identified. | Visual inspection final acceptance disposition not clearly identified. | Inspector signoff not clearly identified. | PITP evidence not explicitly identified. | TCID evidence not identified. | Multiple B90 welding machine IDs found in source set (DLG-MS-02 and DLG-MS-20); equipment fields set to null for manual review. | Filler classification review required: WPS/WQR specify E71T-1 while observed spool shows E71T-9C H8. | Do not use historical procedure approval signatures as current audit signoff.</w:t>
      </w:r>
    </w:p>
    <w:p w14:paraId="19A16910" w14:textId="77777777" w:rsidR="00796674" w:rsidRDefault="00796674" w:rsidP="00796674">
      <w:pPr>
        <w:rPr>
          <w:color w:val="FF0000"/>
          <w:sz w:val="20"/>
        </w:rPr>
      </w:pPr>
    </w:p>
    <w:p w14:paraId="51FFC6B9" w14:textId="5C777D4C" w:rsidR="00796674" w:rsidRPr="00796674" w:rsidRDefault="00796674" w:rsidP="00796674">
      <w:pPr>
        <w:rPr>
          <w:b/>
          <w:color w:val="000000"/>
          <w:sz w:val="20"/>
        </w:rPr>
      </w:pPr>
      <w:r>
        <w:rPr>
          <w:b/>
          <w:color w:val="000000"/>
          <w:sz w:val="20"/>
        </w:rPr>
        <w:t>AUDITOR SIGN-OFF: REQUIRES 2026 SIGN-OFF</w:t>
      </w:r>
    </w:p>
    <w:sectPr w:rsidR="00796674" w:rsidRPr="00796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74"/>
    <w:rsid w:val="00133246"/>
    <w:rsid w:val="001874B9"/>
    <w:rsid w:val="00285358"/>
    <w:rsid w:val="003449AE"/>
    <w:rsid w:val="00796674"/>
    <w:rsid w:val="009C7B4A"/>
    <w:rsid w:val="00BB112B"/>
    <w:rsid w:val="00BB4E09"/>
    <w:rsid w:val="00C5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B22CE"/>
  <w15:chartTrackingRefBased/>
  <w15:docId w15:val="{31713B96-C191-427E-9EB1-9EDDD2B6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Lucho Rodriguez</dc:creator>
  <cp:keywords/>
  <dc:description/>
  <cp:lastModifiedBy>Lucho Rodriguez</cp:lastModifiedBy>
  <cp:revision>1</cp:revision>
  <dcterms:created xsi:type="dcterms:W3CDTF">2026-05-06T07:30:00Z</dcterms:created>
  <dcterms:modified xsi:type="dcterms:W3CDTF">2026-05-06T07:30:00Z</dcterms:modified>
</cp:coreProperties>
</file>