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基本信息</w:t>
      </w:r>
    </w:p>
    <w:p>
      <w:pPr>
        <w:pStyle w:val="Subtitle"/>
      </w:pPr>
      <w:r>
        <w:t>漏洞类型：URL跳转漏洞</w:t>
      </w:r>
    </w:p>
    <w:p>
      <w:pPr>
        <w:pStyle w:val="Subtitle"/>
      </w:pPr>
      <w:r>
        <w:t>漏洞等级：低危</w:t>
      </w:r>
    </w:p>
    <w:p>
      <w:pPr>
        <w:pStyle w:val="Subtitle"/>
      </w:pPr>
      <w:r>
        <w:t>厂商信息：此处需要手动搜索</w:t>
      </w:r>
    </w:p>
    <w:p>
      <w:r>
        <w:br w:type="page"/>
      </w:r>
    </w:p>
    <w:p>
      <w:pPr>
        <w:pStyle w:val="Title"/>
      </w:pPr>
      <w:r>
        <w:t>漏洞简述</w:t>
      </w:r>
    </w:p>
    <w:p>
      <w:pPr>
        <w:pStyle w:val="Subtitle"/>
      </w:pPr>
      <w:r>
        <w:t>漏洞描述</w:t>
      </w:r>
    </w:p>
    <w:p>
      <w:pPr>
        <w:pStyle w:val="DaHei"/>
      </w:pPr>
      <w:r>
        <w:t>url跳转漏洞是指后台服务器在告知浏览器跳转时，未对客户端传入的重定向地址进行合法性校验，导致用户浏览器跳转到钓鱼页面的一种漏洞。</w:t>
      </w:r>
    </w:p>
    <w:p>
      <w:pPr>
        <w:pStyle w:val="Subtitle"/>
      </w:pPr>
      <w:r>
        <w:t>漏洞危害</w:t>
      </w:r>
    </w:p>
    <w:p>
      <w:pPr>
        <w:pStyle w:val="DaHei"/>
      </w:pPr>
      <w:r>
        <w:br/>
        <w:t xml:space="preserve">        1.服务端未对传入的跳转url变量进行检查和控制，可能导致可恶意构造任意一个恶意地址，诱导用户跳转到恶意网站。</w:t>
        <w:br/>
        <w:t xml:space="preserve">        2.由于是从可信的站点跳转出去的，用户会比较信任，所以跳转漏洞一般用于钓鱼攻击，通过转到恶意网站欺骗用户输入用户名和密码盗取用户信息，或欺骗用户进行金钱交易；还可以造成xss漏洞。</w:t>
        <w:br/>
        <w:br/>
        <w:t xml:space="preserve">           </w:t>
      </w:r>
    </w:p>
    <w:p>
      <w:r>
        <w:br w:type="page"/>
      </w:r>
    </w:p>
    <w:p>
      <w:pPr>
        <w:pStyle w:val="Title"/>
      </w:pPr>
      <w:r>
        <w:t>漏洞详情</w:t>
      </w:r>
    </w:p>
    <w:p>
      <w:pPr>
        <w:pStyle w:val="Subtitle"/>
      </w:pPr>
      <w:r>
        <w:t>网站漏洞报表</w:t>
      </w:r>
    </w:p>
    <w:p>
      <w:pPr>
        <w:pStyle w:val="ZhongHei"/>
      </w:pPr>
      <w:r>
        <w:t>漏洞网址:http://lib.scnu.edu.cn/dzzy2/dzzy_open-n.asp?id=248&amp;url=http%3A%2F%2Fwww.langzi.fun</w:t>
      </w:r>
    </w:p>
    <w:p>
      <w:r>
        <w:br w:type="page"/>
      </w:r>
    </w:p>
    <w:p>
      <w:pPr>
        <w:pStyle w:val="Subtitle"/>
      </w:pPr>
      <w:r>
        <w:t>网站信息报表</w:t>
      </w:r>
    </w:p>
    <w:p>
      <w:pPr>
        <w:pStyle w:val="ZhongHei"/>
      </w:pPr>
      <w:r>
        <w:t>百度权重  3</w:t>
      </w:r>
    </w:p>
    <w:p>
      <w:pPr>
        <w:pStyle w:val="ZhongHei"/>
      </w:pPr>
      <w:r>
        <w:t>网站主页  http://lib.scnu.edu.cn</w:t>
      </w:r>
    </w:p>
    <w:p>
      <w:pPr>
        <w:pStyle w:val="ZhongHei"/>
      </w:pPr>
      <w:r>
        <w:t>网站描述  "" /</w:t>
      </w:r>
    </w:p>
    <w:p>
      <w:pPr>
        <w:pStyle w:val="ZhongHei"/>
      </w:pPr>
      <w:r>
        <w:t>网站标题  华南师范大学图书馆</w:t>
      </w:r>
    </w:p>
    <w:p>
      <w:pPr>
        <w:pStyle w:val="ZhongHei"/>
      </w:pPr>
      <w:r>
        <w:t>IP__坐标  广东省 电信</w:t>
      </w:r>
    </w:p>
    <w:p>
      <w:pPr>
        <w:pStyle w:val="ZhongHei"/>
      </w:pPr>
      <w:r>
        <w:t>所属__IP  121.8.171.26</w:t>
      </w:r>
    </w:p>
    <w:p>
      <w:pPr>
        <w:pStyle w:val="ZhongHei"/>
      </w:pPr>
      <w:r>
        <w:t>网站年龄  6年4月（创建于2013年01月17日,过期时间为2018年01月17日)</w:t>
      </w:r>
    </w:p>
    <w:p>
      <w:pPr>
        <w:pStyle w:val="ZhongHei"/>
      </w:pPr>
      <w:r>
        <w:t>备案编号  粤ICP备05008875号-1</w:t>
      </w:r>
    </w:p>
    <w:p>
      <w:pPr>
        <w:pStyle w:val="ZhongHei"/>
      </w:pPr>
      <w:r>
        <w:t>备案性质  事业单位</w:t>
      </w:r>
    </w:p>
    <w:p>
      <w:pPr>
        <w:pStyle w:val="ZhongHei"/>
      </w:pPr>
      <w:r>
        <w:t>备案名称  华南师范大学</w:t>
      </w:r>
    </w:p>
    <w:p>
      <w:pPr>
        <w:pStyle w:val="ZhongHei"/>
      </w:pPr>
      <w:r>
        <w:t>备案时间  2005/4/25 0:00:00</w:t>
      </w:r>
    </w:p>
    <w:p>
      <w:pPr>
        <w:pStyle w:val="ZhongHei"/>
      </w:pPr>
      <w:r>
        <w:t>百度收录  暂无信息</w:t>
      </w:r>
    </w:p>
    <w:p>
      <w:pPr>
        <w:pStyle w:val="ZhongHei"/>
      </w:pPr>
      <w:r>
        <w:t>协议类型  HTTP/1.1 200 OK</w:t>
      </w:r>
    </w:p>
    <w:p>
      <w:pPr>
        <w:pStyle w:val="ZhongHei"/>
      </w:pPr>
      <w:r>
        <w:t xml:space="preserve">页面类型   text/html  </w:t>
      </w:r>
    </w:p>
    <w:p>
      <w:pPr>
        <w:pStyle w:val="ZhongHei"/>
      </w:pPr>
      <w:r>
        <w:t xml:space="preserve">服务类型   CloudWAF </w:t>
      </w:r>
    </w:p>
    <w:p>
      <w:pPr>
        <w:pStyle w:val="ZhongHei"/>
      </w:pPr>
      <w:r>
        <w:t xml:space="preserve">程序语言   - </w:t>
      </w:r>
    </w:p>
    <w:p>
      <w:r>
        <w:br w:type="page"/>
      </w:r>
    </w:p>
    <w:p>
      <w:pPr>
        <w:pStyle w:val="Subtitle"/>
      </w:pPr>
      <w:r>
        <w:t>网站漏洞复现(使用Firefox浏览器)</w:t>
      </w:r>
    </w:p>
    <w:p>
      <w:pPr>
        <w:pStyle w:val="DaHei"/>
      </w:pPr>
      <w:r>
        <w:t>访问链接</w:t>
      </w:r>
    </w:p>
    <w:p>
      <w:pPr>
        <w:pStyle w:val="ZhongHOng"/>
      </w:pPr>
      <w:r>
        <w:t>http://lib.scnu.edu.cn/dzzy2/dzzy_open-n.asp?id=248&amp;url=http%3A%2F%2Fwww.langzi.fun</w:t>
      </w:r>
    </w:p>
    <w:p>
      <w:pPr>
        <w:pStyle w:val="DaHei"/>
      </w:pPr>
      <w:r>
        <w:t>返回结果</w:t>
      </w:r>
    </w:p>
    <w:p>
      <w:r>
        <w:drawing>
          <wp:inline xmlns:a="http://schemas.openxmlformats.org/drawingml/2006/main" xmlns:pic="http://schemas.openxmlformats.org/drawingml/2006/picture">
            <wp:extent cx="6400800" cy="506002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b.scnu.edu.c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0600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DaHei"/>
      </w:pPr>
      <w:r>
        <w:t>复现完成，验证存在URL跳转漏洞</w:t>
      </w:r>
    </w:p>
    <w:p>
      <w:r>
        <w:br w:type="page"/>
      </w:r>
    </w:p>
    <w:p>
      <w:pPr>
        <w:pStyle w:val="Title"/>
      </w:pPr>
      <w:r>
        <w:t>修复建议</w:t>
      </w:r>
    </w:p>
    <w:p>
      <w:pPr>
        <w:pStyle w:val="Subtitle"/>
      </w:pPr>
      <w:r>
        <w:t>代码原理防护</w:t>
      </w:r>
    </w:p>
    <w:p>
      <w:pPr>
        <w:pStyle w:val="DaHei"/>
      </w:pPr>
      <w:r>
        <w:br/>
        <w:t xml:space="preserve">            1.若跳转的URL事先是可以确定的，包括url和参数的值，则可以在后台先配置好，url参数只需传对应url的索引即可，通过索引找到对应具体url再进行跳转；</w:t>
        <w:br/>
        <w:t xml:space="preserve">            2.若跳转的URL事先不确定，但其输入是由后台生成的（不是用户通过参数传人），则可以先生成好跳转链接然后进行签名，而跳转cg首先需要进行验证签名通过才能进行跳转；</w:t>
        <w:br/>
        <w:t xml:space="preserve">            3.若1和2都不满足，url事先无法确定，只能通过前端参数传入，则必须在跳转的时候对url进行按规则校验：即控制url是否是你们公司授权的白名单或者是符合你们公司规则的url：</w:t>
        <w:br/>
        <w:t xml:space="preserve">            function checkURL ( sURL) {</w:t>
        <w:br/>
        <w:t xml:space="preserve">            return (/^(https?:\/\/)?[\w-.]+.(yourDomainA|yourDomainB|yourDomainC).com($|\/|\)/i).test(sUrl)||(/^[\w][\w\/.-_%]+$/i).test(sUrl)||(/^[\/\][^\/\]/i).test(sUrl) ? true : false;</w:t>
        <w:br/>
        <w:t xml:space="preserve">            }</w:t>
        <w:br/>
        <w:t xml:space="preserve">        </w:t>
      </w:r>
    </w:p>
    <w:sectPr w:rsidR="00FC693F" w:rsidRPr="0006063C" w:rsidSect="00034616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Report Power By Langzi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DaHei">
    <w:name w:val="DaHei"/>
    <w:rPr>
      <w:rFonts w:ascii="仿宋" w:hAnsi="仿宋" w:eastAsia="仿宋"/>
      <w:color w:val="000000"/>
      <w:sz w:val="32"/>
    </w:rPr>
  </w:style>
  <w:style w:type="paragraph" w:customStyle="1" w:styleId="ZhongHei">
    <w:name w:val="ZhongHei"/>
    <w:rPr>
      <w:rFonts w:ascii="仿宋" w:hAnsi="仿宋" w:eastAsia="仿宋"/>
      <w:color w:val="000000"/>
      <w:sz w:val="20"/>
    </w:rPr>
  </w:style>
  <w:style w:type="paragraph" w:customStyle="1" w:styleId="ZhongHOng">
    <w:name w:val="ZhongHOng"/>
    <w:rPr>
      <w:rFonts w:ascii="仿宋" w:hAnsi="仿宋" w:eastAsia="仿宋"/>
      <w:color w:val="B22222"/>
      <w:sz w:val="18"/>
    </w:rPr>
  </w:style>
  <w:style w:type="paragraph" w:customStyle="1" w:styleId="XiaoLv">
    <w:name w:val="XiaoLv"/>
    <w:rPr>
      <w:rFonts w:ascii="仿宋" w:hAnsi="仿宋" w:eastAsia="仿宋"/>
      <w:color w:val="00FF00"/>
      <w:sz w:val="13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