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6CE" w:rsidRPr="0049601F" w:rsidRDefault="00E7182C">
      <w:pPr>
        <w:pStyle w:val="aa"/>
        <w:pBdr>
          <w:bottom w:val="nil"/>
        </w:pBdr>
        <w:spacing w:after="160"/>
        <w:rPr>
          <w:rFonts w:cstheme="majorHAnsi"/>
          <w:lang w:eastAsia="zh-TW"/>
        </w:rPr>
      </w:pPr>
      <w:r w:rsidRPr="0049601F">
        <w:rPr>
          <w:rFonts w:cstheme="majorHAnsi"/>
          <w:lang w:eastAsia="zh-TW"/>
        </w:rPr>
        <w:t xml:space="preserve">HW2 </w:t>
      </w:r>
      <w:r w:rsidRPr="0049601F">
        <w:rPr>
          <w:rFonts w:cstheme="majorHAnsi"/>
          <w:lang w:eastAsia="zh-TW"/>
        </w:rPr>
        <w:t>第二題</w:t>
      </w:r>
      <w:r w:rsidRPr="0049601F">
        <w:rPr>
          <w:rFonts w:cstheme="majorHAnsi"/>
          <w:lang w:eastAsia="zh-TW"/>
        </w:rPr>
        <w:t xml:space="preserve"> </w:t>
      </w:r>
      <w:r w:rsidR="0049601F" w:rsidRPr="0049601F">
        <w:rPr>
          <w:rFonts w:cstheme="majorHAnsi"/>
          <w:lang w:eastAsia="zh-TW"/>
        </w:rPr>
        <w:t>中斷控制器</w:t>
      </w:r>
      <w:r w:rsidR="0049601F" w:rsidRPr="0049601F">
        <w:rPr>
          <w:rFonts w:eastAsia="微軟正黑體" w:cstheme="majorHAnsi"/>
          <w:lang w:eastAsia="zh-TW"/>
        </w:rPr>
        <w:t>查閱</w:t>
      </w:r>
      <w:r w:rsidRPr="0049601F">
        <w:rPr>
          <w:rFonts w:cstheme="majorHAnsi"/>
          <w:lang w:eastAsia="zh-TW"/>
        </w:rPr>
        <w:t>與對照</w:t>
      </w:r>
    </w:p>
    <w:p w:rsidR="009766CE" w:rsidRDefault="00E7182C">
      <w:pPr>
        <w:pStyle w:val="ac"/>
      </w:pPr>
      <w:r>
        <w:t>三項重點</w:t>
      </w:r>
      <w:r>
        <w:t xml:space="preserve">  IRQ </w:t>
      </w:r>
      <w:r>
        <w:t>與</w:t>
      </w:r>
      <w:r>
        <w:t xml:space="preserve"> port  pending </w:t>
      </w:r>
      <w:r>
        <w:t>與</w:t>
      </w:r>
      <w:r>
        <w:t xml:space="preserve"> status  mask </w:t>
      </w:r>
      <w:r>
        <w:t>與</w:t>
      </w:r>
      <w:r>
        <w:t xml:space="preserve"> enable</w:t>
      </w:r>
    </w:p>
    <w:p w:rsidR="009766CE" w:rsidRDefault="00E7182C">
      <w:r>
        <w:t>本題以老師的中斷重點照片為索引，找出訊號連接、中斷狀態與遮蔽控制。每張來源截圖保留原文，再以紅框及編號標示，並對照本次</w:t>
      </w:r>
      <w:r>
        <w:t xml:space="preserve"> AXI GPIO → GIC → CPU0 </w:t>
      </w:r>
      <w:r>
        <w:t>的實作。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483481" cy="2468880"/>
            <wp:effectExtent l="0" t="0" r="0" b="0"/>
            <wp:docPr id="1" name="Picture 1" descr="9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84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481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 w:rsidP="0049601F">
      <w:pPr>
        <w:pStyle w:val="af7"/>
        <w:jc w:val="center"/>
      </w:pPr>
      <w:r>
        <w:t>圖</w:t>
      </w:r>
      <w:r>
        <w:t xml:space="preserve"> 1</w:t>
      </w:r>
      <w:r>
        <w:t xml:space="preserve">　</w:t>
      </w:r>
      <w:r>
        <w:t xml:space="preserve"> interrupt controller</w:t>
      </w:r>
      <w:r>
        <w:t xml:space="preserve"> IRQ #</w:t>
      </w:r>
      <w:r w:rsidR="0049601F">
        <w:rPr>
          <w:rFonts w:hint="eastAsia"/>
          <w:lang w:eastAsia="zh-TW"/>
        </w:rPr>
        <w:t xml:space="preserve"> : </w:t>
      </w:r>
      <w:r>
        <w:t>port</w:t>
      </w:r>
      <w:r>
        <w:t>，</w:t>
      </w:r>
      <w:r>
        <w:t xml:space="preserve"> pending register</w:t>
      </w:r>
      <w:r>
        <w:t>／</w:t>
      </w:r>
      <w:r>
        <w:t>status</w:t>
      </w:r>
      <w:r w:rsidR="0049601F">
        <w:rPr>
          <w:rFonts w:hint="eastAsia"/>
          <w:lang w:eastAsia="zh-TW"/>
        </w:rPr>
        <w:t xml:space="preserve"> : </w:t>
      </w:r>
      <w:r w:rsidR="0049601F">
        <w:t>port</w:t>
      </w:r>
      <w:r>
        <w:t>，</w:t>
      </w:r>
      <w:r>
        <w:t xml:space="preserve"> mask </w:t>
      </w:r>
      <w:r>
        <w:t>register</w:t>
      </w:r>
      <w:r w:rsidR="0049601F">
        <w:rPr>
          <w:rFonts w:hint="eastAsia"/>
          <w:lang w:eastAsia="zh-TW"/>
        </w:rPr>
        <w:t xml:space="preserve"> : </w:t>
      </w:r>
      <w:r>
        <w:t>port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6810"/>
      </w:tblGrid>
      <w:tr w:rsidR="0049601F" w:rsidTr="0049601F">
        <w:trPr>
          <w:cantSplit/>
          <w:trHeight w:val="369"/>
          <w:tblHeader/>
        </w:trPr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rFonts w:hint="eastAsia"/>
                <w:b/>
                <w:color w:val="FFFFFF"/>
                <w:sz w:val="18"/>
                <w:lang w:eastAsia="zh-TW"/>
              </w:rPr>
              <w:t>題目</w:t>
            </w:r>
          </w:p>
        </w:tc>
        <w:tc>
          <w:tcPr>
            <w:tcW w:w="6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答案</w:t>
            </w:r>
          </w:p>
        </w:tc>
      </w:tr>
      <w:tr w:rsidR="0049601F" w:rsidTr="0049601F">
        <w:trPr>
          <w:cantSplit/>
          <w:trHeight w:val="377"/>
        </w:trPr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IRQ # 與 port</w:t>
            </w:r>
          </w:p>
        </w:tc>
        <w:tc>
          <w:tcPr>
            <w:tcW w:w="6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ip2intc_irpt → IRQ_F2P[0] → GIC ID 61</w:t>
            </w:r>
          </w:p>
        </w:tc>
      </w:tr>
      <w:tr w:rsidR="0049601F" w:rsidTr="0049601F">
        <w:trPr>
          <w:cantSplit/>
          <w:trHeight w:val="369"/>
        </w:trPr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Pending 與 status</w:t>
            </w:r>
          </w:p>
        </w:tc>
        <w:tc>
          <w:tcPr>
            <w:tcW w:w="6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GPIO IPISR[0]；GIC ICDISPR1[29]</w:t>
            </w:r>
          </w:p>
        </w:tc>
      </w:tr>
      <w:tr w:rsidR="0049601F" w:rsidTr="0049601F">
        <w:trPr>
          <w:cantSplit/>
          <w:trHeight w:val="377"/>
        </w:trPr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Mask 與 enable</w:t>
            </w:r>
          </w:p>
        </w:tc>
        <w:tc>
          <w:tcPr>
            <w:tcW w:w="6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9601F" w:rsidRDefault="0049601F">
            <w:pPr>
              <w:spacing w:after="40" w:line="259" w:lineRule="auto"/>
            </w:pPr>
            <w:r>
              <w:rPr>
                <w:sz w:val="18"/>
              </w:rPr>
              <w:t>GPIO IPIER[0] 與 GIER[31]；GIC enable bit 29</w:t>
            </w:r>
          </w:p>
        </w:tc>
      </w:tr>
    </w:tbl>
    <w:p w:rsidR="009766CE" w:rsidRDefault="009766CE">
      <w:pPr>
        <w:spacing w:after="20"/>
      </w:pPr>
    </w:p>
    <w:p w:rsidR="009766CE" w:rsidRDefault="00E7182C">
      <w:r>
        <w:t xml:space="preserve">AXI GPIO </w:t>
      </w:r>
      <w:r>
        <w:t>是中斷來源，</w:t>
      </w:r>
      <w:r>
        <w:t xml:space="preserve">GIC </w:t>
      </w:r>
      <w:r>
        <w:t>是</w:t>
      </w:r>
      <w:r>
        <w:t xml:space="preserve"> PS </w:t>
      </w:r>
      <w:r>
        <w:t>內的中斷控制器。</w:t>
      </w:r>
    </w:p>
    <w:p w:rsidR="009766CE" w:rsidRDefault="00E7182C">
      <w:r>
        <w:br w:type="page"/>
      </w:r>
    </w:p>
    <w:p w:rsidR="009766CE" w:rsidRDefault="00E7182C">
      <w:pPr>
        <w:pStyle w:val="1"/>
        <w:rPr>
          <w:lang w:eastAsia="zh-TW"/>
        </w:rPr>
      </w:pPr>
      <w:r>
        <w:rPr>
          <w:lang w:eastAsia="zh-TW"/>
        </w:rPr>
        <w:lastRenderedPageBreak/>
        <w:t>第一項</w:t>
      </w:r>
      <w:r>
        <w:rPr>
          <w:lang w:eastAsia="zh-TW"/>
        </w:rPr>
        <w:t xml:space="preserve"> IRQ </w:t>
      </w:r>
      <w:r>
        <w:rPr>
          <w:lang w:eastAsia="zh-TW"/>
        </w:rPr>
        <w:t>編號與連接埠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1167928"/>
            <wp:effectExtent l="0" t="0" r="0" b="0"/>
            <wp:docPr id="2" name="Picture 2" descr="irq_route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_route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圖</w:t>
      </w:r>
      <w:r>
        <w:t xml:space="preserve"> 2</w:t>
      </w:r>
      <w:r>
        <w:t xml:space="preserve">　</w:t>
      </w:r>
      <w:r>
        <w:t xml:space="preserve">UG585 v1.12.1 </w:t>
      </w:r>
      <w:r>
        <w:t>印刷及</w:t>
      </w:r>
      <w:r>
        <w:t xml:space="preserve"> PDF </w:t>
      </w:r>
      <w:r>
        <w:t>頁</w:t>
      </w:r>
      <w:r>
        <w:t xml:space="preserve"> 231</w:t>
      </w:r>
      <w:r>
        <w:t>，</w:t>
      </w:r>
      <w:r>
        <w:t xml:space="preserve">Table 7-4 </w:t>
      </w:r>
      <w:r>
        <w:t>續表。紅框</w:t>
      </w:r>
      <w:r>
        <w:t xml:space="preserve"> 1 </w:t>
      </w:r>
      <w:r>
        <w:t>是</w:t>
      </w:r>
      <w:r>
        <w:t xml:space="preserve"> PL[2:0] </w:t>
      </w:r>
      <w:r>
        <w:t>對應</w:t>
      </w:r>
      <w:r>
        <w:t xml:space="preserve"> IRQ ID 63:61</w:t>
      </w:r>
      <w:r>
        <w:t>，以及</w:t>
      </w:r>
      <w:r>
        <w:t xml:space="preserve"> IRQF2P[2:0]</w:t>
      </w:r>
      <w:r>
        <w:t>。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t>由表中相對順序可知</w:t>
      </w:r>
      <w:r>
        <w:rPr>
          <w:lang w:eastAsia="zh-TW"/>
        </w:rPr>
        <w:t xml:space="preserve"> IRQ_F2P[0] </w:t>
      </w:r>
      <w:r>
        <w:rPr>
          <w:lang w:eastAsia="zh-TW"/>
        </w:rPr>
        <w:t>對應</w:t>
      </w:r>
      <w:r>
        <w:rPr>
          <w:lang w:eastAsia="zh-TW"/>
        </w:rPr>
        <w:t xml:space="preserve"> ID 61</w:t>
      </w:r>
      <w:r>
        <w:rPr>
          <w:lang w:eastAsia="zh-TW"/>
        </w:rPr>
        <w:t>。本次只使用第</w:t>
      </w:r>
      <w:r>
        <w:rPr>
          <w:lang w:eastAsia="zh-TW"/>
        </w:rPr>
        <w:t xml:space="preserve"> 0 </w:t>
      </w:r>
      <w:r>
        <w:rPr>
          <w:lang w:eastAsia="zh-TW"/>
        </w:rPr>
        <w:t>條</w:t>
      </w:r>
      <w:r>
        <w:rPr>
          <w:lang w:eastAsia="zh-TW"/>
        </w:rPr>
        <w:t xml:space="preserve"> PL </w:t>
      </w:r>
      <w:r>
        <w:rPr>
          <w:lang w:eastAsia="zh-TW"/>
        </w:rPr>
        <w:t>中斷線，連</w:t>
      </w:r>
      <w:r>
        <w:rPr>
          <w:lang w:eastAsia="zh-TW"/>
        </w:rPr>
        <w:t>接</w:t>
      </w:r>
      <w:r>
        <w:rPr>
          <w:lang w:eastAsia="zh-TW"/>
        </w:rPr>
        <w:t xml:space="preserve"> AXI GPIO </w:t>
      </w:r>
      <w:r>
        <w:rPr>
          <w:lang w:eastAsia="zh-TW"/>
        </w:rPr>
        <w:t>的</w:t>
      </w:r>
      <w:r>
        <w:rPr>
          <w:lang w:eastAsia="zh-TW"/>
        </w:rPr>
        <w:t xml:space="preserve"> ip2intc_irpt</w:t>
      </w:r>
      <w:r>
        <w:rPr>
          <w:lang w:eastAsia="zh-TW"/>
        </w:rPr>
        <w:t>。</w:t>
      </w:r>
      <w:r>
        <w:rPr>
          <w:lang w:eastAsia="zh-TW"/>
        </w:rPr>
        <w:t xml:space="preserve">ID 61 </w:t>
      </w:r>
      <w:r>
        <w:rPr>
          <w:lang w:eastAsia="zh-TW"/>
        </w:rPr>
        <w:t>是</w:t>
      </w:r>
      <w:r>
        <w:rPr>
          <w:lang w:eastAsia="zh-TW"/>
        </w:rPr>
        <w:t xml:space="preserve"> GIC </w:t>
      </w:r>
      <w:r>
        <w:rPr>
          <w:lang w:eastAsia="zh-TW"/>
        </w:rPr>
        <w:t>的中斷識別碼，不是</w:t>
      </w:r>
      <w:r>
        <w:rPr>
          <w:lang w:eastAsia="zh-TW"/>
        </w:rPr>
        <w:t xml:space="preserve"> FPGA package pin 61</w:t>
      </w:r>
      <w:r>
        <w:rPr>
          <w:lang w:eastAsia="zh-TW"/>
        </w:rPr>
        <w:t>，也不是</w:t>
      </w:r>
      <w:r>
        <w:rPr>
          <w:lang w:eastAsia="zh-TW"/>
        </w:rPr>
        <w:t xml:space="preserve"> GPIO bit 61</w:t>
      </w:r>
      <w:r>
        <w:rPr>
          <w:lang w:eastAsia="zh-TW"/>
        </w:rPr>
        <w:t>。</w:t>
      </w:r>
    </w:p>
    <w:p w:rsidR="009766CE" w:rsidRDefault="00E7182C">
      <w:pPr>
        <w:spacing w:after="140" w:line="240" w:lineRule="auto"/>
      </w:pPr>
      <w:r>
        <w:rPr>
          <w:rFonts w:ascii="Consolas" w:hAnsi="Consolas"/>
          <w:sz w:val="16"/>
        </w:rPr>
        <w:t>connect_bd_net [get_bd_pins axi_gpio_button/ip2intc_irpt] \</w:t>
      </w:r>
      <w:r>
        <w:rPr>
          <w:rFonts w:ascii="Consolas" w:hAnsi="Consolas"/>
          <w:sz w:val="16"/>
        </w:rPr>
        <w:br/>
        <w:t xml:space="preserve">               [get_bd_pins ps7/IRQ_F2P]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#define BUTTON_IRQ XPAR_FABRIC_AXI_GPIO_BUTTON_IP2INTC_IRPT_INTR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231"/>
        <w:gridCol w:w="4365"/>
      </w:tblGrid>
      <w:tr w:rsidR="009766CE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實</w:t>
            </w:r>
            <w:r>
              <w:rPr>
                <w:b/>
                <w:color w:val="FFFFFF"/>
                <w:sz w:val="18"/>
              </w:rPr>
              <w:t>際值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核對位置</w:t>
            </w:r>
          </w:p>
        </w:tc>
      </w:tr>
      <w:tr w:rsidR="009766CE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實體按鍵腳位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P16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板卡手冊表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XDC</w:t>
            </w:r>
          </w:p>
        </w:tc>
      </w:tr>
      <w:tr w:rsidR="009766CE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GPIO channel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Channel 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0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PG144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GPIO Width = 1</w:t>
            </w:r>
          </w:p>
        </w:tc>
      </w:tr>
      <w:tr w:rsidR="009766CE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GPIO </w:t>
            </w:r>
            <w:r>
              <w:rPr>
                <w:sz w:val="18"/>
              </w:rPr>
              <w:t>中斷輸出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ip2intc_irpt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Block Design </w:t>
            </w:r>
            <w:r>
              <w:rPr>
                <w:sz w:val="18"/>
              </w:rPr>
              <w:t>連接</w:t>
            </w:r>
          </w:p>
        </w:tc>
      </w:tr>
      <w:tr w:rsidR="009766CE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PS </w:t>
            </w:r>
            <w:r>
              <w:rPr>
                <w:sz w:val="18"/>
              </w:rPr>
              <w:t>中斷輸入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IRQ_F2P[0]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Block Design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UG585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231</w:t>
            </w:r>
          </w:p>
        </w:tc>
      </w:tr>
      <w:tr w:rsidR="009766CE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GIC </w:t>
            </w:r>
            <w:r>
              <w:rPr>
                <w:sz w:val="18"/>
              </w:rPr>
              <w:t>中斷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61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UG585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SDK xparameters.h</w:t>
            </w:r>
          </w:p>
        </w:tc>
      </w:tr>
    </w:tbl>
    <w:p w:rsidR="009766CE" w:rsidRDefault="009766CE">
      <w:pPr>
        <w:spacing w:after="20"/>
      </w:pPr>
    </w:p>
    <w:p w:rsidR="009766CE" w:rsidRDefault="00E7182C">
      <w:r>
        <w:t xml:space="preserve">UG585 </w:t>
      </w:r>
      <w:r>
        <w:t>頁</w:t>
      </w:r>
      <w:r>
        <w:t xml:space="preserve"> 230 </w:t>
      </w:r>
      <w:r>
        <w:t>的</w:t>
      </w:r>
      <w:r>
        <w:t xml:space="preserve"> PS GPIO IRQ 52 </w:t>
      </w:r>
      <w:r>
        <w:t>屬於另一個控制器。本次按鍵接</w:t>
      </w:r>
      <w:r>
        <w:t xml:space="preserve"> </w:t>
      </w:r>
      <w:r>
        <w:t xml:space="preserve">PL pin </w:t>
      </w:r>
      <w:r>
        <w:t>並使用</w:t>
      </w:r>
      <w:r>
        <w:t xml:space="preserve"> AXI GPIO</w:t>
      </w:r>
      <w:r>
        <w:t>，因此使用</w:t>
      </w:r>
      <w:r>
        <w:t xml:space="preserve"> ID 61</w:t>
      </w:r>
      <w:r>
        <w:t>。</w:t>
      </w:r>
      <w:r>
        <w:t xml:space="preserve">IRQ_F2P[16:19] </w:t>
      </w:r>
      <w:r>
        <w:t>的</w:t>
      </w:r>
      <w:r>
        <w:t xml:space="preserve"> private</w:t>
      </w:r>
      <w:r>
        <w:t>／</w:t>
      </w:r>
      <w:r>
        <w:t xml:space="preserve">legacy </w:t>
      </w:r>
      <w:r>
        <w:t>路徑也不是本次使用的連線。</w:t>
      </w: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>第二項</w:t>
      </w:r>
      <w:r>
        <w:t xml:space="preserve"> GIC </w:t>
      </w:r>
      <w:r>
        <w:t>的</w:t>
      </w:r>
      <w:r>
        <w:t xml:space="preserve"> pending register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2771392"/>
            <wp:effectExtent l="0" t="0" r="0" b="0"/>
            <wp:docPr id="3" name="Picture 3" descr="gic_reg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c_regs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圖</w:t>
      </w:r>
      <w:r>
        <w:t xml:space="preserve"> 3</w:t>
      </w:r>
      <w:r>
        <w:t xml:space="preserve">　</w:t>
      </w:r>
      <w:r>
        <w:t>UG585 Appendix B</w:t>
      </w:r>
      <w:r>
        <w:t>，</w:t>
      </w:r>
      <w:r>
        <w:t xml:space="preserve">PDF </w:t>
      </w:r>
      <w:r>
        <w:t>頁</w:t>
      </w:r>
      <w:r>
        <w:t xml:space="preserve"> 1434</w:t>
      </w:r>
      <w:r>
        <w:t>。紅框</w:t>
      </w:r>
      <w:r>
        <w:t xml:space="preserve"> 1 </w:t>
      </w:r>
      <w:r>
        <w:t>為</w:t>
      </w:r>
      <w:r>
        <w:t xml:space="preserve"> ICDISER1</w:t>
      </w:r>
      <w:r>
        <w:t>，</w:t>
      </w:r>
      <w:r>
        <w:t xml:space="preserve">2 </w:t>
      </w:r>
      <w:r>
        <w:t>為</w:t>
      </w:r>
      <w:r>
        <w:t xml:space="preserve"> ICDICER1</w:t>
      </w:r>
      <w:r>
        <w:t>，</w:t>
      </w:r>
      <w:r>
        <w:t xml:space="preserve">3 </w:t>
      </w:r>
      <w:r>
        <w:t>為</w:t>
      </w:r>
      <w:r>
        <w:t xml:space="preserve"> ICDISPR1</w:t>
      </w:r>
      <w:r>
        <w:t>。表內位址是相對</w:t>
      </w:r>
      <w:r>
        <w:t xml:space="preserve"> mpcore base 0xF8F00000 </w:t>
      </w:r>
      <w:r>
        <w:t>的</w:t>
      </w:r>
      <w:r>
        <w:t xml:space="preserve"> offset</w:t>
      </w:r>
      <w:r>
        <w:t>。</w:t>
      </w:r>
    </w:p>
    <w:p w:rsidR="009766CE" w:rsidRDefault="00E7182C">
      <w:r>
        <w:t xml:space="preserve">GIC </w:t>
      </w:r>
      <w:r>
        <w:t>的</w:t>
      </w:r>
      <w:r>
        <w:t xml:space="preserve"> ICDISPR1 </w:t>
      </w:r>
      <w:r>
        <w:t>反映</w:t>
      </w:r>
      <w:r>
        <w:t xml:space="preserve"> ID 32–63 </w:t>
      </w:r>
      <w:r>
        <w:t>的</w:t>
      </w:r>
      <w:r>
        <w:t xml:space="preserve"> pend</w:t>
      </w:r>
      <w:r>
        <w:t xml:space="preserve">ing </w:t>
      </w:r>
      <w:r>
        <w:t>狀態。</w:t>
      </w:r>
      <w:r>
        <w:t xml:space="preserve">ID 61 </w:t>
      </w:r>
      <w:r>
        <w:t>位於</w:t>
      </w:r>
      <w:r>
        <w:t xml:space="preserve"> bank 1 </w:t>
      </w:r>
      <w:r>
        <w:t>的</w:t>
      </w:r>
      <w:r>
        <w:t xml:space="preserve"> bit 29</w:t>
      </w:r>
      <w:r>
        <w:t>，因為</w:t>
      </w:r>
      <w:r>
        <w:t xml:space="preserve"> 61 ÷ 32 </w:t>
      </w:r>
      <w:r>
        <w:t>的商為</w:t>
      </w:r>
      <w:r>
        <w:t xml:space="preserve"> 1</w:t>
      </w:r>
      <w:r>
        <w:t>、餘數為</w:t>
      </w:r>
      <w:r>
        <w:t xml:space="preserve"> 29</w:t>
      </w:r>
      <w:r>
        <w:t>。其絕對位址為</w:t>
      </w:r>
      <w:r>
        <w:t xml:space="preserve"> 0xF8F00000 + 0x1204 = 0xF8F01204</w:t>
      </w:r>
      <w:r>
        <w:t>，對應</w:t>
      </w:r>
      <w:r>
        <w:t xml:space="preserve"> bit mask </w:t>
      </w:r>
      <w:r>
        <w:t>為</w:t>
      </w:r>
      <w:r>
        <w:t xml:space="preserve"> 0x20000000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458"/>
        <w:gridCol w:w="4479"/>
      </w:tblGrid>
      <w:tr w:rsidR="009766CE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意義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ICDISPR1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0xF8F01204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29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讀取該中斷是否</w:t>
            </w:r>
            <w:r>
              <w:rPr>
                <w:sz w:val="18"/>
              </w:rPr>
              <w:t xml:space="preserve"> pending</w:t>
            </w:r>
            <w:r>
              <w:rPr>
                <w:sz w:val="18"/>
              </w:rPr>
              <w:t>；寫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可</w:t>
            </w:r>
            <w:r>
              <w:rPr>
                <w:sz w:val="18"/>
              </w:rPr>
              <w:t xml:space="preserve"> set pending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ICDICPR1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0xF8F01284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29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GIC clear pending</w:t>
            </w:r>
            <w:r>
              <w:rPr>
                <w:sz w:val="18"/>
              </w:rPr>
              <w:t>；不是</w:t>
            </w:r>
            <w:r>
              <w:rPr>
                <w:sz w:val="18"/>
              </w:rPr>
              <w:t xml:space="preserve"> GPIO </w:t>
            </w:r>
            <w:r>
              <w:rPr>
                <w:sz w:val="18"/>
              </w:rPr>
              <w:t>來源清除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spi_status_0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0xF8F01D04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29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PL </w:t>
            </w:r>
            <w:r>
              <w:rPr>
                <w:sz w:val="18"/>
              </w:rPr>
              <w:t>中斷輸入狀態；不能直接等同</w:t>
            </w:r>
            <w:r>
              <w:rPr>
                <w:sz w:val="18"/>
              </w:rPr>
              <w:t xml:space="preserve"> pending</w:t>
            </w:r>
          </w:p>
        </w:tc>
      </w:tr>
    </w:tbl>
    <w:p w:rsidR="009766CE" w:rsidRDefault="009766CE">
      <w:pPr>
        <w:spacing w:after="20"/>
      </w:pPr>
    </w:p>
    <w:p w:rsidR="009766CE" w:rsidRDefault="00E7182C">
      <w:r>
        <w:t>本次</w:t>
      </w:r>
      <w:r>
        <w:t xml:space="preserve"> C </w:t>
      </w:r>
      <w:r>
        <w:t>程式讓</w:t>
      </w:r>
      <w:r>
        <w:t xml:space="preserve"> XScuGic driver </w:t>
      </w:r>
      <w:r>
        <w:t>處理</w:t>
      </w:r>
      <w:r>
        <w:t xml:space="preserve"> GIC acknowledge </w:t>
      </w:r>
      <w:r>
        <w:t>與</w:t>
      </w:r>
      <w:r>
        <w:t xml:space="preserve"> EOI</w:t>
      </w:r>
      <w:r>
        <w:t>；</w:t>
      </w:r>
      <w:r>
        <w:t xml:space="preserve">ButtonIsr </w:t>
      </w:r>
      <w:r>
        <w:t>讀取的是</w:t>
      </w:r>
      <w:r>
        <w:t xml:space="preserve"> GPIO IPISR</w:t>
      </w:r>
      <w:r>
        <w:t>。對</w:t>
      </w:r>
      <w:r>
        <w:t xml:space="preserve"> level IRQ</w:t>
      </w:r>
      <w:r>
        <w:t>，必須讓來源解除，不能只清</w:t>
      </w:r>
      <w:r>
        <w:t xml:space="preserve"> GIC pending </w:t>
      </w:r>
      <w:r>
        <w:t>就認為事件已消失。</w:t>
      </w: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>第二項</w:t>
      </w:r>
      <w:r>
        <w:t xml:space="preserve"> GPIO </w:t>
      </w:r>
      <w:r>
        <w:t>來源的</w:t>
      </w:r>
      <w:r>
        <w:t xml:space="preserve"> status </w:t>
      </w:r>
      <w:r>
        <w:t>與清除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631979" cy="3703320"/>
            <wp:effectExtent l="0" t="0" r="0" b="0"/>
            <wp:docPr id="4" name="Picture 4" descr="axi_pending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pending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979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4</w:t>
      </w:r>
      <w:r>
        <w:rPr>
          <w:lang w:eastAsia="zh-TW"/>
        </w:rPr>
        <w:t xml:space="preserve">　</w:t>
      </w:r>
      <w:r>
        <w:rPr>
          <w:lang w:eastAsia="zh-TW"/>
        </w:rPr>
        <w:t xml:space="preserve">PG144 </w:t>
      </w:r>
      <w:r>
        <w:rPr>
          <w:lang w:eastAsia="zh-TW"/>
        </w:rPr>
        <w:t>提供檔</w:t>
      </w:r>
      <w:r>
        <w:rPr>
          <w:lang w:eastAsia="zh-TW"/>
        </w:rPr>
        <w:t xml:space="preserve"> PDF </w:t>
      </w:r>
      <w:r>
        <w:rPr>
          <w:lang w:eastAsia="zh-TW"/>
        </w:rPr>
        <w:t>頁</w:t>
      </w:r>
      <w:r>
        <w:rPr>
          <w:lang w:eastAsia="zh-TW"/>
        </w:rPr>
        <w:t xml:space="preserve"> 157</w:t>
      </w:r>
      <w:r>
        <w:rPr>
          <w:lang w:eastAsia="zh-TW"/>
        </w:rPr>
        <w:t>。紅框</w:t>
      </w:r>
      <w:r>
        <w:rPr>
          <w:lang w:eastAsia="zh-TW"/>
        </w:rPr>
        <w:t xml:space="preserve"> 1 </w:t>
      </w:r>
      <w:r>
        <w:rPr>
          <w:lang w:eastAsia="zh-TW"/>
        </w:rPr>
        <w:t>為</w:t>
      </w:r>
      <w:r>
        <w:rPr>
          <w:lang w:eastAsia="zh-TW"/>
        </w:rPr>
        <w:t xml:space="preserve"> Channel 1 status </w:t>
      </w:r>
      <w:r>
        <w:rPr>
          <w:lang w:eastAsia="zh-TW"/>
        </w:rPr>
        <w:t>bit 0</w:t>
      </w:r>
      <w:r>
        <w:rPr>
          <w:lang w:eastAsia="zh-TW"/>
        </w:rPr>
        <w:t>；紅框</w:t>
      </w:r>
      <w:r>
        <w:rPr>
          <w:lang w:eastAsia="zh-TW"/>
        </w:rPr>
        <w:t xml:space="preserve"> 2 </w:t>
      </w:r>
      <w:r>
        <w:rPr>
          <w:lang w:eastAsia="zh-TW"/>
        </w:rPr>
        <w:t>為</w:t>
      </w:r>
      <w:r>
        <w:rPr>
          <w:lang w:eastAsia="zh-TW"/>
        </w:rPr>
        <w:t xml:space="preserve"> Toggle-On-Write </w:t>
      </w:r>
      <w:r>
        <w:rPr>
          <w:lang w:eastAsia="zh-TW"/>
        </w:rPr>
        <w:t>存取規則。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t xml:space="preserve">Button GPIO base </w:t>
      </w:r>
      <w:r>
        <w:rPr>
          <w:lang w:eastAsia="zh-TW"/>
        </w:rPr>
        <w:t>為</w:t>
      </w:r>
      <w:r>
        <w:rPr>
          <w:lang w:eastAsia="zh-TW"/>
        </w:rPr>
        <w:t xml:space="preserve"> 0x41210000</w:t>
      </w:r>
      <w:r>
        <w:rPr>
          <w:lang w:eastAsia="zh-TW"/>
        </w:rPr>
        <w:t>；</w:t>
      </w:r>
      <w:r>
        <w:rPr>
          <w:lang w:eastAsia="zh-TW"/>
        </w:rPr>
        <w:t xml:space="preserve">IPISR offset </w:t>
      </w:r>
      <w:r>
        <w:rPr>
          <w:lang w:eastAsia="zh-TW"/>
        </w:rPr>
        <w:t>為</w:t>
      </w:r>
      <w:r>
        <w:rPr>
          <w:lang w:eastAsia="zh-TW"/>
        </w:rPr>
        <w:t xml:space="preserve"> 0x120</w:t>
      </w:r>
      <w:r>
        <w:rPr>
          <w:lang w:eastAsia="zh-TW"/>
        </w:rPr>
        <w:t>，故位址是</w:t>
      </w:r>
      <w:r>
        <w:rPr>
          <w:lang w:eastAsia="zh-TW"/>
        </w:rPr>
        <w:t xml:space="preserve"> 0x41210120</w:t>
      </w:r>
      <w:r>
        <w:rPr>
          <w:lang w:eastAsia="zh-TW"/>
        </w:rPr>
        <w:t>。</w:t>
      </w:r>
      <w:r>
        <w:rPr>
          <w:lang w:eastAsia="zh-TW"/>
        </w:rPr>
        <w:t xml:space="preserve">bit 0 = 1 </w:t>
      </w:r>
      <w:r>
        <w:rPr>
          <w:lang w:eastAsia="zh-TW"/>
        </w:rPr>
        <w:t>表示</w:t>
      </w:r>
      <w:r>
        <w:rPr>
          <w:lang w:eastAsia="zh-TW"/>
        </w:rPr>
        <w:t xml:space="preserve"> Channel 1 </w:t>
      </w:r>
      <w:r>
        <w:rPr>
          <w:lang w:eastAsia="zh-TW"/>
        </w:rPr>
        <w:t>有中斷狀態。按下與放開都使輸入改變，因此都可能置位。</w:t>
      </w:r>
    </w:p>
    <w:p w:rsidR="009766CE" w:rsidRDefault="00E7182C">
      <w:pPr>
        <w:spacing w:after="140" w:line="240" w:lineRule="auto"/>
        <w:rPr>
          <w:lang w:eastAsia="zh-TW"/>
        </w:rPr>
      </w:pPr>
      <w:r>
        <w:rPr>
          <w:rFonts w:ascii="Consolas" w:hAnsi="Consolas"/>
          <w:sz w:val="16"/>
          <w:lang w:eastAsia="zh-TW"/>
        </w:rPr>
        <w:t>u32 pending = XGpio_InterruptGetStatus(gpio) &amp; XGPIO_IR_CH1_MASK;</w:t>
      </w:r>
      <w:r>
        <w:rPr>
          <w:rFonts w:ascii="Consolas" w:hAnsi="Consolas"/>
          <w:sz w:val="16"/>
          <w:lang w:eastAsia="zh-TW"/>
        </w:rPr>
        <w:br/>
        <w:t>if (pending == 0U) return;</w:t>
      </w:r>
      <w:r>
        <w:rPr>
          <w:rFonts w:ascii="Consolas" w:hAnsi="Consolas"/>
          <w:sz w:val="16"/>
          <w:lang w:eastAsia="zh-TW"/>
        </w:rPr>
        <w:br/>
        <w:t>u32 pressed</w:t>
      </w:r>
      <w:r>
        <w:rPr>
          <w:rFonts w:ascii="Consolas" w:hAnsi="Consolas"/>
          <w:sz w:val="16"/>
          <w:lang w:eastAsia="zh-TW"/>
        </w:rPr>
        <w:t xml:space="preserve"> = XGpio_DiscreteRead(gpio, 1U) &amp; 1U;</w:t>
      </w:r>
      <w:r>
        <w:rPr>
          <w:rFonts w:ascii="Consolas" w:hAnsi="Consolas"/>
          <w:sz w:val="16"/>
          <w:lang w:eastAsia="zh-TW"/>
        </w:rPr>
        <w:br/>
        <w:t>XGpio_InterruptClear(gpio, pending);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t xml:space="preserve">IPISR </w:t>
      </w:r>
      <w:r>
        <w:rPr>
          <w:lang w:eastAsia="zh-TW"/>
        </w:rPr>
        <w:t>是</w:t>
      </w:r>
      <w:r>
        <w:rPr>
          <w:lang w:eastAsia="zh-TW"/>
        </w:rPr>
        <w:t xml:space="preserve"> TOW</w:t>
      </w:r>
      <w:r>
        <w:rPr>
          <w:lang w:eastAsia="zh-TW"/>
        </w:rPr>
        <w:t>：寫</w:t>
      </w:r>
      <w:r>
        <w:rPr>
          <w:lang w:eastAsia="zh-TW"/>
        </w:rPr>
        <w:t xml:space="preserve"> 1 </w:t>
      </w:r>
      <w:r>
        <w:rPr>
          <w:lang w:eastAsia="zh-TW"/>
        </w:rPr>
        <w:t>會翻轉對應</w:t>
      </w:r>
      <w:r>
        <w:rPr>
          <w:lang w:eastAsia="zh-TW"/>
        </w:rPr>
        <w:t xml:space="preserve"> bit</w:t>
      </w:r>
      <w:r>
        <w:rPr>
          <w:lang w:eastAsia="zh-TW"/>
        </w:rPr>
        <w:t>。先讀取目前已置位的</w:t>
      </w:r>
      <w:r>
        <w:rPr>
          <w:lang w:eastAsia="zh-TW"/>
        </w:rPr>
        <w:t xml:space="preserve"> bit</w:t>
      </w:r>
      <w:r>
        <w:rPr>
          <w:lang w:eastAsia="zh-TW"/>
        </w:rPr>
        <w:t>，再清除它，避免把原本為</w:t>
      </w:r>
      <w:r>
        <w:rPr>
          <w:lang w:eastAsia="zh-TW"/>
        </w:rPr>
        <w:t xml:space="preserve"> 0 </w:t>
      </w:r>
      <w:r>
        <w:rPr>
          <w:lang w:eastAsia="zh-TW"/>
        </w:rPr>
        <w:t>的</w:t>
      </w:r>
      <w:r>
        <w:rPr>
          <w:lang w:eastAsia="zh-TW"/>
        </w:rPr>
        <w:t xml:space="preserve"> bit </w:t>
      </w:r>
      <w:r>
        <w:rPr>
          <w:lang w:eastAsia="zh-TW"/>
        </w:rPr>
        <w:t>人為翻成</w:t>
      </w:r>
      <w:r>
        <w:rPr>
          <w:lang w:eastAsia="zh-TW"/>
        </w:rPr>
        <w:t xml:space="preserve"> 1</w:t>
      </w:r>
      <w:r>
        <w:rPr>
          <w:lang w:eastAsia="zh-TW"/>
        </w:rPr>
        <w:t>。這與</w:t>
      </w:r>
      <w:r>
        <w:rPr>
          <w:lang w:eastAsia="zh-TW"/>
        </w:rPr>
        <w:t xml:space="preserve"> PS GPIO INT_STAT </w:t>
      </w:r>
      <w:r>
        <w:rPr>
          <w:lang w:eastAsia="zh-TW"/>
        </w:rPr>
        <w:t>的</w:t>
      </w:r>
      <w:r>
        <w:rPr>
          <w:lang w:eastAsia="zh-TW"/>
        </w:rPr>
        <w:t xml:space="preserve"> W1C </w:t>
      </w:r>
      <w:r>
        <w:rPr>
          <w:lang w:eastAsia="zh-TW"/>
        </w:rPr>
        <w:t>規則不同。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br w:type="page"/>
      </w:r>
    </w:p>
    <w:p w:rsidR="009766CE" w:rsidRDefault="00E7182C">
      <w:pPr>
        <w:pStyle w:val="1"/>
        <w:rPr>
          <w:lang w:eastAsia="zh-TW"/>
        </w:rPr>
      </w:pPr>
      <w:r>
        <w:rPr>
          <w:lang w:eastAsia="zh-TW"/>
        </w:rPr>
        <w:lastRenderedPageBreak/>
        <w:t>第三項</w:t>
      </w:r>
      <w:r>
        <w:rPr>
          <w:lang w:eastAsia="zh-TW"/>
        </w:rPr>
        <w:t xml:space="preserve"> GIC </w:t>
      </w:r>
      <w:r>
        <w:rPr>
          <w:lang w:eastAsia="zh-TW"/>
        </w:rPr>
        <w:t>遮蔽與允許中斷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2771392"/>
            <wp:effectExtent l="0" t="0" r="0" b="0"/>
            <wp:docPr id="5" name="Picture 5" descr="gic_reg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c_regs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圖</w:t>
      </w:r>
      <w:r>
        <w:t xml:space="preserve"> 5</w:t>
      </w:r>
      <w:r>
        <w:t xml:space="preserve">　</w:t>
      </w:r>
      <w:r>
        <w:t xml:space="preserve">UG585 PDF </w:t>
      </w:r>
      <w:r>
        <w:t>頁</w:t>
      </w:r>
      <w:r>
        <w:t xml:space="preserve"> 1434</w:t>
      </w:r>
      <w:r>
        <w:t>。紅框</w:t>
      </w:r>
      <w:r>
        <w:t xml:space="preserve"> 1 </w:t>
      </w:r>
      <w:r>
        <w:t>與</w:t>
      </w:r>
      <w:r>
        <w:t xml:space="preserve"> 2 </w:t>
      </w:r>
      <w:r>
        <w:t>對應</w:t>
      </w:r>
      <w:r>
        <w:t xml:space="preserve"> GIC </w:t>
      </w:r>
      <w:r>
        <w:t>的</w:t>
      </w:r>
      <w:r>
        <w:t xml:space="preserve"> set-enable </w:t>
      </w:r>
      <w:r>
        <w:t>與</w:t>
      </w:r>
      <w:r>
        <w:t xml:space="preserve"> clear-enab</w:t>
      </w:r>
      <w:r>
        <w:t>le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685"/>
        <w:gridCol w:w="4252"/>
      </w:tblGrid>
      <w:tr w:rsidR="009766CE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控制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位址與</w:t>
            </w:r>
            <w:r>
              <w:rPr>
                <w:b/>
                <w:color w:val="FFFFFF"/>
                <w:sz w:val="18"/>
              </w:rPr>
              <w:t xml:space="preserve"> bit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操作效果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ICDISER1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0xF8F01104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29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寫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啟用</w:t>
            </w:r>
            <w:r>
              <w:rPr>
                <w:sz w:val="18"/>
              </w:rPr>
              <w:t xml:space="preserve"> ID 61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ICDICER1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0xF8F01184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bit 29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寫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停用</w:t>
            </w:r>
            <w:r>
              <w:rPr>
                <w:sz w:val="18"/>
              </w:rPr>
              <w:t xml:space="preserve"> ID 61</w:t>
            </w:r>
          </w:p>
        </w:tc>
      </w:tr>
      <w:tr w:rsidR="009766CE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Application API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XScuGic_Enable(&amp;Gic, BUTTON_IRQ)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透過</w:t>
            </w:r>
            <w:r>
              <w:rPr>
                <w:sz w:val="18"/>
              </w:rPr>
              <w:t xml:space="preserve"> driver </w:t>
            </w:r>
            <w:r>
              <w:rPr>
                <w:sz w:val="18"/>
              </w:rPr>
              <w:t>設定上述</w:t>
            </w:r>
            <w:r>
              <w:rPr>
                <w:sz w:val="18"/>
              </w:rPr>
              <w:t xml:space="preserve"> enable </w:t>
            </w:r>
            <w:r>
              <w:rPr>
                <w:sz w:val="18"/>
              </w:rPr>
              <w:t>控制</w:t>
            </w:r>
          </w:p>
        </w:tc>
      </w:tr>
    </w:tbl>
    <w:p w:rsidR="009766CE" w:rsidRDefault="009766CE">
      <w:pPr>
        <w:spacing w:after="20"/>
      </w:pPr>
    </w:p>
    <w:p w:rsidR="009766CE" w:rsidRDefault="00E7182C">
      <w:r>
        <w:t xml:space="preserve">GIC </w:t>
      </w:r>
      <w:r>
        <w:t>不一定用名稱含</w:t>
      </w:r>
      <w:r>
        <w:t xml:space="preserve"> MASK </w:t>
      </w:r>
      <w:r>
        <w:t>的</w:t>
      </w:r>
      <w:r>
        <w:t xml:space="preserve"> register </w:t>
      </w:r>
      <w:r>
        <w:t>實現遮蔽。讀文件要看</w:t>
      </w:r>
      <w:r>
        <w:t xml:space="preserve"> enable</w:t>
      </w:r>
      <w:r>
        <w:t>／</w:t>
      </w:r>
      <w:r>
        <w:t xml:space="preserve">disable </w:t>
      </w:r>
      <w:r>
        <w:t>的效果，而非只搜尋</w:t>
      </w:r>
      <w:r>
        <w:t xml:space="preserve"> mask </w:t>
      </w:r>
      <w:r>
        <w:t>字樣。暫時遮蔽也不等於事件已清除。</w:t>
      </w:r>
    </w:p>
    <w:p w:rsidR="009766CE" w:rsidRDefault="00E7182C">
      <w:r>
        <w:t>另有</w:t>
      </w:r>
      <w:r>
        <w:t xml:space="preserve"> CPU interface </w:t>
      </w:r>
      <w:r>
        <w:t>的</w:t>
      </w:r>
      <w:r>
        <w:t xml:space="preserve"> priority mask</w:t>
      </w:r>
      <w:r>
        <w:t>，以及</w:t>
      </w:r>
      <w:r>
        <w:t xml:space="preserve"> CPU </w:t>
      </w:r>
      <w:r>
        <w:t>本身的</w:t>
      </w:r>
      <w:r>
        <w:t xml:space="preserve"> IRQ exception enable</w:t>
      </w:r>
      <w:r>
        <w:t>。本次</w:t>
      </w:r>
      <w:r>
        <w:t xml:space="preserve"> GIC priority </w:t>
      </w:r>
      <w:r>
        <w:t>設為</w:t>
      </w:r>
      <w:r>
        <w:t xml:space="preserve"> 0xA0</w:t>
      </w:r>
      <w:r>
        <w:t>，</w:t>
      </w:r>
      <w:r>
        <w:t xml:space="preserve">trigger type </w:t>
      </w:r>
      <w:r>
        <w:t>設為</w:t>
      </w:r>
      <w:r>
        <w:t xml:space="preserve"> 0x1</w:t>
      </w:r>
      <w:r>
        <w:t>，配合</w:t>
      </w:r>
      <w:r>
        <w:t xml:space="preserve"> GPIO </w:t>
      </w:r>
      <w:r>
        <w:t>保持高電位直到清除的</w:t>
      </w:r>
      <w:r>
        <w:t xml:space="preserve"> level IRQ</w:t>
      </w:r>
      <w:r>
        <w:t>。</w:t>
      </w: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>第三項</w:t>
      </w:r>
      <w:r>
        <w:t xml:space="preserve"> GPIO channel </w:t>
      </w:r>
      <w:r>
        <w:t>與全域開關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976975" cy="3108960"/>
            <wp:effectExtent l="0" t="0" r="0" b="0"/>
            <wp:docPr id="6" name="Picture 6" descr="axi_reg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regs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9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圖</w:t>
      </w:r>
      <w:r>
        <w:t xml:space="preserve"> 6</w:t>
      </w:r>
      <w:r>
        <w:t xml:space="preserve">　</w:t>
      </w:r>
      <w:r>
        <w:t xml:space="preserve">PG144 PDF </w:t>
      </w:r>
      <w:r>
        <w:t>頁</w:t>
      </w:r>
      <w:r>
        <w:t xml:space="preserve"> 147</w:t>
      </w:r>
      <w:r>
        <w:t>。紅框</w:t>
      </w:r>
      <w:r>
        <w:t xml:space="preserve"> 1 </w:t>
      </w:r>
      <w:r>
        <w:t>是</w:t>
      </w:r>
      <w:r>
        <w:t xml:space="preserve"> GIER</w:t>
      </w:r>
      <w:r>
        <w:t>，</w:t>
      </w:r>
      <w:r>
        <w:t xml:space="preserve">2 </w:t>
      </w:r>
      <w:r>
        <w:t>是</w:t>
      </w:r>
      <w:r>
        <w:t xml:space="preserve"> IPIER</w:t>
      </w:r>
      <w:r>
        <w:t>，</w:t>
      </w:r>
      <w:r>
        <w:t xml:space="preserve">3 </w:t>
      </w:r>
      <w:r>
        <w:t>是</w:t>
      </w:r>
      <w:r>
        <w:t xml:space="preserve"> IPISR</w:t>
      </w:r>
      <w:r>
        <w:t>；可直接查到</w:t>
      </w:r>
      <w:r>
        <w:t xml:space="preserve"> offset </w:t>
      </w:r>
      <w:r>
        <w:t>與存取類型。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5216"/>
      </w:tblGrid>
      <w:tr w:rsidR="009766CE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本次位址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使用</w:t>
            </w:r>
            <w:r>
              <w:rPr>
                <w:b/>
                <w:color w:val="FFFFFF"/>
                <w:sz w:val="18"/>
              </w:rPr>
              <w:t xml:space="preserve"> bit </w:t>
            </w:r>
            <w:r>
              <w:rPr>
                <w:b/>
                <w:color w:val="FFFFFF"/>
                <w:sz w:val="18"/>
              </w:rPr>
              <w:t>與效果</w:t>
            </w:r>
          </w:p>
        </w:tc>
      </w:tr>
      <w:tr w:rsidR="009766CE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GIER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0x4121011C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bit 31 = 1</w:t>
            </w:r>
            <w:r>
              <w:rPr>
                <w:sz w:val="18"/>
                <w:lang w:eastAsia="zh-TW"/>
              </w:rPr>
              <w:t>，開啟整個</w:t>
            </w:r>
            <w:r>
              <w:rPr>
                <w:sz w:val="18"/>
                <w:lang w:eastAsia="zh-TW"/>
              </w:rPr>
              <w:t xml:space="preserve"> IP </w:t>
            </w:r>
            <w:r>
              <w:rPr>
                <w:sz w:val="18"/>
                <w:lang w:eastAsia="zh-TW"/>
              </w:rPr>
              <w:t>的中斷輸出</w:t>
            </w:r>
          </w:p>
        </w:tc>
      </w:tr>
      <w:tr w:rsidR="009766CE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IPIER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0x41210128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bit 0 = 1</w:t>
            </w:r>
            <w:r>
              <w:rPr>
                <w:sz w:val="18"/>
              </w:rPr>
              <w:t>，允許</w:t>
            </w:r>
            <w:r>
              <w:rPr>
                <w:sz w:val="18"/>
              </w:rPr>
              <w:t xml:space="preserve"> Channel 1 </w:t>
            </w:r>
            <w:r>
              <w:rPr>
                <w:sz w:val="18"/>
              </w:rPr>
              <w:t>中斷</w:t>
            </w:r>
          </w:p>
        </w:tc>
      </w:tr>
      <w:tr w:rsidR="009766CE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IPISR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0x41210120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bit 0</w:t>
            </w:r>
            <w:r>
              <w:rPr>
                <w:sz w:val="18"/>
                <w:lang w:eastAsia="zh-TW"/>
              </w:rPr>
              <w:t>，保留輸入變化事件狀態</w:t>
            </w:r>
          </w:p>
        </w:tc>
      </w:tr>
    </w:tbl>
    <w:p w:rsidR="009766CE" w:rsidRDefault="009766CE">
      <w:pPr>
        <w:spacing w:after="20"/>
        <w:rPr>
          <w:lang w:eastAsia="zh-TW"/>
        </w:rPr>
      </w:pPr>
    </w:p>
    <w:p w:rsidR="009766CE" w:rsidRDefault="00E7182C">
      <w:r>
        <w:t xml:space="preserve">PG144 PDF </w:t>
      </w:r>
      <w:r>
        <w:t>頁</w:t>
      </w:r>
      <w:r>
        <w:t xml:space="preserve"> 154 </w:t>
      </w:r>
      <w:r>
        <w:t>說明</w:t>
      </w:r>
      <w:r>
        <w:t xml:space="preserve"> GIER </w:t>
      </w:r>
      <w:r>
        <w:t>是</w:t>
      </w:r>
      <w:r>
        <w:t xml:space="preserve"> master enable</w:t>
      </w:r>
      <w:r>
        <w:t>；頁</w:t>
      </w:r>
      <w:r>
        <w:t xml:space="preserve"> 156 </w:t>
      </w:r>
      <w:r>
        <w:t>說明</w:t>
      </w:r>
      <w:r>
        <w:t xml:space="preserve"> IPIER bit 0 </w:t>
      </w:r>
      <w:r>
        <w:t>的</w:t>
      </w:r>
      <w:r>
        <w:t xml:space="preserve"> 0 = disabled</w:t>
      </w:r>
      <w:r>
        <w:t>／</w:t>
      </w:r>
      <w:r>
        <w:t>masked</w:t>
      </w:r>
      <w:r>
        <w:t>、</w:t>
      </w:r>
      <w:r>
        <w:t>1 = enabled</w:t>
      </w:r>
      <w:r>
        <w:t>。兩層都打開，中斷才會送出。</w:t>
      </w:r>
    </w:p>
    <w:p w:rsidR="009766CE" w:rsidRDefault="00E7182C">
      <w:pPr>
        <w:spacing w:after="140" w:line="240" w:lineRule="auto"/>
      </w:pPr>
      <w:r>
        <w:rPr>
          <w:rFonts w:ascii="Consolas" w:hAnsi="Consolas"/>
          <w:sz w:val="16"/>
        </w:rPr>
        <w:t>XGpio_InterruptEnable(&amp;Button, XGPIO_IR_CH1_MASK);</w:t>
      </w:r>
      <w:r>
        <w:rPr>
          <w:rFonts w:ascii="Consolas" w:hAnsi="Consolas"/>
          <w:sz w:val="16"/>
        </w:rPr>
        <w:br/>
        <w:t>XGpio_InterruptGlobalEnable(&amp;Button);</w:t>
      </w:r>
      <w:r>
        <w:rPr>
          <w:rFonts w:ascii="Consolas" w:hAnsi="Consolas"/>
          <w:sz w:val="16"/>
        </w:rPr>
        <w:br/>
        <w:t>Xil_ExceptionEnable();</w:t>
      </w:r>
    </w:p>
    <w:p w:rsidR="009766CE" w:rsidRDefault="00E7182C">
      <w:r>
        <w:t xml:space="preserve">testbench </w:t>
      </w:r>
      <w:r>
        <w:t>另外驗證：</w:t>
      </w:r>
      <w:r>
        <w:t xml:space="preserve">IPIER = 0 </w:t>
      </w:r>
      <w:r>
        <w:t>時輸出</w:t>
      </w:r>
      <w:r>
        <w:t xml:space="preserve"> IRQ </w:t>
      </w:r>
      <w:r>
        <w:t>被遮蔽，事件仍可</w:t>
      </w:r>
      <w:r>
        <w:t xml:space="preserve"> pending</w:t>
      </w:r>
      <w:r>
        <w:t>；重新啟用後，先前事件會送出。這就是</w:t>
      </w:r>
      <w:r>
        <w:t xml:space="preserve"> pending </w:t>
      </w:r>
      <w:r>
        <w:t>與</w:t>
      </w:r>
      <w:r>
        <w:t xml:space="preserve"> mask </w:t>
      </w:r>
      <w:r>
        <w:t>必須分開理解的原因。</w:t>
      </w: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 xml:space="preserve">GPIO </w:t>
      </w:r>
      <w:r>
        <w:t>遮蔽的</w:t>
      </w:r>
      <w:r>
        <w:t xml:space="preserve"> bit </w:t>
      </w:r>
      <w:r>
        <w:t>定義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2388023"/>
            <wp:effectExtent l="0" t="0" r="0" b="0"/>
            <wp:docPr id="7" name="Picture 7" descr="axi_mask_bi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mask_bit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補圖</w:t>
      </w:r>
      <w:r>
        <w:t xml:space="preserve"> A</w:t>
      </w:r>
      <w:r>
        <w:t xml:space="preserve">　</w:t>
      </w:r>
      <w:r>
        <w:t xml:space="preserve">PG144 PDF </w:t>
      </w:r>
      <w:r>
        <w:t>頁</w:t>
      </w:r>
      <w:r>
        <w:t xml:space="preserve"> 156</w:t>
      </w:r>
      <w:r>
        <w:t>，</w:t>
      </w:r>
      <w:r>
        <w:t>IPIER Ch</w:t>
      </w:r>
      <w:r>
        <w:t xml:space="preserve">annel 1 </w:t>
      </w:r>
      <w:r>
        <w:t>的</w:t>
      </w:r>
      <w:r>
        <w:t xml:space="preserve"> bit 0 </w:t>
      </w:r>
      <w:r>
        <w:t>定義。紅框</w:t>
      </w:r>
      <w:r>
        <w:t xml:space="preserve"> 1 </w:t>
      </w:r>
      <w:r>
        <w:t>為</w:t>
      </w:r>
      <w:r>
        <w:t xml:space="preserve"> bit 0</w:t>
      </w:r>
      <w:r>
        <w:t>，</w:t>
      </w:r>
      <w:r>
        <w:t xml:space="preserve">2 </w:t>
      </w:r>
      <w:r>
        <w:t>為</w:t>
      </w:r>
      <w:r>
        <w:t xml:space="preserve"> 0 = disabled masked </w:t>
      </w:r>
      <w:r>
        <w:t>與</w:t>
      </w:r>
      <w:r>
        <w:t xml:space="preserve"> 1 = enabled</w:t>
      </w:r>
      <w:r>
        <w:t>。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246529" cy="1463040"/>
            <wp:effectExtent l="0" t="0" r="0" b="0"/>
            <wp:docPr id="8" name="Picture 8" descr="axi_gier_bit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gier_bit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6529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</w:pPr>
      <w:r>
        <w:t>補圖</w:t>
      </w:r>
      <w:r>
        <w:t xml:space="preserve"> B</w:t>
      </w:r>
      <w:r>
        <w:t xml:space="preserve">　</w:t>
      </w:r>
      <w:r>
        <w:t xml:space="preserve">PG144 PDF </w:t>
      </w:r>
      <w:r>
        <w:t>頁</w:t>
      </w:r>
      <w:r>
        <w:t xml:space="preserve"> 154</w:t>
      </w:r>
      <w:r>
        <w:t>，</w:t>
      </w:r>
      <w:r>
        <w:t xml:space="preserve">Global Interrupt Enable </w:t>
      </w:r>
      <w:r>
        <w:t>位於</w:t>
      </w:r>
      <w:r>
        <w:t xml:space="preserve"> bit 31</w:t>
      </w:r>
      <w:r>
        <w:t>。</w:t>
      </w:r>
    </w:p>
    <w:p w:rsidR="009766CE" w:rsidRDefault="00E7182C">
      <w:r>
        <w:t>這兩張原文截圖直接支持程式的</w:t>
      </w:r>
      <w:r>
        <w:t xml:space="preserve"> channel enable </w:t>
      </w:r>
      <w:r>
        <w:t>與</w:t>
      </w:r>
      <w:r>
        <w:t xml:space="preserve"> global enable</w:t>
      </w:r>
      <w:r>
        <w:t>：</w:t>
      </w:r>
      <w:r>
        <w:t xml:space="preserve">IPIER </w:t>
      </w:r>
      <w:r>
        <w:t>的</w:t>
      </w:r>
      <w:r>
        <w:t xml:space="preserve"> bit 0 </w:t>
      </w:r>
      <w:r>
        <w:t>設為</w:t>
      </w:r>
      <w:r>
        <w:t xml:space="preserve"> 1</w:t>
      </w:r>
      <w:r>
        <w:t>，</w:t>
      </w:r>
      <w:r>
        <w:t xml:space="preserve">GIER </w:t>
      </w:r>
      <w:r>
        <w:t>的</w:t>
      </w:r>
      <w:r>
        <w:t xml:space="preserve"> bit 31 </w:t>
      </w:r>
      <w:r>
        <w:t>設為</w:t>
      </w:r>
      <w:r>
        <w:t xml:space="preserve"> 1</w:t>
      </w:r>
      <w:r>
        <w:t>。停用</w:t>
      </w:r>
      <w:r>
        <w:t xml:space="preserve"> IPIER </w:t>
      </w:r>
      <w:r>
        <w:t>時只遮蔽通報，並不等同清除</w:t>
      </w:r>
      <w:r>
        <w:t xml:space="preserve"> IPISR</w:t>
      </w:r>
      <w:r>
        <w:t>。</w:t>
      </w: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>四份資料與</w:t>
      </w:r>
      <w:r>
        <w:t xml:space="preserve"> Part </w:t>
      </w:r>
      <w:r>
        <w:t xml:space="preserve">3 </w:t>
      </w:r>
      <w:r>
        <w:t>的交會</w:t>
      </w:r>
    </w:p>
    <w:p w:rsidR="009766CE" w:rsidRDefault="00E7182C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4391971" cy="2926079"/>
            <wp:effectExtent l="0" t="0" r="0" b="0"/>
            <wp:docPr id="9" name="Picture 9" descr="driver_arch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_arch_mar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971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E" w:rsidRDefault="00E7182C">
      <w:pPr>
        <w:pStyle w:val="af7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7</w:t>
      </w:r>
      <w:r>
        <w:rPr>
          <w:lang w:eastAsia="zh-TW"/>
        </w:rPr>
        <w:t xml:space="preserve">　</w:t>
      </w:r>
      <w:r>
        <w:rPr>
          <w:lang w:eastAsia="zh-TW"/>
        </w:rPr>
        <w:t xml:space="preserve">UG821 </w:t>
      </w:r>
      <w:r>
        <w:rPr>
          <w:lang w:eastAsia="zh-TW"/>
        </w:rPr>
        <w:t>提供檔</w:t>
      </w:r>
      <w:r>
        <w:rPr>
          <w:lang w:eastAsia="zh-TW"/>
        </w:rPr>
        <w:t xml:space="preserve"> PDF </w:t>
      </w:r>
      <w:r>
        <w:rPr>
          <w:lang w:eastAsia="zh-TW"/>
        </w:rPr>
        <w:t>頁</w:t>
      </w:r>
      <w:r>
        <w:rPr>
          <w:lang w:eastAsia="zh-TW"/>
        </w:rPr>
        <w:t xml:space="preserve"> 15</w:t>
      </w:r>
      <w:r>
        <w:rPr>
          <w:lang w:eastAsia="zh-TW"/>
        </w:rPr>
        <w:t>。紅框說明</w:t>
      </w:r>
      <w:r>
        <w:rPr>
          <w:lang w:eastAsia="zh-TW"/>
        </w:rPr>
        <w:t xml:space="preserve"> bare-metal driver </w:t>
      </w:r>
      <w:r>
        <w:rPr>
          <w:lang w:eastAsia="zh-TW"/>
        </w:rPr>
        <w:t>的分層架構與直接硬體介面。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t xml:space="preserve">UG821 </w:t>
      </w:r>
      <w:r>
        <w:rPr>
          <w:lang w:eastAsia="zh-TW"/>
        </w:rPr>
        <w:t>用來理解</w:t>
      </w:r>
      <w:r>
        <w:rPr>
          <w:lang w:eastAsia="zh-TW"/>
        </w:rPr>
        <w:t xml:space="preserve"> BSP </w:t>
      </w:r>
      <w:r>
        <w:rPr>
          <w:lang w:eastAsia="zh-TW"/>
        </w:rPr>
        <w:t>與</w:t>
      </w:r>
      <w:r>
        <w:rPr>
          <w:lang w:eastAsia="zh-TW"/>
        </w:rPr>
        <w:t xml:space="preserve"> driver</w:t>
      </w:r>
      <w:r>
        <w:rPr>
          <w:lang w:eastAsia="zh-TW"/>
        </w:rPr>
        <w:t>，不用它推測實體腳位或</w:t>
      </w:r>
      <w:r>
        <w:rPr>
          <w:lang w:eastAsia="zh-TW"/>
        </w:rPr>
        <w:t xml:space="preserve"> GPIO IRQ </w:t>
      </w:r>
      <w:r>
        <w:rPr>
          <w:lang w:eastAsia="zh-TW"/>
        </w:rPr>
        <w:t>編號。實際使用的</w:t>
      </w:r>
      <w:r>
        <w:rPr>
          <w:lang w:eastAsia="zh-TW"/>
        </w:rPr>
        <w:t xml:space="preserve"> XGpio</w:t>
      </w:r>
      <w:r>
        <w:rPr>
          <w:lang w:eastAsia="zh-TW"/>
        </w:rPr>
        <w:t>／</w:t>
      </w:r>
      <w:r>
        <w:rPr>
          <w:lang w:eastAsia="zh-TW"/>
        </w:rPr>
        <w:t>XScuGic API</w:t>
      </w:r>
      <w:r>
        <w:rPr>
          <w:lang w:eastAsia="zh-TW"/>
        </w:rPr>
        <w:t>，另以</w:t>
      </w:r>
      <w:r>
        <w:rPr>
          <w:lang w:eastAsia="zh-TW"/>
        </w:rPr>
        <w:t xml:space="preserve"> SDK 2018.3 </w:t>
      </w:r>
      <w:r>
        <w:rPr>
          <w:lang w:eastAsia="zh-TW"/>
        </w:rPr>
        <w:t>產生的</w:t>
      </w:r>
      <w:r>
        <w:rPr>
          <w:lang w:eastAsia="zh-TW"/>
        </w:rPr>
        <w:t xml:space="preserve"> driver </w:t>
      </w:r>
      <w:r>
        <w:rPr>
          <w:lang w:eastAsia="zh-TW"/>
        </w:rPr>
        <w:t>原始碼核對。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4365"/>
      </w:tblGrid>
      <w:tr w:rsidR="009766CE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對三項要求的貢獻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 xml:space="preserve">Part 3 </w:t>
            </w:r>
            <w:r>
              <w:rPr>
                <w:b/>
                <w:color w:val="FFFFFF"/>
                <w:sz w:val="18"/>
              </w:rPr>
              <w:t>實作</w:t>
            </w:r>
          </w:p>
        </w:tc>
      </w:tr>
      <w:tr w:rsidR="009766CE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UG585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IRQ </w:t>
            </w:r>
            <w:r>
              <w:rPr>
                <w:sz w:val="18"/>
              </w:rPr>
              <w:t>表、</w:t>
            </w:r>
            <w:r>
              <w:rPr>
                <w:sz w:val="18"/>
              </w:rPr>
              <w:t xml:space="preserve">GIC pending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enable registers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IRQ_F2P[0]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XScuGic</w:t>
            </w:r>
          </w:p>
        </w:tc>
      </w:tr>
      <w:tr w:rsidR="009766CE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PG144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GPIO interrupt port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mask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enable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IPISR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IPIER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XGpio</w:t>
            </w:r>
          </w:p>
        </w:tc>
      </w:tr>
      <w:tr w:rsidR="009766CE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UG821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BSP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driver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application </w:t>
            </w:r>
            <w:r>
              <w:rPr>
                <w:sz w:val="18"/>
              </w:rPr>
              <w:t>架構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硬體平台匯入、</w:t>
            </w:r>
            <w:r>
              <w:rPr>
                <w:sz w:val="18"/>
              </w:rPr>
              <w:t>BSP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ButtonIsr </w:t>
            </w:r>
            <w:r>
              <w:rPr>
                <w:sz w:val="18"/>
              </w:rPr>
              <w:t>註冊</w:t>
            </w:r>
          </w:p>
        </w:tc>
      </w:tr>
      <w:tr w:rsidR="009766CE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>板卡手冊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確認實體輸入輸出與有效電位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766CE" w:rsidRDefault="00E7182C">
            <w:pPr>
              <w:spacing w:after="40" w:line="259" w:lineRule="auto"/>
            </w:pPr>
            <w:r>
              <w:rPr>
                <w:sz w:val="18"/>
              </w:rPr>
              <w:t xml:space="preserve">P16 </w:t>
            </w:r>
            <w:r>
              <w:rPr>
                <w:sz w:val="18"/>
              </w:rPr>
              <w:t>按鍵輸入；</w:t>
            </w:r>
            <w:r>
              <w:rPr>
                <w:sz w:val="18"/>
              </w:rPr>
              <w:t xml:space="preserve">T22 LED </w:t>
            </w:r>
            <w:r>
              <w:rPr>
                <w:sz w:val="18"/>
              </w:rPr>
              <w:t>輸出</w:t>
            </w:r>
          </w:p>
        </w:tc>
      </w:tr>
    </w:tbl>
    <w:p w:rsidR="009766CE" w:rsidRDefault="009766CE">
      <w:pPr>
        <w:spacing w:after="20"/>
      </w:pPr>
    </w:p>
    <w:p w:rsidR="009766CE" w:rsidRDefault="00E7182C">
      <w:r>
        <w:br w:type="page"/>
      </w:r>
    </w:p>
    <w:p w:rsidR="009766CE" w:rsidRDefault="00E7182C">
      <w:pPr>
        <w:pStyle w:val="1"/>
      </w:pPr>
      <w:r>
        <w:lastRenderedPageBreak/>
        <w:t>來源定位與查閱結論</w:t>
      </w:r>
    </w:p>
    <w:p w:rsidR="009766CE" w:rsidRDefault="00E7182C">
      <w:r>
        <w:t>UG585</w:t>
      </w:r>
      <w:r>
        <w:t xml:space="preserve">　</w:t>
      </w:r>
      <w:r>
        <w:t>Zynq-7000_TRM_(UG585)_261027_174830.pdf</w:t>
      </w:r>
      <w:r>
        <w:br/>
      </w:r>
      <w:r>
        <w:t>定位：</w:t>
      </w:r>
      <w:r>
        <w:t>v1.12.1</w:t>
      </w:r>
      <w:r>
        <w:t>，</w:t>
      </w:r>
      <w:r>
        <w:t>2017/12/06</w:t>
      </w:r>
      <w:r>
        <w:t>；</w:t>
      </w:r>
      <w:r>
        <w:t>Ch 7</w:t>
      </w:r>
      <w:r>
        <w:t>、</w:t>
      </w:r>
      <w:r>
        <w:t>Ch 14</w:t>
      </w:r>
      <w:r>
        <w:t>、</w:t>
      </w:r>
      <w:r>
        <w:t>Appendix B</w:t>
      </w:r>
    </w:p>
    <w:p w:rsidR="009766CE" w:rsidRDefault="00E7182C">
      <w:r>
        <w:t>UG821</w:t>
      </w:r>
      <w:r>
        <w:t xml:space="preserve">　</w:t>
      </w:r>
      <w:r>
        <w:t>Zynq_7000_SoC_Software_Developers_Guide_(UG821)_261027_1747.pdf</w:t>
      </w:r>
      <w:r>
        <w:br/>
      </w:r>
      <w:r>
        <w:t>定位：</w:t>
      </w:r>
      <w:r>
        <w:t xml:space="preserve">PDF </w:t>
      </w:r>
      <w:r>
        <w:t>頁</w:t>
      </w:r>
      <w:r>
        <w:t xml:space="preserve"> 14–20</w:t>
      </w:r>
    </w:p>
    <w:p w:rsidR="009766CE" w:rsidRDefault="00E7182C">
      <w:r>
        <w:t>PG144</w:t>
      </w:r>
      <w:r>
        <w:t xml:space="preserve">　</w:t>
      </w:r>
      <w:r>
        <w:t>AXI_GPIO_LogiCORE_IP_Product_Guide_(PG144)_261027_174806.pdf</w:t>
      </w:r>
      <w:r>
        <w:br/>
      </w:r>
      <w:r>
        <w:t>定位：</w:t>
      </w:r>
      <w:r w:rsidR="0049601F">
        <w:t xml:space="preserve"> </w:t>
      </w:r>
      <w:r>
        <w:t xml:space="preserve">PDF </w:t>
      </w:r>
      <w:r>
        <w:t>頁</w:t>
      </w:r>
      <w:r>
        <w:t xml:space="preserve"> 146–157</w:t>
      </w:r>
    </w:p>
    <w:p w:rsidR="009766CE" w:rsidRDefault="00E7182C">
      <w:r>
        <w:t xml:space="preserve">板卡手冊　</w:t>
      </w:r>
      <w:r>
        <w:t xml:space="preserve">EGO-XZ7 </w:t>
      </w:r>
      <w:r>
        <w:t>硬</w:t>
      </w:r>
      <w:r>
        <w:t>體手冊</w:t>
      </w:r>
      <w:r>
        <w:t xml:space="preserve"> V1.2</w:t>
      </w:r>
      <w:r>
        <w:br/>
      </w:r>
      <w:r>
        <w:t>定位：</w:t>
      </w:r>
      <w:r>
        <w:t>E-Elements</w:t>
      </w:r>
      <w:r>
        <w:t>；</w:t>
      </w:r>
      <w:r>
        <w:t>2017/03/25</w:t>
      </w:r>
      <w:r>
        <w:t>；印刷頁</w:t>
      </w:r>
      <w:r>
        <w:t xml:space="preserve"> 26–27</w:t>
      </w:r>
      <w:r>
        <w:t>；</w:t>
      </w:r>
      <w:r>
        <w:t xml:space="preserve">Scribd </w:t>
      </w:r>
      <w:r>
        <w:t>閱讀頁</w:t>
      </w:r>
      <w:r>
        <w:t xml:space="preserve"> 27–28</w:t>
      </w:r>
    </w:p>
    <w:p w:rsidR="009766CE" w:rsidRDefault="00E7182C">
      <w:r>
        <w:t>板卡手冊網址：</w:t>
      </w:r>
      <w:r>
        <w:t>https://www.scribd.com/document/804631016/EGO-XZ7</w:t>
      </w:r>
      <w:r>
        <w:t>硬體手册</w:t>
      </w:r>
      <w:r>
        <w:t>V1-2</w:t>
      </w:r>
    </w:p>
    <w:p w:rsidR="009766CE" w:rsidRDefault="00E7182C">
      <w:pPr>
        <w:rPr>
          <w:lang w:eastAsia="zh-TW"/>
        </w:rPr>
      </w:pPr>
      <w:r>
        <w:rPr>
          <w:lang w:eastAsia="zh-TW"/>
        </w:rPr>
        <w:t xml:space="preserve">SDK API </w:t>
      </w:r>
      <w:r>
        <w:rPr>
          <w:lang w:eastAsia="zh-TW"/>
        </w:rPr>
        <w:t>名稱與實際</w:t>
      </w:r>
      <w:r>
        <w:rPr>
          <w:lang w:eastAsia="zh-TW"/>
        </w:rPr>
        <w:t xml:space="preserve"> driver </w:t>
      </w:r>
      <w:r>
        <w:rPr>
          <w:lang w:eastAsia="zh-TW"/>
        </w:rPr>
        <w:t>行為以</w:t>
      </w:r>
      <w:r>
        <w:rPr>
          <w:lang w:eastAsia="zh-TW"/>
        </w:rPr>
        <w:t xml:space="preserve"> 2018.3 BSP </w:t>
      </w:r>
      <w:r>
        <w:rPr>
          <w:lang w:eastAsia="zh-TW"/>
        </w:rPr>
        <w:t>原始碼核對。</w:t>
      </w:r>
    </w:p>
    <w:p w:rsidR="009766CE" w:rsidRDefault="00E7182C">
      <w:r>
        <w:t>結論：本次的硬體事件先記錄於</w:t>
      </w:r>
      <w:r>
        <w:t xml:space="preserve"> GPIO IPISR</w:t>
      </w:r>
      <w:r>
        <w:t>，再經</w:t>
      </w:r>
      <w:r>
        <w:t xml:space="preserve"> GPIO </w:t>
      </w:r>
      <w:r>
        <w:t>的</w:t>
      </w:r>
      <w:r>
        <w:t xml:space="preserve"> channel</w:t>
      </w:r>
      <w:r>
        <w:t>／</w:t>
      </w:r>
      <w:r>
        <w:t xml:space="preserve">global enable </w:t>
      </w:r>
      <w:r>
        <w:t>送到</w:t>
      </w:r>
      <w:r>
        <w:t xml:space="preserve"> GIC ID 61</w:t>
      </w:r>
      <w:r>
        <w:t>；</w:t>
      </w:r>
      <w:r>
        <w:t xml:space="preserve">GIC </w:t>
      </w:r>
      <w:r>
        <w:t>依</w:t>
      </w:r>
      <w:r>
        <w:t xml:space="preserve"> enable</w:t>
      </w:r>
      <w:r>
        <w:t>、</w:t>
      </w:r>
      <w:r>
        <w:t>priority</w:t>
      </w:r>
      <w:r>
        <w:t>、</w:t>
      </w:r>
      <w:r>
        <w:t xml:space="preserve">target </w:t>
      </w:r>
      <w:r>
        <w:t>與</w:t>
      </w:r>
      <w:r>
        <w:t xml:space="preserve"> trigger </w:t>
      </w:r>
      <w:r>
        <w:t>設定通知</w:t>
      </w:r>
      <w:r>
        <w:t xml:space="preserve"> CPU</w:t>
      </w:r>
      <w:r>
        <w:t>。</w:t>
      </w:r>
      <w:r>
        <w:t xml:space="preserve">CPU </w:t>
      </w:r>
      <w:r>
        <w:t>進入通用中斷處理後，再分派到</w:t>
      </w:r>
      <w:r>
        <w:t xml:space="preserve"> ButtonIsr</w:t>
      </w:r>
      <w:r>
        <w:t>。</w:t>
      </w:r>
      <w:r>
        <w:t xml:space="preserve">ButtonIsr </w:t>
      </w:r>
      <w:r>
        <w:t>清除</w:t>
      </w:r>
      <w:r>
        <w:t xml:space="preserve"> GPIO </w:t>
      </w:r>
      <w:r>
        <w:t>來源並更新</w:t>
      </w:r>
      <w:r>
        <w:t xml:space="preserve"> LED</w:t>
      </w:r>
      <w:r>
        <w:t>，最後由</w:t>
      </w:r>
      <w:r>
        <w:t xml:space="preserve"> GIC driver </w:t>
      </w:r>
      <w:r>
        <w:t>完成</w:t>
      </w:r>
      <w:r>
        <w:t xml:space="preserve"> E</w:t>
      </w:r>
      <w:bookmarkStart w:id="0" w:name="_GoBack"/>
      <w:bookmarkEnd w:id="0"/>
      <w:r>
        <w:t>OI</w:t>
      </w:r>
      <w:r>
        <w:t>。</w:t>
      </w:r>
    </w:p>
    <w:sectPr w:rsidR="009766CE" w:rsidSect="00034616">
      <w:footerReference w:type="default" r:id="rId16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82C" w:rsidRDefault="00E7182C">
      <w:pPr>
        <w:spacing w:after="0" w:line="240" w:lineRule="auto"/>
      </w:pPr>
      <w:r>
        <w:separator/>
      </w:r>
    </w:p>
  </w:endnote>
  <w:endnote w:type="continuationSeparator" w:id="0">
    <w:p w:rsidR="00E7182C" w:rsidRDefault="00E7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CE" w:rsidRDefault="00E7182C">
    <w:pPr>
      <w:pStyle w:val="a7"/>
      <w:jc w:val="right"/>
    </w:pPr>
    <w:r>
      <w:rPr>
        <w:sz w:val="16"/>
      </w:rPr>
      <w:t>系統晶片實習</w:t>
    </w:r>
    <w:r>
      <w:rPr>
        <w:sz w:val="16"/>
      </w:rPr>
      <w:t xml:space="preserve"> HW2  |  </w:t>
    </w:r>
    <w:r>
      <w:fldChar w:fldCharType="begin"/>
    </w:r>
    <w:r>
      <w:instrText>PAGE</w:instrText>
    </w:r>
    <w:r>
      <w:fldChar w:fldCharType="separate"/>
    </w:r>
    <w:r w:rsidR="0049601F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82C" w:rsidRDefault="00E7182C">
      <w:pPr>
        <w:spacing w:after="0" w:line="240" w:lineRule="auto"/>
      </w:pPr>
      <w:r>
        <w:separator/>
      </w:r>
    </w:p>
  </w:footnote>
  <w:footnote w:type="continuationSeparator" w:id="0">
    <w:p w:rsidR="00E7182C" w:rsidRDefault="00E71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01F"/>
    <w:rsid w:val="009766CE"/>
    <w:rsid w:val="00AA1D8D"/>
    <w:rsid w:val="00B47730"/>
    <w:rsid w:val="00CB0664"/>
    <w:rsid w:val="00E71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DB0C9"/>
  <w14:defaultImageDpi w14:val="300"/>
  <w15:docId w15:val="{0B2C7742-9437-456F-871B-EA1D7E58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1CD77F-1EE1-4863-BFE2-36D513E3D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9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 第二題 中斷控制器查閱與對照</dc:title>
  <dc:subject>EGO-XZ7 AXI GPIO 中斷實驗</dc:subject>
  <dc:creator/>
  <cp:keywords>HW2 Vivado 2018.3 SDK 2018.3 EGO-XZ7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2026-10-29T00:57:00Z</dcterms:modified>
  <cp:category/>
</cp:coreProperties>
</file>