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esta sección deberás realizar un resumen de los avances que has realizado en tu proyecto APT. Relata brevemente qué actividades del proyecto has llevado a cabo y qué objetivos específicos has cumplido hasta el minuto y de qué manera.</w:t>
            </w:r>
          </w:p>
          <w:p w14:paraId="49F4062C" w14:textId="319DADD6" w:rsidR="002517F9"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14:paraId="53420E3F" w14:textId="77777777" w:rsidR="002517F9" w:rsidRDefault="002517F9" w:rsidP="00585A13">
            <w:pPr>
              <w:jc w:val="both"/>
              <w:rPr>
                <w:rFonts w:ascii="Calibri" w:hAnsi="Calibri" w:cs="Arial"/>
                <w:i/>
                <w:color w:val="548DD4"/>
                <w:sz w:val="20"/>
                <w:szCs w:val="20"/>
                <w:lang w:eastAsia="es-CL"/>
              </w:rPr>
            </w:pPr>
          </w:p>
          <w:p w14:paraId="3DFDA67D" w14:textId="451C9DB3" w:rsidR="002517F9" w:rsidRPr="00AE3547" w:rsidRDefault="002517F9" w:rsidP="00AE3547">
            <w:pPr>
              <w:spacing w:after="0" w:line="240" w:lineRule="auto"/>
              <w:rPr>
                <w:rFonts w:ascii="Calibri" w:hAnsi="Calibri" w:cs="Calibri"/>
                <w:color w:val="000000" w:themeColor="text1"/>
              </w:rPr>
            </w:pPr>
            <w:r w:rsidRPr="00AE3547">
              <w:rPr>
                <w:rFonts w:ascii="Calibri" w:hAnsi="Calibri" w:cs="Calibri"/>
                <w:color w:val="000000" w:themeColor="text1"/>
              </w:rPr>
              <w:t>MindCheck AI ha completado satisfactoriamente las Prioridades 1 y 2 de desarrollo,</w:t>
            </w:r>
            <w:r w:rsidRPr="00AE3547">
              <w:rPr>
                <w:color w:val="000000" w:themeColor="text1"/>
              </w:rPr>
              <w:br/>
            </w:r>
            <w:r w:rsidRPr="00AE3547">
              <w:rPr>
                <w:rFonts w:ascii="Calibri" w:hAnsi="Calibri" w:cs="Calibri"/>
                <w:color w:val="000000" w:themeColor="text1"/>
              </w:rPr>
              <w:t>consolidando una aplicación funcional avanzada al 4 de junio de 2026.</w:t>
            </w:r>
            <w:r w:rsidRPr="00AE3547">
              <w:rPr>
                <w:color w:val="000000" w:themeColor="text1"/>
              </w:rPr>
              <w:br/>
            </w:r>
            <w:r w:rsidRPr="00AE3547">
              <w:rPr>
                <w:rFonts w:ascii="Calibri" w:hAnsi="Calibri" w:cs="Calibri"/>
                <w:color w:val="000000" w:themeColor="text1"/>
              </w:rPr>
              <w:t>El proyecto se encuentra en versión v0.2.0 con las dos primeras prioridades verificadas:</w:t>
            </w:r>
            <w:r w:rsidRPr="00AE3547">
              <w:rPr>
                <w:color w:val="000000" w:themeColor="text1"/>
              </w:rPr>
              <w:br/>
              <w:t xml:space="preserve"> </w:t>
            </w:r>
            <w:r w:rsidRPr="00AE3547">
              <w:rPr>
                <w:color w:val="000000" w:themeColor="text1"/>
              </w:rPr>
              <w:br/>
            </w:r>
            <w:r w:rsidRPr="00AE3547">
              <w:rPr>
                <w:rFonts w:ascii="Calibri" w:hAnsi="Calibri" w:cs="Calibri"/>
                <w:color w:val="000000" w:themeColor="text1"/>
              </w:rPr>
              <w:t xml:space="preserve">  P1</w:t>
            </w:r>
            <w:r w:rsidR="00AE3547" w:rsidRPr="00AE3547">
              <w:rPr>
                <w:rFonts w:ascii="Calibri" w:hAnsi="Calibri" w:cs="Calibri"/>
                <w:color w:val="000000" w:themeColor="text1"/>
              </w:rPr>
              <w:t xml:space="preserve">. </w:t>
            </w:r>
            <w:r w:rsidRPr="00AE3547">
              <w:rPr>
                <w:rFonts w:ascii="Calibri" w:hAnsi="Calibri" w:cs="Calibri"/>
                <w:color w:val="000000" w:themeColor="text1"/>
              </w:rPr>
              <w:t>Seguridad JWT y autenticación real:</w:t>
            </w:r>
            <w:r w:rsidR="00AE3547" w:rsidRPr="00AE3547">
              <w:rPr>
                <w:rFonts w:ascii="Calibri" w:hAnsi="Calibri" w:cs="Calibri"/>
                <w:color w:val="000000" w:themeColor="text1"/>
              </w:rPr>
              <w:t xml:space="preserve"> </w:t>
            </w:r>
            <w:r w:rsidRPr="00AE3547">
              <w:rPr>
                <w:rFonts w:ascii="Calibri" w:hAnsi="Calibri" w:cs="Calibri"/>
                <w:color w:val="000000" w:themeColor="text1"/>
              </w:rPr>
              <w:t>Completada</w:t>
            </w:r>
            <w:r w:rsidRPr="00AE3547">
              <w:rPr>
                <w:color w:val="000000" w:themeColor="text1"/>
              </w:rPr>
              <w:br/>
            </w:r>
            <w:r w:rsidRPr="00AE3547">
              <w:rPr>
                <w:rFonts w:ascii="Calibri" w:hAnsi="Calibri" w:cs="Calibri"/>
                <w:color w:val="000000" w:themeColor="text1"/>
              </w:rPr>
              <w:t xml:space="preserve">  P2</w:t>
            </w:r>
            <w:r w:rsidR="00AE3547" w:rsidRPr="00AE3547">
              <w:rPr>
                <w:rFonts w:ascii="Calibri" w:hAnsi="Calibri" w:cs="Calibri"/>
                <w:color w:val="000000" w:themeColor="text1"/>
              </w:rPr>
              <w:t xml:space="preserve">. </w:t>
            </w:r>
            <w:r w:rsidRPr="00AE3547">
              <w:rPr>
                <w:rFonts w:ascii="Calibri" w:hAnsi="Calibri" w:cs="Calibri"/>
                <w:color w:val="000000" w:themeColor="text1"/>
              </w:rPr>
              <w:t>Dashboard real, alertas persistentes y correos SMTP:  Completada</w:t>
            </w:r>
            <w:r w:rsidRPr="00AE3547">
              <w:rPr>
                <w:color w:val="000000" w:themeColor="text1"/>
              </w:rPr>
              <w:br/>
            </w:r>
            <w:r w:rsidRPr="00AE3547">
              <w:rPr>
                <w:rFonts w:ascii="Calibri" w:hAnsi="Calibri" w:cs="Calibri"/>
                <w:color w:val="000000" w:themeColor="text1"/>
              </w:rPr>
              <w:t xml:space="preserve">  P</w:t>
            </w:r>
            <w:proofErr w:type="gramStart"/>
            <w:r w:rsidRPr="00AE3547">
              <w:rPr>
                <w:rFonts w:ascii="Calibri" w:hAnsi="Calibri" w:cs="Calibri"/>
                <w:color w:val="000000" w:themeColor="text1"/>
              </w:rPr>
              <w:t xml:space="preserve">3 </w:t>
            </w:r>
            <w:r w:rsidR="00AE3547" w:rsidRPr="00AE3547">
              <w:rPr>
                <w:rFonts w:ascii="Calibri" w:hAnsi="Calibri" w:cs="Calibri"/>
                <w:color w:val="000000" w:themeColor="text1"/>
              </w:rPr>
              <w:t>.</w:t>
            </w:r>
            <w:proofErr w:type="gramEnd"/>
            <w:r w:rsidR="00AE3547" w:rsidRPr="00AE3547">
              <w:rPr>
                <w:rFonts w:ascii="Calibri" w:hAnsi="Calibri" w:cs="Calibri"/>
                <w:color w:val="000000" w:themeColor="text1"/>
              </w:rPr>
              <w:t xml:space="preserve"> </w:t>
            </w:r>
            <w:r w:rsidRPr="00AE3547">
              <w:rPr>
                <w:rFonts w:ascii="Calibri" w:hAnsi="Calibri" w:cs="Calibri"/>
                <w:color w:val="000000" w:themeColor="text1"/>
              </w:rPr>
              <w:t>Pruebas E2E, PWA offline y deploy:  Pendiente</w:t>
            </w:r>
          </w:p>
          <w:p w14:paraId="1EF15D4A" w14:textId="77777777" w:rsidR="00AE3547" w:rsidRPr="00AE3547" w:rsidRDefault="00AE3547" w:rsidP="002517F9">
            <w:pPr>
              <w:spacing w:after="0" w:line="240" w:lineRule="auto"/>
              <w:jc w:val="both"/>
              <w:rPr>
                <w:rFonts w:ascii="Calibri" w:hAnsi="Calibri" w:cs="Calibri"/>
                <w:color w:val="000000" w:themeColor="text1"/>
                <w:sz w:val="20"/>
                <w:szCs w:val="20"/>
              </w:rPr>
            </w:pPr>
          </w:p>
          <w:p w14:paraId="7885A360" w14:textId="39D99B0D" w:rsidR="002517F9" w:rsidRPr="00AE3547" w:rsidRDefault="002517F9" w:rsidP="002517F9">
            <w:pPr>
              <w:spacing w:after="0" w:line="240" w:lineRule="auto"/>
              <w:jc w:val="both"/>
              <w:rPr>
                <w:rFonts w:ascii="Calibri" w:hAnsi="Calibri" w:cs="Calibri"/>
                <w:b/>
                <w:bCs/>
                <w:color w:val="000000" w:themeColor="text1"/>
              </w:rPr>
            </w:pPr>
            <w:r w:rsidRPr="00AE3547">
              <w:rPr>
                <w:rFonts w:ascii="Calibri" w:hAnsi="Calibri" w:cs="Calibri"/>
                <w:b/>
                <w:bCs/>
                <w:color w:val="000000" w:themeColor="text1"/>
              </w:rPr>
              <w:t>Logros técnicos verificados al cierre de P1 y P2:</w:t>
            </w:r>
          </w:p>
          <w:p w14:paraId="7D6812EA" w14:textId="77777777" w:rsidR="00AE3547" w:rsidRPr="00AE3547" w:rsidRDefault="00AE3547" w:rsidP="002517F9">
            <w:pPr>
              <w:spacing w:after="0" w:line="240" w:lineRule="auto"/>
              <w:jc w:val="both"/>
              <w:rPr>
                <w:rFonts w:ascii="Calibri" w:hAnsi="Calibri" w:cs="Calibri"/>
                <w:color w:val="000000" w:themeColor="text1"/>
                <w:sz w:val="20"/>
                <w:szCs w:val="20"/>
              </w:rPr>
            </w:pPr>
          </w:p>
          <w:p w14:paraId="604173A5" w14:textId="6FF5E57A" w:rsidR="002517F9" w:rsidRPr="00AE3547" w:rsidRDefault="00BE48AB" w:rsidP="00AE3547">
            <w:pPr>
              <w:pStyle w:val="Prrafodelista"/>
              <w:numPr>
                <w:ilvl w:val="0"/>
                <w:numId w:val="3"/>
              </w:numPr>
              <w:spacing w:after="0" w:line="240" w:lineRule="auto"/>
              <w:jc w:val="both"/>
              <w:rPr>
                <w:rFonts w:ascii="Calibri" w:hAnsi="Calibri" w:cs="Calibri"/>
                <w:color w:val="000000" w:themeColor="text1"/>
                <w:sz w:val="20"/>
                <w:szCs w:val="20"/>
              </w:rPr>
            </w:pPr>
            <w:r w:rsidRPr="00AE3547">
              <w:rPr>
                <w:rFonts w:ascii="Calibri" w:hAnsi="Calibri" w:cs="Calibri"/>
                <w:color w:val="000000" w:themeColor="text1"/>
              </w:rPr>
              <w:t>Arquitectura SoC de 6 capas estrictas: Presentación (frontend/src/), Servicios Frontend</w:t>
            </w:r>
            <w:r w:rsidRPr="00AE3547">
              <w:rPr>
                <w:color w:val="000000" w:themeColor="text1"/>
              </w:rPr>
              <w:br/>
            </w:r>
            <w:r w:rsidRPr="00AE3547">
              <w:rPr>
                <w:rFonts w:ascii="Calibri" w:hAnsi="Calibri" w:cs="Calibri"/>
                <w:color w:val="000000" w:themeColor="text1"/>
              </w:rPr>
              <w:t xml:space="preserve">  (services/), API Routers (backend/</w:t>
            </w:r>
            <w:proofErr w:type="gramStart"/>
            <w:r w:rsidRPr="00AE3547">
              <w:rPr>
                <w:rFonts w:ascii="Calibri" w:hAnsi="Calibri" w:cs="Calibri"/>
                <w:color w:val="000000" w:themeColor="text1"/>
              </w:rPr>
              <w:t>app</w:t>
            </w:r>
            <w:proofErr w:type="gramEnd"/>
            <w:r w:rsidRPr="00AE3547">
              <w:rPr>
                <w:rFonts w:ascii="Calibri" w:hAnsi="Calibri" w:cs="Calibri"/>
                <w:color w:val="000000" w:themeColor="text1"/>
              </w:rPr>
              <w:t>/routers/), Servicios Backend (services/),</w:t>
            </w:r>
            <w:r w:rsidRPr="00AE3547">
              <w:rPr>
                <w:color w:val="000000" w:themeColor="text1"/>
              </w:rPr>
              <w:br/>
            </w:r>
            <w:r w:rsidRPr="00AE3547">
              <w:rPr>
                <w:rFonts w:ascii="Calibri" w:hAnsi="Calibri" w:cs="Calibri"/>
                <w:color w:val="000000" w:themeColor="text1"/>
              </w:rPr>
              <w:t xml:space="preserve">  Repositorios (repositories/) e IA (ai/).</w:t>
            </w:r>
          </w:p>
          <w:p w14:paraId="7A95F1F5" w14:textId="0AA3AC66" w:rsidR="002517F9" w:rsidRPr="00AE3547" w:rsidRDefault="00BE48AB" w:rsidP="00AE3547">
            <w:pPr>
              <w:pStyle w:val="Prrafodelista"/>
              <w:numPr>
                <w:ilvl w:val="0"/>
                <w:numId w:val="3"/>
              </w:numPr>
              <w:spacing w:after="0" w:line="240" w:lineRule="auto"/>
              <w:jc w:val="both"/>
              <w:rPr>
                <w:rFonts w:ascii="Calibri" w:hAnsi="Calibri" w:cs="Calibri"/>
                <w:color w:val="000000" w:themeColor="text1"/>
                <w:sz w:val="20"/>
                <w:szCs w:val="20"/>
              </w:rPr>
            </w:pPr>
            <w:r w:rsidRPr="00AE3547">
              <w:rPr>
                <w:rFonts w:ascii="Calibri" w:hAnsi="Calibri" w:cs="Calibri"/>
                <w:color w:val="000000" w:themeColor="text1"/>
              </w:rPr>
              <w:t>Frontend React 19 + Vite con 6 páginas: LoginPage (Supabase Auth @duocuc.cl),</w:t>
            </w:r>
            <w:r w:rsidRPr="00AE3547">
              <w:rPr>
                <w:color w:val="000000" w:themeColor="text1"/>
              </w:rPr>
              <w:br/>
            </w:r>
            <w:r w:rsidRPr="00AE3547">
              <w:rPr>
                <w:rFonts w:ascii="Calibri" w:hAnsi="Calibri" w:cs="Calibri"/>
                <w:color w:val="000000" w:themeColor="text1"/>
              </w:rPr>
              <w:t xml:space="preserve">  HomePage (430 líneas, mock parcial), JournalPage (~215 líneas, mock),</w:t>
            </w:r>
            <w:r w:rsidRPr="00AE3547">
              <w:rPr>
                <w:color w:val="000000" w:themeColor="text1"/>
              </w:rPr>
              <w:br/>
            </w:r>
            <w:r w:rsidRPr="00AE3547">
              <w:rPr>
                <w:rFonts w:ascii="Calibri" w:hAnsi="Calibri" w:cs="Calibri"/>
                <w:color w:val="000000" w:themeColor="text1"/>
              </w:rPr>
              <w:t xml:space="preserve">  NewEntryPage (225 líneas, mock), DashboardPage (350 líneas, API Real ),</w:t>
            </w:r>
            <w:r w:rsidRPr="00AE3547">
              <w:rPr>
                <w:color w:val="000000" w:themeColor="text1"/>
              </w:rPr>
              <w:br/>
            </w:r>
            <w:r w:rsidRPr="00AE3547">
              <w:rPr>
                <w:rFonts w:ascii="Calibri" w:hAnsi="Calibri" w:cs="Calibri"/>
                <w:color w:val="000000" w:themeColor="text1"/>
              </w:rPr>
              <w:t xml:space="preserve">  ResourcesPage (175 líneas, mock). Sistema de diseño atómico con 305 líneas</w:t>
            </w:r>
            <w:r w:rsidRPr="00AE3547">
              <w:rPr>
                <w:color w:val="000000" w:themeColor="text1"/>
              </w:rPr>
              <w:br/>
            </w:r>
            <w:r w:rsidRPr="00AE3547">
              <w:rPr>
                <w:rFonts w:ascii="Calibri" w:hAnsi="Calibri" w:cs="Calibri"/>
                <w:color w:val="000000" w:themeColor="text1"/>
              </w:rPr>
              <w:t xml:space="preserve">  de design tokens (colores, espaciado, tipografía Inter, dark mode, animaciones).</w:t>
            </w:r>
          </w:p>
          <w:p w14:paraId="4DECE808" w14:textId="0DBCFE35" w:rsidR="002517F9" w:rsidRPr="00AE3547" w:rsidRDefault="00BE48AB" w:rsidP="00AE3547">
            <w:pPr>
              <w:pStyle w:val="Prrafodelista"/>
              <w:numPr>
                <w:ilvl w:val="0"/>
                <w:numId w:val="3"/>
              </w:numPr>
              <w:spacing w:after="0" w:line="240" w:lineRule="auto"/>
              <w:jc w:val="both"/>
              <w:rPr>
                <w:rFonts w:ascii="Calibri" w:hAnsi="Calibri" w:cs="Calibri"/>
                <w:color w:val="000000" w:themeColor="text1"/>
                <w:sz w:val="20"/>
                <w:szCs w:val="20"/>
              </w:rPr>
            </w:pPr>
            <w:r w:rsidRPr="00AE3547">
              <w:rPr>
                <w:rFonts w:ascii="Calibri" w:hAnsi="Calibri" w:cs="Calibri"/>
                <w:color w:val="000000" w:themeColor="text1"/>
              </w:rPr>
              <w:t>Backend FastAPI con 15 endpoints en 3 routers:</w:t>
            </w:r>
            <w:r w:rsidRPr="00AE3547">
              <w:rPr>
                <w:color w:val="000000" w:themeColor="text1"/>
              </w:rPr>
              <w:br/>
            </w:r>
            <w:r w:rsidRPr="00AE3547">
              <w:rPr>
                <w:rFonts w:ascii="Calibri" w:hAnsi="Calibri" w:cs="Calibri"/>
                <w:color w:val="000000" w:themeColor="text1"/>
              </w:rPr>
              <w:t xml:space="preserve">  journal_router (5 endpoints con JWT), alerts_router (3 endpoints con JWT),</w:t>
            </w:r>
            <w:r w:rsidRPr="00AE3547">
              <w:rPr>
                <w:color w:val="000000" w:themeColor="text1"/>
              </w:rPr>
              <w:br/>
            </w:r>
            <w:r w:rsidRPr="00AE3547">
              <w:rPr>
                <w:rFonts w:ascii="Calibri" w:hAnsi="Calibri" w:cs="Calibri"/>
                <w:color w:val="000000" w:themeColor="text1"/>
              </w:rPr>
              <w:t xml:space="preserve">  resources_router (1 endpoint público). Total: 13 rutas con auth + 4 públicas.</w:t>
            </w:r>
          </w:p>
          <w:p w14:paraId="7FB664C2" w14:textId="08D4EF09" w:rsidR="002517F9" w:rsidRPr="005840BC" w:rsidRDefault="00BE48AB" w:rsidP="005840BC">
            <w:pPr>
              <w:pStyle w:val="Prrafodelista"/>
              <w:numPr>
                <w:ilvl w:val="0"/>
                <w:numId w:val="3"/>
              </w:numPr>
              <w:spacing w:after="0" w:line="240" w:lineRule="auto"/>
              <w:rPr>
                <w:rFonts w:ascii="Calibri" w:hAnsi="Calibri" w:cs="Calibri"/>
              </w:rPr>
            </w:pPr>
            <w:r w:rsidRPr="005840BC">
              <w:rPr>
                <w:rFonts w:ascii="Calibri" w:hAnsi="Calibri" w:cs="Calibri"/>
              </w:rPr>
              <w:lastRenderedPageBreak/>
              <w:t xml:space="preserve">Seguridad completa: JWT HS256 verificado </w:t>
            </w:r>
            <w:proofErr w:type="gramStart"/>
            <w:r w:rsidRPr="005840BC">
              <w:rPr>
                <w:rFonts w:ascii="Calibri" w:hAnsi="Calibri" w:cs="Calibri"/>
              </w:rPr>
              <w:t>server</w:t>
            </w:r>
            <w:proofErr w:type="gramEnd"/>
            <w:r w:rsidRPr="005840BC">
              <w:rPr>
                <w:rFonts w:ascii="Calibri" w:hAnsi="Calibri" w:cs="Calibri"/>
              </w:rPr>
              <w:t>-side (security.py), cifrado</w:t>
            </w:r>
            <w:r w:rsidRPr="005840BC">
              <w:br/>
            </w:r>
            <w:r w:rsidRPr="005840BC">
              <w:rPr>
                <w:rFonts w:ascii="Calibri" w:hAnsi="Calibri" w:cs="Calibri"/>
              </w:rPr>
              <w:t xml:space="preserve">  AES-256-GCM de bitácoras (encryption_service.py), RLS en 5 tablas, RUT como</w:t>
            </w:r>
            <w:r w:rsidRPr="005840BC">
              <w:br/>
            </w:r>
            <w:r w:rsidRPr="005840BC">
              <w:rPr>
                <w:rFonts w:ascii="Calibri" w:hAnsi="Calibri" w:cs="Calibri"/>
              </w:rPr>
              <w:t xml:space="preserve">  SHA-256 + salt, CORS restringido, logs sin datos emocionales, claves </w:t>
            </w:r>
            <w:proofErr w:type="gramStart"/>
            <w:r w:rsidRPr="005840BC">
              <w:rPr>
                <w:rFonts w:ascii="Calibri" w:hAnsi="Calibri" w:cs="Calibri"/>
              </w:rPr>
              <w:t>en .env</w:t>
            </w:r>
            <w:proofErr w:type="gramEnd"/>
            <w:r w:rsidRPr="005840BC">
              <w:rPr>
                <w:rFonts w:ascii="Calibri" w:hAnsi="Calibri" w:cs="Calibri"/>
              </w:rPr>
              <w:t>.</w:t>
            </w:r>
          </w:p>
          <w:p w14:paraId="012B000B" w14:textId="23AAF1D5" w:rsidR="002517F9" w:rsidRPr="005840BC" w:rsidRDefault="00BE48AB" w:rsidP="005840BC">
            <w:pPr>
              <w:pStyle w:val="Prrafodelista"/>
              <w:numPr>
                <w:ilvl w:val="0"/>
                <w:numId w:val="3"/>
              </w:numPr>
              <w:spacing w:after="0" w:line="240" w:lineRule="auto"/>
              <w:rPr>
                <w:rFonts w:ascii="Calibri" w:hAnsi="Calibri" w:cs="Calibri"/>
              </w:rPr>
            </w:pPr>
            <w:r w:rsidRPr="005840BC">
              <w:rPr>
                <w:rFonts w:ascii="Calibri" w:hAnsi="Calibri" w:cs="Calibri"/>
              </w:rPr>
              <w:t>Integración OpenAI GPT-4o mini: prompt versionado en español chileno,</w:t>
            </w:r>
            <w:r w:rsidRPr="005840BC">
              <w:br/>
            </w:r>
            <w:r w:rsidRPr="005840BC">
              <w:rPr>
                <w:rFonts w:ascii="Calibri" w:hAnsi="Calibri" w:cs="Calibri"/>
              </w:rPr>
              <w:t xml:space="preserve">  validación Pydantic (SentimentAnalysisResponse), 4 niveles de riesgo</w:t>
            </w:r>
            <w:r w:rsidRPr="005840BC">
              <w:br/>
            </w:r>
            <w:r w:rsidRPr="005840BC">
              <w:rPr>
                <w:rFonts w:ascii="Calibri" w:hAnsi="Calibri" w:cs="Calibri"/>
              </w:rPr>
              <w:t xml:space="preserve">  (bajo/moderado/alto/crítico), manejo de RateLimitError, APITimeoutError.</w:t>
            </w:r>
          </w:p>
          <w:p w14:paraId="37E16491" w14:textId="6F565F78" w:rsidR="002517F9" w:rsidRPr="005840BC" w:rsidRDefault="00BE48AB" w:rsidP="005840BC">
            <w:pPr>
              <w:pStyle w:val="Prrafodelista"/>
              <w:numPr>
                <w:ilvl w:val="0"/>
                <w:numId w:val="3"/>
              </w:numPr>
              <w:spacing w:after="0" w:line="240" w:lineRule="auto"/>
              <w:rPr>
                <w:rFonts w:ascii="Calibri" w:hAnsi="Calibri" w:cs="Calibri"/>
              </w:rPr>
            </w:pPr>
            <w:r w:rsidRPr="005840BC">
              <w:rPr>
                <w:rFonts w:ascii="Calibri" w:hAnsi="Calibri" w:cs="Calibri"/>
              </w:rPr>
              <w:t xml:space="preserve">Sistema de alertas persistentes: detección de patrones de riesgo </w:t>
            </w:r>
            <w:r w:rsidR="005840BC">
              <w:rPr>
                <w:rFonts w:ascii="Calibri" w:hAnsi="Calibri" w:cs="Calibri"/>
              </w:rPr>
              <w:t>=&gt;</w:t>
            </w:r>
            <w:r w:rsidRPr="005840BC">
              <w:rPr>
                <w:rFonts w:ascii="Calibri" w:hAnsi="Calibri" w:cs="Calibri"/>
              </w:rPr>
              <w:t xml:space="preserve"> alerta en BD</w:t>
            </w:r>
            <w:r w:rsidRPr="005840BC">
              <w:br/>
            </w:r>
            <w:r w:rsidRPr="005840BC">
              <w:rPr>
                <w:rFonts w:ascii="Calibri" w:hAnsi="Calibri" w:cs="Calibri"/>
              </w:rPr>
              <w:t xml:space="preserve">  </w:t>
            </w:r>
            <w:r w:rsidR="005840BC">
              <w:rPr>
                <w:rFonts w:ascii="Calibri" w:hAnsi="Calibri" w:cs="Calibri"/>
              </w:rPr>
              <w:t>=&gt;</w:t>
            </w:r>
            <w:r w:rsidRPr="005840BC">
              <w:rPr>
                <w:rFonts w:ascii="Calibri" w:hAnsi="Calibri" w:cs="Calibri"/>
              </w:rPr>
              <w:t xml:space="preserve"> correo HTML profesional vía SMTP async (aiosmtplib) con circuit breaker.</w:t>
            </w:r>
            <w:r w:rsidRPr="005840BC">
              <w:br/>
            </w:r>
            <w:r w:rsidRPr="005840BC">
              <w:rPr>
                <w:rFonts w:ascii="Calibri" w:hAnsi="Calibri" w:cs="Calibri"/>
              </w:rPr>
              <w:t xml:space="preserve">  Verificado: correo llegó a bandeja </w:t>
            </w:r>
            <w:proofErr w:type="gramStart"/>
            <w:r w:rsidRPr="005840BC">
              <w:rPr>
                <w:rFonts w:ascii="Calibri" w:hAnsi="Calibri" w:cs="Calibri"/>
              </w:rPr>
              <w:t>Gmail .</w:t>
            </w:r>
            <w:proofErr w:type="gramEnd"/>
            <w:r w:rsidRPr="005840BC">
              <w:rPr>
                <w:rFonts w:ascii="Calibri" w:hAnsi="Calibri" w:cs="Calibri"/>
              </w:rPr>
              <w:t xml:space="preserve"> Privacidad: solo metadata en el correo.</w:t>
            </w:r>
          </w:p>
          <w:p w14:paraId="5AEEAB27" w14:textId="760046F6" w:rsidR="002517F9" w:rsidRPr="005840BC" w:rsidRDefault="00BE48AB" w:rsidP="005840BC">
            <w:pPr>
              <w:pStyle w:val="Prrafodelista"/>
              <w:numPr>
                <w:ilvl w:val="0"/>
                <w:numId w:val="3"/>
              </w:numPr>
              <w:spacing w:after="0" w:line="240" w:lineRule="auto"/>
              <w:rPr>
                <w:rFonts w:ascii="Calibri" w:hAnsi="Calibri" w:cs="Calibri"/>
              </w:rPr>
            </w:pPr>
            <w:r w:rsidRPr="005840BC">
              <w:rPr>
                <w:rFonts w:ascii="Calibri" w:hAnsi="Calibri" w:cs="Calibri"/>
              </w:rPr>
              <w:t>Base de datos PostgreSQL en Supabase: 5 tablas con RLS activado (students,</w:t>
            </w:r>
            <w:r w:rsidRPr="005840BC">
              <w:br/>
            </w:r>
            <w:r w:rsidRPr="005840BC">
              <w:rPr>
                <w:rFonts w:ascii="Calibri" w:hAnsi="Calibri" w:cs="Calibri"/>
              </w:rPr>
              <w:t xml:space="preserve">  journal_entries, sentiment_analysis, alerts, resources). Migración:</w:t>
            </w:r>
            <w:r w:rsidRPr="005840BC">
              <w:br/>
            </w:r>
            <w:r w:rsidRPr="005840BC">
              <w:rPr>
                <w:rFonts w:ascii="Calibri" w:hAnsi="Calibri" w:cs="Calibri"/>
              </w:rPr>
              <w:t xml:space="preserve">  001_initial_schema.sql (188 líneas). student_id dinámico en todos los endpoints.</w:t>
            </w:r>
          </w:p>
          <w:p w14:paraId="79DEB294" w14:textId="7153E0EC" w:rsidR="002517F9" w:rsidRPr="005840BC" w:rsidRDefault="00BE48AB" w:rsidP="005840BC">
            <w:pPr>
              <w:pStyle w:val="Prrafodelista"/>
              <w:numPr>
                <w:ilvl w:val="0"/>
                <w:numId w:val="3"/>
              </w:numPr>
              <w:spacing w:after="0" w:line="240" w:lineRule="auto"/>
              <w:rPr>
                <w:rFonts w:ascii="Calibri" w:hAnsi="Calibri" w:cs="Calibri"/>
              </w:rPr>
            </w:pPr>
            <w:r w:rsidRPr="005840BC">
              <w:rPr>
                <w:rFonts w:ascii="Calibri" w:hAnsi="Calibri" w:cs="Calibri"/>
              </w:rPr>
              <w:t>8 pruebas de smoke/integración/</w:t>
            </w:r>
            <w:proofErr w:type="gramStart"/>
            <w:r w:rsidRPr="005840BC">
              <w:rPr>
                <w:rFonts w:ascii="Calibri" w:hAnsi="Calibri" w:cs="Calibri"/>
              </w:rPr>
              <w:t>seguridad verificadas</w:t>
            </w:r>
            <w:proofErr w:type="gramEnd"/>
            <w:r w:rsidRPr="005840BC">
              <w:rPr>
                <w:rFonts w:ascii="Calibri" w:hAnsi="Calibri" w:cs="Calibri"/>
              </w:rPr>
              <w:t>: import chain (15 rutas),</w:t>
            </w:r>
            <w:r w:rsidRPr="005840BC">
              <w:br/>
            </w:r>
            <w:r w:rsidRPr="005840BC">
              <w:rPr>
                <w:rFonts w:ascii="Calibri" w:hAnsi="Calibri" w:cs="Calibri"/>
              </w:rPr>
              <w:t xml:space="preserve">  servidor sin errores, GET /health (200 OK), endpoints sin token (401),</w:t>
            </w:r>
            <w:r w:rsidRPr="005840BC">
              <w:br/>
            </w:r>
            <w:r w:rsidRPr="005840BC">
              <w:rPr>
                <w:rFonts w:ascii="Calibri" w:hAnsi="Calibri" w:cs="Calibri"/>
              </w:rPr>
              <w:t xml:space="preserve">  JWT Secret (88 chars), SMTP config, envío de email real y formato HTML.</w:t>
            </w:r>
          </w:p>
          <w:p w14:paraId="6F75CEE6" w14:textId="55C8510E" w:rsidR="002517F9" w:rsidRPr="005840BC" w:rsidRDefault="002517F9" w:rsidP="005840BC">
            <w:pPr>
              <w:pStyle w:val="Prrafodelista"/>
              <w:numPr>
                <w:ilvl w:val="0"/>
                <w:numId w:val="3"/>
              </w:numPr>
              <w:spacing w:after="0" w:line="240" w:lineRule="auto"/>
              <w:rPr>
                <w:rFonts w:cs="Calibri Light"/>
                <w:color w:val="595959" w:themeColor="text1" w:themeTint="A6"/>
                <w:lang w:val="es-ES"/>
              </w:rPr>
            </w:pPr>
            <w:r w:rsidRPr="005840BC">
              <w:rPr>
                <w:rFonts w:ascii="Calibri" w:hAnsi="Calibri" w:cs="Calibri"/>
              </w:rPr>
              <w:t>Estado al 4 de junio de 2026 | Stack: React+Vite · FastAPI · Supabase+PostgreSQL · GPT-4o mini</w:t>
            </w:r>
            <w:r w:rsidRPr="005840BC">
              <w:br/>
            </w:r>
            <w:r w:rsidRPr="005840BC">
              <w:rPr>
                <w:rFonts w:ascii="Calibri" w:hAnsi="Calibri" w:cs="Calibri"/>
              </w:rPr>
              <w:t xml:space="preserve">3.200 líneas frontend (14 </w:t>
            </w:r>
            <w:proofErr w:type="gramStart"/>
            <w:r w:rsidRPr="005840BC">
              <w:rPr>
                <w:rFonts w:ascii="Calibri" w:hAnsi="Calibri" w:cs="Calibri"/>
              </w:rPr>
              <w:t>archivos .jsx</w:t>
            </w:r>
            <w:proofErr w:type="gramEnd"/>
            <w:r w:rsidRPr="005840BC">
              <w:rPr>
                <w:rFonts w:ascii="Calibri" w:hAnsi="Calibri" w:cs="Calibri"/>
              </w:rPr>
              <w:t>) · 2.800 líneas backend (16 archivos .py)</w:t>
            </w:r>
            <w:r w:rsidRPr="005840BC">
              <w:br/>
            </w:r>
            <w:r w:rsidRPr="005840BC">
              <w:rPr>
                <w:rFonts w:ascii="Calibri" w:hAnsi="Calibri" w:cs="Calibri"/>
              </w:rPr>
              <w:t>12 componentes React · 15 endpoints · 5 tablas BD · 14 variables de entorno</w:t>
            </w:r>
          </w:p>
          <w:p w14:paraId="6C70E0C9" w14:textId="058BD59F" w:rsidR="002517F9" w:rsidRPr="00711C16" w:rsidRDefault="002517F9" w:rsidP="00BE48AB">
            <w:pPr>
              <w:tabs>
                <w:tab w:val="right" w:pos="6895"/>
              </w:tabs>
              <w:jc w:val="both"/>
              <w:rPr>
                <w:rFonts w:ascii="Calibri" w:hAnsi="Calibri" w:cs="Arial"/>
                <w:i/>
                <w:color w:val="548DD4"/>
                <w:sz w:val="20"/>
                <w:szCs w:val="20"/>
                <w:lang w:eastAsia="es-CL"/>
              </w:rPr>
            </w:pPr>
            <w:r>
              <w:rPr>
                <w:rFonts w:ascii="Calibri" w:hAnsi="Calibri" w:cs="Arial"/>
                <w:i/>
                <w:noProof/>
                <w:color w:val="548DD4"/>
                <w:sz w:val="20"/>
                <w:szCs w:val="20"/>
                <w:lang w:eastAsia="es-CL"/>
              </w:rPr>
              <mc:AlternateContent>
                <mc:Choice Requires="wps">
                  <w:drawing>
                    <wp:anchor distT="0" distB="0" distL="114300" distR="114300" simplePos="0" relativeHeight="251660288" behindDoc="0" locked="0" layoutInCell="1" allowOverlap="1" wp14:anchorId="22B0BD9B" wp14:editId="26AE273A">
                      <wp:simplePos x="0" y="0"/>
                      <wp:positionH relativeFrom="column">
                        <wp:posOffset>0</wp:posOffset>
                      </wp:positionH>
                      <wp:positionV relativeFrom="paragraph">
                        <wp:posOffset>85090</wp:posOffset>
                      </wp:positionV>
                      <wp:extent cx="4197350" cy="0"/>
                      <wp:effectExtent l="0" t="0" r="0" b="0"/>
                      <wp:wrapNone/>
                      <wp:docPr id="1310930041" name="Conector recto 3"/>
                      <wp:cNvGraphicFramePr/>
                      <a:graphic xmlns:a="http://schemas.openxmlformats.org/drawingml/2006/main">
                        <a:graphicData uri="http://schemas.microsoft.com/office/word/2010/wordprocessingShape">
                          <wps:wsp>
                            <wps:cNvCnPr/>
                            <wps:spPr>
                              <a:xfrm>
                                <a:off x="0" y="0"/>
                                <a:ext cx="419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C2A98B" id="Conector recto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6.7pt" to="330.5pt,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bzynAEAAJQDAAAOAAAAZHJzL2Uyb0RvYy54bWysU8tu2zAQvAfoPxC815LS5iVYziFBcymS IEk/gKGWFgGSS5CsJf99lrQtF02BIkUvFB87szuzq+X1ZA3bQIgaXcebRc0ZOIm9duuO/3j59vmS s5iE64VBBx3fQuTXq08ny9G3cIoDmh4CIxIX29F3fEjJt1UV5QBWxAV6cPSoMFiR6BjWVR/ESOzW VKd1fV6NGHofUEKMdHu7e+Srwq8UyPSgVITETMeptlTWUNbXvFarpWjXQfhBy30Z4h+qsEI7SjpT 3Yok2M+g31FZLQNGVGkh0VaolJZQNJCapv5NzfMgPBQtZE70s03x/9HK+82Newxkw+hjG/1jyCom FWz+Un1sKmZtZ7NgSkzS5dfm6uLLGXkqD2/VEehDTHeAluVNx412WYdoxeZ7TJSMQg8hdDimLru0 NZCDjXsCxXRPyZqCLlMBNyawjaB+CinBpSb3kPhKdIYpbcwMrP8O3MdnKJSJ+Qh4RpTM6NIMttph +FP2NB1KVrv4gwM73dmCV+y3pSnFGmp9Ubgf0zxbv54L/Pgzrd4AAAD//wMAUEsDBBQABgAIAAAA IQBBHocd3AAAAAYBAAAPAAAAZHJzL2Rvd25yZXYueG1sTI9NS8NAEIbvgv9hGcGb3bRKKDGbUgpi LUjpB9TjNjsm0exs2N026b93xIM9zvMO7zyTzwbbijP60DhSMB4lIJBKZxqqFOx3Lw9TECFqMrp1 hAouGGBW3N7kOjOupw2et7ESXEIh0wrqGLtMylDWaHUYuQ6Js0/nrY48+koar3sut62cJEkqrW6I L9S6w0WN5ff2ZBW8++VyMV9dvmj9YfvDZHVYvw2vSt3fDfNnEBGH+L8Mv/qsDgU7Hd2JTBCtAn4k Mn18AsFpmo4ZHP+ALHJ5rV/8AAAA//8DAFBLAQItABQABgAIAAAAIQC2gziS/gAAAOEBAAATAAAA AAAAAAAAAAAAAAAAAABbQ29udGVudF9UeXBlc10ueG1sUEsBAi0AFAAGAAgAAAAhADj9If/WAAAA lAEAAAsAAAAAAAAAAAAAAAAALwEAAF9yZWxzLy5yZWxzUEsBAi0AFAAGAAgAAAAhAAVVvPKcAQAA lAMAAA4AAAAAAAAAAAAAAAAALgIAAGRycy9lMm9Eb2MueG1sUEsBAi0AFAAGAAgAAAAhAEEehx3c AAAABgEAAA8AAAAAAAAAAAAAAAAA9gMAAGRycy9kb3ducmV2LnhtbFBLBQYAAAAABAAEAPMAAAD/ BAAAAAA= " strokecolor="#4472c4 [3204]" strokeweight=".5pt">
                      <v:stroke joinstyle="miter"/>
                    </v:line>
                  </w:pict>
                </mc:Fallback>
              </mc:AlternateContent>
            </w:r>
            <w:r>
              <w:rPr>
                <w:rFonts w:ascii="Calibri" w:hAnsi="Calibri" w:cs="Arial"/>
                <w:i/>
                <w:color w:val="548DD4"/>
                <w:sz w:val="20"/>
                <w:szCs w:val="20"/>
                <w:lang w:eastAsia="es-CL"/>
              </w:rPr>
              <w:tab/>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1C6D28C7"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14:paraId="71D643DA" w14:textId="77777777" w:rsidR="00BE48AB" w:rsidRPr="00BE48AB" w:rsidRDefault="00BE48AB" w:rsidP="00BE48AB">
            <w:pPr>
              <w:spacing w:after="0" w:line="240" w:lineRule="auto"/>
              <w:rPr>
                <w:rFonts w:cs="Calibri Light"/>
                <w:color w:val="595959" w:themeColor="text1" w:themeTint="A6"/>
                <w:sz w:val="20"/>
                <w:szCs w:val="20"/>
                <w:lang w:val="es-ES"/>
              </w:rPr>
            </w:pPr>
            <w:r>
              <w:rPr>
                <w:rFonts w:ascii="Calibri" w:hAnsi="Calibri" w:cs="Calibri"/>
                <w:sz w:val="20"/>
                <w:szCs w:val="20"/>
              </w:rPr>
              <w:t>Objetivos específicos cumplidos: OE1 (arquitectura), OE2 (backend + IA),</w:t>
            </w:r>
            <w:r>
              <w:rPr>
                <w:sz w:val="20"/>
                <w:szCs w:val="20"/>
              </w:rPr>
              <w:br/>
            </w:r>
            <w:r>
              <w:rPr>
                <w:rFonts w:ascii="Calibri" w:hAnsi="Calibri" w:cs="Calibri"/>
                <w:sz w:val="20"/>
                <w:szCs w:val="20"/>
              </w:rPr>
              <w:t>OE3 (BD + seguridad) y OE4 (frontend).</w:t>
            </w:r>
            <w:r>
              <w:rPr>
                <w:sz w:val="20"/>
                <w:szCs w:val="20"/>
              </w:rPr>
              <w:br/>
            </w:r>
            <w:r>
              <w:rPr>
                <w:rFonts w:ascii="Calibri" w:hAnsi="Calibri" w:cs="Calibri"/>
                <w:sz w:val="20"/>
                <w:szCs w:val="20"/>
              </w:rPr>
              <w:t>Pendientes para Fase 4: OE5 (despliegue) y OE6 (QA y pruebas).</w:t>
            </w:r>
          </w:p>
          <w:p w14:paraId="0DD025FA" w14:textId="43F607DE" w:rsidR="00BE48AB" w:rsidRPr="00A370C8" w:rsidRDefault="00BE48AB" w:rsidP="00BE48AB">
            <w:pPr>
              <w:rPr>
                <w:rFonts w:ascii="Calibri" w:hAnsi="Calibri" w:cs="Arial"/>
                <w:b/>
                <w:i/>
                <w:color w:val="548DD4"/>
                <w:sz w:val="20"/>
                <w:szCs w:val="20"/>
                <w:lang w:eastAsia="es-CL"/>
              </w:rPr>
            </w:pPr>
            <w:r>
              <w:rPr>
                <w:rFonts w:ascii="Calibri" w:hAnsi="Calibri" w:cs="Calibri"/>
                <w:sz w:val="20"/>
                <w:szCs w:val="20"/>
              </w:rPr>
              <w:t>Repositorio: github.com/19841980/MindCheck-AI-Capstone</w:t>
            </w:r>
            <w:r>
              <w:rPr>
                <w:sz w:val="20"/>
                <w:szCs w:val="20"/>
              </w:rPr>
              <w:br/>
            </w:r>
            <w:r>
              <w:rPr>
                <w:rFonts w:ascii="Calibri" w:hAnsi="Calibri" w:cs="Calibri"/>
                <w:sz w:val="20"/>
                <w:szCs w:val="20"/>
              </w:rPr>
              <w:t>Último commit: 01d55f2 — feat: completa integración Fase 3 — cifrado AES-256 y seguridad</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5152A8">
        <w:trPr>
          <w:trHeight w:val="14862"/>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Describe la(s) evidencia(s) que presentarás en este informe de avance y justifica de qué manera esta(s) evidencia(s) permite(n) dar cuenta del desarrollo 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de ser pertinente explica cómo resguardaste la calidad de tu Proyecto APT a partir de aspectos propios de tu disciplina (correcta aplicación de metodologías, actividades, herramientas, recursos propios, etc.).</w:t>
            </w:r>
          </w:p>
          <w:p w14:paraId="603E5E52"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este apartado adjuntar la(s) evidencia(s) seleccionada(s) para ser evaluada por el docente.</w:t>
            </w:r>
          </w:p>
          <w:p w14:paraId="2708F805" w14:textId="03E06AC9" w:rsidR="00BE48AB" w:rsidRPr="00AE3547" w:rsidRDefault="008E757A" w:rsidP="00585A13">
            <w:pPr>
              <w:jc w:val="both"/>
              <w:rPr>
                <w:rFonts w:ascii="Calibri" w:hAnsi="Calibri" w:cs="Arial"/>
                <w:i/>
                <w:color w:val="548DD4"/>
                <w:sz w:val="20"/>
                <w:szCs w:val="20"/>
                <w:lang w:eastAsia="es-CL"/>
              </w:rPr>
            </w:pPr>
            <w:r>
              <w:rPr>
                <w:rFonts w:ascii="Calibri" w:hAnsi="Calibri" w:cs="Calibri"/>
              </w:rPr>
              <w:t>Se presentan 5 evidencias verificables que demuestran el avance de P1 y P2:</w:t>
            </w:r>
          </w:p>
          <w:p w14:paraId="3EEFA2B9" w14:textId="77777777" w:rsidR="00FA558B" w:rsidRPr="00974FEC" w:rsidRDefault="00FA558B" w:rsidP="00585A13">
            <w:pPr>
              <w:jc w:val="both"/>
              <w:rPr>
                <w:rFonts w:ascii="Calibri" w:hAnsi="Calibri" w:cs="Arial"/>
                <w:b/>
                <w:iCs/>
                <w:color w:val="548DD4"/>
                <w:sz w:val="20"/>
                <w:szCs w:val="20"/>
                <w:lang w:eastAsia="es-CL"/>
              </w:rPr>
            </w:pPr>
          </w:p>
          <w:p w14:paraId="253DF314" w14:textId="16554E64" w:rsidR="00AE3547" w:rsidRDefault="00974FEC" w:rsidP="00974FEC">
            <w:pPr>
              <w:rPr>
                <w:rFonts w:ascii="Calibri" w:hAnsi="Calibri" w:cs="Calibri"/>
              </w:rPr>
            </w:pPr>
            <w:r w:rsidRPr="00974FEC">
              <w:rPr>
                <w:rFonts w:ascii="Calibri" w:hAnsi="Calibri" w:cs="Calibri"/>
                <w:b/>
                <w:bCs/>
                <w:color w:val="44546A" w:themeColor="text2"/>
              </w:rPr>
              <w:t>Evidencia</w:t>
            </w:r>
            <w:r w:rsidRPr="00974FEC">
              <w:rPr>
                <w:rFonts w:ascii="Calibri" w:hAnsi="Calibri" w:cs="Calibri"/>
                <w:b/>
                <w:bCs/>
                <w:color w:val="44546A" w:themeColor="text2"/>
              </w:rPr>
              <w:t xml:space="preserve"> </w:t>
            </w:r>
            <w:r w:rsidR="00FA558B" w:rsidRPr="00974FEC">
              <w:rPr>
                <w:rFonts w:ascii="Calibri" w:hAnsi="Calibri" w:cs="Calibri"/>
                <w:b/>
                <w:bCs/>
                <w:color w:val="44546A" w:themeColor="text2"/>
              </w:rPr>
              <w:t>1</w:t>
            </w:r>
            <w:r w:rsidRPr="00974FEC">
              <w:rPr>
                <w:rFonts w:ascii="Calibri" w:hAnsi="Calibri" w:cs="Calibri"/>
                <w:b/>
                <w:bCs/>
                <w:color w:val="44546A" w:themeColor="text2"/>
              </w:rPr>
              <w:t>:</w:t>
            </w:r>
            <w:r w:rsidRPr="00974FEC">
              <w:rPr>
                <w:rFonts w:ascii="Calibri" w:hAnsi="Calibri" w:cs="Calibri"/>
                <w:color w:val="44546A" w:themeColor="text2"/>
              </w:rPr>
              <w:t xml:space="preserve"> </w:t>
            </w:r>
            <w:r w:rsidR="00FA558B">
              <w:rPr>
                <w:rFonts w:ascii="Calibri" w:hAnsi="Calibri" w:cs="Calibri"/>
              </w:rPr>
              <w:t>Repositorio GitHub (commits verificables):</w:t>
            </w:r>
            <w:r w:rsidR="00FA558B">
              <w:br/>
            </w:r>
            <w:r w:rsidR="00FA558B">
              <w:rPr>
                <w:rFonts w:ascii="Calibri" w:hAnsi="Calibri" w:cs="Calibri"/>
              </w:rPr>
              <w:t>Historial de commits con mensajes descriptivos que muestran la evolución técnica</w:t>
            </w:r>
            <w:r w:rsidR="00FA558B">
              <w:br/>
            </w:r>
            <w:r w:rsidR="00FA558B">
              <w:rPr>
                <w:rFonts w:ascii="Calibri" w:hAnsi="Calibri" w:cs="Calibri"/>
              </w:rPr>
              <w:t>por cada prioridad completada. Estructura monorepo: backend/ + frontend/ + docs/.</w:t>
            </w:r>
          </w:p>
          <w:p w14:paraId="6FE2A453" w14:textId="6178CE4D" w:rsidR="005152A8" w:rsidRDefault="00AE3547" w:rsidP="00AE3547">
            <w:pPr>
              <w:rPr>
                <w:rFonts w:ascii="Calibri" w:hAnsi="Calibri" w:cs="Calibri"/>
                <w:sz w:val="20"/>
                <w:szCs w:val="20"/>
              </w:rPr>
            </w:pPr>
            <w:r>
              <w:rPr>
                <w:rFonts w:ascii="Calibri" w:hAnsi="Calibri" w:cs="Arial"/>
                <w:b/>
                <w:i/>
                <w:noProof/>
                <w:color w:val="548DD4"/>
                <w:sz w:val="20"/>
                <w:szCs w:val="20"/>
                <w:lang w:eastAsia="es-CL"/>
              </w:rPr>
              <w:drawing>
                <wp:inline distT="0" distB="0" distL="0" distR="0" wp14:anchorId="0BBE1AEA" wp14:editId="171B3703">
                  <wp:extent cx="5400040" cy="2262505"/>
                  <wp:effectExtent l="0" t="0" r="0" b="4445"/>
                  <wp:docPr id="209353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9468" name=""/>
                          <pic:cNvPicPr/>
                        </pic:nvPicPr>
                        <pic:blipFill>
                          <a:blip r:embed="rId11"/>
                          <a:stretch>
                            <a:fillRect/>
                          </a:stretch>
                        </pic:blipFill>
                        <pic:spPr>
                          <a:xfrm>
                            <a:off x="0" y="0"/>
                            <a:ext cx="5400040" cy="2262505"/>
                          </a:xfrm>
                          <a:prstGeom prst="rect">
                            <a:avLst/>
                          </a:prstGeom>
                        </pic:spPr>
                      </pic:pic>
                    </a:graphicData>
                  </a:graphic>
                </wp:inline>
              </w:drawing>
            </w:r>
            <w:r w:rsidR="00FA558B">
              <w:br/>
              <w:t xml:space="preserve"> </w:t>
            </w:r>
            <w:r w:rsidR="00FA558B">
              <w:br/>
            </w:r>
            <w:r w:rsidR="00FA558B" w:rsidRPr="00974FEC">
              <w:rPr>
                <w:rFonts w:ascii="Calibri" w:hAnsi="Calibri" w:cs="Calibri"/>
                <w:b/>
                <w:bCs/>
                <w:color w:val="44546A" w:themeColor="text2"/>
              </w:rPr>
              <w:t>E</w:t>
            </w:r>
            <w:r w:rsidR="00974FEC" w:rsidRPr="00974FEC">
              <w:rPr>
                <w:rFonts w:ascii="Calibri" w:hAnsi="Calibri" w:cs="Calibri"/>
                <w:b/>
                <w:bCs/>
                <w:color w:val="44546A" w:themeColor="text2"/>
              </w:rPr>
              <w:t>videncia</w:t>
            </w:r>
            <w:r w:rsidR="00FA558B" w:rsidRPr="00974FEC">
              <w:rPr>
                <w:rFonts w:ascii="Calibri" w:hAnsi="Calibri" w:cs="Calibri"/>
                <w:b/>
                <w:bCs/>
                <w:color w:val="44546A" w:themeColor="text2"/>
              </w:rPr>
              <w:t xml:space="preserve"> 2</w:t>
            </w:r>
            <w:r w:rsidRPr="00974FEC">
              <w:rPr>
                <w:rFonts w:ascii="Calibri" w:hAnsi="Calibri" w:cs="Calibri"/>
                <w:b/>
                <w:bCs/>
                <w:color w:val="44546A" w:themeColor="text2"/>
              </w:rPr>
              <w:t>:</w:t>
            </w:r>
            <w:r w:rsidRPr="00974FEC">
              <w:rPr>
                <w:rFonts w:ascii="Calibri" w:hAnsi="Calibri" w:cs="Calibri"/>
                <w:color w:val="44546A" w:themeColor="text2"/>
              </w:rPr>
              <w:t xml:space="preserve"> </w:t>
            </w:r>
            <w:r w:rsidR="00FA558B" w:rsidRPr="00974FEC">
              <w:rPr>
                <w:rFonts w:ascii="Calibri" w:hAnsi="Calibri" w:cs="Calibri"/>
                <w:color w:val="44546A" w:themeColor="text2"/>
              </w:rPr>
              <w:t xml:space="preserve"> </w:t>
            </w:r>
            <w:r w:rsidR="00FA558B">
              <w:rPr>
                <w:rFonts w:ascii="Calibri" w:hAnsi="Calibri" w:cs="Calibri"/>
              </w:rPr>
              <w:t>15 endpoints REST con autenticación JWT (Swagger UI):</w:t>
            </w:r>
            <w:r w:rsidR="00FA558B">
              <w:br/>
            </w:r>
            <w:r w:rsidR="00FA558B">
              <w:rPr>
                <w:rFonts w:ascii="Calibri" w:hAnsi="Calibri" w:cs="Calibri"/>
              </w:rPr>
              <w:t>Swagger UI en GET /docs muestra los 15 endpoints con sus esquemas Pydantic.</w:t>
            </w:r>
            <w:r w:rsidR="00FA558B">
              <w:br/>
            </w:r>
            <w:r w:rsidR="00FA558B">
              <w:rPr>
                <w:rFonts w:ascii="Calibri" w:hAnsi="Calibri" w:cs="Calibri"/>
              </w:rPr>
              <w:t>Los endpoints protegidos devuelven 401 sin token (verificado en pruebas de seguridad).</w:t>
            </w:r>
            <w:r w:rsidR="00FA558B">
              <w:br/>
              <w:t xml:space="preserve"> </w:t>
            </w:r>
            <w:r w:rsidR="00FA558B">
              <w:br/>
            </w:r>
            <w:r w:rsidR="00974FEC" w:rsidRPr="00974FEC">
              <w:rPr>
                <w:rFonts w:ascii="Calibri" w:hAnsi="Calibri" w:cs="Calibri"/>
                <w:b/>
                <w:bCs/>
                <w:color w:val="44546A" w:themeColor="text2"/>
              </w:rPr>
              <w:t>Evidencia</w:t>
            </w:r>
            <w:r w:rsidR="00FA558B">
              <w:rPr>
                <w:rFonts w:ascii="Calibri" w:hAnsi="Calibri" w:cs="Calibri"/>
              </w:rPr>
              <w:t xml:space="preserve"> </w:t>
            </w:r>
            <w:r w:rsidR="00FA558B" w:rsidRPr="00974FEC">
              <w:rPr>
                <w:rFonts w:ascii="Calibri" w:hAnsi="Calibri" w:cs="Calibri"/>
                <w:b/>
                <w:bCs/>
                <w:color w:val="44546A" w:themeColor="text2"/>
              </w:rPr>
              <w:t>3</w:t>
            </w:r>
            <w:r w:rsidRPr="00974FEC">
              <w:rPr>
                <w:rFonts w:ascii="Calibri" w:hAnsi="Calibri" w:cs="Calibri"/>
                <w:b/>
                <w:bCs/>
                <w:color w:val="44546A" w:themeColor="text2"/>
              </w:rPr>
              <w:t>:</w:t>
            </w:r>
            <w:r w:rsidRPr="00974FEC">
              <w:rPr>
                <w:rFonts w:ascii="Calibri" w:hAnsi="Calibri" w:cs="Calibri"/>
                <w:color w:val="44546A" w:themeColor="text2"/>
              </w:rPr>
              <w:t xml:space="preserve"> </w:t>
            </w:r>
            <w:r w:rsidR="00FA558B">
              <w:rPr>
                <w:rFonts w:ascii="Calibri" w:hAnsi="Calibri" w:cs="Calibri"/>
              </w:rPr>
              <w:t>DashboardPage conectada a API real:</w:t>
            </w:r>
            <w:r w:rsidR="00FA558B">
              <w:br/>
            </w:r>
            <w:r w:rsidR="00FA558B">
              <w:rPr>
                <w:rFonts w:ascii="Calibri" w:hAnsi="Calibri" w:cs="Calibri"/>
              </w:rPr>
              <w:t>Única página del dashboard con datos reales. Muestra gráficos Recharts con</w:t>
            </w:r>
            <w:r w:rsidR="00FA558B">
              <w:br/>
            </w:r>
            <w:r w:rsidR="00FA558B">
              <w:rPr>
                <w:rFonts w:ascii="Calibri" w:hAnsi="Calibri" w:cs="Calibri"/>
              </w:rPr>
              <w:t>tendencias emocionales reales desde la BD, calculados por statsUtils.js.</w:t>
            </w:r>
            <w:r w:rsidR="00FA558B">
              <w:br/>
              <w:t xml:space="preserve"> </w:t>
            </w:r>
            <w:r w:rsidR="00FA558B">
              <w:br/>
            </w:r>
            <w:r w:rsidR="00974FEC" w:rsidRPr="00974FEC">
              <w:rPr>
                <w:rFonts w:ascii="Calibri" w:hAnsi="Calibri" w:cs="Calibri"/>
                <w:b/>
                <w:bCs/>
                <w:color w:val="44546A" w:themeColor="text2"/>
              </w:rPr>
              <w:t>Evidencia</w:t>
            </w:r>
            <w:r w:rsidR="00FA558B">
              <w:rPr>
                <w:rFonts w:ascii="Calibri" w:hAnsi="Calibri" w:cs="Calibri"/>
              </w:rPr>
              <w:t xml:space="preserve"> </w:t>
            </w:r>
            <w:r w:rsidR="00FA558B" w:rsidRPr="00974FEC">
              <w:rPr>
                <w:rFonts w:ascii="Calibri" w:hAnsi="Calibri" w:cs="Calibri"/>
                <w:b/>
                <w:bCs/>
                <w:color w:val="44546A" w:themeColor="text2"/>
              </w:rPr>
              <w:t>4</w:t>
            </w:r>
            <w:r w:rsidRPr="00974FEC">
              <w:rPr>
                <w:rFonts w:ascii="Calibri" w:hAnsi="Calibri" w:cs="Calibri"/>
                <w:b/>
                <w:bCs/>
                <w:color w:val="44546A" w:themeColor="text2"/>
              </w:rPr>
              <w:t>:</w:t>
            </w:r>
            <w:r w:rsidRPr="00974FEC">
              <w:rPr>
                <w:rFonts w:ascii="Calibri" w:hAnsi="Calibri" w:cs="Calibri"/>
                <w:color w:val="44546A" w:themeColor="text2"/>
              </w:rPr>
              <w:t xml:space="preserve"> </w:t>
            </w:r>
            <w:r w:rsidR="00FA558B">
              <w:rPr>
                <w:rFonts w:ascii="Calibri" w:hAnsi="Calibri" w:cs="Calibri"/>
              </w:rPr>
              <w:t>Correo de alerta recibido en Gmail:</w:t>
            </w:r>
            <w:r w:rsidR="00FA558B">
              <w:br/>
            </w:r>
            <w:r w:rsidR="00FA558B">
              <w:rPr>
                <w:rFonts w:ascii="Calibri" w:hAnsi="Calibri" w:cs="Calibri"/>
              </w:rPr>
              <w:t>Captura del correo HTML profesional con branding MindCheck recibido en bandeja.</w:t>
            </w:r>
            <w:r w:rsidR="00FA558B">
              <w:br/>
            </w:r>
            <w:r w:rsidR="00FA558B">
              <w:rPr>
                <w:rFonts w:ascii="Calibri" w:hAnsi="Calibri" w:cs="Calibri"/>
              </w:rPr>
              <w:t>Demuestra el flujo completo: detección de riesgo → alerta → correo SMTP → Gmail.</w:t>
            </w:r>
            <w:r w:rsidR="00FA558B">
              <w:br/>
              <w:t xml:space="preserve"> </w:t>
            </w:r>
            <w:r w:rsidR="00FA558B">
              <w:br/>
            </w:r>
            <w:r w:rsidR="00974FEC" w:rsidRPr="00974FEC">
              <w:rPr>
                <w:rFonts w:ascii="Calibri" w:hAnsi="Calibri" w:cs="Calibri"/>
                <w:b/>
                <w:bCs/>
                <w:color w:val="44546A" w:themeColor="text2"/>
              </w:rPr>
              <w:t>Evidencia</w:t>
            </w:r>
            <w:r w:rsidR="00974FEC">
              <w:rPr>
                <w:rFonts w:ascii="Calibri" w:hAnsi="Calibri" w:cs="Calibri"/>
              </w:rPr>
              <w:t xml:space="preserve"> </w:t>
            </w:r>
            <w:r w:rsidR="00FA558B" w:rsidRPr="00974FEC">
              <w:rPr>
                <w:rFonts w:ascii="Calibri" w:hAnsi="Calibri" w:cs="Calibri"/>
                <w:b/>
                <w:bCs/>
                <w:color w:val="44546A" w:themeColor="text2"/>
              </w:rPr>
              <w:t>5</w:t>
            </w:r>
            <w:r w:rsidRPr="00974FEC">
              <w:rPr>
                <w:rFonts w:ascii="Calibri" w:hAnsi="Calibri" w:cs="Calibri"/>
                <w:b/>
                <w:bCs/>
                <w:color w:val="44546A" w:themeColor="text2"/>
              </w:rPr>
              <w:t>:</w:t>
            </w:r>
            <w:r w:rsidR="00FA558B" w:rsidRPr="00974FEC">
              <w:rPr>
                <w:rFonts w:ascii="Calibri" w:hAnsi="Calibri" w:cs="Calibri"/>
                <w:color w:val="44546A" w:themeColor="text2"/>
              </w:rPr>
              <w:t xml:space="preserve"> </w:t>
            </w:r>
            <w:r w:rsidR="00FA558B">
              <w:rPr>
                <w:rFonts w:ascii="Calibri" w:hAnsi="Calibri" w:cs="Calibri"/>
              </w:rPr>
              <w:t>Pruebas de smoke/seguridad (8 pruebas verificadas):</w:t>
            </w:r>
            <w:r w:rsidR="00FA558B">
              <w:br/>
            </w:r>
            <w:r w:rsidR="00FA558B">
              <w:rPr>
                <w:rFonts w:ascii="Calibri" w:hAnsi="Calibri" w:cs="Calibri"/>
              </w:rPr>
              <w:t>Resultados de las 8 pruebas ejecutadas: import chain, health check, endpoints 401,</w:t>
            </w:r>
            <w:r w:rsidR="00FA558B">
              <w:br/>
            </w:r>
            <w:r w:rsidR="00FA558B">
              <w:rPr>
                <w:rFonts w:ascii="Calibri" w:hAnsi="Calibri" w:cs="Calibri"/>
              </w:rPr>
              <w:t xml:space="preserve">JWT config, SMTP config y envío de email. Todas con </w:t>
            </w:r>
            <w:proofErr w:type="gramStart"/>
            <w:r w:rsidR="00FA558B">
              <w:rPr>
                <w:rFonts w:ascii="Calibri" w:hAnsi="Calibri" w:cs="Calibri"/>
              </w:rPr>
              <w:t>resultado .</w:t>
            </w:r>
            <w:proofErr w:type="gramEnd"/>
          </w:p>
          <w:p w14:paraId="5B06BE75" w14:textId="77777777" w:rsidR="00FA558B" w:rsidRDefault="00FA558B" w:rsidP="00AE3547">
            <w:pPr>
              <w:rPr>
                <w:rFonts w:ascii="Calibri" w:hAnsi="Calibri" w:cs="Calibri"/>
                <w:sz w:val="20"/>
                <w:szCs w:val="20"/>
              </w:rPr>
            </w:pPr>
            <w:r>
              <w:rPr>
                <w:rFonts w:ascii="Calibri" w:hAnsi="Calibri" w:cs="Calibri"/>
              </w:rPr>
              <w:t>Calidad resguardada mediante: IEEE 830-1998 e ISO/IEC 25010, SoC estricto en</w:t>
            </w:r>
            <w:r>
              <w:br/>
            </w:r>
            <w:r>
              <w:rPr>
                <w:rFonts w:ascii="Calibri" w:hAnsi="Calibri" w:cs="Calibri"/>
              </w:rPr>
              <w:t>6 capas, AES-256-GCM + JWT HS256 + RLS + SHA-256 para RUT, logs sin datos</w:t>
            </w:r>
            <w:r>
              <w:br/>
            </w:r>
            <w:r>
              <w:rPr>
                <w:rFonts w:ascii="Calibri" w:hAnsi="Calibri" w:cs="Calibri"/>
              </w:rPr>
              <w:t>emocionales, emails con solo metadata, CORS restringido y .env fuera de Git.</w:t>
            </w:r>
          </w:p>
          <w:p w14:paraId="2FA7C275" w14:textId="77777777" w:rsidR="005152A8" w:rsidRDefault="005152A8" w:rsidP="00585A13">
            <w:pPr>
              <w:jc w:val="both"/>
              <w:rPr>
                <w:rFonts w:ascii="Calibri" w:hAnsi="Calibri" w:cs="Arial"/>
                <w:b/>
                <w:i/>
                <w:color w:val="548DD4"/>
                <w:sz w:val="20"/>
                <w:szCs w:val="20"/>
                <w:lang w:eastAsia="es-CL"/>
              </w:rPr>
            </w:pPr>
          </w:p>
          <w:p w14:paraId="68496134" w14:textId="77777777" w:rsidR="005152A8" w:rsidRDefault="005152A8" w:rsidP="00585A13">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37942554" wp14:editId="76B5BA6B">
                  <wp:extent cx="5153237" cy="2651760"/>
                  <wp:effectExtent l="0" t="0" r="9525" b="0"/>
                  <wp:docPr id="1031344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4687" name=""/>
                          <pic:cNvPicPr/>
                        </pic:nvPicPr>
                        <pic:blipFill>
                          <a:blip r:embed="rId12"/>
                          <a:stretch>
                            <a:fillRect/>
                          </a:stretch>
                        </pic:blipFill>
                        <pic:spPr>
                          <a:xfrm>
                            <a:off x="0" y="0"/>
                            <a:ext cx="5156253" cy="2653312"/>
                          </a:xfrm>
                          <a:prstGeom prst="rect">
                            <a:avLst/>
                          </a:prstGeom>
                        </pic:spPr>
                      </pic:pic>
                    </a:graphicData>
                  </a:graphic>
                </wp:inline>
              </w:drawing>
            </w:r>
          </w:p>
          <w:p w14:paraId="51E5B895" w14:textId="5322A6E6" w:rsidR="005152A8" w:rsidRPr="00AE3547" w:rsidRDefault="005152A8" w:rsidP="00585A13">
            <w:pPr>
              <w:jc w:val="both"/>
              <w:rPr>
                <w:rFonts w:ascii="Calibri" w:hAnsi="Calibri" w:cs="Arial"/>
                <w:bCs/>
                <w:i/>
                <w:color w:val="548DD4"/>
                <w:sz w:val="20"/>
                <w:szCs w:val="20"/>
                <w:lang w:eastAsia="es-CL"/>
              </w:rPr>
            </w:pPr>
            <w:r w:rsidRPr="00AE3547">
              <w:rPr>
                <w:rFonts w:ascii="Calibri" w:hAnsi="Calibri" w:cs="Arial"/>
                <w:bCs/>
                <w:i/>
                <w:color w:val="44546A" w:themeColor="text2"/>
                <w:sz w:val="20"/>
                <w:szCs w:val="20"/>
                <w:lang w:eastAsia="es-CL"/>
              </w:rPr>
              <w:t xml:space="preserve">"Se ejecuta el script automatizado verify_env.py obteniendo la validación exitosa del 100% de los componentes internos (Esquema relacional de Supabase, Integridad de </w:t>
            </w:r>
            <w:proofErr w:type="gramStart"/>
            <w:r w:rsidRPr="00AE3547">
              <w:rPr>
                <w:rFonts w:ascii="Calibri" w:hAnsi="Calibri" w:cs="Arial"/>
                <w:bCs/>
                <w:i/>
                <w:color w:val="44546A" w:themeColor="text2"/>
                <w:sz w:val="20"/>
                <w:szCs w:val="20"/>
                <w:lang w:eastAsia="es-CL"/>
              </w:rPr>
              <w:t>variables .env</w:t>
            </w:r>
            <w:proofErr w:type="gramEnd"/>
            <w:r w:rsidRPr="00AE3547">
              <w:rPr>
                <w:rFonts w:ascii="Calibri" w:hAnsi="Calibri" w:cs="Arial"/>
                <w:bCs/>
                <w:i/>
                <w:color w:val="44546A" w:themeColor="text2"/>
                <w:sz w:val="20"/>
                <w:szCs w:val="20"/>
                <w:lang w:eastAsia="es-CL"/>
              </w:rPr>
              <w:t xml:space="preserve"> y ciclo de encriptación simétrica AES-256-GCM). Se detecta mediante control de excepciones un código de estado 429 proveniente del proveedor cognitivo (OpenAI Insufficient Quota), lo que valida que el software responde de manera resiliente ante fallas de servicios de terceros."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0D4FAAA2" w14:textId="77777777" w:rsidTr="00EA0C09">
        <w:trPr>
          <w:trHeight w:val="2410"/>
        </w:trPr>
        <w:tc>
          <w:tcPr>
            <w:tcW w:w="1328" w:type="dxa"/>
          </w:tcPr>
          <w:p w14:paraId="3F1D1667"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C4 – Desarrollo de Software |</w:t>
            </w:r>
          </w:p>
          <w:p w14:paraId="18C03B38"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 C3 – Modelado BD | </w:t>
            </w:r>
          </w:p>
          <w:p w14:paraId="757A5867"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C5 – </w:t>
            </w:r>
            <w:proofErr w:type="gramStart"/>
            <w:r w:rsidRPr="00974FEC">
              <w:rPr>
                <w:rFonts w:ascii="Calibri" w:hAnsi="Calibri" w:cs="Arial"/>
                <w:b/>
                <w:bCs/>
                <w:iCs/>
                <w:color w:val="44546A" w:themeColor="text2"/>
                <w:sz w:val="20"/>
                <w:szCs w:val="20"/>
                <w:lang w:eastAsia="es-CL"/>
              </w:rPr>
              <w:t>Arquitectura  |</w:t>
            </w:r>
            <w:proofErr w:type="gramEnd"/>
            <w:r w:rsidRPr="00974FEC">
              <w:rPr>
                <w:rFonts w:ascii="Calibri" w:hAnsi="Calibri" w:cs="Arial"/>
                <w:b/>
                <w:bCs/>
                <w:iCs/>
                <w:color w:val="44546A" w:themeColor="text2"/>
                <w:sz w:val="20"/>
                <w:szCs w:val="20"/>
                <w:lang w:eastAsia="es-CL"/>
              </w:rPr>
              <w:t xml:space="preserve">  </w:t>
            </w:r>
          </w:p>
          <w:p w14:paraId="63B25F40"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C4 – Desarrollo de Software | </w:t>
            </w:r>
          </w:p>
          <w:p w14:paraId="21940C5B"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C5 – Arquitectura e </w:t>
            </w:r>
            <w:proofErr w:type="gramStart"/>
            <w:r w:rsidRPr="00974FEC">
              <w:rPr>
                <w:rFonts w:ascii="Calibri" w:hAnsi="Calibri" w:cs="Arial"/>
                <w:b/>
                <w:bCs/>
                <w:iCs/>
                <w:color w:val="44546A" w:themeColor="text2"/>
                <w:sz w:val="20"/>
                <w:szCs w:val="20"/>
                <w:lang w:eastAsia="es-CL"/>
              </w:rPr>
              <w:t>Integración  |</w:t>
            </w:r>
            <w:proofErr w:type="gramEnd"/>
            <w:r w:rsidRPr="00974FEC">
              <w:rPr>
                <w:rFonts w:ascii="Calibri" w:hAnsi="Calibri" w:cs="Arial"/>
                <w:b/>
                <w:bCs/>
                <w:iCs/>
                <w:color w:val="44546A" w:themeColor="text2"/>
                <w:sz w:val="20"/>
                <w:szCs w:val="20"/>
                <w:lang w:eastAsia="es-CL"/>
              </w:rPr>
              <w:t xml:space="preserve">  </w:t>
            </w:r>
          </w:p>
          <w:p w14:paraId="7A900370"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C4 – Desarrollo de Software | </w:t>
            </w:r>
          </w:p>
          <w:p w14:paraId="2AE8C05A"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C5 – Integración | C3 – Modelado </w:t>
            </w:r>
            <w:proofErr w:type="gramStart"/>
            <w:r w:rsidRPr="00974FEC">
              <w:rPr>
                <w:rFonts w:ascii="Calibri" w:hAnsi="Calibri" w:cs="Arial"/>
                <w:b/>
                <w:bCs/>
                <w:iCs/>
                <w:color w:val="44546A" w:themeColor="text2"/>
                <w:sz w:val="20"/>
                <w:szCs w:val="20"/>
                <w:lang w:eastAsia="es-CL"/>
              </w:rPr>
              <w:t>BD  |</w:t>
            </w:r>
            <w:proofErr w:type="gramEnd"/>
            <w:r w:rsidRPr="00974FEC">
              <w:rPr>
                <w:rFonts w:ascii="Calibri" w:hAnsi="Calibri" w:cs="Arial"/>
                <w:b/>
                <w:bCs/>
                <w:iCs/>
                <w:color w:val="44546A" w:themeColor="text2"/>
                <w:sz w:val="20"/>
                <w:szCs w:val="20"/>
                <w:lang w:eastAsia="es-CL"/>
              </w:rPr>
              <w:t xml:space="preserve">  </w:t>
            </w:r>
          </w:p>
          <w:p w14:paraId="21E45ABC" w14:textId="77777777" w:rsidR="00072BC3" w:rsidRPr="00974FEC" w:rsidRDefault="00072BC3" w:rsidP="00FD5149">
            <w:pPr>
              <w:jc w:val="both"/>
              <w:rPr>
                <w:rFonts w:ascii="Calibri" w:hAnsi="Calibri" w:cs="Arial"/>
                <w:b/>
                <w:bCs/>
                <w:iCs/>
                <w:color w:val="44546A" w:themeColor="text2"/>
                <w:sz w:val="20"/>
                <w:szCs w:val="20"/>
                <w:lang w:eastAsia="es-CL"/>
              </w:rPr>
            </w:pPr>
            <w:r w:rsidRPr="00974FEC">
              <w:rPr>
                <w:rFonts w:ascii="Calibri" w:hAnsi="Calibri" w:cs="Arial"/>
                <w:b/>
                <w:bCs/>
                <w:iCs/>
                <w:color w:val="44546A" w:themeColor="text2"/>
                <w:sz w:val="20"/>
                <w:szCs w:val="20"/>
                <w:lang w:eastAsia="es-CL"/>
              </w:rPr>
              <w:t xml:space="preserve">C2 – Gestión de Proyectos   | </w:t>
            </w:r>
          </w:p>
          <w:p w14:paraId="29F01B29" w14:textId="3E280F6B" w:rsidR="00072BC3" w:rsidRPr="00974FEC" w:rsidRDefault="00072BC3" w:rsidP="00FD5149">
            <w:pPr>
              <w:jc w:val="both"/>
              <w:rPr>
                <w:b/>
                <w:bCs/>
                <w:iCs/>
                <w:color w:val="44546A" w:themeColor="text2"/>
                <w:sz w:val="20"/>
                <w:szCs w:val="20"/>
              </w:rPr>
            </w:pPr>
            <w:r w:rsidRPr="00974FEC">
              <w:rPr>
                <w:rFonts w:ascii="Calibri" w:hAnsi="Calibri" w:cs="Arial"/>
                <w:b/>
                <w:bCs/>
                <w:iCs/>
                <w:color w:val="44546A" w:themeColor="text2"/>
                <w:sz w:val="20"/>
                <w:szCs w:val="20"/>
                <w:lang w:eastAsia="es-CL"/>
              </w:rPr>
              <w:t>C4 – Desarrollo de Software</w:t>
            </w:r>
          </w:p>
        </w:tc>
        <w:tc>
          <w:tcPr>
            <w:tcW w:w="1077" w:type="dxa"/>
          </w:tcPr>
          <w:p w14:paraId="6BD4A6A9" w14:textId="77777777" w:rsidR="00072BC3" w:rsidRDefault="00072BC3"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 xml:space="preserve">F1: </w:t>
            </w:r>
          </w:p>
          <w:p w14:paraId="49F1D30F" w14:textId="315A2F48" w:rsidR="00072BC3" w:rsidRDefault="00072BC3"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Diseño UX/UI, Arquitectura SoC y Setup GitHub  |</w:t>
            </w:r>
          </w:p>
          <w:p w14:paraId="263D51ED" w14:textId="77777777" w:rsidR="00072BC3" w:rsidRDefault="00072BC3"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 xml:space="preserve"> F2: Desarrollo Frontend React + Diseño Atómico  |</w:t>
            </w:r>
          </w:p>
          <w:p w14:paraId="7BB1B749" w14:textId="77777777" w:rsidR="00072BC3" w:rsidRDefault="00072BC3"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 xml:space="preserve"> F3: Backend FastAPI + OpenAI + AES-256-GCM  | </w:t>
            </w:r>
          </w:p>
          <w:p w14:paraId="60E9A979" w14:textId="79C45304" w:rsidR="00072BC3" w:rsidRDefault="00072BC3"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 xml:space="preserve"> F4: </w:t>
            </w:r>
          </w:p>
          <w:p w14:paraId="7B4EBE25" w14:textId="7F177579" w:rsidR="00072BC3" w:rsidRPr="006E3B0D" w:rsidRDefault="00072BC3" w:rsidP="00FD5149">
            <w:pPr>
              <w:jc w:val="both"/>
              <w:rPr>
                <w:rFonts w:ascii="Calibri" w:hAnsi="Calibri" w:cs="Arial"/>
                <w:i/>
                <w:color w:val="548DD4"/>
                <w:sz w:val="18"/>
                <w:szCs w:val="20"/>
                <w:lang w:eastAsia="es-CL"/>
              </w:rPr>
            </w:pPr>
            <w:r>
              <w:rPr>
                <w:rFonts w:ascii="Calibri" w:hAnsi="Calibri" w:cs="Arial"/>
                <w:i/>
                <w:color w:val="404040" w:themeColor="text1" w:themeTint="BF"/>
                <w:sz w:val="20"/>
                <w:szCs w:val="20"/>
                <w:lang w:eastAsia="es-CL"/>
              </w:rPr>
              <w:t>QA, Despliegue y Documentación Final</w:t>
            </w:r>
          </w:p>
        </w:tc>
        <w:tc>
          <w:tcPr>
            <w:tcW w:w="1276" w:type="dxa"/>
          </w:tcPr>
          <w:p w14:paraId="60204CBF" w14:textId="77777777" w:rsidR="00491137" w:rsidRDefault="00072BC3" w:rsidP="00491137">
            <w:pPr>
              <w:rPr>
                <w:rFonts w:ascii="Calibri" w:hAnsi="Calibri" w:cs="Arial"/>
                <w:i/>
                <w:color w:val="595959" w:themeColor="text1" w:themeTint="A6"/>
                <w:sz w:val="20"/>
                <w:szCs w:val="20"/>
                <w:lang w:eastAsia="es-CL"/>
              </w:rPr>
            </w:pPr>
            <w:r>
              <w:rPr>
                <w:rFonts w:ascii="Calibri" w:hAnsi="Calibri" w:cs="Arial"/>
                <w:i/>
                <w:color w:val="595959" w:themeColor="text1" w:themeTint="A6"/>
                <w:sz w:val="20"/>
                <w:szCs w:val="20"/>
                <w:lang w:eastAsia="es-CL"/>
              </w:rPr>
              <w:t xml:space="preserve">Fase 1: Figma, draw.io, GitHub, VS Code  |  </w:t>
            </w:r>
          </w:p>
          <w:p w14:paraId="28CA6A44" w14:textId="77777777" w:rsidR="00491137" w:rsidRDefault="00072BC3" w:rsidP="00491137">
            <w:pPr>
              <w:rPr>
                <w:rFonts w:ascii="Calibri" w:hAnsi="Calibri" w:cs="Arial"/>
                <w:i/>
                <w:color w:val="595959" w:themeColor="text1" w:themeTint="A6"/>
                <w:sz w:val="20"/>
                <w:szCs w:val="20"/>
                <w:lang w:eastAsia="es-CL"/>
              </w:rPr>
            </w:pPr>
            <w:r>
              <w:rPr>
                <w:rFonts w:ascii="Calibri" w:hAnsi="Calibri" w:cs="Arial"/>
                <w:i/>
                <w:color w:val="595959" w:themeColor="text1" w:themeTint="A6"/>
                <w:sz w:val="20"/>
                <w:szCs w:val="20"/>
                <w:lang w:eastAsia="es-CL"/>
              </w:rPr>
              <w:t>Fase 2: React 19, Vite 8, Recharts, Lucide React, CSS Tokens  |</w:t>
            </w:r>
          </w:p>
          <w:p w14:paraId="5C9CE443" w14:textId="522D23FC" w:rsidR="00072BC3" w:rsidRDefault="00072BC3" w:rsidP="00491137">
            <w:pPr>
              <w:rPr>
                <w:rFonts w:ascii="Calibri" w:hAnsi="Calibri" w:cs="Arial"/>
                <w:i/>
                <w:color w:val="595959" w:themeColor="text1" w:themeTint="A6"/>
                <w:sz w:val="20"/>
                <w:szCs w:val="20"/>
                <w:lang w:eastAsia="es-CL"/>
              </w:rPr>
            </w:pPr>
            <w:r>
              <w:rPr>
                <w:rFonts w:ascii="Calibri" w:hAnsi="Calibri" w:cs="Calibri"/>
              </w:rPr>
              <w:t>Fase 3: FastAPI ≥0.110, Uvicorn ≥0.29, Pydantic ≥2.6, Supabase ≥2.4,</w:t>
            </w:r>
            <w:r>
              <w:br/>
            </w:r>
            <w:r>
              <w:rPr>
                <w:rFonts w:ascii="Calibri" w:hAnsi="Calibri" w:cs="Calibri"/>
              </w:rPr>
              <w:t>OpenAI ≥1.14, python-jose ≥3.3, cryptography ≥42.0, aiosmtplib ≥3.0, httpx ≥0.27</w:t>
            </w:r>
          </w:p>
          <w:p w14:paraId="16E191DF" w14:textId="6BD16F04" w:rsidR="00072BC3" w:rsidRPr="00072BC3" w:rsidRDefault="00072BC3" w:rsidP="00491137">
            <w:pPr>
              <w:rPr>
                <w:b/>
                <w:sz w:val="20"/>
                <w:szCs w:val="20"/>
              </w:rPr>
            </w:pPr>
            <w:r>
              <w:rPr>
                <w:rFonts w:ascii="Calibri" w:hAnsi="Calibri" w:cs="Arial"/>
                <w:i/>
                <w:color w:val="595959" w:themeColor="text1" w:themeTint="A6"/>
                <w:sz w:val="20"/>
                <w:szCs w:val="20"/>
                <w:lang w:eastAsia="es-CL"/>
              </w:rPr>
              <w:t xml:space="preserve">Fase 4: Pytest, </w:t>
            </w:r>
            <w:r>
              <w:rPr>
                <w:rFonts w:ascii="Calibri" w:hAnsi="Calibri" w:cs="Arial"/>
                <w:i/>
                <w:color w:val="595959" w:themeColor="text1" w:themeTint="A6"/>
                <w:sz w:val="20"/>
                <w:szCs w:val="20"/>
                <w:lang w:eastAsia="es-CL"/>
              </w:rPr>
              <w:lastRenderedPageBreak/>
              <w:t>Vitest, Vercel, Railway, GitHub Actions</w:t>
            </w:r>
          </w:p>
        </w:tc>
        <w:tc>
          <w:tcPr>
            <w:tcW w:w="1276" w:type="dxa"/>
          </w:tcPr>
          <w:p w14:paraId="14BA0DE0" w14:textId="77777777" w:rsidR="00F0746C" w:rsidRDefault="00F0746C"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lastRenderedPageBreak/>
              <w:t xml:space="preserve">F1: Semanas 1–3  |  </w:t>
            </w:r>
          </w:p>
          <w:p w14:paraId="5E69876B" w14:textId="77777777" w:rsidR="00F0746C" w:rsidRDefault="00F0746C" w:rsidP="00FD5149">
            <w:pPr>
              <w:jc w:val="both"/>
              <w:rPr>
                <w:rFonts w:ascii="Calibri" w:hAnsi="Calibri" w:cs="Arial"/>
                <w:i/>
                <w:color w:val="404040" w:themeColor="text1" w:themeTint="BF"/>
                <w:sz w:val="20"/>
                <w:szCs w:val="20"/>
                <w:lang w:eastAsia="es-CL"/>
              </w:rPr>
            </w:pPr>
          </w:p>
          <w:p w14:paraId="31A9B8DD" w14:textId="5725C0FD" w:rsidR="00F0746C" w:rsidRDefault="00F0746C"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 xml:space="preserve">F2: Semanas 4–7  |  </w:t>
            </w:r>
          </w:p>
          <w:p w14:paraId="0D189C45" w14:textId="77777777" w:rsidR="00F0746C" w:rsidRDefault="00F0746C" w:rsidP="00FD5149">
            <w:pPr>
              <w:jc w:val="both"/>
              <w:rPr>
                <w:rFonts w:ascii="Calibri" w:hAnsi="Calibri" w:cs="Arial"/>
                <w:i/>
                <w:color w:val="404040" w:themeColor="text1" w:themeTint="BF"/>
                <w:sz w:val="20"/>
                <w:szCs w:val="20"/>
                <w:lang w:eastAsia="es-CL"/>
              </w:rPr>
            </w:pPr>
          </w:p>
          <w:p w14:paraId="04AC0345" w14:textId="26405564" w:rsidR="00F0746C" w:rsidRDefault="00F0746C" w:rsidP="00FD5149">
            <w:pPr>
              <w:jc w:val="both"/>
              <w:rPr>
                <w:rFonts w:ascii="Calibri" w:hAnsi="Calibri" w:cs="Arial"/>
                <w:i/>
                <w:color w:val="404040" w:themeColor="text1" w:themeTint="BF"/>
                <w:sz w:val="20"/>
                <w:szCs w:val="20"/>
                <w:lang w:eastAsia="es-CL"/>
              </w:rPr>
            </w:pPr>
            <w:r>
              <w:rPr>
                <w:rFonts w:ascii="Calibri" w:hAnsi="Calibri" w:cs="Arial"/>
                <w:i/>
                <w:color w:val="404040" w:themeColor="text1" w:themeTint="BF"/>
                <w:sz w:val="20"/>
                <w:szCs w:val="20"/>
                <w:lang w:eastAsia="es-CL"/>
              </w:rPr>
              <w:t xml:space="preserve">F3: Semanas 8–11  |  </w:t>
            </w:r>
          </w:p>
          <w:p w14:paraId="45445787" w14:textId="77777777" w:rsidR="00F0746C" w:rsidRDefault="00F0746C" w:rsidP="00FD5149">
            <w:pPr>
              <w:jc w:val="both"/>
              <w:rPr>
                <w:rFonts w:ascii="Calibri" w:hAnsi="Calibri" w:cs="Arial"/>
                <w:i/>
                <w:color w:val="404040" w:themeColor="text1" w:themeTint="BF"/>
                <w:sz w:val="20"/>
                <w:szCs w:val="20"/>
                <w:lang w:eastAsia="es-CL"/>
              </w:rPr>
            </w:pPr>
          </w:p>
          <w:p w14:paraId="20E5AD91" w14:textId="77777777" w:rsidR="00F0746C" w:rsidRDefault="00F0746C" w:rsidP="00FD5149">
            <w:pPr>
              <w:jc w:val="both"/>
              <w:rPr>
                <w:rFonts w:ascii="Calibri" w:hAnsi="Calibri" w:cs="Arial"/>
                <w:i/>
                <w:color w:val="404040" w:themeColor="text1" w:themeTint="BF"/>
                <w:sz w:val="20"/>
                <w:szCs w:val="20"/>
                <w:lang w:eastAsia="es-CL"/>
              </w:rPr>
            </w:pPr>
          </w:p>
          <w:p w14:paraId="66A5D860" w14:textId="69DEBC2B" w:rsidR="00F0746C" w:rsidRPr="00F0746C" w:rsidRDefault="00F0746C" w:rsidP="00FD5149">
            <w:pPr>
              <w:jc w:val="both"/>
              <w:rPr>
                <w:b/>
                <w:sz w:val="20"/>
                <w:szCs w:val="20"/>
              </w:rPr>
            </w:pPr>
            <w:r>
              <w:rPr>
                <w:rFonts w:ascii="Calibri" w:hAnsi="Calibri" w:cs="Arial"/>
                <w:i/>
                <w:color w:val="404040" w:themeColor="text1" w:themeTint="BF"/>
                <w:sz w:val="20"/>
                <w:szCs w:val="20"/>
                <w:lang w:eastAsia="es-CL"/>
              </w:rPr>
              <w:t>F4: Semanas 12–14</w:t>
            </w:r>
          </w:p>
        </w:tc>
        <w:tc>
          <w:tcPr>
            <w:tcW w:w="1275" w:type="dxa"/>
          </w:tcPr>
          <w:p w14:paraId="036AB5D8" w14:textId="34D163C9" w:rsidR="00F0746C" w:rsidRPr="00F0746C" w:rsidRDefault="00F0746C" w:rsidP="00FD5149">
            <w:pPr>
              <w:jc w:val="both"/>
              <w:rPr>
                <w:rFonts w:ascii="Calibri" w:hAnsi="Calibri" w:cs="Arial"/>
                <w:i/>
                <w:color w:val="548DD4"/>
                <w:sz w:val="20"/>
                <w:szCs w:val="20"/>
                <w:lang w:eastAsia="es-CL"/>
              </w:rPr>
            </w:pPr>
            <w:r>
              <w:rPr>
                <w:rFonts w:ascii="Calibri" w:hAnsi="Calibri" w:cs="Arial"/>
                <w:i/>
                <w:color w:val="404040" w:themeColor="text1" w:themeTint="BF"/>
                <w:sz w:val="20"/>
                <w:szCs w:val="20"/>
                <w:lang w:eastAsia="es-CL"/>
              </w:rPr>
              <w:t>Tobar Gallardo, Nataly Valesca  |  Tobar Gallardo, Nataly Valesca  |  Tobar Gallardo, Nataly Valesca  |  Tobar Gallardo, Nataly Valesca</w:t>
            </w:r>
          </w:p>
        </w:tc>
        <w:tc>
          <w:tcPr>
            <w:tcW w:w="1276" w:type="dxa"/>
          </w:tcPr>
          <w:p w14:paraId="739FFDBC" w14:textId="744D2F1B" w:rsidR="00F0746C" w:rsidRPr="008E757A" w:rsidRDefault="008E757A" w:rsidP="00FA558B">
            <w:pPr>
              <w:rPr>
                <w:rFonts w:ascii="Calibri" w:hAnsi="Calibri" w:cs="Arial"/>
                <w:i/>
                <w:color w:val="404040" w:themeColor="text1" w:themeTint="BF"/>
                <w:sz w:val="20"/>
                <w:szCs w:val="20"/>
                <w:lang w:eastAsia="es-CL"/>
              </w:rPr>
            </w:pPr>
            <w:r>
              <w:rPr>
                <w:rFonts w:ascii="Calibri" w:hAnsi="Calibri" w:cs="Calibri"/>
              </w:rPr>
              <w:t>F1: Facilitador: herramientas gratuitas. Obstaculizador: definir alcance MVP.</w:t>
            </w:r>
            <w:r>
              <w:br/>
            </w:r>
            <w:r>
              <w:rPr>
                <w:rFonts w:ascii="Calibri" w:hAnsi="Calibri" w:cs="Calibri"/>
              </w:rPr>
              <w:t>F2: Facilitador: docs React 19. Obstaculizador: modo oscuro tomó más tiempo.</w:t>
            </w:r>
            <w:r>
              <w:br/>
            </w:r>
            <w:r>
              <w:rPr>
                <w:rFonts w:ascii="Calibri" w:hAnsi="Calibri" w:cs="Calibri"/>
              </w:rPr>
              <w:t>F3: Facilitador: docs FastAPI/Supabase. Obstaculizador: JWT + SMTP tomó más</w:t>
            </w:r>
            <w:r>
              <w:br/>
            </w:r>
            <w:r>
              <w:rPr>
                <w:rFonts w:ascii="Calibri" w:hAnsi="Calibri" w:cs="Calibri"/>
              </w:rPr>
              <w:t xml:space="preserve">    iteraciones de lo esperado. Resuelto: auth real y </w:t>
            </w:r>
            <w:r>
              <w:rPr>
                <w:rFonts w:ascii="Calibri" w:hAnsi="Calibri" w:cs="Calibri"/>
              </w:rPr>
              <w:lastRenderedPageBreak/>
              <w:t>correo verificado.</w:t>
            </w:r>
            <w:r>
              <w:br/>
            </w:r>
            <w:r>
              <w:rPr>
                <w:rFonts w:ascii="Calibri" w:hAnsi="Calibri" w:cs="Calibri"/>
              </w:rPr>
              <w:t>F4: Facilitador: E2E y auth ya funcionales. Obstaculizador: testing en 0%.</w:t>
            </w:r>
          </w:p>
          <w:p w14:paraId="4F8CE562" w14:textId="77777777" w:rsidR="00F0746C" w:rsidRPr="008E757A" w:rsidRDefault="00F0746C" w:rsidP="00FA558B">
            <w:pPr>
              <w:rPr>
                <w:rFonts w:ascii="Calibri" w:hAnsi="Calibri" w:cs="Arial"/>
                <w:i/>
                <w:color w:val="404040" w:themeColor="text1" w:themeTint="BF"/>
                <w:sz w:val="18"/>
                <w:szCs w:val="20"/>
                <w:lang w:eastAsia="es-CL"/>
              </w:rPr>
            </w:pPr>
          </w:p>
          <w:p w14:paraId="63ABEA1D" w14:textId="77777777" w:rsidR="00F0746C" w:rsidRPr="008E757A" w:rsidRDefault="00F0746C" w:rsidP="00FA558B">
            <w:pPr>
              <w:rPr>
                <w:rFonts w:ascii="Calibri" w:hAnsi="Calibri" w:cs="Arial"/>
                <w:i/>
                <w:color w:val="404040" w:themeColor="text1" w:themeTint="BF"/>
                <w:sz w:val="18"/>
                <w:szCs w:val="20"/>
                <w:lang w:eastAsia="es-CL"/>
              </w:rPr>
            </w:pPr>
          </w:p>
          <w:p w14:paraId="2FCEC037" w14:textId="77777777" w:rsidR="00F0746C" w:rsidRPr="008E757A" w:rsidRDefault="00F0746C" w:rsidP="00FA558B">
            <w:pPr>
              <w:rPr>
                <w:rFonts w:ascii="Calibri" w:hAnsi="Calibri" w:cs="Arial"/>
                <w:i/>
                <w:color w:val="404040" w:themeColor="text1" w:themeTint="BF"/>
                <w:sz w:val="18"/>
                <w:szCs w:val="20"/>
                <w:lang w:eastAsia="es-CL"/>
              </w:rPr>
            </w:pPr>
          </w:p>
        </w:tc>
        <w:tc>
          <w:tcPr>
            <w:tcW w:w="1418" w:type="dxa"/>
          </w:tcPr>
          <w:p w14:paraId="5219E564" w14:textId="7BD9D66B" w:rsidR="00FA558B" w:rsidRPr="00FA558B" w:rsidRDefault="00FA558B" w:rsidP="00FA558B">
            <w:pPr>
              <w:jc w:val="both"/>
              <w:rPr>
                <w:rFonts w:ascii="Calibri" w:hAnsi="Calibri" w:cs="Arial"/>
                <w:i/>
                <w:color w:val="404040" w:themeColor="text1" w:themeTint="BF"/>
                <w:sz w:val="18"/>
                <w:szCs w:val="20"/>
                <w:lang w:eastAsia="es-CL"/>
              </w:rPr>
            </w:pPr>
            <w:r>
              <w:rPr>
                <w:rFonts w:ascii="Calibri" w:hAnsi="Calibri" w:cs="Calibri"/>
              </w:rPr>
              <w:lastRenderedPageBreak/>
              <w:t xml:space="preserve">Fase 1: Completado   </w:t>
            </w:r>
            <w:proofErr w:type="gramStart"/>
            <w:r>
              <w:rPr>
                <w:rFonts w:ascii="Calibri" w:hAnsi="Calibri" w:cs="Calibri"/>
              </w:rPr>
              <w:t>|  Fase</w:t>
            </w:r>
            <w:proofErr w:type="gramEnd"/>
            <w:r>
              <w:rPr>
                <w:rFonts w:ascii="Calibri" w:hAnsi="Calibri" w:cs="Calibri"/>
              </w:rPr>
              <w:t xml:space="preserve"> 2: Completado   </w:t>
            </w:r>
            <w:proofErr w:type="gramStart"/>
            <w:r>
              <w:rPr>
                <w:rFonts w:ascii="Calibri" w:hAnsi="Calibri" w:cs="Calibri"/>
              </w:rPr>
              <w:t>|  Fase</w:t>
            </w:r>
            <w:proofErr w:type="gramEnd"/>
            <w:r>
              <w:rPr>
                <w:rFonts w:ascii="Calibri" w:hAnsi="Calibri" w:cs="Calibri"/>
              </w:rPr>
              <w:t xml:space="preserve"> 3: Completado   </w:t>
            </w:r>
            <w:proofErr w:type="gramStart"/>
            <w:r>
              <w:rPr>
                <w:rFonts w:ascii="Calibri" w:hAnsi="Calibri" w:cs="Calibri"/>
              </w:rPr>
              <w:t>|  Fase</w:t>
            </w:r>
            <w:proofErr w:type="gramEnd"/>
            <w:r>
              <w:rPr>
                <w:rFonts w:ascii="Calibri" w:hAnsi="Calibri" w:cs="Calibri"/>
              </w:rPr>
              <w:t xml:space="preserve"> 4: En curso </w:t>
            </w:r>
          </w:p>
          <w:p w14:paraId="468204E1" w14:textId="77777777" w:rsidR="00FA558B" w:rsidRPr="00E54467" w:rsidRDefault="00FA558B" w:rsidP="00FA558B">
            <w:pPr>
              <w:jc w:val="both"/>
              <w:rPr>
                <w:rFonts w:ascii="Calibri" w:hAnsi="Calibri" w:cs="Arial"/>
                <w:i/>
                <w:color w:val="C00000"/>
                <w:sz w:val="16"/>
                <w:szCs w:val="20"/>
                <w:lang w:eastAsia="es-CL"/>
              </w:rPr>
            </w:pPr>
          </w:p>
          <w:p w14:paraId="05020B47" w14:textId="77777777" w:rsidR="00FA558B" w:rsidRPr="00CA29F2" w:rsidRDefault="00FA558B" w:rsidP="00FA558B">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Tipos de estado: </w:t>
            </w:r>
          </w:p>
          <w:p w14:paraId="2163602D" w14:textId="3A77469C" w:rsidR="00FD5149" w:rsidRPr="00E54467" w:rsidRDefault="00FA558B" w:rsidP="00FA558B">
            <w:pPr>
              <w:jc w:val="both"/>
              <w:rPr>
                <w:rFonts w:ascii="Calibri" w:hAnsi="Calibri" w:cs="Arial"/>
                <w:i/>
                <w:color w:val="C00000"/>
                <w:sz w:val="16"/>
                <w:szCs w:val="20"/>
                <w:lang w:eastAsia="es-CL"/>
              </w:rPr>
            </w:pPr>
            <w:r>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296E4856" w14:textId="77777777" w:rsidR="00FA558B" w:rsidRDefault="00FA558B" w:rsidP="00FA558B">
            <w:pPr>
              <w:rPr>
                <w:rFonts w:ascii="Calibri" w:hAnsi="Calibri" w:cs="Arial"/>
                <w:i/>
                <w:color w:val="404040" w:themeColor="text1" w:themeTint="BF"/>
                <w:sz w:val="20"/>
                <w:szCs w:val="20"/>
                <w:lang w:eastAsia="es-CL"/>
              </w:rPr>
            </w:pPr>
            <w:r>
              <w:rPr>
                <w:rFonts w:ascii="Calibri" w:hAnsi="Calibri" w:cs="Calibri"/>
              </w:rPr>
              <w:t>F1: Sin ajustes. Arquitectura ampliada a 6 capas SoC.</w:t>
            </w:r>
          </w:p>
          <w:p w14:paraId="7C6D6F31" w14:textId="06D9CB62" w:rsidR="00FD5149" w:rsidRPr="00FA558B" w:rsidRDefault="00FA558B" w:rsidP="00FA558B">
            <w:pPr>
              <w:rPr>
                <w:rFonts w:ascii="Calibri" w:hAnsi="Calibri" w:cs="Arial"/>
                <w:i/>
                <w:color w:val="404040" w:themeColor="text1" w:themeTint="BF"/>
                <w:sz w:val="20"/>
                <w:szCs w:val="20"/>
                <w:lang w:eastAsia="es-CL"/>
              </w:rPr>
            </w:pPr>
            <w:r>
              <w:rPr>
                <w:rFonts w:ascii="Calibri" w:hAnsi="Calibri" w:cs="Calibri"/>
              </w:rPr>
              <w:t>F2: Modo oscuro y design tokens agregados (no en MVP original).</w:t>
            </w:r>
            <w:r>
              <w:br/>
            </w:r>
            <w:r>
              <w:rPr>
                <w:rFonts w:ascii="Calibri" w:hAnsi="Calibri" w:cs="Calibri"/>
              </w:rPr>
              <w:t xml:space="preserve">F3: AES-256-GCM, JWT auth real, sistema de alertas y </w:t>
            </w:r>
            <w:r>
              <w:rPr>
                <w:rFonts w:ascii="Calibri" w:hAnsi="Calibri" w:cs="Calibri"/>
              </w:rPr>
              <w:lastRenderedPageBreak/>
              <w:t>correos SMTP (alcance ampliado).</w:t>
            </w:r>
            <w:r>
              <w:br/>
            </w:r>
            <w:r>
              <w:rPr>
                <w:rFonts w:ascii="Calibri" w:hAnsi="Calibri" w:cs="Calibri"/>
              </w:rPr>
              <w:t>F4: Conectar 4 páginas a API real + testing + deploy como tareas principales.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Default="0003309E" w:rsidP="00C5122E">
            <w:pPr>
              <w:jc w:val="both"/>
              <w:rPr>
                <w:rFonts w:ascii="Calibri" w:hAnsi="Calibri"/>
                <w:b/>
                <w:color w:val="1F3864" w:themeColor="accent1" w:themeShade="80"/>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 xml:space="preserve">: </w:t>
            </w:r>
            <w:r>
              <w:rPr>
                <w:rFonts w:ascii="Calibri" w:hAnsi="Calibri" w:cs="Arial"/>
                <w:i/>
                <w:iCs/>
                <w:color w:val="548DD4"/>
                <w:sz w:val="20"/>
                <w:szCs w:val="20"/>
                <w:lang w:eastAsia="es-CL"/>
              </w:rPr>
              <w:t xml:space="preserve">Describe los factores que han facilitado y/o dificultado el desarrollo de tu Proyecto APT hasta ahora. En el caso de las dificultades debes describir qué acciones tomaste y/o tomarás para solucionarlas. </w:t>
            </w:r>
            <w:r>
              <w:rPr>
                <w:rFonts w:ascii="Calibri" w:hAnsi="Calibri"/>
                <w:b/>
                <w:color w:val="1F3864" w:themeColor="accent1" w:themeShade="80"/>
              </w:rPr>
              <w:t xml:space="preserve"> </w:t>
            </w:r>
          </w:p>
          <w:p w14:paraId="60C33469" w14:textId="1F9656ED" w:rsidR="00971232" w:rsidRPr="00971232" w:rsidRDefault="00974FEC" w:rsidP="00974FEC">
            <w:pPr>
              <w:rPr>
                <w:rFonts w:ascii="Calibri" w:hAnsi="Calibri"/>
                <w:color w:val="1F3864" w:themeColor="accent1" w:themeShade="80"/>
                <w:sz w:val="20"/>
                <w:szCs w:val="20"/>
              </w:rPr>
            </w:pPr>
            <w:r w:rsidRPr="00974FEC">
              <w:rPr>
                <w:rFonts w:ascii="Calibri" w:hAnsi="Calibri" w:cs="Calibri"/>
                <w:b/>
                <w:bCs/>
                <w:color w:val="44546A" w:themeColor="text2"/>
                <w:sz w:val="24"/>
                <w:szCs w:val="24"/>
              </w:rPr>
              <w:t>Factores que han facilitado el desarrollo</w:t>
            </w:r>
            <w:r w:rsidR="00971232" w:rsidRPr="00974FEC">
              <w:rPr>
                <w:rFonts w:ascii="Calibri" w:hAnsi="Calibri" w:cs="Calibri"/>
                <w:b/>
                <w:bCs/>
                <w:color w:val="44546A" w:themeColor="text2"/>
                <w:sz w:val="24"/>
                <w:szCs w:val="24"/>
              </w:rPr>
              <w:t>:</w:t>
            </w:r>
            <w:r w:rsidR="00971232">
              <w:br/>
              <w:t xml:space="preserve"> </w:t>
            </w:r>
            <w:r w:rsidR="00971232">
              <w:br/>
            </w:r>
            <w:r w:rsidR="00971232" w:rsidRPr="00974FEC">
              <w:rPr>
                <w:rFonts w:ascii="Calibri" w:hAnsi="Calibri" w:cs="Calibri"/>
                <w:b/>
                <w:bCs/>
                <w:color w:val="000000" w:themeColor="text1"/>
              </w:rPr>
              <w:t>1. Documentación oficial completa:</w:t>
            </w:r>
            <w:r w:rsidR="00971232" w:rsidRPr="00974FEC">
              <w:rPr>
                <w:rFonts w:ascii="Calibri" w:hAnsi="Calibri" w:cs="Calibri"/>
                <w:color w:val="000000" w:themeColor="text1"/>
              </w:rPr>
              <w:t xml:space="preserve"> </w:t>
            </w:r>
            <w:r w:rsidR="00971232">
              <w:rPr>
                <w:rFonts w:ascii="Calibri" w:hAnsi="Calibri" w:cs="Calibri"/>
              </w:rPr>
              <w:t>FastAPI, React 19, Supabase Auth y OpenAI</w:t>
            </w:r>
            <w:r w:rsidR="00971232">
              <w:br/>
            </w:r>
            <w:r w:rsidR="00971232">
              <w:rPr>
                <w:rFonts w:ascii="Calibri" w:hAnsi="Calibri" w:cs="Calibri"/>
              </w:rPr>
              <w:t xml:space="preserve">   tienen documentación extensa que redujo la curva de aprendizaje.</w:t>
            </w:r>
            <w:r w:rsidR="00971232">
              <w:br/>
              <w:t xml:space="preserve"> </w:t>
            </w:r>
            <w:r w:rsidR="00971232">
              <w:br/>
            </w:r>
            <w:r w:rsidR="00971232" w:rsidRPr="00974FEC">
              <w:rPr>
                <w:rFonts w:ascii="Calibri" w:hAnsi="Calibri" w:cs="Calibri"/>
                <w:b/>
                <w:bCs/>
                <w:color w:val="000000" w:themeColor="text1"/>
              </w:rPr>
              <w:t>2. Herramientas gratuitas:</w:t>
            </w:r>
            <w:r w:rsidR="00971232" w:rsidRPr="00974FEC">
              <w:rPr>
                <w:rFonts w:ascii="Calibri" w:hAnsi="Calibri" w:cs="Calibri"/>
                <w:color w:val="000000" w:themeColor="text1"/>
              </w:rPr>
              <w:t xml:space="preserve"> </w:t>
            </w:r>
            <w:r w:rsidR="00971232">
              <w:rPr>
                <w:rFonts w:ascii="Calibri" w:hAnsi="Calibri" w:cs="Calibri"/>
              </w:rPr>
              <w:t>Supabase free tier, GitHub, OpenAI free credits,</w:t>
            </w:r>
            <w:r w:rsidR="00971232">
              <w:br/>
            </w:r>
            <w:r w:rsidR="00971232">
              <w:rPr>
                <w:rFonts w:ascii="Calibri" w:hAnsi="Calibri" w:cs="Calibri"/>
              </w:rPr>
              <w:t xml:space="preserve">   Vercel (pendiente) y aiosmtplib eliminaron barreras económicas.</w:t>
            </w:r>
            <w:r w:rsidR="00971232">
              <w:br/>
              <w:t xml:space="preserve"> </w:t>
            </w:r>
            <w:r w:rsidR="00971232">
              <w:br/>
            </w:r>
            <w:r w:rsidR="00971232" w:rsidRPr="00C52745">
              <w:rPr>
                <w:rFonts w:ascii="Calibri" w:hAnsi="Calibri" w:cs="Calibri"/>
                <w:b/>
                <w:bCs/>
              </w:rPr>
              <w:t>3. Arquitectura SoC de 6 capas bien definida desde el inicio:</w:t>
            </w:r>
            <w:r w:rsidR="00971232">
              <w:rPr>
                <w:rFonts w:ascii="Calibri" w:hAnsi="Calibri" w:cs="Calibri"/>
              </w:rPr>
              <w:t xml:space="preserve"> evitó</w:t>
            </w:r>
            <w:r w:rsidR="00971232">
              <w:br/>
            </w:r>
            <w:r w:rsidR="00971232">
              <w:rPr>
                <w:rFonts w:ascii="Calibri" w:hAnsi="Calibri" w:cs="Calibri"/>
              </w:rPr>
              <w:t xml:space="preserve">   refactorizaciones costosas y mantuvo el código organizado.</w:t>
            </w:r>
            <w:r w:rsidR="00971232">
              <w:br/>
              <w:t xml:space="preserve"> </w:t>
            </w:r>
            <w:r w:rsidR="00971232">
              <w:br/>
            </w:r>
            <w:r w:rsidR="00971232" w:rsidRPr="00C52745">
              <w:rPr>
                <w:rFonts w:ascii="Calibri" w:hAnsi="Calibri" w:cs="Calibri"/>
                <w:b/>
                <w:bCs/>
              </w:rPr>
              <w:t>4. Repositorio GitHub estructurado:</w:t>
            </w:r>
            <w:r w:rsidR="00971232">
              <w:rPr>
                <w:rFonts w:ascii="Calibri" w:hAnsi="Calibri" w:cs="Calibri"/>
              </w:rPr>
              <w:t xml:space="preserve"> monorepo (backend/ + frontend/ + docs/)</w:t>
            </w:r>
            <w:r w:rsidR="00971232">
              <w:br/>
            </w:r>
            <w:r w:rsidR="00971232">
              <w:rPr>
                <w:rFonts w:ascii="Calibri" w:hAnsi="Calibri" w:cs="Calibri"/>
              </w:rPr>
              <w:t xml:space="preserve">   facilitó el trabajo independiente en cada capa sin conflictos.</w:t>
            </w:r>
            <w:r w:rsidR="00971232">
              <w:br/>
              <w:t xml:space="preserve"> </w:t>
            </w:r>
            <w:r w:rsidR="00971232">
              <w:br/>
            </w:r>
            <w:r w:rsidR="00971232" w:rsidRPr="00C52745">
              <w:rPr>
                <w:rFonts w:ascii="Calibri" w:hAnsi="Calibri" w:cs="Calibri"/>
                <w:b/>
                <w:bCs/>
              </w:rPr>
              <w:lastRenderedPageBreak/>
              <w:t>5. Verificación incremental:</w:t>
            </w:r>
            <w:r w:rsidR="00971232">
              <w:rPr>
                <w:rFonts w:ascii="Calibri" w:hAnsi="Calibri" w:cs="Calibri"/>
              </w:rPr>
              <w:t xml:space="preserve"> el script verify_env.py y las pruebas de smoke</w:t>
            </w:r>
            <w:r w:rsidR="00971232">
              <w:br/>
            </w:r>
            <w:r w:rsidR="00971232">
              <w:rPr>
                <w:rFonts w:ascii="Calibri" w:hAnsi="Calibri" w:cs="Calibri"/>
              </w:rPr>
              <w:t xml:space="preserve">   permitieron detectar problemas de configuración antes de desarrollar.</w:t>
            </w:r>
          </w:p>
          <w:p w14:paraId="261A79E6" w14:textId="4B7986B6" w:rsidR="00971232" w:rsidRPr="00974FEC" w:rsidRDefault="00971232" w:rsidP="00974FEC">
            <w:pPr>
              <w:rPr>
                <w:rFonts w:ascii="Calibri" w:hAnsi="Calibri" w:cs="Calibri"/>
              </w:rPr>
            </w:pPr>
            <w:r w:rsidRPr="00C52745">
              <w:rPr>
                <w:rFonts w:ascii="Calibri" w:hAnsi="Calibri" w:cs="Calibri"/>
                <w:b/>
                <w:bCs/>
                <w:color w:val="44546A" w:themeColor="text2"/>
                <w:sz w:val="24"/>
                <w:szCs w:val="24"/>
              </w:rPr>
              <w:t>F</w:t>
            </w:r>
            <w:r w:rsidR="00974FEC" w:rsidRPr="00C52745">
              <w:rPr>
                <w:rFonts w:ascii="Calibri" w:hAnsi="Calibri" w:cs="Calibri"/>
                <w:b/>
                <w:bCs/>
                <w:color w:val="44546A" w:themeColor="text2"/>
                <w:sz w:val="24"/>
                <w:szCs w:val="24"/>
              </w:rPr>
              <w:t>actores que han dificultado el desarrollo</w:t>
            </w:r>
            <w:r w:rsidRPr="00C52745">
              <w:rPr>
                <w:rFonts w:ascii="Calibri" w:hAnsi="Calibri" w:cs="Calibri"/>
                <w:b/>
                <w:bCs/>
                <w:color w:val="44546A" w:themeColor="text2"/>
                <w:sz w:val="24"/>
                <w:szCs w:val="24"/>
              </w:rPr>
              <w:t>:</w:t>
            </w:r>
            <w:r>
              <w:br/>
              <w:t xml:space="preserve"> </w:t>
            </w:r>
            <w:r>
              <w:br/>
            </w:r>
            <w:r w:rsidRPr="00C52745">
              <w:rPr>
                <w:rFonts w:ascii="Calibri" w:hAnsi="Calibri" w:cs="Calibri"/>
                <w:b/>
                <w:bCs/>
              </w:rPr>
              <w:t>1. Integración JWT con Supabase Auth (resuelto en P1):</w:t>
            </w:r>
            <w:r w:rsidRPr="00974FEC">
              <w:rPr>
                <w:rFonts w:ascii="Calibri" w:hAnsi="Calibri" w:cs="Calibri"/>
              </w:rPr>
              <w:t xml:space="preserve"> la verificación </w:t>
            </w:r>
            <w:proofErr w:type="gramStart"/>
            <w:r w:rsidRPr="00974FEC">
              <w:rPr>
                <w:rFonts w:ascii="Calibri" w:hAnsi="Calibri" w:cs="Calibri"/>
              </w:rPr>
              <w:t>server</w:t>
            </w:r>
            <w:proofErr w:type="gramEnd"/>
            <w:r w:rsidRPr="00974FEC">
              <w:rPr>
                <w:rFonts w:ascii="Calibri" w:hAnsi="Calibri" w:cs="Calibri"/>
              </w:rPr>
              <w:t>-side</w:t>
            </w:r>
            <w:r w:rsidRPr="00974FEC">
              <w:br/>
            </w:r>
            <w:r w:rsidRPr="00974FEC">
              <w:rPr>
                <w:rFonts w:ascii="Calibri" w:hAnsi="Calibri" w:cs="Calibri"/>
              </w:rPr>
              <w:t xml:space="preserve">   del JWT con SUPABASE_JWT_SECRET y el middleware get_authenticated_student_id</w:t>
            </w:r>
            <w:r w:rsidRPr="00974FEC">
              <w:br/>
            </w:r>
            <w:r w:rsidRPr="00974FEC">
              <w:rPr>
                <w:rFonts w:ascii="Calibri" w:hAnsi="Calibri" w:cs="Calibri"/>
              </w:rPr>
              <w:t xml:space="preserve">   requirió más iteraciones de las esperadas. Solución: security.py dedicado.</w:t>
            </w:r>
            <w:r w:rsidRPr="00974FEC">
              <w:br/>
            </w:r>
            <w:r w:rsidRPr="00C52745">
              <w:rPr>
                <w:b/>
                <w:bCs/>
              </w:rPr>
              <w:t xml:space="preserve"> </w:t>
            </w:r>
            <w:r w:rsidRPr="00C52745">
              <w:rPr>
                <w:b/>
                <w:bCs/>
              </w:rPr>
              <w:br/>
            </w:r>
            <w:r w:rsidRPr="00C52745">
              <w:rPr>
                <w:rFonts w:ascii="Calibri" w:hAnsi="Calibri" w:cs="Calibri"/>
                <w:b/>
                <w:bCs/>
              </w:rPr>
              <w:t xml:space="preserve">2. Configuración SMTP async (resuelto en P2): </w:t>
            </w:r>
            <w:r w:rsidRPr="00974FEC">
              <w:rPr>
                <w:rFonts w:ascii="Calibri" w:hAnsi="Calibri" w:cs="Calibri"/>
              </w:rPr>
              <w:t>aiosmtplib con circuit breaker</w:t>
            </w:r>
            <w:r w:rsidRPr="00974FEC">
              <w:br/>
            </w:r>
            <w:proofErr w:type="gramStart"/>
            <w:r w:rsidRPr="00974FEC">
              <w:rPr>
                <w:rFonts w:ascii="Calibri" w:hAnsi="Calibri" w:cs="Calibri"/>
              </w:rPr>
              <w:t xml:space="preserve">   (</w:t>
            </w:r>
            <w:proofErr w:type="gramEnd"/>
            <w:r w:rsidRPr="00974FEC">
              <w:rPr>
                <w:rFonts w:ascii="Calibri" w:hAnsi="Calibri" w:cs="Calibri"/>
              </w:rPr>
              <w:t>5 fallos</w:t>
            </w:r>
            <w:r w:rsidR="00974FEC">
              <w:rPr>
                <w:rFonts w:ascii="Calibri" w:hAnsi="Calibri" w:cs="Calibri"/>
              </w:rPr>
              <w:t>,</w:t>
            </w:r>
            <w:r w:rsidRPr="00974FEC">
              <w:rPr>
                <w:rFonts w:ascii="Calibri" w:hAnsi="Calibri" w:cs="Calibri"/>
              </w:rPr>
              <w:t xml:space="preserve"> circuito abierto) requirió pruebas iterativas hasta verificar</w:t>
            </w:r>
            <w:r w:rsidRPr="00974FEC">
              <w:br/>
            </w:r>
            <w:r w:rsidRPr="00974FEC">
              <w:rPr>
                <w:rFonts w:ascii="Calibri" w:hAnsi="Calibri" w:cs="Calibri"/>
              </w:rPr>
              <w:t xml:space="preserve">   la recepción real en Gmail. Solución: email_service.py con manejo de errores.</w:t>
            </w:r>
            <w:r w:rsidRPr="00974FEC">
              <w:br/>
              <w:t xml:space="preserve"> </w:t>
            </w:r>
            <w:r w:rsidRPr="00974FEC">
              <w:br/>
            </w:r>
            <w:r w:rsidRPr="00C52745">
              <w:rPr>
                <w:rFonts w:ascii="Calibri" w:hAnsi="Calibri" w:cs="Calibri"/>
                <w:b/>
                <w:bCs/>
              </w:rPr>
              <w:t>3. Conexión páginas a API real (pendiente en P3):</w:t>
            </w:r>
            <w:r w:rsidRPr="00974FEC">
              <w:rPr>
                <w:rFonts w:ascii="Calibri" w:hAnsi="Calibri" w:cs="Calibri"/>
              </w:rPr>
              <w:t xml:space="preserve"> 4 páginas aún con mock data.</w:t>
            </w:r>
            <w:r w:rsidRPr="00974FEC">
              <w:br/>
            </w:r>
            <w:r w:rsidRPr="00974FEC">
              <w:rPr>
                <w:rFonts w:ascii="Calibri" w:hAnsi="Calibri" w:cs="Calibri"/>
              </w:rPr>
              <w:t xml:space="preserve">   HomePage, JournalPage, NewEntryPage y ResourcesPage necesitan integración.</w:t>
            </w:r>
            <w:r w:rsidRPr="00974FEC">
              <w:br/>
            </w:r>
            <w:r w:rsidRPr="00974FEC">
              <w:rPr>
                <w:rFonts w:ascii="Calibri" w:hAnsi="Calibri" w:cs="Calibri"/>
              </w:rPr>
              <w:t xml:space="preserve">   Estrategia: conectar en orden Resources </w:t>
            </w:r>
            <w:r w:rsidR="00974FEC">
              <w:rPr>
                <w:rFonts w:ascii="Calibri" w:hAnsi="Calibri" w:cs="Calibri"/>
              </w:rPr>
              <w:t>=&gt;</w:t>
            </w:r>
            <w:r w:rsidRPr="00974FEC">
              <w:rPr>
                <w:rFonts w:ascii="Calibri" w:hAnsi="Calibri" w:cs="Calibri"/>
              </w:rPr>
              <w:t xml:space="preserve"> Journal </w:t>
            </w:r>
            <w:r w:rsidR="00974FEC">
              <w:rPr>
                <w:rFonts w:ascii="Calibri" w:hAnsi="Calibri" w:cs="Calibri"/>
              </w:rPr>
              <w:t>=&gt;</w:t>
            </w:r>
            <w:r w:rsidRPr="00974FEC">
              <w:rPr>
                <w:rFonts w:ascii="Calibri" w:hAnsi="Calibri" w:cs="Calibri"/>
              </w:rPr>
              <w:t xml:space="preserve"> NewEntry </w:t>
            </w:r>
            <w:r w:rsidR="00974FEC">
              <w:rPr>
                <w:rFonts w:ascii="Calibri" w:hAnsi="Calibri" w:cs="Calibri"/>
              </w:rPr>
              <w:t>=&gt;</w:t>
            </w:r>
            <w:r w:rsidRPr="00974FEC">
              <w:rPr>
                <w:rFonts w:ascii="Calibri" w:hAnsi="Calibri" w:cs="Calibri"/>
              </w:rPr>
              <w:t xml:space="preserve"> Home.</w:t>
            </w:r>
            <w:r w:rsidRPr="00974FEC">
              <w:br/>
              <w:t xml:space="preserve"> </w:t>
            </w:r>
            <w:r w:rsidRPr="00974FEC">
              <w:br/>
            </w:r>
            <w:r w:rsidRPr="00C52745">
              <w:rPr>
                <w:rFonts w:ascii="Calibri" w:hAnsi="Calibri" w:cs="Calibri"/>
                <w:b/>
                <w:bCs/>
              </w:rPr>
              <w:t>4. Testing en 0% (pendiente en P3):</w:t>
            </w:r>
            <w:r w:rsidRPr="00974FEC">
              <w:rPr>
                <w:rFonts w:ascii="Calibri" w:hAnsi="Calibri" w:cs="Calibri"/>
              </w:rPr>
              <w:t xml:space="preserve"> se priorizó funcionalidad sobre cobertura.</w:t>
            </w:r>
            <w:r w:rsidRPr="00974FEC">
              <w:br/>
            </w:r>
            <w:r w:rsidRPr="00974FEC">
              <w:rPr>
                <w:rFonts w:ascii="Calibri" w:hAnsi="Calibri" w:cs="Calibri"/>
              </w:rPr>
              <w:t xml:space="preserve">   Estrategia: pytest para backend (journal_service, encryption_service,</w:t>
            </w:r>
            <w:r w:rsidRPr="00974FEC">
              <w:br/>
            </w:r>
            <w:r w:rsidRPr="00974FEC">
              <w:rPr>
                <w:rFonts w:ascii="Calibri" w:hAnsi="Calibri" w:cs="Calibri"/>
              </w:rPr>
              <w:t xml:space="preserve">   openai_client) y Vitest para frontend en semana 13.</w:t>
            </w:r>
          </w:p>
          <w:p w14:paraId="55313032" w14:textId="2D928192" w:rsidR="0003309E" w:rsidRPr="00971232" w:rsidRDefault="00971232" w:rsidP="00974FEC">
            <w:pPr>
              <w:rPr>
                <w:rFonts w:ascii="Calibri" w:hAnsi="Calibri" w:cs="Arial"/>
                <w:i/>
                <w:iCs/>
                <w:color w:val="548DD4"/>
                <w:sz w:val="20"/>
                <w:szCs w:val="20"/>
                <w:lang w:eastAsia="es-CL"/>
              </w:rPr>
            </w:pPr>
            <w:r w:rsidRPr="00C52745">
              <w:rPr>
                <w:rFonts w:ascii="Calibri" w:hAnsi="Calibri" w:cs="Calibri"/>
                <w:b/>
                <w:bCs/>
              </w:rPr>
              <w:t>4. Despliegue Vercel + Railway [BAJA PRIORIDAD]:</w:t>
            </w:r>
            <w:r w:rsidRPr="00974FEC">
              <w:br/>
            </w:r>
            <w:r w:rsidRPr="00974FEC">
              <w:rPr>
                <w:rFonts w:ascii="Calibri" w:hAnsi="Calibri" w:cs="Calibri"/>
              </w:rPr>
              <w:t xml:space="preserve">   Pendiente hasta tener autenticación real funcionando.</w:t>
            </w:r>
            <w:r w:rsidRPr="00974FEC">
              <w:br/>
            </w:r>
            <w:r w:rsidRPr="00974FEC">
              <w:rPr>
                <w:rFonts w:ascii="Calibri" w:hAnsi="Calibri" w:cs="Calibri"/>
              </w:rPr>
              <w:t xml:space="preserve">   Estrategia: staging en semana 12, producción en semana 14.</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 </w:t>
            </w:r>
            <w:r>
              <w:rPr>
                <w:rFonts w:ascii="Calibri" w:hAnsi="Calibri" w:cs="Arial"/>
                <w:i/>
                <w:color w:val="548DD4"/>
                <w:sz w:val="20"/>
                <w:szCs w:val="20"/>
                <w:lang w:eastAsia="es-CL"/>
              </w:rPr>
              <w:t xml:space="preserve">Señalar los ajustes que realizaste a tu plan de trabajo o actividades que eliminaste y, justifica por qué lo hiciste. </w:t>
            </w:r>
            <w:r>
              <w:t xml:space="preserve"> </w:t>
            </w:r>
            <w:r>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1CDDB3CF" w14:textId="21AAB1C1" w:rsidR="00971232" w:rsidRPr="00971232" w:rsidRDefault="00974FEC" w:rsidP="00974FEC">
            <w:pPr>
              <w:rPr>
                <w:rFonts w:ascii="Calibri" w:hAnsi="Calibri" w:cs="Arial"/>
                <w:i/>
                <w:color w:val="548DD4"/>
                <w:sz w:val="20"/>
                <w:szCs w:val="20"/>
                <w:lang w:eastAsia="es-CL"/>
              </w:rPr>
            </w:pPr>
            <w:r w:rsidRPr="00C52745">
              <w:rPr>
                <w:rFonts w:ascii="Calibri" w:hAnsi="Calibri" w:cs="Calibri"/>
                <w:b/>
                <w:bCs/>
                <w:color w:val="44546A" w:themeColor="text2"/>
                <w:sz w:val="24"/>
                <w:szCs w:val="24"/>
              </w:rPr>
              <w:t>Actividades con alcance ampliado</w:t>
            </w:r>
            <w:r w:rsidR="00971232" w:rsidRPr="00C52745">
              <w:rPr>
                <w:rFonts w:ascii="Calibri" w:hAnsi="Calibri" w:cs="Calibri"/>
                <w:b/>
                <w:bCs/>
                <w:color w:val="44546A" w:themeColor="text2"/>
                <w:sz w:val="24"/>
                <w:szCs w:val="24"/>
              </w:rPr>
              <w:t xml:space="preserve"> (ninguna eliminada):</w:t>
            </w:r>
            <w:r w:rsidR="00971232">
              <w:br/>
              <w:t xml:space="preserve"> </w:t>
            </w:r>
            <w:r w:rsidR="00971232">
              <w:br/>
            </w:r>
            <w:r w:rsidR="00971232">
              <w:rPr>
                <w:rFonts w:ascii="Calibri" w:hAnsi="Calibri" w:cs="Calibri"/>
              </w:rPr>
              <w:t>1. Fase 2</w:t>
            </w:r>
            <w:r w:rsidR="00C52745">
              <w:rPr>
                <w:rFonts w:ascii="Calibri" w:hAnsi="Calibri" w:cs="Calibri"/>
              </w:rPr>
              <w:t xml:space="preserve"> </w:t>
            </w:r>
            <w:r w:rsidR="00971232">
              <w:rPr>
                <w:rFonts w:ascii="Calibri" w:hAnsi="Calibri" w:cs="Calibri"/>
              </w:rPr>
              <w:t xml:space="preserve">Frontend: </w:t>
            </w:r>
            <w:r w:rsidR="00C52745">
              <w:rPr>
                <w:rFonts w:ascii="Calibri" w:hAnsi="Calibri" w:cs="Calibri"/>
              </w:rPr>
              <w:t>S</w:t>
            </w:r>
            <w:r w:rsidR="00971232">
              <w:rPr>
                <w:rFonts w:ascii="Calibri" w:hAnsi="Calibri" w:cs="Calibri"/>
              </w:rPr>
              <w:t>e agregó modo oscuro [data-theme="dark"] y sistema de</w:t>
            </w:r>
            <w:r w:rsidR="00971232">
              <w:br/>
            </w:r>
            <w:r w:rsidR="00971232">
              <w:rPr>
                <w:rFonts w:ascii="Calibri" w:hAnsi="Calibri" w:cs="Calibri"/>
              </w:rPr>
              <w:t xml:space="preserve">   design tokens semánticos (305 líneas CSS). No estaban en MVP original.</w:t>
            </w:r>
            <w:r w:rsidR="00971232">
              <w:br/>
            </w:r>
            <w:r w:rsidR="00971232">
              <w:rPr>
                <w:rFonts w:ascii="Calibri" w:hAnsi="Calibri" w:cs="Calibri"/>
              </w:rPr>
              <w:t xml:space="preserve">   Justificación: accesibilidad crítica en app de bienestar mental.</w:t>
            </w:r>
            <w:r w:rsidR="00971232">
              <w:br/>
              <w:t xml:space="preserve"> </w:t>
            </w:r>
            <w:r w:rsidR="00971232">
              <w:br/>
            </w:r>
            <w:r w:rsidR="00971232">
              <w:rPr>
                <w:rFonts w:ascii="Calibri" w:hAnsi="Calibri" w:cs="Calibri"/>
              </w:rPr>
              <w:t>2. Fase 3</w:t>
            </w:r>
            <w:r w:rsidR="00C52745">
              <w:rPr>
                <w:rFonts w:ascii="Calibri" w:hAnsi="Calibri" w:cs="Calibri"/>
              </w:rPr>
              <w:t xml:space="preserve"> </w:t>
            </w:r>
            <w:r w:rsidR="00971232">
              <w:rPr>
                <w:rFonts w:ascii="Calibri" w:hAnsi="Calibri" w:cs="Calibri"/>
              </w:rPr>
              <w:t xml:space="preserve">Backend: </w:t>
            </w:r>
            <w:r w:rsidR="00C52745">
              <w:rPr>
                <w:rFonts w:ascii="Calibri" w:hAnsi="Calibri" w:cs="Calibri"/>
              </w:rPr>
              <w:t>S</w:t>
            </w:r>
            <w:r w:rsidR="00971232">
              <w:rPr>
                <w:rFonts w:ascii="Calibri" w:hAnsi="Calibri" w:cs="Calibri"/>
              </w:rPr>
              <w:t>e implementó JWT HS256 real (security.py), sistema de</w:t>
            </w:r>
            <w:r w:rsidR="00971232">
              <w:br/>
            </w:r>
            <w:r w:rsidR="00971232">
              <w:rPr>
                <w:rFonts w:ascii="Calibri" w:hAnsi="Calibri" w:cs="Calibri"/>
              </w:rPr>
              <w:t xml:space="preserve">   alertas persistentes (alert_service.py + alert_repo.py), correo SMTP async</w:t>
            </w:r>
            <w:r w:rsidR="00971232">
              <w:br/>
            </w:r>
            <w:proofErr w:type="gramStart"/>
            <w:r w:rsidR="00971232">
              <w:rPr>
                <w:rFonts w:ascii="Calibri" w:hAnsi="Calibri" w:cs="Calibri"/>
              </w:rPr>
              <w:t xml:space="preserve">   (</w:t>
            </w:r>
            <w:proofErr w:type="gramEnd"/>
            <w:r w:rsidR="00971232">
              <w:rPr>
                <w:rFonts w:ascii="Calibri" w:hAnsi="Calibri" w:cs="Calibri"/>
              </w:rPr>
              <w:t>email_service.py con circuit breaker) y AES-256-GCM (encryption_service.py).</w:t>
            </w:r>
            <w:r w:rsidR="00971232">
              <w:br/>
            </w:r>
            <w:r w:rsidR="00971232">
              <w:rPr>
                <w:rFonts w:ascii="Calibri" w:hAnsi="Calibri" w:cs="Calibri"/>
              </w:rPr>
              <w:t xml:space="preserve">   Justificación: datos de salud mental requieren máximo estándar de seguridad</w:t>
            </w:r>
            <w:r w:rsidR="00971232">
              <w:br/>
            </w:r>
            <w:r w:rsidR="00971232">
              <w:rPr>
                <w:rFonts w:ascii="Calibri" w:hAnsi="Calibri" w:cs="Calibri"/>
              </w:rPr>
              <w:t xml:space="preserve">   y el sistema de alertas es funcionalidad core del proyecto.</w:t>
            </w:r>
            <w:r w:rsidR="00971232">
              <w:br/>
              <w:t xml:space="preserve"> </w:t>
            </w:r>
            <w:r w:rsidR="00971232">
              <w:br/>
            </w:r>
            <w:r w:rsidR="00971232" w:rsidRPr="00974FEC">
              <w:rPr>
                <w:rFonts w:ascii="Calibri" w:hAnsi="Calibri" w:cs="Calibri"/>
                <w:b/>
                <w:bCs/>
                <w:color w:val="44546A" w:themeColor="text2"/>
              </w:rPr>
              <w:t>P</w:t>
            </w:r>
            <w:r w:rsidRPr="00974FEC">
              <w:rPr>
                <w:rFonts w:ascii="Calibri" w:hAnsi="Calibri" w:cs="Calibri"/>
                <w:b/>
                <w:bCs/>
                <w:color w:val="44546A" w:themeColor="text2"/>
              </w:rPr>
              <w:t>lan sin reducciones</w:t>
            </w:r>
            <w:r w:rsidR="00971232" w:rsidRPr="00974FEC">
              <w:rPr>
                <w:rFonts w:ascii="Calibri" w:hAnsi="Calibri" w:cs="Calibri"/>
                <w:b/>
                <w:bCs/>
                <w:color w:val="44546A" w:themeColor="text2"/>
              </w:rPr>
              <w:t>:</w:t>
            </w:r>
            <w:r w:rsidR="00971232" w:rsidRPr="00974FEC">
              <w:rPr>
                <w:rFonts w:ascii="Calibri" w:hAnsi="Calibri" w:cs="Calibri"/>
                <w:color w:val="44546A" w:themeColor="text2"/>
              </w:rPr>
              <w:t xml:space="preserve"> </w:t>
            </w:r>
            <w:r w:rsidR="00971232">
              <w:rPr>
                <w:rFonts w:ascii="Calibri" w:hAnsi="Calibri" w:cs="Calibri"/>
              </w:rPr>
              <w:t>todos los objetivos originales se mantienen vigentes.</w:t>
            </w: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En caso de que </w:t>
            </w:r>
            <w:r>
              <w:rPr>
                <w:rFonts w:ascii="Calibri" w:hAnsi="Calibri" w:cs="Arial"/>
                <w:b/>
                <w:i/>
                <w:color w:val="548DD4"/>
                <w:sz w:val="20"/>
                <w:szCs w:val="20"/>
                <w:lang w:eastAsia="es-CL"/>
              </w:rPr>
              <w:t>no hayas iniciado actividades o estén retrasadas</w:t>
            </w:r>
            <w:r>
              <w:rPr>
                <w:rFonts w:ascii="Calibri" w:hAnsi="Calibri" w:cs="Arial"/>
                <w:i/>
                <w:color w:val="548DD4"/>
                <w:sz w:val="20"/>
                <w:szCs w:val="20"/>
                <w:lang w:eastAsia="es-CL"/>
              </w:rPr>
              <w:t xml:space="preserve"> </w:t>
            </w:r>
            <w:proofErr w:type="gramStart"/>
            <w:r>
              <w:rPr>
                <w:rFonts w:ascii="Calibri" w:hAnsi="Calibri" w:cs="Arial"/>
                <w:i/>
                <w:color w:val="548DD4"/>
                <w:sz w:val="20"/>
                <w:szCs w:val="20"/>
                <w:lang w:eastAsia="es-CL"/>
              </w:rPr>
              <w:t>de acuerdo a</w:t>
            </w:r>
            <w:proofErr w:type="gramEnd"/>
            <w:r>
              <w:rPr>
                <w:rFonts w:ascii="Calibri" w:hAnsi="Calibri" w:cs="Arial"/>
                <w:i/>
                <w:color w:val="548DD4"/>
                <w:sz w:val="20"/>
                <w:szCs w:val="20"/>
                <w:lang w:eastAsia="es-CL"/>
              </w:rPr>
              <w:t xml:space="preserve"> tu planificación, señala los motivos por los que no has podido cumplir dichos plazos y qué estrategias utilizarás para avanzar en dichas actividades y no afectar tu proyecto APT. </w:t>
            </w:r>
          </w:p>
          <w:p w14:paraId="58BD7BE4" w14:textId="77777777" w:rsidR="00971232" w:rsidRDefault="00971232" w:rsidP="00585A13">
            <w:pPr>
              <w:jc w:val="both"/>
              <w:rPr>
                <w:rFonts w:ascii="Calibri" w:hAnsi="Calibri" w:cs="Arial"/>
                <w:i/>
                <w:color w:val="548DD4"/>
                <w:sz w:val="20"/>
                <w:szCs w:val="20"/>
                <w:lang w:eastAsia="es-CL"/>
              </w:rPr>
            </w:pPr>
          </w:p>
          <w:p w14:paraId="176A462F" w14:textId="77777777" w:rsidR="00C52745" w:rsidRDefault="00C52745" w:rsidP="00C52745">
            <w:r w:rsidRPr="00C52745">
              <w:rPr>
                <w:rFonts w:ascii="Calibri" w:hAnsi="Calibri" w:cs="Calibri"/>
                <w:b/>
                <w:bCs/>
                <w:color w:val="44546A" w:themeColor="text2"/>
                <w:sz w:val="24"/>
                <w:szCs w:val="24"/>
              </w:rPr>
              <w:t>Actividades pendientes</w:t>
            </w:r>
            <w:r w:rsidR="00971232" w:rsidRPr="00C52745">
              <w:rPr>
                <w:rFonts w:ascii="Calibri" w:hAnsi="Calibri" w:cs="Calibri"/>
                <w:b/>
                <w:bCs/>
                <w:color w:val="44546A" w:themeColor="text2"/>
                <w:sz w:val="24"/>
                <w:szCs w:val="24"/>
              </w:rPr>
              <w:t xml:space="preserve"> </w:t>
            </w:r>
            <w:r w:rsidRPr="00C52745">
              <w:rPr>
                <w:rFonts w:ascii="Calibri" w:hAnsi="Calibri" w:cs="Calibri"/>
                <w:b/>
                <w:bCs/>
                <w:color w:val="44546A" w:themeColor="text2"/>
                <w:sz w:val="24"/>
                <w:szCs w:val="24"/>
              </w:rPr>
              <w:t>prioridad</w:t>
            </w:r>
            <w:r w:rsidR="00971232" w:rsidRPr="00C52745">
              <w:rPr>
                <w:rFonts w:ascii="Calibri" w:hAnsi="Calibri" w:cs="Calibri"/>
                <w:b/>
                <w:bCs/>
                <w:color w:val="44546A" w:themeColor="text2"/>
                <w:sz w:val="24"/>
                <w:szCs w:val="24"/>
              </w:rPr>
              <w:t xml:space="preserve"> 3 (Fase 4):</w:t>
            </w:r>
            <w:r w:rsidR="00971232">
              <w:br/>
              <w:t xml:space="preserve"> </w:t>
            </w:r>
          </w:p>
          <w:p w14:paraId="5D1B69F4" w14:textId="139D5FA0" w:rsidR="00971232" w:rsidRPr="00C52745" w:rsidRDefault="00971232" w:rsidP="00C52745">
            <w:pPr>
              <w:rPr>
                <w:rFonts w:ascii="Calibri" w:hAnsi="Calibri" w:cs="Arial"/>
                <w:i/>
                <w:color w:val="548DD4"/>
                <w:sz w:val="20"/>
                <w:szCs w:val="20"/>
                <w:lang w:eastAsia="es-CL"/>
              </w:rPr>
            </w:pPr>
            <w:r w:rsidRPr="00C52745">
              <w:rPr>
                <w:rFonts w:ascii="Calibri" w:hAnsi="Calibri" w:cs="Calibri"/>
                <w:b/>
                <w:bCs/>
              </w:rPr>
              <w:t>1. Conectar 4 páginas a API real [ALTA PRIORIDAD]:</w:t>
            </w:r>
            <w:r>
              <w:br/>
            </w:r>
            <w:r w:rsidRPr="00C52745">
              <w:rPr>
                <w:rFonts w:ascii="Calibri" w:hAnsi="Calibri" w:cs="Calibri"/>
              </w:rPr>
              <w:t xml:space="preserve">   HomePage</w:t>
            </w:r>
            <w:r w:rsidR="00C52745" w:rsidRPr="00C52745">
              <w:rPr>
                <w:rFonts w:ascii="Calibri" w:hAnsi="Calibri" w:cs="Calibri"/>
              </w:rPr>
              <w:t>:</w:t>
            </w:r>
            <w:r w:rsidRPr="00C52745">
              <w:rPr>
                <w:rFonts w:ascii="Calibri" w:hAnsi="Calibri" w:cs="Calibri"/>
              </w:rPr>
              <w:t xml:space="preserve"> journalApi + statsUtils.</w:t>
            </w:r>
            <w:r>
              <w:br/>
            </w:r>
            <w:r w:rsidRPr="00C52745">
              <w:rPr>
                <w:rFonts w:ascii="Calibri" w:hAnsi="Calibri" w:cs="Calibri"/>
              </w:rPr>
              <w:t xml:space="preserve">   JournalPage</w:t>
            </w:r>
            <w:r w:rsidR="00C52745" w:rsidRPr="00C52745">
              <w:rPr>
                <w:rFonts w:ascii="Calibri" w:hAnsi="Calibri" w:cs="Calibri"/>
              </w:rPr>
              <w:t>:</w:t>
            </w:r>
            <w:r w:rsidRPr="00C52745">
              <w:rPr>
                <w:rFonts w:ascii="Calibri" w:hAnsi="Calibri" w:cs="Calibri"/>
              </w:rPr>
              <w:t xml:space="preserve"> journalApi.getEntries().</w:t>
            </w:r>
            <w:r>
              <w:br/>
            </w:r>
            <w:r w:rsidRPr="00C52745">
              <w:rPr>
                <w:rFonts w:ascii="Calibri" w:hAnsi="Calibri" w:cs="Calibri"/>
              </w:rPr>
              <w:t xml:space="preserve">   NewEntryPage</w:t>
            </w:r>
            <w:r w:rsidR="00C52745" w:rsidRPr="00C52745">
              <w:rPr>
                <w:rFonts w:ascii="Calibri" w:hAnsi="Calibri" w:cs="Calibri"/>
              </w:rPr>
              <w:t>:</w:t>
            </w:r>
            <w:r w:rsidRPr="00C52745">
              <w:rPr>
                <w:rFonts w:ascii="Calibri" w:hAnsi="Calibri" w:cs="Calibri"/>
              </w:rPr>
              <w:t xml:space="preserve"> journalApi.analyzeEntry() + fallback manual.</w:t>
            </w:r>
            <w:r>
              <w:br/>
            </w:r>
            <w:r w:rsidRPr="00C52745">
              <w:rPr>
                <w:rFonts w:ascii="Calibri" w:hAnsi="Calibri" w:cs="Calibri"/>
              </w:rPr>
              <w:t xml:space="preserve">   ResourcesPage</w:t>
            </w:r>
            <w:r w:rsidR="00C52745" w:rsidRPr="00C52745">
              <w:rPr>
                <w:rFonts w:ascii="Calibri" w:hAnsi="Calibri" w:cs="Calibri"/>
              </w:rPr>
              <w:t>:</w:t>
            </w:r>
            <w:r w:rsidRPr="00C52745">
              <w:rPr>
                <w:rFonts w:ascii="Calibri" w:hAnsi="Calibri" w:cs="Calibri"/>
              </w:rPr>
              <w:t xml:space="preserve"> resourcesApi.getAll().</w:t>
            </w:r>
            <w:r>
              <w:br/>
            </w:r>
            <w:r w:rsidRPr="00C52745">
              <w:rPr>
                <w:rFonts w:ascii="Calibri" w:hAnsi="Calibri" w:cs="Calibri"/>
              </w:rPr>
              <w:t xml:space="preserve">   Notificaciones</w:t>
            </w:r>
            <w:r w:rsidR="00C52745" w:rsidRPr="00C52745">
              <w:rPr>
                <w:rFonts w:ascii="Calibri" w:hAnsi="Calibri" w:cs="Calibri"/>
              </w:rPr>
              <w:t>:</w:t>
            </w:r>
            <w:r w:rsidRPr="00C52745">
              <w:rPr>
                <w:rFonts w:ascii="Calibri" w:hAnsi="Calibri" w:cs="Calibri"/>
              </w:rPr>
              <w:t xml:space="preserve"> alertsApi (endpoints ya listos).</w:t>
            </w:r>
            <w:r>
              <w:br/>
              <w:t xml:space="preserve"> </w:t>
            </w:r>
            <w:r>
              <w:br/>
            </w:r>
            <w:r w:rsidRPr="00C52745">
              <w:rPr>
                <w:rFonts w:ascii="Calibri" w:hAnsi="Calibri" w:cs="Calibri"/>
                <w:b/>
                <w:bCs/>
              </w:rPr>
              <w:t>2. Tests unitarios Pytest + Vitest [MEDIA PRIORIDAD]:</w:t>
            </w:r>
            <w:r w:rsidRPr="00C52745">
              <w:rPr>
                <w:b/>
                <w:bCs/>
              </w:rPr>
              <w:br/>
            </w:r>
            <w:r w:rsidRPr="00C52745">
              <w:rPr>
                <w:rFonts w:ascii="Calibri" w:hAnsi="Calibri" w:cs="Calibri"/>
              </w:rPr>
              <w:t xml:space="preserve">   Backend: journal_service, encryption_service, openai_client.</w:t>
            </w:r>
            <w:r>
              <w:br/>
            </w:r>
            <w:r w:rsidRPr="00C52745">
              <w:rPr>
                <w:rFonts w:ascii="Calibri" w:hAnsi="Calibri" w:cs="Calibri"/>
              </w:rPr>
              <w:t xml:space="preserve">   Frontend: componentes críticos con Vitest.</w:t>
            </w:r>
            <w:r>
              <w:br/>
            </w:r>
            <w:r w:rsidRPr="00C52745">
              <w:rPr>
                <w:rFonts w:ascii="Calibri" w:hAnsi="Calibri" w:cs="Calibri"/>
              </w:rPr>
              <w:t xml:space="preserve">   Actualmente en 0%.</w:t>
            </w:r>
            <w:r>
              <w:br/>
              <w:t xml:space="preserve"> </w:t>
            </w:r>
            <w:r>
              <w:br/>
            </w:r>
            <w:r w:rsidRPr="00C52745">
              <w:rPr>
                <w:rFonts w:ascii="Calibri" w:hAnsi="Calibri" w:cs="Calibri"/>
                <w:b/>
                <w:bCs/>
              </w:rPr>
              <w:t>3. Funcionalidades backend adicionales [MEDIA PRIORIDAD]:</w:t>
            </w:r>
            <w:r w:rsidRPr="00C52745">
              <w:rPr>
                <w:b/>
                <w:bCs/>
              </w:rPr>
              <w:br/>
            </w:r>
            <w:r w:rsidRPr="00C52745">
              <w:rPr>
                <w:rFonts w:ascii="Calibri" w:hAnsi="Calibri" w:cs="Calibri"/>
              </w:rPr>
              <w:t xml:space="preserve">   Endpoint consentimiento Ley 19.628, derecho al olvido (DELETE account),</w:t>
            </w:r>
            <w:r>
              <w:br/>
            </w:r>
            <w:r w:rsidRPr="00C52745">
              <w:rPr>
                <w:rFonts w:ascii="Calibri" w:hAnsi="Calibri" w:cs="Calibri"/>
              </w:rPr>
              <w:t xml:space="preserve">   vista agregada anonimizada para bienestar, rate limiting endpoints públicos.</w:t>
            </w:r>
            <w:r>
              <w:br/>
              <w:t xml:space="preserve"> </w:t>
            </w:r>
            <w:r>
              <w:br/>
            </w:r>
            <w:r w:rsidRPr="00C52745">
              <w:rPr>
                <w:rFonts w:ascii="Calibri" w:hAnsi="Calibri" w:cs="Calibri"/>
                <w:b/>
                <w:bCs/>
              </w:rPr>
              <w:t>4. Infraestructura y deploy [BAJA PRIORIDAD]:</w:t>
            </w:r>
            <w:r>
              <w:br/>
            </w:r>
            <w:r w:rsidRPr="00C52745">
              <w:rPr>
                <w:rFonts w:ascii="Calibri" w:hAnsi="Calibri" w:cs="Calibri"/>
              </w:rPr>
              <w:t xml:space="preserve">   PWA manifest + Service Worker, deploy Vercel (frontend),</w:t>
            </w:r>
            <w:r>
              <w:br/>
            </w:r>
            <w:r w:rsidRPr="00C52745">
              <w:rPr>
                <w:rFonts w:ascii="Calibri" w:hAnsi="Calibri" w:cs="Calibri"/>
              </w:rPr>
              <w:t xml:space="preserve">   deploy Railway (backend), CI/CD GitHub Actions, HTTPS + HSTS.</w:t>
            </w:r>
          </w:p>
          <w:p w14:paraId="47ABBD27" w14:textId="77777777" w:rsidR="00971232" w:rsidRPr="00971232" w:rsidRDefault="00971232" w:rsidP="00971232">
            <w:pPr>
              <w:rPr>
                <w:rFonts w:ascii="Calibri" w:hAnsi="Calibri" w:cs="Arial"/>
                <w:sz w:val="20"/>
                <w:szCs w:val="20"/>
                <w:lang w:eastAsia="es-CL"/>
              </w:rPr>
            </w:pPr>
          </w:p>
        </w:tc>
      </w:tr>
    </w:tbl>
    <w:p w14:paraId="23A72E3B" w14:textId="77777777" w:rsidR="0003309E" w:rsidRPr="0003309E" w:rsidRDefault="0003309E">
      <w:pPr>
        <w:rPr>
          <w:lang w:val="es-ES"/>
        </w:rPr>
      </w:pPr>
    </w:p>
    <w:sectPr w:rsidR="0003309E" w:rsidRPr="0003309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91780" w14:textId="77777777" w:rsidR="00EA05D5" w:rsidRDefault="00EA05D5" w:rsidP="0003309E">
      <w:pPr>
        <w:spacing w:after="0" w:line="240" w:lineRule="auto"/>
      </w:pPr>
      <w:r>
        <w:separator/>
      </w:r>
    </w:p>
  </w:endnote>
  <w:endnote w:type="continuationSeparator" w:id="0">
    <w:p w14:paraId="5FAFDB7A" w14:textId="77777777" w:rsidR="00EA05D5" w:rsidRDefault="00EA05D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5451" w14:textId="77777777" w:rsidR="00EA05D5" w:rsidRDefault="00EA05D5" w:rsidP="0003309E">
      <w:pPr>
        <w:spacing w:after="0" w:line="240" w:lineRule="auto"/>
      </w:pPr>
      <w:r>
        <w:separator/>
      </w:r>
    </w:p>
  </w:footnote>
  <w:footnote w:type="continuationSeparator" w:id="0">
    <w:p w14:paraId="280CE8CD" w14:textId="77777777" w:rsidR="00EA05D5" w:rsidRDefault="00EA05D5"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74C4C"/>
    <w:multiLevelType w:val="hybridMultilevel"/>
    <w:tmpl w:val="701ED1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A122A38"/>
    <w:multiLevelType w:val="hybridMultilevel"/>
    <w:tmpl w:val="C45692A2"/>
    <w:lvl w:ilvl="0" w:tplc="ECF64784">
      <w:numFmt w:val="bullet"/>
      <w:lvlText w:val="•"/>
      <w:lvlJc w:val="left"/>
      <w:pPr>
        <w:ind w:left="720" w:hanging="360"/>
      </w:pPr>
      <w:rPr>
        <w:rFonts w:ascii="Calibri" w:eastAsiaTheme="minorHAnsi"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DE82C07"/>
    <w:multiLevelType w:val="hybridMultilevel"/>
    <w:tmpl w:val="9D3A48F0"/>
    <w:lvl w:ilvl="0" w:tplc="ECF64784">
      <w:numFmt w:val="bullet"/>
      <w:lvlText w:val="•"/>
      <w:lvlJc w:val="left"/>
      <w:pPr>
        <w:ind w:left="720" w:hanging="360"/>
      </w:pPr>
      <w:rPr>
        <w:rFonts w:ascii="Calibri" w:eastAsiaTheme="minorHAnsi"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54201EE"/>
    <w:multiLevelType w:val="hybridMultilevel"/>
    <w:tmpl w:val="823809FC"/>
    <w:lvl w:ilvl="0" w:tplc="ECF64784">
      <w:numFmt w:val="bullet"/>
      <w:lvlText w:val="•"/>
      <w:lvlJc w:val="left"/>
      <w:pPr>
        <w:ind w:left="720" w:hanging="360"/>
      </w:pPr>
      <w:rPr>
        <w:rFonts w:ascii="Calibri" w:eastAsiaTheme="minorHAnsi"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70A29C3"/>
    <w:multiLevelType w:val="hybridMultilevel"/>
    <w:tmpl w:val="9A82E8AA"/>
    <w:lvl w:ilvl="0" w:tplc="ECF64784">
      <w:numFmt w:val="bullet"/>
      <w:lvlText w:val="•"/>
      <w:lvlJc w:val="left"/>
      <w:pPr>
        <w:ind w:left="720" w:hanging="360"/>
      </w:pPr>
      <w:rPr>
        <w:rFonts w:ascii="Calibri" w:eastAsiaTheme="minorHAnsi"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BC4049C"/>
    <w:multiLevelType w:val="hybridMultilevel"/>
    <w:tmpl w:val="BB565A6A"/>
    <w:lvl w:ilvl="0" w:tplc="ECF64784">
      <w:numFmt w:val="bullet"/>
      <w:lvlText w:val="•"/>
      <w:lvlJc w:val="left"/>
      <w:pPr>
        <w:ind w:left="720" w:hanging="360"/>
      </w:pPr>
      <w:rPr>
        <w:rFonts w:ascii="Calibri" w:eastAsiaTheme="minorHAnsi"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46180483">
    <w:abstractNumId w:val="2"/>
  </w:num>
  <w:num w:numId="2" w16cid:durableId="1868177990">
    <w:abstractNumId w:val="0"/>
  </w:num>
  <w:num w:numId="3" w16cid:durableId="1726488437">
    <w:abstractNumId w:val="6"/>
  </w:num>
  <w:num w:numId="4" w16cid:durableId="1271931003">
    <w:abstractNumId w:val="4"/>
  </w:num>
  <w:num w:numId="5" w16cid:durableId="151726033">
    <w:abstractNumId w:val="1"/>
  </w:num>
  <w:num w:numId="6" w16cid:durableId="2105684509">
    <w:abstractNumId w:val="3"/>
  </w:num>
  <w:num w:numId="7" w16cid:durableId="9337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72BC3"/>
    <w:rsid w:val="000A1331"/>
    <w:rsid w:val="00145B36"/>
    <w:rsid w:val="00147283"/>
    <w:rsid w:val="0024336E"/>
    <w:rsid w:val="002517F9"/>
    <w:rsid w:val="003608EA"/>
    <w:rsid w:val="003613DF"/>
    <w:rsid w:val="0039194D"/>
    <w:rsid w:val="00470CE4"/>
    <w:rsid w:val="00491137"/>
    <w:rsid w:val="004B75F6"/>
    <w:rsid w:val="005152A8"/>
    <w:rsid w:val="00521026"/>
    <w:rsid w:val="00545F23"/>
    <w:rsid w:val="00563B43"/>
    <w:rsid w:val="005840BC"/>
    <w:rsid w:val="00586C9C"/>
    <w:rsid w:val="005A0A7C"/>
    <w:rsid w:val="005B4D4A"/>
    <w:rsid w:val="00603474"/>
    <w:rsid w:val="00675035"/>
    <w:rsid w:val="00675A73"/>
    <w:rsid w:val="006858A7"/>
    <w:rsid w:val="00695E7C"/>
    <w:rsid w:val="006B242E"/>
    <w:rsid w:val="00806DE0"/>
    <w:rsid w:val="0081536B"/>
    <w:rsid w:val="008479F5"/>
    <w:rsid w:val="0085275A"/>
    <w:rsid w:val="008E757A"/>
    <w:rsid w:val="008F621F"/>
    <w:rsid w:val="009378F7"/>
    <w:rsid w:val="009552E5"/>
    <w:rsid w:val="00971232"/>
    <w:rsid w:val="00974FEC"/>
    <w:rsid w:val="00976ABB"/>
    <w:rsid w:val="009E52DF"/>
    <w:rsid w:val="00AE3547"/>
    <w:rsid w:val="00B31361"/>
    <w:rsid w:val="00B4258F"/>
    <w:rsid w:val="00B8164D"/>
    <w:rsid w:val="00BE1024"/>
    <w:rsid w:val="00BE48AB"/>
    <w:rsid w:val="00C20F3D"/>
    <w:rsid w:val="00C44557"/>
    <w:rsid w:val="00C5122E"/>
    <w:rsid w:val="00C52745"/>
    <w:rsid w:val="00CE0AA8"/>
    <w:rsid w:val="00D67975"/>
    <w:rsid w:val="00D714E2"/>
    <w:rsid w:val="00DF3386"/>
    <w:rsid w:val="00E253ED"/>
    <w:rsid w:val="00E50368"/>
    <w:rsid w:val="00EA05D5"/>
    <w:rsid w:val="00EA0C09"/>
    <w:rsid w:val="00F0746C"/>
    <w:rsid w:val="00FA558B"/>
    <w:rsid w:val="00FC14C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AE35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EB3878-6DB3-4C28-AADD-3FE8303E8FB2}">
  <ds:schemaRefs>
    <ds:schemaRef ds:uri="http://schemas.openxmlformats.org/officeDocument/2006/bibliography"/>
  </ds:schemaRefs>
</ds:datastoreItem>
</file>

<file path=customXml/itemProps4.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8</Pages>
  <Words>1995</Words>
  <Characters>10977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NATALY VALESCA TOBAR GALLARDO</cp:lastModifiedBy>
  <cp:revision>7</cp:revision>
  <dcterms:created xsi:type="dcterms:W3CDTF">2022-08-24T18:14:00Z</dcterms:created>
  <dcterms:modified xsi:type="dcterms:W3CDTF">2026-06-05T15:42:00Z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