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809F4" w14:textId="166DC3BF" w:rsidR="002152A4" w:rsidRPr="002152A4" w:rsidRDefault="002152A4" w:rsidP="002152A4">
      <w:pPr>
        <w:widowControl/>
        <w:spacing w:before="100" w:beforeAutospacing="1" w:after="100" w:afterAutospacing="1"/>
        <w:jc w:val="left"/>
        <w:outlineLvl w:val="0"/>
        <w:rPr>
          <w:rFonts w:ascii="ヒラギノ角ゴ Pro W3" w:eastAsia="ヒラギノ角ゴ Pro W3" w:hAnsi="ヒラギノ角ゴ Pro W3" w:cs="ＭＳ Ｐゴシック"/>
          <w:color w:val="000000"/>
          <w:kern w:val="36"/>
          <w:sz w:val="40"/>
          <w:szCs w:val="40"/>
        </w:rPr>
      </w:pPr>
      <w:r w:rsidRPr="002152A4">
        <w:rPr>
          <w:rFonts w:ascii="ヒラギノ角ゴ Pro W3" w:eastAsia="ヒラギノ角ゴ Pro W3" w:hAnsi="ヒラギノ角ゴ Pro W3" w:cs="ＭＳ Ｐゴシック"/>
          <w:color w:val="000000"/>
          <w:kern w:val="36"/>
          <w:sz w:val="40"/>
          <w:szCs w:val="40"/>
        </w:rPr>
        <w:t>AIエージェント基盤 MVPスコープ定義書</w:t>
      </w:r>
    </w:p>
    <w:p w14:paraId="35B2A1FE" w14:textId="77777777" w:rsidR="002152A4" w:rsidRPr="002152A4" w:rsidRDefault="002152A4" w:rsidP="002152A4">
      <w:pPr>
        <w:widowControl/>
        <w:spacing w:before="100" w:beforeAutospacing="1" w:after="100" w:afterAutospacing="1"/>
        <w:jc w:val="left"/>
        <w:outlineLvl w:val="1"/>
        <w:rPr>
          <w:rFonts w:ascii="ヒラギノ角ゴ Pro W3" w:eastAsia="ヒラギノ角ゴ Pro W3" w:hAnsi="ヒラギノ角ゴ Pro W3" w:cs="ＭＳ Ｐゴシック"/>
          <w:color w:val="000000"/>
          <w:kern w:val="0"/>
          <w:sz w:val="28"/>
          <w:szCs w:val="28"/>
        </w:rPr>
      </w:pPr>
      <w:r w:rsidRPr="002152A4">
        <w:rPr>
          <w:rFonts w:ascii="ヒラギノ角ゴ Pro W3" w:eastAsia="ヒラギノ角ゴ Pro W3" w:hAnsi="ヒラギノ角ゴ Pro W3" w:cs="ＭＳ Ｐゴシック"/>
          <w:color w:val="000000"/>
          <w:kern w:val="0"/>
          <w:sz w:val="28"/>
          <w:szCs w:val="28"/>
        </w:rPr>
        <w:t>1. 本書の目的</w:t>
      </w:r>
    </w:p>
    <w:p w14:paraId="20FD6AA3"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本書は、YAMLベースの設計書からAIエージェントのワークフローを宣言的に構築し、PoCから本番に連続的につなげる基盤について、MVP（Minimum Viable Product）として何を実装対象とし、何を対象外とするかを明確化することを目的とする。</w:t>
      </w:r>
    </w:p>
    <w:p w14:paraId="34F0AF21"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本構想は、単にAIエージェントを素早く作るためのツールを目指すものではない。業務をノード単位に分解し、ノード間の接続、レビュー、介入、再実行を含めて設計可能な状態にし、それを再利用可能な資産として蓄積することを狙う。そのため、本MVPは「派手なAIデモ」を作ることではなく、今後の拡張に耐える最小限の基盤を成立させることを主眼とする。</w:t>
      </w:r>
    </w:p>
    <w:p w14:paraId="107B5C82" w14:textId="77777777" w:rsidR="002152A4" w:rsidRPr="002152A4" w:rsidRDefault="00FC2268" w:rsidP="002152A4">
      <w:pPr>
        <w:widowControl/>
        <w:jc w:val="left"/>
        <w:rPr>
          <w:rFonts w:ascii="ヒラギノ角ゴ Pro W3" w:eastAsia="ヒラギノ角ゴ Pro W3" w:hAnsi="ヒラギノ角ゴ Pro W3" w:cs="ＭＳ Ｐゴシック"/>
          <w:kern w:val="0"/>
          <w:szCs w:val="21"/>
        </w:rPr>
      </w:pPr>
      <w:r>
        <w:rPr>
          <w:noProof/>
        </w:rPr>
      </w:r>
      <w:r>
        <w:pict w14:anchorId="1871E72D">
          <v:rect id="Horizontal Line 1" o:spid="_x0000_s1036"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6yE1u3gAAAAcBAAAPAAAAAAAAAAAAAAAAALUEAABkcnMvZG93bnJl&#13;&#10;di54bWxQSwUGAAAAAAQABADzAAAAwAUAAAAA&#13;&#10;" filled="f">
            <o:lock v:ext="edit" rotation="t" aspectratio="t" verticies="t" text="t" shapetype="t"/>
            <w10:anchorlock/>
          </v:rect>
        </w:pict>
      </w:r>
    </w:p>
    <w:p w14:paraId="6798A0B2" w14:textId="77777777" w:rsidR="002152A4" w:rsidRPr="002152A4" w:rsidRDefault="002152A4" w:rsidP="002152A4">
      <w:pPr>
        <w:widowControl/>
        <w:spacing w:before="100" w:beforeAutospacing="1" w:after="100" w:afterAutospacing="1"/>
        <w:jc w:val="left"/>
        <w:outlineLvl w:val="1"/>
        <w:rPr>
          <w:rFonts w:ascii="ヒラギノ角ゴ Pro W3" w:eastAsia="ヒラギノ角ゴ Pro W3" w:hAnsi="ヒラギノ角ゴ Pro W3" w:cs="ＭＳ Ｐゴシック"/>
          <w:color w:val="000000"/>
          <w:kern w:val="0"/>
          <w:sz w:val="28"/>
          <w:szCs w:val="28"/>
        </w:rPr>
      </w:pPr>
      <w:r w:rsidRPr="002152A4">
        <w:rPr>
          <w:rFonts w:ascii="ヒラギノ角ゴ Pro W3" w:eastAsia="ヒラギノ角ゴ Pro W3" w:hAnsi="ヒラギノ角ゴ Pro W3" w:cs="ＭＳ Ｐゴシック"/>
          <w:color w:val="000000"/>
          <w:kern w:val="0"/>
          <w:sz w:val="28"/>
          <w:szCs w:val="28"/>
        </w:rPr>
        <w:t>2. MVPの位置付け</w:t>
      </w:r>
    </w:p>
    <w:p w14:paraId="6559B2B7"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本MVPは、最終的に目指す「業務設計OS」の全体像のうち、以下の仮説を検証するための最初の実装である。</w:t>
      </w:r>
    </w:p>
    <w:p w14:paraId="3D29FF75"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2.1 検証したい主要仮説</w:t>
      </w:r>
    </w:p>
    <w:p w14:paraId="0F39F157" w14:textId="77777777" w:rsidR="002152A4" w:rsidRPr="002152A4" w:rsidRDefault="002152A4" w:rsidP="002152A4">
      <w:pPr>
        <w:widowControl/>
        <w:numPr>
          <w:ilvl w:val="0"/>
          <w:numId w:val="1"/>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YAMLベースの設計書から、実行可能なAIワークフローを自動構築できること</w:t>
      </w:r>
    </w:p>
    <w:p w14:paraId="3CEC552C" w14:textId="77777777" w:rsidR="002152A4" w:rsidRPr="002152A4" w:rsidRDefault="002152A4" w:rsidP="002152A4">
      <w:pPr>
        <w:widowControl/>
        <w:numPr>
          <w:ilvl w:val="0"/>
          <w:numId w:val="1"/>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ノードごとの実行方式を抽象化することで、個別エージェントのハードコーディングを最小化できること</w:t>
      </w:r>
    </w:p>
    <w:p w14:paraId="518C4629" w14:textId="77777777" w:rsidR="002152A4" w:rsidRPr="002152A4" w:rsidRDefault="002152A4" w:rsidP="002152A4">
      <w:pPr>
        <w:widowControl/>
        <w:numPr>
          <w:ilvl w:val="0"/>
          <w:numId w:val="1"/>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実行状況、介入、成果物確認を分離したUIで、運用可能な体験を成立させられること</w:t>
      </w:r>
    </w:p>
    <w:p w14:paraId="0D6C702F" w14:textId="77777777" w:rsidR="002152A4" w:rsidRPr="002152A4" w:rsidRDefault="002152A4" w:rsidP="002152A4">
      <w:pPr>
        <w:widowControl/>
        <w:numPr>
          <w:ilvl w:val="0"/>
          <w:numId w:val="1"/>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PoC向けの簡易構成で作成したワークフローが、設計資産として将来的な本番化に耐えうること</w:t>
      </w:r>
    </w:p>
    <w:p w14:paraId="14187406"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2.2 MVPの成功イメージ</w:t>
      </w:r>
    </w:p>
    <w:p w14:paraId="0927BF75"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MVP完成時には、ユーザーがYAMLを記述または修正し、その内容に基づいてワークフローを生成し、LangGraph上で実行し、Mermaidで構造を確認し、各ノードの進行状</w:t>
      </w:r>
      <w:r w:rsidRPr="002152A4">
        <w:rPr>
          <w:rFonts w:ascii="ヒラギノ角ゴ Pro W3" w:eastAsia="ヒラギノ角ゴ Pro W3" w:hAnsi="ヒラギノ角ゴ Pro W3" w:cs="ＭＳ Ｐゴシック"/>
          <w:color w:val="000000"/>
          <w:kern w:val="0"/>
          <w:szCs w:val="21"/>
        </w:rPr>
        <w:lastRenderedPageBreak/>
        <w:t>況・中間成果物・最終成果物をUIで確認し、必要に応じて人手で介入・再実行できる状態を目指す。</w:t>
      </w:r>
    </w:p>
    <w:p w14:paraId="54E8A499" w14:textId="77777777" w:rsidR="002152A4" w:rsidRPr="002152A4" w:rsidRDefault="00FC2268" w:rsidP="002152A4">
      <w:pPr>
        <w:widowControl/>
        <w:jc w:val="left"/>
        <w:rPr>
          <w:rFonts w:ascii="ヒラギノ角ゴ Pro W3" w:eastAsia="ヒラギノ角ゴ Pro W3" w:hAnsi="ヒラギノ角ゴ Pro W3" w:cs="ＭＳ Ｐゴシック"/>
          <w:kern w:val="0"/>
          <w:szCs w:val="21"/>
        </w:rPr>
      </w:pPr>
      <w:r>
        <w:rPr>
          <w:noProof/>
        </w:rPr>
      </w:r>
      <w:r>
        <w:pict w14:anchorId="7235B8D7">
          <v:rect id="Horizontal Line 2" o:spid="_x0000_s1035"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6yE1u3gAAAAcBAAAPAAAAAAAAAAAAAAAAALUEAABkcnMvZG93bnJl&#13;&#10;di54bWxQSwUGAAAAAAQABADzAAAAwAUAAAAA&#13;&#10;" filled="f">
            <o:lock v:ext="edit" rotation="t" aspectratio="t" verticies="t" text="t" shapetype="t"/>
            <w10:anchorlock/>
          </v:rect>
        </w:pict>
      </w:r>
    </w:p>
    <w:p w14:paraId="7BFF6B27" w14:textId="77777777" w:rsidR="002152A4" w:rsidRPr="002152A4" w:rsidRDefault="002152A4" w:rsidP="002152A4">
      <w:pPr>
        <w:widowControl/>
        <w:spacing w:before="100" w:beforeAutospacing="1" w:after="100" w:afterAutospacing="1"/>
        <w:jc w:val="left"/>
        <w:outlineLvl w:val="1"/>
        <w:rPr>
          <w:rFonts w:ascii="ヒラギノ角ゴ Pro W3" w:eastAsia="ヒラギノ角ゴ Pro W3" w:hAnsi="ヒラギノ角ゴ Pro W3" w:cs="ＭＳ Ｐゴシック"/>
          <w:color w:val="000000"/>
          <w:kern w:val="0"/>
          <w:sz w:val="28"/>
          <w:szCs w:val="28"/>
        </w:rPr>
      </w:pPr>
      <w:r w:rsidRPr="002152A4">
        <w:rPr>
          <w:rFonts w:ascii="ヒラギノ角ゴ Pro W3" w:eastAsia="ヒラギノ角ゴ Pro W3" w:hAnsi="ヒラギノ角ゴ Pro W3" w:cs="ＭＳ Ｐゴシック"/>
          <w:color w:val="000000"/>
          <w:kern w:val="0"/>
          <w:sz w:val="28"/>
          <w:szCs w:val="28"/>
        </w:rPr>
        <w:t>3. MVPの対象ユーザー</w:t>
      </w:r>
    </w:p>
    <w:p w14:paraId="10BEB4C0"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MVP段階では、対象ユーザーを広く取らない。まずは、基盤の設計者自身、またはそれに近い利用者が一人で使う前提で設計する。</w:t>
      </w:r>
    </w:p>
    <w:p w14:paraId="7F28EDB5"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3.1 想定ユーザー</w:t>
      </w:r>
    </w:p>
    <w:p w14:paraId="60342F4A" w14:textId="77777777" w:rsidR="002152A4" w:rsidRPr="002152A4" w:rsidRDefault="002152A4" w:rsidP="002152A4">
      <w:pPr>
        <w:widowControl/>
        <w:numPr>
          <w:ilvl w:val="0"/>
          <w:numId w:val="2"/>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ワークフロー設計者</w:t>
      </w:r>
    </w:p>
    <w:p w14:paraId="4D071182" w14:textId="77777777" w:rsidR="002152A4" w:rsidRPr="002152A4" w:rsidRDefault="002152A4" w:rsidP="002152A4">
      <w:pPr>
        <w:widowControl/>
        <w:numPr>
          <w:ilvl w:val="0"/>
          <w:numId w:val="2"/>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実行者</w:t>
      </w:r>
    </w:p>
    <w:p w14:paraId="23378A16" w14:textId="77777777" w:rsidR="002152A4" w:rsidRPr="002152A4" w:rsidRDefault="002152A4" w:rsidP="002152A4">
      <w:pPr>
        <w:widowControl/>
        <w:numPr>
          <w:ilvl w:val="0"/>
          <w:numId w:val="2"/>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監視者</w:t>
      </w:r>
    </w:p>
    <w:p w14:paraId="24B92A03" w14:textId="77777777" w:rsidR="002152A4" w:rsidRPr="002152A4" w:rsidRDefault="002152A4" w:rsidP="002152A4">
      <w:pPr>
        <w:widowControl/>
        <w:numPr>
          <w:ilvl w:val="0"/>
          <w:numId w:val="2"/>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承認者</w:t>
      </w:r>
    </w:p>
    <w:p w14:paraId="6E8D7B85" w14:textId="77777777" w:rsidR="002152A4" w:rsidRPr="002152A4" w:rsidRDefault="002152A4" w:rsidP="002152A4">
      <w:pPr>
        <w:widowControl/>
        <w:numPr>
          <w:ilvl w:val="0"/>
          <w:numId w:val="2"/>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成果物レビュアー</w:t>
      </w:r>
    </w:p>
    <w:p w14:paraId="44C893A1"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MVP段階では、これらの役割は同一人物が兼務してよい。</w:t>
      </w:r>
      <w:r w:rsidRPr="002152A4">
        <w:rPr>
          <w:rFonts w:ascii="ヒラギノ角ゴ Pro W3" w:eastAsia="ヒラギノ角ゴ Pro W3" w:hAnsi="ヒラギノ角ゴ Pro W3" w:cs="ＭＳ Ｐゴシック"/>
          <w:color w:val="000000"/>
          <w:kern w:val="0"/>
          <w:szCs w:val="21"/>
        </w:rPr>
        <w:br/>
        <w:t>本番では役割分離の可能性があるが、MVPでは複数ユーザー管理や権限制御はスコープ外とする。</w:t>
      </w:r>
    </w:p>
    <w:p w14:paraId="5DD45A22"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3.2 想定利用シーン</w:t>
      </w:r>
    </w:p>
    <w:p w14:paraId="3692B19B" w14:textId="77777777" w:rsidR="002152A4" w:rsidRPr="002152A4" w:rsidRDefault="002152A4" w:rsidP="002152A4">
      <w:pPr>
        <w:widowControl/>
        <w:numPr>
          <w:ilvl w:val="0"/>
          <w:numId w:val="3"/>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新しい業務フローをYAMLで試作する</w:t>
      </w:r>
    </w:p>
    <w:p w14:paraId="34B44653" w14:textId="77777777" w:rsidR="002152A4" w:rsidRPr="002152A4" w:rsidRDefault="002152A4" w:rsidP="002152A4">
      <w:pPr>
        <w:widowControl/>
        <w:numPr>
          <w:ilvl w:val="0"/>
          <w:numId w:val="3"/>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AIエージェントのノード構成を素早くPoCする</w:t>
      </w:r>
    </w:p>
    <w:p w14:paraId="02FAAEC7" w14:textId="77777777" w:rsidR="002152A4" w:rsidRPr="002152A4" w:rsidRDefault="002152A4" w:rsidP="002152A4">
      <w:pPr>
        <w:widowControl/>
        <w:numPr>
          <w:ilvl w:val="0"/>
          <w:numId w:val="3"/>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実行経路と中間成果物を確認しながら設計を改善する</w:t>
      </w:r>
    </w:p>
    <w:p w14:paraId="660FCCDA" w14:textId="77777777" w:rsidR="002152A4" w:rsidRPr="002152A4" w:rsidRDefault="002152A4" w:rsidP="002152A4">
      <w:pPr>
        <w:widowControl/>
        <w:numPr>
          <w:ilvl w:val="0"/>
          <w:numId w:val="3"/>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将来的な本番化を見据えて設計資産を蓄積する</w:t>
      </w:r>
    </w:p>
    <w:p w14:paraId="0732A8C2" w14:textId="77777777" w:rsidR="002152A4" w:rsidRPr="002152A4" w:rsidRDefault="00FC2268" w:rsidP="002152A4">
      <w:pPr>
        <w:widowControl/>
        <w:jc w:val="left"/>
        <w:rPr>
          <w:rFonts w:ascii="ヒラギノ角ゴ Pro W3" w:eastAsia="ヒラギノ角ゴ Pro W3" w:hAnsi="ヒラギノ角ゴ Pro W3" w:cs="ＭＳ Ｐゴシック"/>
          <w:kern w:val="0"/>
          <w:szCs w:val="21"/>
        </w:rPr>
      </w:pPr>
      <w:r>
        <w:rPr>
          <w:noProof/>
        </w:rPr>
      </w:r>
      <w:r>
        <w:pict w14:anchorId="5087E229">
          <v:rect id="Horizontal Line 3" o:spid="_x0000_s1034" style="width:425.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" filled="f">
            <o:lock v:ext="edit" rotation="t" aspectratio="t" verticies="t" text="t" shapetype="t"/>
            <w10:anchorlock/>
          </v:rect>
        </w:pict>
      </w:r>
    </w:p>
    <w:p w14:paraId="3D80D1A0" w14:textId="77777777" w:rsidR="002152A4" w:rsidRPr="002152A4" w:rsidRDefault="002152A4" w:rsidP="002152A4">
      <w:pPr>
        <w:widowControl/>
        <w:spacing w:before="100" w:beforeAutospacing="1" w:after="100" w:afterAutospacing="1"/>
        <w:jc w:val="left"/>
        <w:outlineLvl w:val="1"/>
        <w:rPr>
          <w:rFonts w:ascii="ヒラギノ角ゴ Pro W3" w:eastAsia="ヒラギノ角ゴ Pro W3" w:hAnsi="ヒラギノ角ゴ Pro W3" w:cs="ＭＳ Ｐゴシック"/>
          <w:color w:val="000000"/>
          <w:kern w:val="0"/>
          <w:sz w:val="28"/>
          <w:szCs w:val="28"/>
        </w:rPr>
      </w:pPr>
      <w:r w:rsidRPr="002152A4">
        <w:rPr>
          <w:rFonts w:ascii="ヒラギノ角ゴ Pro W3" w:eastAsia="ヒラギノ角ゴ Pro W3" w:hAnsi="ヒラギノ角ゴ Pro W3" w:cs="ＭＳ Ｐゴシック"/>
          <w:color w:val="000000"/>
          <w:kern w:val="0"/>
          <w:sz w:val="28"/>
          <w:szCs w:val="28"/>
        </w:rPr>
        <w:t>4. MVPで対象とするユースケース</w:t>
      </w:r>
    </w:p>
    <w:p w14:paraId="11F6B4FB"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MVPでは、基盤の汎用性を証明する前に、最低限の具体ユースケースで end-to-end の成立性を確認する。対象ユースケースは広げすぎず、以下を優先候補とする。</w:t>
      </w:r>
    </w:p>
    <w:p w14:paraId="4089AA18"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4.1 優先ユースケース</w:t>
      </w:r>
    </w:p>
    <w:p w14:paraId="7C4F3B4C" w14:textId="77777777" w:rsidR="002152A4" w:rsidRPr="002152A4" w:rsidRDefault="002152A4" w:rsidP="002152A4">
      <w:pPr>
        <w:widowControl/>
        <w:spacing w:before="100" w:beforeAutospacing="1" w:after="100" w:afterAutospacing="1"/>
        <w:jc w:val="left"/>
        <w:outlineLvl w:val="3"/>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lastRenderedPageBreak/>
        <w:t>ユースケースA：汎用タスク遂行支援フロー</w:t>
      </w:r>
    </w:p>
    <w:p w14:paraId="06A2D7FC"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依頼内容を解釈し、タスク分解し、成果物アウトラインを提示し、生成または人手作成を経てレビューする基本フローを実行する。</w:t>
      </w:r>
    </w:p>
    <w:p w14:paraId="30449E50" w14:textId="77777777" w:rsidR="002152A4" w:rsidRPr="002152A4" w:rsidRDefault="002152A4" w:rsidP="002152A4">
      <w:pPr>
        <w:widowControl/>
        <w:spacing w:before="100" w:beforeAutospacing="1" w:after="100" w:afterAutospacing="1"/>
        <w:jc w:val="left"/>
        <w:outlineLvl w:val="3"/>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ユースケースB：レビュー系ワークフロー</w:t>
      </w:r>
    </w:p>
    <w:p w14:paraId="537A2CA4"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既存成果物を入力として受け取り、レビュー観点に基づいて評価・指摘・修正提案を返すフローを実行する。</w:t>
      </w:r>
    </w:p>
    <w:p w14:paraId="110F77A8"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この2つにより、少なくとも以下を検証できる。</w:t>
      </w:r>
    </w:p>
    <w:p w14:paraId="196E26F9" w14:textId="77777777" w:rsidR="002152A4" w:rsidRPr="002152A4" w:rsidRDefault="002152A4" w:rsidP="002152A4">
      <w:pPr>
        <w:widowControl/>
        <w:numPr>
          <w:ilvl w:val="0"/>
          <w:numId w:val="4"/>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順次処理</w:t>
      </w:r>
    </w:p>
    <w:p w14:paraId="31D9E81D" w14:textId="77777777" w:rsidR="002152A4" w:rsidRPr="002152A4" w:rsidRDefault="002152A4" w:rsidP="002152A4">
      <w:pPr>
        <w:widowControl/>
        <w:numPr>
          <w:ilvl w:val="0"/>
          <w:numId w:val="4"/>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ノード間データ受け渡し</w:t>
      </w:r>
    </w:p>
    <w:p w14:paraId="0FAA6938" w14:textId="77777777" w:rsidR="002152A4" w:rsidRPr="002152A4" w:rsidRDefault="002152A4" w:rsidP="002152A4">
      <w:pPr>
        <w:widowControl/>
        <w:numPr>
          <w:ilvl w:val="0"/>
          <w:numId w:val="4"/>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LLM系ノードの実行</w:t>
      </w:r>
    </w:p>
    <w:p w14:paraId="1793442A" w14:textId="77777777" w:rsidR="002152A4" w:rsidRPr="002152A4" w:rsidRDefault="002152A4" w:rsidP="002152A4">
      <w:pPr>
        <w:widowControl/>
        <w:numPr>
          <w:ilvl w:val="0"/>
          <w:numId w:val="4"/>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レビュー系ノードの実行</w:t>
      </w:r>
    </w:p>
    <w:p w14:paraId="07AAC94A" w14:textId="77777777" w:rsidR="002152A4" w:rsidRPr="002152A4" w:rsidRDefault="002152A4" w:rsidP="002152A4">
      <w:pPr>
        <w:widowControl/>
        <w:numPr>
          <w:ilvl w:val="0"/>
          <w:numId w:val="4"/>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人手介入</w:t>
      </w:r>
    </w:p>
    <w:p w14:paraId="3DF8E10B" w14:textId="77777777" w:rsidR="002152A4" w:rsidRPr="002152A4" w:rsidRDefault="002152A4" w:rsidP="002152A4">
      <w:pPr>
        <w:widowControl/>
        <w:numPr>
          <w:ilvl w:val="0"/>
          <w:numId w:val="4"/>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成果物表示</w:t>
      </w:r>
    </w:p>
    <w:p w14:paraId="0FDE2F93"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4.2 MVPでは見送るユースケース</w:t>
      </w:r>
    </w:p>
    <w:p w14:paraId="59D3E64E"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以下は将来対象としうるが、MVPでは対象外とする。</w:t>
      </w:r>
    </w:p>
    <w:p w14:paraId="31371840" w14:textId="77777777" w:rsidR="002152A4" w:rsidRPr="002152A4" w:rsidRDefault="002152A4" w:rsidP="002152A4">
      <w:pPr>
        <w:widowControl/>
        <w:numPr>
          <w:ilvl w:val="0"/>
          <w:numId w:val="5"/>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複雑な並列分岐・大規模合流を含む高度な業務フロー</w:t>
      </w:r>
    </w:p>
    <w:p w14:paraId="29AA27E4" w14:textId="77777777" w:rsidR="002152A4" w:rsidRPr="002152A4" w:rsidRDefault="002152A4" w:rsidP="002152A4">
      <w:pPr>
        <w:widowControl/>
        <w:numPr>
          <w:ilvl w:val="0"/>
          <w:numId w:val="5"/>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多数の外部SaaSや社内システムとの接続が前提のワークフロー</w:t>
      </w:r>
    </w:p>
    <w:p w14:paraId="7FC92B18" w14:textId="77777777" w:rsidR="002152A4" w:rsidRPr="002152A4" w:rsidRDefault="002152A4" w:rsidP="002152A4">
      <w:pPr>
        <w:widowControl/>
        <w:numPr>
          <w:ilvl w:val="0"/>
          <w:numId w:val="5"/>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多人数承認や複数ロールを前提にした運用フロー</w:t>
      </w:r>
    </w:p>
    <w:p w14:paraId="63872CAE" w14:textId="77777777" w:rsidR="002152A4" w:rsidRPr="002152A4" w:rsidRDefault="002152A4" w:rsidP="002152A4">
      <w:pPr>
        <w:widowControl/>
        <w:numPr>
          <w:ilvl w:val="0"/>
          <w:numId w:val="5"/>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大規模ジョブ管理や高頻度運用を前提とした業務フロー</w:t>
      </w:r>
    </w:p>
    <w:p w14:paraId="53C9FDE1" w14:textId="77777777" w:rsidR="002152A4" w:rsidRPr="002152A4" w:rsidRDefault="00FC2268" w:rsidP="002152A4">
      <w:pPr>
        <w:widowControl/>
        <w:jc w:val="left"/>
        <w:rPr>
          <w:rFonts w:ascii="ヒラギノ角ゴ Pro W3" w:eastAsia="ヒラギノ角ゴ Pro W3" w:hAnsi="ヒラギノ角ゴ Pro W3" w:cs="ＭＳ Ｐゴシック"/>
          <w:kern w:val="0"/>
          <w:szCs w:val="21"/>
        </w:rPr>
      </w:pPr>
      <w:r>
        <w:rPr>
          <w:noProof/>
        </w:rPr>
      </w:r>
      <w:r>
        <w:pict w14:anchorId="302D8B04">
          <v:rect id="Horizontal Line 4" o:spid="_x0000_s1033" style="width:425.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" filled="f">
            <o:lock v:ext="edit" rotation="t" aspectratio="t" verticies="t" text="t" shapetype="t"/>
            <w10:anchorlock/>
          </v:rect>
        </w:pict>
      </w:r>
    </w:p>
    <w:p w14:paraId="071D8572" w14:textId="77777777" w:rsidR="002152A4" w:rsidRPr="002152A4" w:rsidRDefault="002152A4" w:rsidP="002152A4">
      <w:pPr>
        <w:widowControl/>
        <w:spacing w:before="100" w:beforeAutospacing="1" w:after="100" w:afterAutospacing="1"/>
        <w:jc w:val="left"/>
        <w:outlineLvl w:val="1"/>
        <w:rPr>
          <w:rFonts w:ascii="ヒラギノ角ゴ Pro W3" w:eastAsia="ヒラギノ角ゴ Pro W3" w:hAnsi="ヒラギノ角ゴ Pro W3" w:cs="ＭＳ Ｐゴシック"/>
          <w:color w:val="000000"/>
          <w:kern w:val="0"/>
          <w:sz w:val="28"/>
          <w:szCs w:val="28"/>
        </w:rPr>
      </w:pPr>
      <w:r w:rsidRPr="002152A4">
        <w:rPr>
          <w:rFonts w:ascii="ヒラギノ角ゴ Pro W3" w:eastAsia="ヒラギノ角ゴ Pro W3" w:hAnsi="ヒラギノ角ゴ Pro W3" w:cs="ＭＳ Ｐゴシック"/>
          <w:color w:val="000000"/>
          <w:kern w:val="0"/>
          <w:sz w:val="28"/>
          <w:szCs w:val="28"/>
        </w:rPr>
        <w:t>5. MVPに含める機能範囲</w:t>
      </w:r>
    </w:p>
    <w:p w14:paraId="12951EB0" w14:textId="77777777" w:rsidR="002152A4" w:rsidRPr="002152A4" w:rsidRDefault="002152A4" w:rsidP="002152A4">
      <w:pPr>
        <w:widowControl/>
        <w:spacing w:before="100" w:beforeAutospacing="1" w:after="100" w:afterAutospacing="1"/>
        <w:jc w:val="left"/>
        <w:outlineLvl w:val="1"/>
        <w:rPr>
          <w:rFonts w:ascii="ヒラギノ角ゴ Pro W3" w:eastAsia="ヒラギノ角ゴ Pro W3" w:hAnsi="ヒラギノ角ゴ Pro W3" w:cs="ＭＳ Ｐゴシック"/>
          <w:color w:val="000000"/>
          <w:kern w:val="0"/>
          <w:sz w:val="28"/>
          <w:szCs w:val="28"/>
        </w:rPr>
      </w:pPr>
      <w:r w:rsidRPr="002152A4">
        <w:rPr>
          <w:rFonts w:ascii="ヒラギノ角ゴ Pro W3" w:eastAsia="ヒラギノ角ゴ Pro W3" w:hAnsi="ヒラギノ角ゴ Pro W3" w:cs="ＭＳ Ｐゴシック"/>
          <w:color w:val="000000"/>
          <w:kern w:val="0"/>
          <w:sz w:val="28"/>
          <w:szCs w:val="28"/>
        </w:rPr>
        <w:t>5.1 YAMLベースのワークフロー定義</w:t>
      </w:r>
    </w:p>
    <w:p w14:paraId="7DC70938"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MVPでは、ワークフローをYAMLで記述できることを中核機能とする。</w:t>
      </w:r>
      <w:r w:rsidRPr="002152A4">
        <w:rPr>
          <w:rFonts w:ascii="ヒラギノ角ゴ Pro W3" w:eastAsia="ヒラギノ角ゴ Pro W3" w:hAnsi="ヒラギノ角ゴ Pro W3" w:cs="ＭＳ Ｐゴシック"/>
          <w:color w:val="000000"/>
          <w:kern w:val="0"/>
          <w:szCs w:val="21"/>
        </w:rPr>
        <w:br/>
        <w:t>YAMLには最低限、以下の内容を表現できる必要がある。</w:t>
      </w:r>
    </w:p>
    <w:p w14:paraId="57B9ADE4" w14:textId="77777777" w:rsidR="002152A4" w:rsidRPr="002152A4" w:rsidRDefault="002152A4" w:rsidP="002152A4">
      <w:pPr>
        <w:widowControl/>
        <w:numPr>
          <w:ilvl w:val="0"/>
          <w:numId w:val="6"/>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lastRenderedPageBreak/>
        <w:t>ワークフローIDおよび名称</w:t>
      </w:r>
    </w:p>
    <w:p w14:paraId="0950EA1C" w14:textId="77777777" w:rsidR="002152A4" w:rsidRPr="002152A4" w:rsidRDefault="002152A4" w:rsidP="002152A4">
      <w:pPr>
        <w:widowControl/>
        <w:numPr>
          <w:ilvl w:val="0"/>
          <w:numId w:val="6"/>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ノード一覧</w:t>
      </w:r>
    </w:p>
    <w:p w14:paraId="0031E554" w14:textId="77777777" w:rsidR="002152A4" w:rsidRPr="002152A4" w:rsidRDefault="002152A4" w:rsidP="002152A4">
      <w:pPr>
        <w:widowControl/>
        <w:numPr>
          <w:ilvl w:val="0"/>
          <w:numId w:val="6"/>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ノード種別</w:t>
      </w:r>
    </w:p>
    <w:p w14:paraId="153780FD" w14:textId="77777777" w:rsidR="002152A4" w:rsidRPr="002152A4" w:rsidRDefault="002152A4" w:rsidP="002152A4">
      <w:pPr>
        <w:widowControl/>
        <w:numPr>
          <w:ilvl w:val="0"/>
          <w:numId w:val="6"/>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ノード間接続</w:t>
      </w:r>
    </w:p>
    <w:p w14:paraId="0D5C299B" w14:textId="77777777" w:rsidR="002152A4" w:rsidRPr="002152A4" w:rsidRDefault="002152A4" w:rsidP="002152A4">
      <w:pPr>
        <w:widowControl/>
        <w:numPr>
          <w:ilvl w:val="0"/>
          <w:numId w:val="6"/>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開始・終了ノード</w:t>
      </w:r>
    </w:p>
    <w:p w14:paraId="23B4C9ED" w14:textId="77777777" w:rsidR="002152A4" w:rsidRPr="002152A4" w:rsidRDefault="002152A4" w:rsidP="002152A4">
      <w:pPr>
        <w:widowControl/>
        <w:numPr>
          <w:ilvl w:val="0"/>
          <w:numId w:val="6"/>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ノードごとの基本設定</w:t>
      </w:r>
    </w:p>
    <w:p w14:paraId="69B351FB" w14:textId="77777777" w:rsidR="002152A4" w:rsidRPr="002152A4" w:rsidRDefault="002152A4" w:rsidP="002152A4">
      <w:pPr>
        <w:widowControl/>
        <w:numPr>
          <w:ilvl w:val="0"/>
          <w:numId w:val="6"/>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最低限のポリシー設定</w:t>
      </w:r>
    </w:p>
    <w:p w14:paraId="1F5D0824" w14:textId="77777777" w:rsidR="002152A4" w:rsidRPr="002152A4" w:rsidRDefault="002152A4" w:rsidP="002152A4">
      <w:pPr>
        <w:widowControl/>
        <w:numPr>
          <w:ilvl w:val="0"/>
          <w:numId w:val="6"/>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表示用メタ情報</w:t>
      </w:r>
    </w:p>
    <w:p w14:paraId="4F0E0D84"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MVPでは、YAMLをGUIでノーコード作成できる必要はない。</w:t>
      </w:r>
      <w:r w:rsidRPr="002152A4">
        <w:rPr>
          <w:rFonts w:ascii="ヒラギノ角ゴ Pro W3" w:eastAsia="ヒラギノ角ゴ Pro W3" w:hAnsi="ヒラギノ角ゴ Pro W3" w:cs="ＭＳ Ｐゴシック"/>
          <w:color w:val="000000"/>
          <w:kern w:val="0"/>
          <w:szCs w:val="21"/>
        </w:rPr>
        <w:br/>
        <w:t>基本はテキスト編集を前提とし、必要に応じて修正する方式とする。</w:t>
      </w:r>
    </w:p>
    <w:p w14:paraId="692962E2" w14:textId="77777777" w:rsidR="002152A4" w:rsidRPr="002152A4" w:rsidRDefault="002152A4" w:rsidP="002152A4">
      <w:pPr>
        <w:widowControl/>
        <w:spacing w:before="100" w:beforeAutospacing="1" w:after="100" w:afterAutospacing="1"/>
        <w:jc w:val="left"/>
        <w:outlineLvl w:val="1"/>
        <w:rPr>
          <w:rFonts w:ascii="ヒラギノ角ゴ Pro W3" w:eastAsia="ヒラギノ角ゴ Pro W3" w:hAnsi="ヒラギノ角ゴ Pro W3" w:cs="ＭＳ Ｐゴシック"/>
          <w:color w:val="000000"/>
          <w:kern w:val="0"/>
          <w:sz w:val="28"/>
          <w:szCs w:val="28"/>
        </w:rPr>
      </w:pPr>
      <w:r w:rsidRPr="002152A4">
        <w:rPr>
          <w:rFonts w:ascii="ヒラギノ角ゴ Pro W3" w:eastAsia="ヒラギノ角ゴ Pro W3" w:hAnsi="ヒラギノ角ゴ Pro W3" w:cs="ＭＳ Ｐゴシック"/>
          <w:color w:val="000000"/>
          <w:kern w:val="0"/>
          <w:sz w:val="28"/>
          <w:szCs w:val="28"/>
        </w:rPr>
        <w:t>5.2 YAML検証機能</w:t>
      </w:r>
    </w:p>
    <w:p w14:paraId="73C36173"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YAMLの妥当性を検証する機能を含める。</w:t>
      </w:r>
    </w:p>
    <w:p w14:paraId="297E6174"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最低限必要な検証は以下とする。</w:t>
      </w:r>
    </w:p>
    <w:p w14:paraId="706D6F89" w14:textId="77777777" w:rsidR="002152A4" w:rsidRPr="002152A4" w:rsidRDefault="002152A4" w:rsidP="002152A4">
      <w:pPr>
        <w:widowControl/>
        <w:numPr>
          <w:ilvl w:val="0"/>
          <w:numId w:val="7"/>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YAML構文の妥当性</w:t>
      </w:r>
    </w:p>
    <w:p w14:paraId="315CD727" w14:textId="77777777" w:rsidR="002152A4" w:rsidRPr="002152A4" w:rsidRDefault="002152A4" w:rsidP="002152A4">
      <w:pPr>
        <w:widowControl/>
        <w:numPr>
          <w:ilvl w:val="0"/>
          <w:numId w:val="7"/>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必須項目の存在確認</w:t>
      </w:r>
    </w:p>
    <w:p w14:paraId="51B6BAB9" w14:textId="77777777" w:rsidR="002152A4" w:rsidRPr="002152A4" w:rsidRDefault="002152A4" w:rsidP="002152A4">
      <w:pPr>
        <w:widowControl/>
        <w:numPr>
          <w:ilvl w:val="0"/>
          <w:numId w:val="7"/>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ノードID重複チェック</w:t>
      </w:r>
    </w:p>
    <w:p w14:paraId="6A2636F4" w14:textId="77777777" w:rsidR="002152A4" w:rsidRPr="002152A4" w:rsidRDefault="002152A4" w:rsidP="002152A4">
      <w:pPr>
        <w:widowControl/>
        <w:numPr>
          <w:ilvl w:val="0"/>
          <w:numId w:val="7"/>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接続先参照整合性チェック</w:t>
      </w:r>
    </w:p>
    <w:p w14:paraId="5717101F" w14:textId="77777777" w:rsidR="002152A4" w:rsidRPr="002152A4" w:rsidRDefault="002152A4" w:rsidP="002152A4">
      <w:pPr>
        <w:widowControl/>
        <w:numPr>
          <w:ilvl w:val="0"/>
          <w:numId w:val="7"/>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開始・終了ノードの妥当性確認</w:t>
      </w:r>
    </w:p>
    <w:p w14:paraId="2AD25B2A" w14:textId="77777777" w:rsidR="002152A4" w:rsidRPr="002152A4" w:rsidRDefault="002152A4" w:rsidP="002152A4">
      <w:pPr>
        <w:widowControl/>
        <w:numPr>
          <w:ilvl w:val="0"/>
          <w:numId w:val="7"/>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到達不能ノードの検知</w:t>
      </w:r>
    </w:p>
    <w:p w14:paraId="6300354B" w14:textId="77777777" w:rsidR="002152A4" w:rsidRPr="002152A4" w:rsidRDefault="002152A4" w:rsidP="002152A4">
      <w:pPr>
        <w:widowControl/>
        <w:numPr>
          <w:ilvl w:val="0"/>
          <w:numId w:val="7"/>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明らかな循環不整合の検知</w:t>
      </w:r>
    </w:p>
    <w:p w14:paraId="1A0972B0"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MVPでは、AIが生成したYAMLをそのまま安全に本番投入できるレベルまでは求めないが、少なくともPoC運用で壊れた設計を早期に検知できる必要がある。</w:t>
      </w:r>
    </w:p>
    <w:p w14:paraId="778187C0" w14:textId="77777777" w:rsidR="002152A4" w:rsidRPr="002152A4" w:rsidRDefault="002152A4" w:rsidP="002152A4">
      <w:pPr>
        <w:widowControl/>
        <w:spacing w:before="100" w:beforeAutospacing="1" w:after="100" w:afterAutospacing="1"/>
        <w:jc w:val="left"/>
        <w:outlineLvl w:val="1"/>
        <w:rPr>
          <w:rFonts w:ascii="ヒラギノ角ゴ Pro W3" w:eastAsia="ヒラギノ角ゴ Pro W3" w:hAnsi="ヒラギノ角ゴ Pro W3" w:cs="ＭＳ Ｐゴシック"/>
          <w:color w:val="000000"/>
          <w:kern w:val="0"/>
          <w:sz w:val="28"/>
          <w:szCs w:val="28"/>
        </w:rPr>
      </w:pPr>
      <w:r w:rsidRPr="002152A4">
        <w:rPr>
          <w:rFonts w:ascii="ヒラギノ角ゴ Pro W3" w:eastAsia="ヒラギノ角ゴ Pro W3" w:hAnsi="ヒラギノ角ゴ Pro W3" w:cs="ＭＳ Ｐゴシック"/>
          <w:color w:val="000000"/>
          <w:kern w:val="0"/>
          <w:sz w:val="28"/>
          <w:szCs w:val="28"/>
        </w:rPr>
        <w:t>5.3 共通グラフモデル生成</w:t>
      </w:r>
    </w:p>
    <w:p w14:paraId="3F41CB55"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YAMLから直接LangGraphや表示形式へ変換するのではなく、一度共通の内部グラフモデルへ変換する。</w:t>
      </w:r>
      <w:r w:rsidRPr="002152A4">
        <w:rPr>
          <w:rFonts w:ascii="ヒラギノ角ゴ Pro W3" w:eastAsia="ヒラギノ角ゴ Pro W3" w:hAnsi="ヒラギノ角ゴ Pro W3" w:cs="ＭＳ Ｐゴシック"/>
          <w:color w:val="000000"/>
          <w:kern w:val="0"/>
          <w:szCs w:val="21"/>
        </w:rPr>
        <w:br/>
        <w:t>MVPでは、この内部表現を最小限定義し、以下の変換元・変換先の橋渡しを担わせる。</w:t>
      </w:r>
    </w:p>
    <w:p w14:paraId="5A225C03" w14:textId="77777777" w:rsidR="002152A4" w:rsidRPr="002152A4" w:rsidRDefault="002152A4" w:rsidP="002152A4">
      <w:pPr>
        <w:widowControl/>
        <w:numPr>
          <w:ilvl w:val="0"/>
          <w:numId w:val="8"/>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YAML → 共通グラフモデル</w:t>
      </w:r>
    </w:p>
    <w:p w14:paraId="7330BAA6" w14:textId="77777777" w:rsidR="002152A4" w:rsidRPr="002152A4" w:rsidRDefault="002152A4" w:rsidP="002152A4">
      <w:pPr>
        <w:widowControl/>
        <w:numPr>
          <w:ilvl w:val="0"/>
          <w:numId w:val="8"/>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lastRenderedPageBreak/>
        <w:t>共通グラフモデル → LangGraph</w:t>
      </w:r>
    </w:p>
    <w:p w14:paraId="2F757129" w14:textId="77777777" w:rsidR="002152A4" w:rsidRPr="002152A4" w:rsidRDefault="002152A4" w:rsidP="002152A4">
      <w:pPr>
        <w:widowControl/>
        <w:numPr>
          <w:ilvl w:val="0"/>
          <w:numId w:val="8"/>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共通グラフモデル → Mermaid表示</w:t>
      </w:r>
    </w:p>
    <w:p w14:paraId="4782F94D" w14:textId="77777777" w:rsidR="002152A4" w:rsidRPr="002152A4" w:rsidRDefault="002152A4" w:rsidP="002152A4">
      <w:pPr>
        <w:widowControl/>
        <w:spacing w:before="100" w:beforeAutospacing="1" w:after="100" w:afterAutospacing="1"/>
        <w:jc w:val="left"/>
        <w:outlineLvl w:val="1"/>
        <w:rPr>
          <w:rFonts w:ascii="ヒラギノ角ゴ Pro W3" w:eastAsia="ヒラギノ角ゴ Pro W3" w:hAnsi="ヒラギノ角ゴ Pro W3" w:cs="ＭＳ Ｐゴシック"/>
          <w:color w:val="000000"/>
          <w:kern w:val="0"/>
          <w:sz w:val="28"/>
          <w:szCs w:val="28"/>
        </w:rPr>
      </w:pPr>
      <w:r w:rsidRPr="002152A4">
        <w:rPr>
          <w:rFonts w:ascii="ヒラギノ角ゴ Pro W3" w:eastAsia="ヒラギノ角ゴ Pro W3" w:hAnsi="ヒラギノ角ゴ Pro W3" w:cs="ＭＳ Ｐゴシック"/>
          <w:color w:val="000000"/>
          <w:kern w:val="0"/>
          <w:sz w:val="28"/>
          <w:szCs w:val="28"/>
        </w:rPr>
        <w:t>5.4 LangGraphによる実行</w:t>
      </w:r>
    </w:p>
    <w:p w14:paraId="06A2DCC9"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実行エンジンにはLangGraphを採用する。</w:t>
      </w:r>
      <w:r w:rsidRPr="002152A4">
        <w:rPr>
          <w:rFonts w:ascii="ヒラギノ角ゴ Pro W3" w:eastAsia="ヒラギノ角ゴ Pro W3" w:hAnsi="ヒラギノ角ゴ Pro W3" w:cs="ＭＳ Ｐゴシック"/>
          <w:color w:val="000000"/>
          <w:kern w:val="0"/>
          <w:szCs w:val="21"/>
        </w:rPr>
        <w:br/>
        <w:t>MVPでは、少なくとも以下を実現する。</w:t>
      </w:r>
    </w:p>
    <w:p w14:paraId="30FCCE62" w14:textId="77777777" w:rsidR="002152A4" w:rsidRPr="002152A4" w:rsidRDefault="002152A4" w:rsidP="002152A4">
      <w:pPr>
        <w:widowControl/>
        <w:numPr>
          <w:ilvl w:val="0"/>
          <w:numId w:val="9"/>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ワークフロー実行開始</w:t>
      </w:r>
    </w:p>
    <w:p w14:paraId="6D864464" w14:textId="77777777" w:rsidR="002152A4" w:rsidRPr="002152A4" w:rsidRDefault="002152A4" w:rsidP="002152A4">
      <w:pPr>
        <w:widowControl/>
        <w:numPr>
          <w:ilvl w:val="0"/>
          <w:numId w:val="9"/>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ノード単位の逐次実行</w:t>
      </w:r>
    </w:p>
    <w:p w14:paraId="52FA9269" w14:textId="77777777" w:rsidR="002152A4" w:rsidRPr="002152A4" w:rsidRDefault="002152A4" w:rsidP="002152A4">
      <w:pPr>
        <w:widowControl/>
        <w:numPr>
          <w:ilvl w:val="0"/>
          <w:numId w:val="9"/>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基本的な状態保持</w:t>
      </w:r>
    </w:p>
    <w:p w14:paraId="71CF9724" w14:textId="77777777" w:rsidR="002152A4" w:rsidRPr="002152A4" w:rsidRDefault="002152A4" w:rsidP="002152A4">
      <w:pPr>
        <w:widowControl/>
        <w:numPr>
          <w:ilvl w:val="0"/>
          <w:numId w:val="9"/>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実行結果の記録</w:t>
      </w:r>
    </w:p>
    <w:p w14:paraId="43E6277B" w14:textId="77777777" w:rsidR="002152A4" w:rsidRPr="002152A4" w:rsidRDefault="002152A4" w:rsidP="002152A4">
      <w:pPr>
        <w:widowControl/>
        <w:numPr>
          <w:ilvl w:val="0"/>
          <w:numId w:val="9"/>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エラー時の停止</w:t>
      </w:r>
    </w:p>
    <w:p w14:paraId="6F8566A2" w14:textId="77777777" w:rsidR="002152A4" w:rsidRPr="002152A4" w:rsidRDefault="002152A4" w:rsidP="002152A4">
      <w:pPr>
        <w:widowControl/>
        <w:numPr>
          <w:ilvl w:val="0"/>
          <w:numId w:val="9"/>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手動再実行</w:t>
      </w:r>
    </w:p>
    <w:p w14:paraId="6BBF4398"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MVPでは、LangGraphの高度機能をすべて使い切る必要はない。</w:t>
      </w:r>
      <w:r w:rsidRPr="002152A4">
        <w:rPr>
          <w:rFonts w:ascii="ヒラギノ角ゴ Pro W3" w:eastAsia="ヒラギノ角ゴ Pro W3" w:hAnsi="ヒラギノ角ゴ Pro W3" w:cs="ＭＳ Ｐゴシック"/>
          <w:color w:val="000000"/>
          <w:kern w:val="0"/>
          <w:szCs w:val="21"/>
        </w:rPr>
        <w:br/>
        <w:t>ただし、将来的な永続化、human-in-the-loop、サブグラフ対応に拡張しやすい構造で実装する。</w:t>
      </w:r>
    </w:p>
    <w:p w14:paraId="23910A0B" w14:textId="77777777" w:rsidR="002152A4" w:rsidRPr="002152A4" w:rsidRDefault="002152A4" w:rsidP="002152A4">
      <w:pPr>
        <w:widowControl/>
        <w:spacing w:before="100" w:beforeAutospacing="1" w:after="100" w:afterAutospacing="1"/>
        <w:jc w:val="left"/>
        <w:outlineLvl w:val="1"/>
        <w:rPr>
          <w:rFonts w:ascii="ヒラギノ角ゴ Pro W3" w:eastAsia="ヒラギノ角ゴ Pro W3" w:hAnsi="ヒラギノ角ゴ Pro W3" w:cs="ＭＳ Ｐゴシック"/>
          <w:color w:val="000000"/>
          <w:kern w:val="0"/>
          <w:sz w:val="28"/>
          <w:szCs w:val="28"/>
        </w:rPr>
      </w:pPr>
      <w:r w:rsidRPr="002152A4">
        <w:rPr>
          <w:rFonts w:ascii="ヒラギノ角ゴ Pro W3" w:eastAsia="ヒラギノ角ゴ Pro W3" w:hAnsi="ヒラギノ角ゴ Pro W3" w:cs="ＭＳ Ｐゴシック"/>
          <w:color w:val="000000"/>
          <w:kern w:val="0"/>
          <w:sz w:val="28"/>
          <w:szCs w:val="28"/>
        </w:rPr>
        <w:t>5.5 ノード実行抽象</w:t>
      </w:r>
    </w:p>
    <w:p w14:paraId="0E3B0A29"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ノードごとの処理を直接ハードコードせず、実行方式を抽象化する。</w:t>
      </w:r>
      <w:r w:rsidRPr="002152A4">
        <w:rPr>
          <w:rFonts w:ascii="ヒラギノ角ゴ Pro W3" w:eastAsia="ヒラギノ角ゴ Pro W3" w:hAnsi="ヒラギノ角ゴ Pro W3" w:cs="ＭＳ Ｐゴシック"/>
          <w:color w:val="000000"/>
          <w:kern w:val="0"/>
          <w:szCs w:val="21"/>
        </w:rPr>
        <w:br/>
        <w:t>MVPで最低限サポートするノード種別は、以下を想定する。</w:t>
      </w:r>
    </w:p>
    <w:p w14:paraId="0A018949" w14:textId="77777777" w:rsidR="002152A4" w:rsidRPr="002152A4" w:rsidRDefault="002152A4" w:rsidP="002152A4">
      <w:pPr>
        <w:widowControl/>
        <w:numPr>
          <w:ilvl w:val="0"/>
          <w:numId w:val="10"/>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ゴシック"/>
          <w:color w:val="000000"/>
          <w:kern w:val="0"/>
          <w:szCs w:val="21"/>
        </w:rPr>
        <w:t>llm_generate</w:t>
      </w:r>
      <w:r w:rsidRPr="002152A4">
        <w:rPr>
          <w:rFonts w:ascii="ヒラギノ角ゴ Pro W3" w:eastAsia="ヒラギノ角ゴ Pro W3" w:hAnsi="ヒラギノ角ゴ Pro W3" w:cs="ＭＳ Ｐゴシック"/>
          <w:color w:val="000000"/>
          <w:kern w:val="0"/>
          <w:szCs w:val="21"/>
        </w:rPr>
        <w:t>：生成系ノード</w:t>
      </w:r>
    </w:p>
    <w:p w14:paraId="77FC6672" w14:textId="77777777" w:rsidR="002152A4" w:rsidRPr="002152A4" w:rsidRDefault="002152A4" w:rsidP="002152A4">
      <w:pPr>
        <w:widowControl/>
        <w:numPr>
          <w:ilvl w:val="0"/>
          <w:numId w:val="10"/>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ゴシック"/>
          <w:color w:val="000000"/>
          <w:kern w:val="0"/>
          <w:szCs w:val="21"/>
        </w:rPr>
        <w:t>llm_review</w:t>
      </w:r>
      <w:r w:rsidRPr="002152A4">
        <w:rPr>
          <w:rFonts w:ascii="ヒラギノ角ゴ Pro W3" w:eastAsia="ヒラギノ角ゴ Pro W3" w:hAnsi="ヒラギノ角ゴ Pro W3" w:cs="ＭＳ Ｐゴシック"/>
          <w:color w:val="000000"/>
          <w:kern w:val="0"/>
          <w:szCs w:val="21"/>
        </w:rPr>
        <w:t>：レビュー系ノード</w:t>
      </w:r>
    </w:p>
    <w:p w14:paraId="28F314B5" w14:textId="77777777" w:rsidR="002152A4" w:rsidRPr="002152A4" w:rsidRDefault="002152A4" w:rsidP="002152A4">
      <w:pPr>
        <w:widowControl/>
        <w:numPr>
          <w:ilvl w:val="0"/>
          <w:numId w:val="10"/>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ゴシック"/>
          <w:color w:val="000000"/>
          <w:kern w:val="0"/>
          <w:szCs w:val="21"/>
        </w:rPr>
        <w:t>deterministic_transform</w:t>
      </w:r>
      <w:r w:rsidRPr="002152A4">
        <w:rPr>
          <w:rFonts w:ascii="ヒラギノ角ゴ Pro W3" w:eastAsia="ヒラギノ角ゴ Pro W3" w:hAnsi="ヒラギノ角ゴ Pro W3" w:cs="ＭＳ Ｐゴシック"/>
          <w:color w:val="000000"/>
          <w:kern w:val="0"/>
          <w:szCs w:val="21"/>
        </w:rPr>
        <w:t>：定型変換ノード</w:t>
      </w:r>
    </w:p>
    <w:p w14:paraId="106E2FCF" w14:textId="77777777" w:rsidR="002152A4" w:rsidRPr="002152A4" w:rsidRDefault="002152A4" w:rsidP="002152A4">
      <w:pPr>
        <w:widowControl/>
        <w:numPr>
          <w:ilvl w:val="0"/>
          <w:numId w:val="10"/>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ゴシック"/>
          <w:color w:val="000000"/>
          <w:kern w:val="0"/>
          <w:szCs w:val="21"/>
        </w:rPr>
        <w:t>human_gate</w:t>
      </w:r>
      <w:r w:rsidRPr="002152A4">
        <w:rPr>
          <w:rFonts w:ascii="ヒラギノ角ゴ Pro W3" w:eastAsia="ヒラギノ角ゴ Pro W3" w:hAnsi="ヒラギノ角ゴ Pro W3" w:cs="ＭＳ Ｐゴシック"/>
          <w:color w:val="000000"/>
          <w:kern w:val="0"/>
          <w:szCs w:val="21"/>
        </w:rPr>
        <w:t>：人手介入ノード</w:t>
      </w:r>
    </w:p>
    <w:p w14:paraId="6E2CD9AF"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必要に応じて </w:t>
      </w:r>
      <w:r w:rsidRPr="002152A4">
        <w:rPr>
          <w:rFonts w:ascii="ヒラギノ角ゴ Pro W3" w:eastAsia="ヒラギノ角ゴ Pro W3" w:hAnsi="ヒラギノ角ゴ Pro W3" w:cs="ＭＳ ゴシック"/>
          <w:color w:val="000000"/>
          <w:kern w:val="0"/>
          <w:szCs w:val="21"/>
        </w:rPr>
        <w:t>tool_call</w:t>
      </w:r>
      <w:r w:rsidRPr="002152A4">
        <w:rPr>
          <w:rFonts w:ascii="ヒラギノ角ゴ Pro W3" w:eastAsia="ヒラギノ角ゴ Pro W3" w:hAnsi="ヒラギノ角ゴ Pro W3" w:cs="ＭＳ Ｐゴシック"/>
          <w:color w:val="000000"/>
          <w:kern w:val="0"/>
          <w:szCs w:val="21"/>
        </w:rPr>
        <w:t> 相当を含めてもよいが、MVPでは必須としない。</w:t>
      </w:r>
      <w:r w:rsidRPr="002152A4">
        <w:rPr>
          <w:rFonts w:ascii="ヒラギノ角ゴ Pro W3" w:eastAsia="ヒラギノ角ゴ Pro W3" w:hAnsi="ヒラギノ角ゴ Pro W3" w:cs="ＭＳ Ｐゴシック"/>
          <w:color w:val="000000"/>
          <w:kern w:val="0"/>
          <w:szCs w:val="21"/>
        </w:rPr>
        <w:br/>
        <w:t>重要なのは、個別ユースケース専用ノードではなく、再利用可能な抽象ノードとして設計することである。</w:t>
      </w:r>
    </w:p>
    <w:p w14:paraId="49A80556" w14:textId="77777777" w:rsidR="002152A4" w:rsidRPr="002152A4" w:rsidRDefault="002152A4" w:rsidP="002152A4">
      <w:pPr>
        <w:widowControl/>
        <w:spacing w:before="100" w:beforeAutospacing="1" w:after="100" w:afterAutospacing="1"/>
        <w:jc w:val="left"/>
        <w:outlineLvl w:val="1"/>
        <w:rPr>
          <w:rFonts w:ascii="ヒラギノ角ゴ Pro W3" w:eastAsia="ヒラギノ角ゴ Pro W3" w:hAnsi="ヒラギノ角ゴ Pro W3" w:cs="ＭＳ Ｐゴシック"/>
          <w:color w:val="000000"/>
          <w:kern w:val="0"/>
          <w:sz w:val="28"/>
          <w:szCs w:val="28"/>
        </w:rPr>
      </w:pPr>
      <w:r w:rsidRPr="002152A4">
        <w:rPr>
          <w:rFonts w:ascii="ヒラギノ角ゴ Pro W3" w:eastAsia="ヒラギノ角ゴ Pro W3" w:hAnsi="ヒラギノ角ゴ Pro W3" w:cs="ＭＳ Ｐゴシック"/>
          <w:color w:val="000000"/>
          <w:kern w:val="0"/>
          <w:sz w:val="28"/>
          <w:szCs w:val="28"/>
        </w:rPr>
        <w:t>5.6 UI</w:t>
      </w:r>
    </w:p>
    <w:p w14:paraId="4DE18A56"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lastRenderedPageBreak/>
        <w:t>MVPでは、以下の5画面構成を対象とする。</w:t>
      </w:r>
    </w:p>
    <w:p w14:paraId="6084D3C4"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0. ダッシュボード画面</w:t>
      </w:r>
    </w:p>
    <w:p w14:paraId="62BCEDD4" w14:textId="77777777" w:rsidR="002152A4" w:rsidRPr="002152A4" w:rsidRDefault="002152A4" w:rsidP="002152A4">
      <w:pPr>
        <w:widowControl/>
        <w:numPr>
          <w:ilvl w:val="0"/>
          <w:numId w:val="11"/>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ワークフロー一覧</w:t>
      </w:r>
    </w:p>
    <w:p w14:paraId="04FCBFE0" w14:textId="77777777" w:rsidR="002152A4" w:rsidRPr="002152A4" w:rsidRDefault="002152A4" w:rsidP="002152A4">
      <w:pPr>
        <w:widowControl/>
        <w:numPr>
          <w:ilvl w:val="0"/>
          <w:numId w:val="11"/>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最終更新情報</w:t>
      </w:r>
    </w:p>
    <w:p w14:paraId="6F59B064" w14:textId="77777777" w:rsidR="002152A4" w:rsidRPr="002152A4" w:rsidRDefault="002152A4" w:rsidP="002152A4">
      <w:pPr>
        <w:widowControl/>
        <w:numPr>
          <w:ilvl w:val="0"/>
          <w:numId w:val="11"/>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実行状況の概要</w:t>
      </w:r>
    </w:p>
    <w:p w14:paraId="5ED0D91F" w14:textId="77777777" w:rsidR="002152A4" w:rsidRPr="002152A4" w:rsidRDefault="002152A4" w:rsidP="002152A4">
      <w:pPr>
        <w:widowControl/>
        <w:numPr>
          <w:ilvl w:val="0"/>
          <w:numId w:val="11"/>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人対応待ち件数</w:t>
      </w:r>
    </w:p>
    <w:p w14:paraId="0D267094" w14:textId="77777777" w:rsidR="002152A4" w:rsidRPr="002152A4" w:rsidRDefault="002152A4" w:rsidP="002152A4">
      <w:pPr>
        <w:widowControl/>
        <w:numPr>
          <w:ilvl w:val="0"/>
          <w:numId w:val="11"/>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最近の失敗や更新の確認</w:t>
      </w:r>
    </w:p>
    <w:p w14:paraId="16B989FA"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1. YAML設計画面</w:t>
      </w:r>
    </w:p>
    <w:p w14:paraId="66EEF5BD" w14:textId="77777777" w:rsidR="002152A4" w:rsidRPr="002152A4" w:rsidRDefault="002152A4" w:rsidP="002152A4">
      <w:pPr>
        <w:widowControl/>
        <w:numPr>
          <w:ilvl w:val="0"/>
          <w:numId w:val="12"/>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YAML表示・編集</w:t>
      </w:r>
    </w:p>
    <w:p w14:paraId="78563D28" w14:textId="77777777" w:rsidR="002152A4" w:rsidRPr="002152A4" w:rsidRDefault="002152A4" w:rsidP="002152A4">
      <w:pPr>
        <w:widowControl/>
        <w:numPr>
          <w:ilvl w:val="0"/>
          <w:numId w:val="12"/>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検証結果表示</w:t>
      </w:r>
    </w:p>
    <w:p w14:paraId="1F751E25" w14:textId="77777777" w:rsidR="002152A4" w:rsidRPr="002152A4" w:rsidRDefault="002152A4" w:rsidP="002152A4">
      <w:pPr>
        <w:widowControl/>
        <w:numPr>
          <w:ilvl w:val="0"/>
          <w:numId w:val="12"/>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保存</w:t>
      </w:r>
    </w:p>
    <w:p w14:paraId="6B123998" w14:textId="77777777" w:rsidR="002152A4" w:rsidRPr="002152A4" w:rsidRDefault="002152A4" w:rsidP="002152A4">
      <w:pPr>
        <w:widowControl/>
        <w:numPr>
          <w:ilvl w:val="0"/>
          <w:numId w:val="12"/>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必要に応じた差分確認</w:t>
      </w:r>
    </w:p>
    <w:p w14:paraId="3538795A"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2. グラフ構造可視化画面</w:t>
      </w:r>
    </w:p>
    <w:p w14:paraId="5294325C" w14:textId="77777777" w:rsidR="002152A4" w:rsidRPr="002152A4" w:rsidRDefault="002152A4" w:rsidP="002152A4">
      <w:pPr>
        <w:widowControl/>
        <w:numPr>
          <w:ilvl w:val="0"/>
          <w:numId w:val="13"/>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Mermaidによる構造表示</w:t>
      </w:r>
    </w:p>
    <w:p w14:paraId="1A5CC3E6" w14:textId="77777777" w:rsidR="002152A4" w:rsidRPr="002152A4" w:rsidRDefault="002152A4" w:rsidP="002152A4">
      <w:pPr>
        <w:widowControl/>
        <w:numPr>
          <w:ilvl w:val="0"/>
          <w:numId w:val="13"/>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ノード・接続関係の俯瞰</w:t>
      </w:r>
    </w:p>
    <w:p w14:paraId="73D4052D" w14:textId="77777777" w:rsidR="002152A4" w:rsidRPr="002152A4" w:rsidRDefault="002152A4" w:rsidP="002152A4">
      <w:pPr>
        <w:widowControl/>
        <w:numPr>
          <w:ilvl w:val="0"/>
          <w:numId w:val="13"/>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必要に応じた画面遷移の導線</w:t>
      </w:r>
    </w:p>
    <w:p w14:paraId="27D77926"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3. ノード一覧・実行状況・介入画面</w:t>
      </w:r>
    </w:p>
    <w:p w14:paraId="104F6C91" w14:textId="77777777" w:rsidR="002152A4" w:rsidRPr="002152A4" w:rsidRDefault="002152A4" w:rsidP="002152A4">
      <w:pPr>
        <w:widowControl/>
        <w:numPr>
          <w:ilvl w:val="0"/>
          <w:numId w:val="14"/>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ノードカード一覧</w:t>
      </w:r>
    </w:p>
    <w:p w14:paraId="5204AE46" w14:textId="77777777" w:rsidR="002152A4" w:rsidRPr="002152A4" w:rsidRDefault="002152A4" w:rsidP="002152A4">
      <w:pPr>
        <w:widowControl/>
        <w:numPr>
          <w:ilvl w:val="0"/>
          <w:numId w:val="14"/>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実行中／成功／失敗／承認待ち等の表示</w:t>
      </w:r>
    </w:p>
    <w:p w14:paraId="189E84BB" w14:textId="77777777" w:rsidR="002152A4" w:rsidRPr="002152A4" w:rsidRDefault="002152A4" w:rsidP="002152A4">
      <w:pPr>
        <w:widowControl/>
        <w:numPr>
          <w:ilvl w:val="0"/>
          <w:numId w:val="14"/>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フィルタ</w:t>
      </w:r>
    </w:p>
    <w:p w14:paraId="1456B07C" w14:textId="77777777" w:rsidR="002152A4" w:rsidRPr="002152A4" w:rsidRDefault="002152A4" w:rsidP="002152A4">
      <w:pPr>
        <w:widowControl/>
        <w:numPr>
          <w:ilvl w:val="0"/>
          <w:numId w:val="14"/>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再実行</w:t>
      </w:r>
    </w:p>
    <w:p w14:paraId="5CBD4183" w14:textId="77777777" w:rsidR="002152A4" w:rsidRPr="002152A4" w:rsidRDefault="002152A4" w:rsidP="002152A4">
      <w:pPr>
        <w:widowControl/>
        <w:numPr>
          <w:ilvl w:val="0"/>
          <w:numId w:val="14"/>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承認</w:t>
      </w:r>
    </w:p>
    <w:p w14:paraId="63872ED5" w14:textId="77777777" w:rsidR="002152A4" w:rsidRPr="002152A4" w:rsidRDefault="002152A4" w:rsidP="002152A4">
      <w:pPr>
        <w:widowControl/>
        <w:numPr>
          <w:ilvl w:val="0"/>
          <w:numId w:val="14"/>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差し戻し</w:t>
      </w:r>
    </w:p>
    <w:p w14:paraId="541C7EF7" w14:textId="77777777" w:rsidR="002152A4" w:rsidRPr="002152A4" w:rsidRDefault="002152A4" w:rsidP="002152A4">
      <w:pPr>
        <w:widowControl/>
        <w:numPr>
          <w:ilvl w:val="0"/>
          <w:numId w:val="14"/>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ログ確認</w:t>
      </w:r>
    </w:p>
    <w:p w14:paraId="643F9E8C"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4. 実行結果確認画面</w:t>
      </w:r>
    </w:p>
    <w:p w14:paraId="77B2525F" w14:textId="77777777" w:rsidR="002152A4" w:rsidRPr="002152A4" w:rsidRDefault="002152A4" w:rsidP="002152A4">
      <w:pPr>
        <w:widowControl/>
        <w:numPr>
          <w:ilvl w:val="0"/>
          <w:numId w:val="15"/>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中間成果物一覧</w:t>
      </w:r>
    </w:p>
    <w:p w14:paraId="0F0F0DD6" w14:textId="77777777" w:rsidR="002152A4" w:rsidRPr="002152A4" w:rsidRDefault="002152A4" w:rsidP="002152A4">
      <w:pPr>
        <w:widowControl/>
        <w:numPr>
          <w:ilvl w:val="0"/>
          <w:numId w:val="15"/>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最終成果物表示</w:t>
      </w:r>
    </w:p>
    <w:p w14:paraId="4F928004" w14:textId="77777777" w:rsidR="002152A4" w:rsidRPr="002152A4" w:rsidRDefault="002152A4" w:rsidP="002152A4">
      <w:pPr>
        <w:widowControl/>
        <w:numPr>
          <w:ilvl w:val="0"/>
          <w:numId w:val="15"/>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ノード別出力確認</w:t>
      </w:r>
    </w:p>
    <w:p w14:paraId="4245F8E9" w14:textId="77777777" w:rsidR="002152A4" w:rsidRPr="002152A4" w:rsidRDefault="002152A4" w:rsidP="002152A4">
      <w:pPr>
        <w:widowControl/>
        <w:numPr>
          <w:ilvl w:val="0"/>
          <w:numId w:val="15"/>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lastRenderedPageBreak/>
        <w:t>レビュー結果確認</w:t>
      </w:r>
    </w:p>
    <w:p w14:paraId="116AEC39" w14:textId="77777777" w:rsidR="002152A4" w:rsidRPr="002152A4" w:rsidRDefault="002152A4" w:rsidP="002152A4">
      <w:pPr>
        <w:widowControl/>
        <w:spacing w:before="100" w:beforeAutospacing="1" w:after="100" w:afterAutospacing="1"/>
        <w:jc w:val="left"/>
        <w:outlineLvl w:val="1"/>
        <w:rPr>
          <w:rFonts w:ascii="ヒラギノ角ゴ Pro W3" w:eastAsia="ヒラギノ角ゴ Pro W3" w:hAnsi="ヒラギノ角ゴ Pro W3" w:cs="ＭＳ Ｐゴシック"/>
          <w:color w:val="000000"/>
          <w:kern w:val="0"/>
          <w:sz w:val="28"/>
          <w:szCs w:val="28"/>
        </w:rPr>
      </w:pPr>
      <w:r w:rsidRPr="002152A4">
        <w:rPr>
          <w:rFonts w:ascii="ヒラギノ角ゴ Pro W3" w:eastAsia="ヒラギノ角ゴ Pro W3" w:hAnsi="ヒラギノ角ゴ Pro W3" w:cs="ＭＳ Ｐゴシック"/>
          <w:color w:val="000000"/>
          <w:kern w:val="0"/>
          <w:sz w:val="28"/>
          <w:szCs w:val="28"/>
        </w:rPr>
        <w:t>5.7 可視化</w:t>
      </w:r>
    </w:p>
    <w:p w14:paraId="4DF4F78F"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MVPでは、グラフ可視化はMermaidベースとする。</w:t>
      </w:r>
      <w:r w:rsidRPr="002152A4">
        <w:rPr>
          <w:rFonts w:ascii="ヒラギノ角ゴ Pro W3" w:eastAsia="ヒラギノ角ゴ Pro W3" w:hAnsi="ヒラギノ角ゴ Pro W3" w:cs="ＭＳ Ｐゴシック"/>
          <w:color w:val="000000"/>
          <w:kern w:val="0"/>
          <w:szCs w:val="21"/>
        </w:rPr>
        <w:br/>
        <w:t>表示の実装負荷を抑えつつ、十分に可読性の高い構造把握を可能にすることを目的とする。</w:t>
      </w:r>
    </w:p>
    <w:p w14:paraId="49CA1346"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当面の方針は以下とする。</w:t>
      </w:r>
    </w:p>
    <w:p w14:paraId="6852349A" w14:textId="77777777" w:rsidR="002152A4" w:rsidRPr="002152A4" w:rsidRDefault="002152A4" w:rsidP="002152A4">
      <w:pPr>
        <w:widowControl/>
        <w:numPr>
          <w:ilvl w:val="0"/>
          <w:numId w:val="16"/>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実行の正本：LangGraph</w:t>
      </w:r>
    </w:p>
    <w:p w14:paraId="34B8DF6C" w14:textId="77777777" w:rsidR="002152A4" w:rsidRPr="002152A4" w:rsidRDefault="002152A4" w:rsidP="002152A4">
      <w:pPr>
        <w:widowControl/>
        <w:numPr>
          <w:ilvl w:val="0"/>
          <w:numId w:val="16"/>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表示の正本：Mermaid</w:t>
      </w:r>
    </w:p>
    <w:p w14:paraId="33600628" w14:textId="77777777" w:rsidR="002152A4" w:rsidRPr="002152A4" w:rsidRDefault="002152A4" w:rsidP="002152A4">
      <w:pPr>
        <w:widowControl/>
        <w:numPr>
          <w:ilvl w:val="0"/>
          <w:numId w:val="16"/>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必要に応じた内部検証補助：NetworkXまたは同等のグラフ処理</w:t>
      </w:r>
    </w:p>
    <w:p w14:paraId="05D8F0CB"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MVPでは、LangGraph標準のMermaid出力を活用する方式でもよい。</w:t>
      </w:r>
      <w:r w:rsidRPr="002152A4">
        <w:rPr>
          <w:rFonts w:ascii="ヒラギノ角ゴ Pro W3" w:eastAsia="ヒラギノ角ゴ Pro W3" w:hAnsi="ヒラギノ角ゴ Pro W3" w:cs="ＭＳ Ｐゴシック"/>
          <w:color w:val="000000"/>
          <w:kern w:val="0"/>
          <w:szCs w:val="21"/>
        </w:rPr>
        <w:br/>
        <w:t>ただし、将来的に独自表示へ差し替え可能な構造を意識する。</w:t>
      </w:r>
    </w:p>
    <w:p w14:paraId="6E9A616D" w14:textId="77777777" w:rsidR="002152A4" w:rsidRPr="002152A4" w:rsidRDefault="002152A4" w:rsidP="002152A4">
      <w:pPr>
        <w:widowControl/>
        <w:spacing w:before="100" w:beforeAutospacing="1" w:after="100" w:afterAutospacing="1"/>
        <w:jc w:val="left"/>
        <w:outlineLvl w:val="1"/>
        <w:rPr>
          <w:rFonts w:ascii="ヒラギノ角ゴ Pro W3" w:eastAsia="ヒラギノ角ゴ Pro W3" w:hAnsi="ヒラギノ角ゴ Pro W3" w:cs="ＭＳ Ｐゴシック"/>
          <w:color w:val="000000"/>
          <w:kern w:val="0"/>
          <w:sz w:val="28"/>
          <w:szCs w:val="28"/>
        </w:rPr>
      </w:pPr>
      <w:r w:rsidRPr="002152A4">
        <w:rPr>
          <w:rFonts w:ascii="ヒラギノ角ゴ Pro W3" w:eastAsia="ヒラギノ角ゴ Pro W3" w:hAnsi="ヒラギノ角ゴ Pro W3" w:cs="ＭＳ Ｐゴシック"/>
          <w:color w:val="000000"/>
          <w:kern w:val="0"/>
          <w:sz w:val="28"/>
          <w:szCs w:val="28"/>
        </w:rPr>
        <w:t>5.8 実行結果・ログの記録</w:t>
      </w:r>
    </w:p>
    <w:p w14:paraId="33988FF4"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MVPでは、以下の情報を最低限記録する。</w:t>
      </w:r>
    </w:p>
    <w:p w14:paraId="7ED75921" w14:textId="77777777" w:rsidR="002152A4" w:rsidRPr="002152A4" w:rsidRDefault="002152A4" w:rsidP="002152A4">
      <w:pPr>
        <w:widowControl/>
        <w:numPr>
          <w:ilvl w:val="0"/>
          <w:numId w:val="17"/>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実行単位のID</w:t>
      </w:r>
    </w:p>
    <w:p w14:paraId="268350DC" w14:textId="77777777" w:rsidR="002152A4" w:rsidRPr="002152A4" w:rsidRDefault="002152A4" w:rsidP="002152A4">
      <w:pPr>
        <w:widowControl/>
        <w:numPr>
          <w:ilvl w:val="0"/>
          <w:numId w:val="17"/>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実行開始時刻・終了時刻</w:t>
      </w:r>
    </w:p>
    <w:p w14:paraId="16C1C3CB" w14:textId="77777777" w:rsidR="002152A4" w:rsidRPr="002152A4" w:rsidRDefault="002152A4" w:rsidP="002152A4">
      <w:pPr>
        <w:widowControl/>
        <w:numPr>
          <w:ilvl w:val="0"/>
          <w:numId w:val="17"/>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ノードごとの状態</w:t>
      </w:r>
    </w:p>
    <w:p w14:paraId="2280FB3F" w14:textId="77777777" w:rsidR="002152A4" w:rsidRPr="002152A4" w:rsidRDefault="002152A4" w:rsidP="002152A4">
      <w:pPr>
        <w:widowControl/>
        <w:numPr>
          <w:ilvl w:val="0"/>
          <w:numId w:val="17"/>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ノードごとの入力要約</w:t>
      </w:r>
    </w:p>
    <w:p w14:paraId="493351B7" w14:textId="77777777" w:rsidR="002152A4" w:rsidRPr="002152A4" w:rsidRDefault="002152A4" w:rsidP="002152A4">
      <w:pPr>
        <w:widowControl/>
        <w:numPr>
          <w:ilvl w:val="0"/>
          <w:numId w:val="17"/>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ノードごとの出力</w:t>
      </w:r>
    </w:p>
    <w:p w14:paraId="50D2AB4D" w14:textId="77777777" w:rsidR="002152A4" w:rsidRPr="002152A4" w:rsidRDefault="002152A4" w:rsidP="002152A4">
      <w:pPr>
        <w:widowControl/>
        <w:numPr>
          <w:ilvl w:val="0"/>
          <w:numId w:val="17"/>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エラー内容</w:t>
      </w:r>
    </w:p>
    <w:p w14:paraId="3D02904D" w14:textId="77777777" w:rsidR="002152A4" w:rsidRPr="002152A4" w:rsidRDefault="002152A4" w:rsidP="002152A4">
      <w:pPr>
        <w:widowControl/>
        <w:numPr>
          <w:ilvl w:val="0"/>
          <w:numId w:val="17"/>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人手介入内容</w:t>
      </w:r>
    </w:p>
    <w:p w14:paraId="26669FF5"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本番レベルの監査ログまでは求めないが、デバッグと再現確認に十分な粒度は確保する。</w:t>
      </w:r>
    </w:p>
    <w:p w14:paraId="4A134681" w14:textId="77777777" w:rsidR="002152A4" w:rsidRPr="002152A4" w:rsidRDefault="00FC2268" w:rsidP="002152A4">
      <w:pPr>
        <w:widowControl/>
        <w:jc w:val="left"/>
        <w:rPr>
          <w:rFonts w:ascii="ヒラギノ角ゴ Pro W3" w:eastAsia="ヒラギノ角ゴ Pro W3" w:hAnsi="ヒラギノ角ゴ Pro W3" w:cs="ＭＳ Ｐゴシック"/>
          <w:kern w:val="0"/>
          <w:szCs w:val="21"/>
        </w:rPr>
      </w:pPr>
      <w:r>
        <w:rPr>
          <w:noProof/>
        </w:rPr>
      </w:r>
      <w:r>
        <w:pict w14:anchorId="3B5C6C15">
          <v:rect id="Horizontal Line 5" o:spid="_x0000_s1032" style="width:425.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" filled="f">
            <o:lock v:ext="edit" rotation="t" aspectratio="t" verticies="t" text="t" shapetype="t"/>
            <w10:anchorlock/>
          </v:rect>
        </w:pict>
      </w:r>
    </w:p>
    <w:p w14:paraId="6084AE29" w14:textId="77777777" w:rsidR="002152A4" w:rsidRPr="002152A4" w:rsidRDefault="002152A4" w:rsidP="002152A4">
      <w:pPr>
        <w:widowControl/>
        <w:spacing w:before="100" w:beforeAutospacing="1" w:after="100" w:afterAutospacing="1"/>
        <w:jc w:val="left"/>
        <w:outlineLvl w:val="1"/>
        <w:rPr>
          <w:rFonts w:ascii="ヒラギノ角ゴ Pro W3" w:eastAsia="ヒラギノ角ゴ Pro W3" w:hAnsi="ヒラギノ角ゴ Pro W3" w:cs="ＭＳ Ｐゴシック"/>
          <w:color w:val="000000"/>
          <w:kern w:val="0"/>
          <w:sz w:val="28"/>
          <w:szCs w:val="28"/>
        </w:rPr>
      </w:pPr>
      <w:r w:rsidRPr="002152A4">
        <w:rPr>
          <w:rFonts w:ascii="ヒラギノ角ゴ Pro W3" w:eastAsia="ヒラギノ角ゴ Pro W3" w:hAnsi="ヒラギノ角ゴ Pro W3" w:cs="ＭＳ Ｐゴシック"/>
          <w:color w:val="000000"/>
          <w:kern w:val="0"/>
          <w:sz w:val="28"/>
          <w:szCs w:val="28"/>
        </w:rPr>
        <w:t>6. MVPに含めない範囲</w:t>
      </w:r>
    </w:p>
    <w:p w14:paraId="5D1A38EE"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MVPの焦点を保つため、以下は明確にスコープ外とする。</w:t>
      </w:r>
    </w:p>
    <w:p w14:paraId="5206DABA"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lastRenderedPageBreak/>
        <w:t>6.1 本格的な権限管理</w:t>
      </w:r>
    </w:p>
    <w:p w14:paraId="6C01EA5C" w14:textId="77777777" w:rsidR="002152A4" w:rsidRPr="002152A4" w:rsidRDefault="002152A4" w:rsidP="002152A4">
      <w:pPr>
        <w:widowControl/>
        <w:numPr>
          <w:ilvl w:val="0"/>
          <w:numId w:val="18"/>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ユーザー認証</w:t>
      </w:r>
    </w:p>
    <w:p w14:paraId="2088AEA1" w14:textId="77777777" w:rsidR="002152A4" w:rsidRPr="002152A4" w:rsidRDefault="002152A4" w:rsidP="002152A4">
      <w:pPr>
        <w:widowControl/>
        <w:numPr>
          <w:ilvl w:val="0"/>
          <w:numId w:val="18"/>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ロールベースアクセス制御</w:t>
      </w:r>
    </w:p>
    <w:p w14:paraId="36A01CD9" w14:textId="77777777" w:rsidR="002152A4" w:rsidRPr="002152A4" w:rsidRDefault="002152A4" w:rsidP="002152A4">
      <w:pPr>
        <w:widowControl/>
        <w:numPr>
          <w:ilvl w:val="0"/>
          <w:numId w:val="18"/>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権限ごとの画面制限</w:t>
      </w:r>
    </w:p>
    <w:p w14:paraId="377F79D0"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6.2 本番向け高可用性設計</w:t>
      </w:r>
    </w:p>
    <w:p w14:paraId="3070F741" w14:textId="77777777" w:rsidR="002152A4" w:rsidRPr="002152A4" w:rsidRDefault="002152A4" w:rsidP="002152A4">
      <w:pPr>
        <w:widowControl/>
        <w:numPr>
          <w:ilvl w:val="0"/>
          <w:numId w:val="19"/>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冗長化</w:t>
      </w:r>
    </w:p>
    <w:p w14:paraId="78CA5885" w14:textId="77777777" w:rsidR="002152A4" w:rsidRPr="002152A4" w:rsidRDefault="002152A4" w:rsidP="002152A4">
      <w:pPr>
        <w:widowControl/>
        <w:numPr>
          <w:ilvl w:val="0"/>
          <w:numId w:val="19"/>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自動復旧</w:t>
      </w:r>
    </w:p>
    <w:p w14:paraId="05B2D357" w14:textId="77777777" w:rsidR="002152A4" w:rsidRPr="002152A4" w:rsidRDefault="002152A4" w:rsidP="002152A4">
      <w:pPr>
        <w:widowControl/>
        <w:numPr>
          <w:ilvl w:val="0"/>
          <w:numId w:val="19"/>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負荷分散</w:t>
      </w:r>
    </w:p>
    <w:p w14:paraId="38626F2C" w14:textId="77777777" w:rsidR="002152A4" w:rsidRPr="002152A4" w:rsidRDefault="002152A4" w:rsidP="002152A4">
      <w:pPr>
        <w:widowControl/>
        <w:numPr>
          <w:ilvl w:val="0"/>
          <w:numId w:val="19"/>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本格的ジョブキュー運用</w:t>
      </w:r>
    </w:p>
    <w:p w14:paraId="334FB829"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6.3 高度な外部連携</w:t>
      </w:r>
    </w:p>
    <w:p w14:paraId="1458DA2F" w14:textId="77777777" w:rsidR="002152A4" w:rsidRPr="002152A4" w:rsidRDefault="002152A4" w:rsidP="002152A4">
      <w:pPr>
        <w:widowControl/>
        <w:numPr>
          <w:ilvl w:val="0"/>
          <w:numId w:val="20"/>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多数のMCPサーバ接続</w:t>
      </w:r>
    </w:p>
    <w:p w14:paraId="2FB6F605" w14:textId="77777777" w:rsidR="002152A4" w:rsidRPr="002152A4" w:rsidRDefault="002152A4" w:rsidP="002152A4">
      <w:pPr>
        <w:widowControl/>
        <w:numPr>
          <w:ilvl w:val="0"/>
          <w:numId w:val="20"/>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多数のSaaS統合</w:t>
      </w:r>
    </w:p>
    <w:p w14:paraId="1908F975" w14:textId="77777777" w:rsidR="002152A4" w:rsidRPr="002152A4" w:rsidRDefault="002152A4" w:rsidP="002152A4">
      <w:pPr>
        <w:widowControl/>
        <w:numPr>
          <w:ilvl w:val="0"/>
          <w:numId w:val="20"/>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社内システムとの複雑な認証連携</w:t>
      </w:r>
    </w:p>
    <w:p w14:paraId="0856B69A"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6.4 GUI中心のノーコード設計</w:t>
      </w:r>
    </w:p>
    <w:p w14:paraId="01A7F529" w14:textId="77777777" w:rsidR="002152A4" w:rsidRPr="002152A4" w:rsidRDefault="002152A4" w:rsidP="002152A4">
      <w:pPr>
        <w:widowControl/>
        <w:numPr>
          <w:ilvl w:val="0"/>
          <w:numId w:val="21"/>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ドラッグ＆ドロップでの完全GUIワークフロー作成</w:t>
      </w:r>
    </w:p>
    <w:p w14:paraId="2374D6C0" w14:textId="77777777" w:rsidR="002152A4" w:rsidRPr="002152A4" w:rsidRDefault="002152A4" w:rsidP="002152A4">
      <w:pPr>
        <w:widowControl/>
        <w:numPr>
          <w:ilvl w:val="0"/>
          <w:numId w:val="21"/>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グラフ上での直接編集</w:t>
      </w:r>
    </w:p>
    <w:p w14:paraId="545F47B6" w14:textId="77777777" w:rsidR="002152A4" w:rsidRPr="002152A4" w:rsidRDefault="002152A4" w:rsidP="002152A4">
      <w:pPr>
        <w:widowControl/>
        <w:numPr>
          <w:ilvl w:val="0"/>
          <w:numId w:val="21"/>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ノーコード利用者向けの高度な入力補助</w:t>
      </w:r>
    </w:p>
    <w:p w14:paraId="664EECCA"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6.5 自律的な設計書自動生成</w:t>
      </w:r>
    </w:p>
    <w:p w14:paraId="7CDEF777" w14:textId="77777777" w:rsidR="002152A4" w:rsidRPr="002152A4" w:rsidRDefault="002152A4" w:rsidP="002152A4">
      <w:pPr>
        <w:widowControl/>
        <w:numPr>
          <w:ilvl w:val="0"/>
          <w:numId w:val="22"/>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チャットから完全自動でYAMLを生成し、そのまま本番投入する機能</w:t>
      </w:r>
    </w:p>
    <w:p w14:paraId="10C89AA0" w14:textId="77777777" w:rsidR="002152A4" w:rsidRPr="002152A4" w:rsidRDefault="002152A4" w:rsidP="002152A4">
      <w:pPr>
        <w:widowControl/>
        <w:numPr>
          <w:ilvl w:val="0"/>
          <w:numId w:val="22"/>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自動最適化によるワークフロー自己改善</w:t>
      </w:r>
    </w:p>
    <w:p w14:paraId="7AE0B27B"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6.6 高度な分析機能</w:t>
      </w:r>
    </w:p>
    <w:p w14:paraId="192C0808" w14:textId="77777777" w:rsidR="002152A4" w:rsidRPr="002152A4" w:rsidRDefault="002152A4" w:rsidP="002152A4">
      <w:pPr>
        <w:widowControl/>
        <w:numPr>
          <w:ilvl w:val="0"/>
          <w:numId w:val="23"/>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クリティカルパス分析</w:t>
      </w:r>
    </w:p>
    <w:p w14:paraId="493CCB62" w14:textId="77777777" w:rsidR="002152A4" w:rsidRPr="002152A4" w:rsidRDefault="002152A4" w:rsidP="002152A4">
      <w:pPr>
        <w:widowControl/>
        <w:numPr>
          <w:ilvl w:val="0"/>
          <w:numId w:val="23"/>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最短経路探索</w:t>
      </w:r>
    </w:p>
    <w:p w14:paraId="3C535C72" w14:textId="77777777" w:rsidR="002152A4" w:rsidRPr="002152A4" w:rsidRDefault="002152A4" w:rsidP="002152A4">
      <w:pPr>
        <w:widowControl/>
        <w:numPr>
          <w:ilvl w:val="0"/>
          <w:numId w:val="23"/>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実行履歴の高度統計分析</w:t>
      </w:r>
    </w:p>
    <w:p w14:paraId="650E6631" w14:textId="77777777" w:rsidR="002152A4" w:rsidRPr="002152A4" w:rsidRDefault="002152A4" w:rsidP="002152A4">
      <w:pPr>
        <w:widowControl/>
        <w:numPr>
          <w:ilvl w:val="0"/>
          <w:numId w:val="23"/>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プロセスマイニング相当の機能</w:t>
      </w:r>
    </w:p>
    <w:p w14:paraId="74734B67"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6.7 商用運用機能</w:t>
      </w:r>
    </w:p>
    <w:p w14:paraId="062093F3" w14:textId="77777777" w:rsidR="002152A4" w:rsidRPr="002152A4" w:rsidRDefault="002152A4" w:rsidP="002152A4">
      <w:pPr>
        <w:widowControl/>
        <w:numPr>
          <w:ilvl w:val="0"/>
          <w:numId w:val="24"/>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lastRenderedPageBreak/>
        <w:t>課金</w:t>
      </w:r>
    </w:p>
    <w:p w14:paraId="2AD8898D" w14:textId="77777777" w:rsidR="002152A4" w:rsidRPr="002152A4" w:rsidRDefault="002152A4" w:rsidP="002152A4">
      <w:pPr>
        <w:widowControl/>
        <w:numPr>
          <w:ilvl w:val="0"/>
          <w:numId w:val="24"/>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テナント管理</w:t>
      </w:r>
    </w:p>
    <w:p w14:paraId="5021A982" w14:textId="77777777" w:rsidR="002152A4" w:rsidRPr="002152A4" w:rsidRDefault="002152A4" w:rsidP="002152A4">
      <w:pPr>
        <w:widowControl/>
        <w:numPr>
          <w:ilvl w:val="0"/>
          <w:numId w:val="24"/>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契約別機能制御</w:t>
      </w:r>
    </w:p>
    <w:p w14:paraId="3670BE6A" w14:textId="77777777" w:rsidR="002152A4" w:rsidRPr="002152A4" w:rsidRDefault="002152A4" w:rsidP="002152A4">
      <w:pPr>
        <w:widowControl/>
        <w:numPr>
          <w:ilvl w:val="0"/>
          <w:numId w:val="24"/>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商用監査証跡</w:t>
      </w:r>
    </w:p>
    <w:p w14:paraId="1E45A859" w14:textId="77777777" w:rsidR="002152A4" w:rsidRPr="002152A4" w:rsidRDefault="00FC2268" w:rsidP="002152A4">
      <w:pPr>
        <w:widowControl/>
        <w:jc w:val="left"/>
        <w:rPr>
          <w:rFonts w:ascii="ヒラギノ角ゴ Pro W3" w:eastAsia="ヒラギノ角ゴ Pro W3" w:hAnsi="ヒラギノ角ゴ Pro W3" w:cs="ＭＳ Ｐゴシック"/>
          <w:kern w:val="0"/>
          <w:szCs w:val="21"/>
        </w:rPr>
      </w:pPr>
      <w:r>
        <w:rPr>
          <w:noProof/>
        </w:rPr>
      </w:r>
      <w:r>
        <w:pict w14:anchorId="73AA9546">
          <v:rect id="Horizontal Line 6" o:spid="_x0000_s1031" style="width:425.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" filled="f">
            <o:lock v:ext="edit" rotation="t" aspectratio="t" verticies="t" text="t" shapetype="t"/>
            <w10:anchorlock/>
          </v:rect>
        </w:pict>
      </w:r>
    </w:p>
    <w:p w14:paraId="71582EE1" w14:textId="77777777" w:rsidR="002152A4" w:rsidRPr="002152A4" w:rsidRDefault="002152A4" w:rsidP="002152A4">
      <w:pPr>
        <w:widowControl/>
        <w:spacing w:before="100" w:beforeAutospacing="1" w:after="100" w:afterAutospacing="1"/>
        <w:jc w:val="left"/>
        <w:outlineLvl w:val="1"/>
        <w:rPr>
          <w:rFonts w:ascii="ヒラギノ角ゴ Pro W3" w:eastAsia="ヒラギノ角ゴ Pro W3" w:hAnsi="ヒラギノ角ゴ Pro W3" w:cs="ＭＳ Ｐゴシック"/>
          <w:color w:val="000000"/>
          <w:kern w:val="0"/>
          <w:sz w:val="28"/>
          <w:szCs w:val="28"/>
        </w:rPr>
      </w:pPr>
      <w:r w:rsidRPr="002152A4">
        <w:rPr>
          <w:rFonts w:ascii="ヒラギノ角ゴ Pro W3" w:eastAsia="ヒラギノ角ゴ Pro W3" w:hAnsi="ヒラギノ角ゴ Pro W3" w:cs="ＭＳ Ｐゴシック"/>
          <w:color w:val="000000"/>
          <w:kern w:val="0"/>
          <w:sz w:val="28"/>
          <w:szCs w:val="28"/>
        </w:rPr>
        <w:t>7. 非機能要件のMVP方針</w:t>
      </w:r>
    </w:p>
    <w:p w14:paraId="5F0B51B1"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MVPであるため、非機能要件は必要最小限に絞るが、将来の本番化に致命傷となる設計負債は避ける。</w:t>
      </w:r>
    </w:p>
    <w:p w14:paraId="5049D921" w14:textId="77777777" w:rsidR="002152A4" w:rsidRPr="002152A4" w:rsidRDefault="002152A4" w:rsidP="002152A4">
      <w:pPr>
        <w:widowControl/>
        <w:spacing w:before="100" w:beforeAutospacing="1" w:after="100" w:afterAutospacing="1"/>
        <w:jc w:val="left"/>
        <w:outlineLvl w:val="1"/>
        <w:rPr>
          <w:rFonts w:ascii="ヒラギノ角ゴ Pro W3" w:eastAsia="ヒラギノ角ゴ Pro W3" w:hAnsi="ヒラギノ角ゴ Pro W3" w:cs="ＭＳ Ｐゴシック"/>
          <w:color w:val="000000"/>
          <w:kern w:val="0"/>
          <w:sz w:val="28"/>
          <w:szCs w:val="28"/>
        </w:rPr>
      </w:pPr>
      <w:r w:rsidRPr="002152A4">
        <w:rPr>
          <w:rFonts w:ascii="ヒラギノ角ゴ Pro W3" w:eastAsia="ヒラギノ角ゴ Pro W3" w:hAnsi="ヒラギノ角ゴ Pro W3" w:cs="ＭＳ Ｐゴシック"/>
          <w:color w:val="000000"/>
          <w:kern w:val="0"/>
          <w:sz w:val="28"/>
          <w:szCs w:val="28"/>
        </w:rPr>
        <w:t>7.1 拡張性</w:t>
      </w:r>
    </w:p>
    <w:p w14:paraId="3C1B9B0F"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ノード種別、接続先、実行ポリシーを後から追加可能な構造とする。</w:t>
      </w:r>
    </w:p>
    <w:p w14:paraId="0A1860A6" w14:textId="77777777" w:rsidR="002152A4" w:rsidRPr="002152A4" w:rsidRDefault="002152A4" w:rsidP="002152A4">
      <w:pPr>
        <w:widowControl/>
        <w:spacing w:before="100" w:beforeAutospacing="1" w:after="100" w:afterAutospacing="1"/>
        <w:jc w:val="left"/>
        <w:outlineLvl w:val="1"/>
        <w:rPr>
          <w:rFonts w:ascii="ヒラギノ角ゴ Pro W3" w:eastAsia="ヒラギノ角ゴ Pro W3" w:hAnsi="ヒラギノ角ゴ Pro W3" w:cs="ＭＳ Ｐゴシック"/>
          <w:color w:val="000000"/>
          <w:kern w:val="0"/>
          <w:sz w:val="28"/>
          <w:szCs w:val="28"/>
        </w:rPr>
      </w:pPr>
      <w:r w:rsidRPr="002152A4">
        <w:rPr>
          <w:rFonts w:ascii="ヒラギノ角ゴ Pro W3" w:eastAsia="ヒラギノ角ゴ Pro W3" w:hAnsi="ヒラギノ角ゴ Pro W3" w:cs="ＭＳ Ｐゴシック"/>
          <w:color w:val="000000"/>
          <w:kern w:val="0"/>
          <w:sz w:val="28"/>
          <w:szCs w:val="28"/>
        </w:rPr>
        <w:t>7.2 可読性</w:t>
      </w:r>
    </w:p>
    <w:p w14:paraId="64407DBE"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YAML、内部グラフモデル、ノード抽象が人間に理解可能な形で整理されていること。</w:t>
      </w:r>
    </w:p>
    <w:p w14:paraId="1924E021" w14:textId="77777777" w:rsidR="002152A4" w:rsidRPr="002152A4" w:rsidRDefault="002152A4" w:rsidP="002152A4">
      <w:pPr>
        <w:widowControl/>
        <w:spacing w:before="100" w:beforeAutospacing="1" w:after="100" w:afterAutospacing="1"/>
        <w:jc w:val="left"/>
        <w:outlineLvl w:val="1"/>
        <w:rPr>
          <w:rFonts w:ascii="ヒラギノ角ゴ Pro W3" w:eastAsia="ヒラギノ角ゴ Pro W3" w:hAnsi="ヒラギノ角ゴ Pro W3" w:cs="ＭＳ Ｐゴシック"/>
          <w:color w:val="000000"/>
          <w:kern w:val="0"/>
          <w:sz w:val="28"/>
          <w:szCs w:val="28"/>
        </w:rPr>
      </w:pPr>
      <w:r w:rsidRPr="002152A4">
        <w:rPr>
          <w:rFonts w:ascii="ヒラギノ角ゴ Pro W3" w:eastAsia="ヒラギノ角ゴ Pro W3" w:hAnsi="ヒラギノ角ゴ Pro W3" w:cs="ＭＳ Ｐゴシック"/>
          <w:color w:val="000000"/>
          <w:kern w:val="0"/>
          <w:sz w:val="28"/>
          <w:szCs w:val="28"/>
        </w:rPr>
        <w:t>7.3 デバッグ容易性</w:t>
      </w:r>
    </w:p>
    <w:p w14:paraId="36B7205D"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失敗時に、どのノードで、何が入力され、何が出力され、なぜ止まったかを追跡できること。</w:t>
      </w:r>
    </w:p>
    <w:p w14:paraId="2A61697A" w14:textId="77777777" w:rsidR="002152A4" w:rsidRPr="002152A4" w:rsidRDefault="002152A4" w:rsidP="002152A4">
      <w:pPr>
        <w:widowControl/>
        <w:spacing w:before="100" w:beforeAutospacing="1" w:after="100" w:afterAutospacing="1"/>
        <w:jc w:val="left"/>
        <w:outlineLvl w:val="1"/>
        <w:rPr>
          <w:rFonts w:ascii="ヒラギノ角ゴ Pro W3" w:eastAsia="ヒラギノ角ゴ Pro W3" w:hAnsi="ヒラギノ角ゴ Pro W3" w:cs="ＭＳ Ｐゴシック"/>
          <w:color w:val="000000"/>
          <w:kern w:val="0"/>
          <w:sz w:val="28"/>
          <w:szCs w:val="28"/>
        </w:rPr>
      </w:pPr>
      <w:r w:rsidRPr="002152A4">
        <w:rPr>
          <w:rFonts w:ascii="ヒラギノ角ゴ Pro W3" w:eastAsia="ヒラギノ角ゴ Pro W3" w:hAnsi="ヒラギノ角ゴ Pro W3" w:cs="ＭＳ Ｐゴシック"/>
          <w:color w:val="000000"/>
          <w:kern w:val="0"/>
          <w:sz w:val="28"/>
          <w:szCs w:val="28"/>
        </w:rPr>
        <w:t>7.4 置換容易性</w:t>
      </w:r>
    </w:p>
    <w:p w14:paraId="7618310D"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LLM、ストレージ、ツール接続が抽象化され、将来的に実装差し替え可能であること。</w:t>
      </w:r>
    </w:p>
    <w:p w14:paraId="191EC7B8" w14:textId="77777777" w:rsidR="002152A4" w:rsidRPr="002152A4" w:rsidRDefault="002152A4" w:rsidP="002152A4">
      <w:pPr>
        <w:widowControl/>
        <w:spacing w:before="100" w:beforeAutospacing="1" w:after="100" w:afterAutospacing="1"/>
        <w:jc w:val="left"/>
        <w:outlineLvl w:val="1"/>
        <w:rPr>
          <w:rFonts w:ascii="ヒラギノ角ゴ Pro W3" w:eastAsia="ヒラギノ角ゴ Pro W3" w:hAnsi="ヒラギノ角ゴ Pro W3" w:cs="ＭＳ Ｐゴシック"/>
          <w:color w:val="000000"/>
          <w:kern w:val="0"/>
          <w:sz w:val="28"/>
          <w:szCs w:val="28"/>
        </w:rPr>
      </w:pPr>
      <w:r w:rsidRPr="002152A4">
        <w:rPr>
          <w:rFonts w:ascii="ヒラギノ角ゴ Pro W3" w:eastAsia="ヒラギノ角ゴ Pro W3" w:hAnsi="ヒラギノ角ゴ Pro W3" w:cs="ＭＳ Ｐゴシック"/>
          <w:color w:val="000000"/>
          <w:kern w:val="0"/>
          <w:sz w:val="28"/>
          <w:szCs w:val="28"/>
        </w:rPr>
        <w:t>7.5 実装過多の回避</w:t>
      </w:r>
    </w:p>
    <w:p w14:paraId="4CE0AB65"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MVP段階では、将来必要になる可能性を理由に過度な抽象化や複雑化を行わない。</w:t>
      </w:r>
    </w:p>
    <w:p w14:paraId="621C1B74" w14:textId="77777777" w:rsidR="002152A4" w:rsidRPr="002152A4" w:rsidRDefault="00FC2268" w:rsidP="002152A4">
      <w:pPr>
        <w:widowControl/>
        <w:jc w:val="left"/>
        <w:rPr>
          <w:rFonts w:ascii="ヒラギノ角ゴ Pro W3" w:eastAsia="ヒラギノ角ゴ Pro W3" w:hAnsi="ヒラギノ角ゴ Pro W3" w:cs="ＭＳ Ｐゴシック"/>
          <w:kern w:val="0"/>
          <w:szCs w:val="21"/>
        </w:rPr>
      </w:pPr>
      <w:r>
        <w:rPr>
          <w:noProof/>
        </w:rPr>
      </w:r>
      <w:r>
        <w:pict w14:anchorId="1D465B00">
          <v:rect id="Horizontal Line 7" o:spid="_x0000_s1030" style="width:425.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" filled="f">
            <o:lock v:ext="edit" rotation="t" aspectratio="t" verticies="t" text="t" shapetype="t"/>
            <w10:anchorlock/>
          </v:rect>
        </w:pict>
      </w:r>
    </w:p>
    <w:p w14:paraId="6B562235" w14:textId="77777777" w:rsidR="002152A4" w:rsidRPr="002152A4" w:rsidRDefault="002152A4" w:rsidP="002152A4">
      <w:pPr>
        <w:widowControl/>
        <w:spacing w:before="100" w:beforeAutospacing="1" w:after="100" w:afterAutospacing="1"/>
        <w:jc w:val="left"/>
        <w:outlineLvl w:val="1"/>
        <w:rPr>
          <w:rFonts w:ascii="ヒラギノ角ゴ Pro W3" w:eastAsia="ヒラギノ角ゴ Pro W3" w:hAnsi="ヒラギノ角ゴ Pro W3" w:cs="ＭＳ Ｐゴシック"/>
          <w:color w:val="000000"/>
          <w:kern w:val="0"/>
          <w:sz w:val="28"/>
          <w:szCs w:val="28"/>
        </w:rPr>
      </w:pPr>
      <w:r w:rsidRPr="002152A4">
        <w:rPr>
          <w:rFonts w:ascii="ヒラギノ角ゴ Pro W3" w:eastAsia="ヒラギノ角ゴ Pro W3" w:hAnsi="ヒラギノ角ゴ Pro W3" w:cs="ＭＳ Ｐゴシック"/>
          <w:color w:val="000000"/>
          <w:kern w:val="0"/>
          <w:sz w:val="28"/>
          <w:szCs w:val="28"/>
        </w:rPr>
        <w:t>8. MVPの成功条件</w:t>
      </w:r>
    </w:p>
    <w:p w14:paraId="626B28C3"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本MVPは、以下を満たした時点で成立したと判断する。</w:t>
      </w:r>
    </w:p>
    <w:p w14:paraId="4407B50E"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8.1 必須成功条件</w:t>
      </w:r>
    </w:p>
    <w:p w14:paraId="76B9A95B" w14:textId="77777777" w:rsidR="002152A4" w:rsidRPr="002152A4" w:rsidRDefault="002152A4" w:rsidP="002152A4">
      <w:pPr>
        <w:widowControl/>
        <w:numPr>
          <w:ilvl w:val="0"/>
          <w:numId w:val="25"/>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YAML設計書からワークフローを読み込めること</w:t>
      </w:r>
    </w:p>
    <w:p w14:paraId="4BA30F01" w14:textId="77777777" w:rsidR="002152A4" w:rsidRPr="002152A4" w:rsidRDefault="002152A4" w:rsidP="002152A4">
      <w:pPr>
        <w:widowControl/>
        <w:numPr>
          <w:ilvl w:val="0"/>
          <w:numId w:val="25"/>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設計書に対する最低限の妥当性検証ができること</w:t>
      </w:r>
    </w:p>
    <w:p w14:paraId="49837872" w14:textId="77777777" w:rsidR="002152A4" w:rsidRPr="002152A4" w:rsidRDefault="002152A4" w:rsidP="002152A4">
      <w:pPr>
        <w:widowControl/>
        <w:numPr>
          <w:ilvl w:val="0"/>
          <w:numId w:val="25"/>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ワークフローをLangGraph上で実行できること</w:t>
      </w:r>
    </w:p>
    <w:p w14:paraId="53B09A82" w14:textId="77777777" w:rsidR="002152A4" w:rsidRPr="002152A4" w:rsidRDefault="002152A4" w:rsidP="002152A4">
      <w:pPr>
        <w:widowControl/>
        <w:numPr>
          <w:ilvl w:val="0"/>
          <w:numId w:val="25"/>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3種類以上の抽象ノード種別が実行できること</w:t>
      </w:r>
    </w:p>
    <w:p w14:paraId="3924590D" w14:textId="77777777" w:rsidR="002152A4" w:rsidRPr="002152A4" w:rsidRDefault="002152A4" w:rsidP="002152A4">
      <w:pPr>
        <w:widowControl/>
        <w:numPr>
          <w:ilvl w:val="0"/>
          <w:numId w:val="25"/>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少なくとも1つの業務フローが end-to-end で完走すること</w:t>
      </w:r>
    </w:p>
    <w:p w14:paraId="427909CF" w14:textId="77777777" w:rsidR="002152A4" w:rsidRPr="002152A4" w:rsidRDefault="002152A4" w:rsidP="002152A4">
      <w:pPr>
        <w:widowControl/>
        <w:numPr>
          <w:ilvl w:val="0"/>
          <w:numId w:val="25"/>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Mermaidでワークフロー構造を表示できること</w:t>
      </w:r>
    </w:p>
    <w:p w14:paraId="387A2BFB" w14:textId="77777777" w:rsidR="002152A4" w:rsidRPr="002152A4" w:rsidRDefault="002152A4" w:rsidP="002152A4">
      <w:pPr>
        <w:widowControl/>
        <w:numPr>
          <w:ilvl w:val="0"/>
          <w:numId w:val="25"/>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ノード一覧画面で実行状況をリアルタイムまたは準リアルタイムで確認できること</w:t>
      </w:r>
    </w:p>
    <w:p w14:paraId="41F61799" w14:textId="77777777" w:rsidR="002152A4" w:rsidRPr="002152A4" w:rsidRDefault="002152A4" w:rsidP="002152A4">
      <w:pPr>
        <w:widowControl/>
        <w:numPr>
          <w:ilvl w:val="0"/>
          <w:numId w:val="25"/>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エラー発生時に失敗ノードを識別できること</w:t>
      </w:r>
    </w:p>
    <w:p w14:paraId="18F41323" w14:textId="77777777" w:rsidR="002152A4" w:rsidRPr="002152A4" w:rsidRDefault="002152A4" w:rsidP="002152A4">
      <w:pPr>
        <w:widowControl/>
        <w:numPr>
          <w:ilvl w:val="0"/>
          <w:numId w:val="25"/>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人手介入または手動再実行ができること</w:t>
      </w:r>
    </w:p>
    <w:p w14:paraId="668EF549" w14:textId="77777777" w:rsidR="002152A4" w:rsidRPr="002152A4" w:rsidRDefault="002152A4" w:rsidP="002152A4">
      <w:pPr>
        <w:widowControl/>
        <w:numPr>
          <w:ilvl w:val="0"/>
          <w:numId w:val="25"/>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中間成果物および最終成果物を画面上で確認できること</w:t>
      </w:r>
    </w:p>
    <w:p w14:paraId="1564EDFA"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8.2 望ましい成功条件</w:t>
      </w:r>
    </w:p>
    <w:p w14:paraId="5C0A5E58" w14:textId="77777777" w:rsidR="002152A4" w:rsidRPr="002152A4" w:rsidRDefault="002152A4" w:rsidP="002152A4">
      <w:pPr>
        <w:widowControl/>
        <w:numPr>
          <w:ilvl w:val="0"/>
          <w:numId w:val="26"/>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2つ以上のユースケースで成立すること</w:t>
      </w:r>
    </w:p>
    <w:p w14:paraId="14D23D99" w14:textId="77777777" w:rsidR="002152A4" w:rsidRPr="002152A4" w:rsidRDefault="002152A4" w:rsidP="002152A4">
      <w:pPr>
        <w:widowControl/>
        <w:numPr>
          <w:ilvl w:val="0"/>
          <w:numId w:val="26"/>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YAML修正から再実行までのサイクルが短いこと</w:t>
      </w:r>
    </w:p>
    <w:p w14:paraId="6091D213" w14:textId="77777777" w:rsidR="002152A4" w:rsidRPr="002152A4" w:rsidRDefault="002152A4" w:rsidP="002152A4">
      <w:pPr>
        <w:widowControl/>
        <w:numPr>
          <w:ilvl w:val="0"/>
          <w:numId w:val="26"/>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新しいノード種別追加時の変更範囲が限定的であること</w:t>
      </w:r>
    </w:p>
    <w:p w14:paraId="55350548" w14:textId="77777777" w:rsidR="002152A4" w:rsidRPr="002152A4" w:rsidRDefault="002152A4" w:rsidP="002152A4">
      <w:pPr>
        <w:widowControl/>
        <w:numPr>
          <w:ilvl w:val="0"/>
          <w:numId w:val="26"/>
        </w:numPr>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将来的な本番化に向けた設計の見通しが得られること</w:t>
      </w:r>
    </w:p>
    <w:p w14:paraId="6E1887F3" w14:textId="77777777" w:rsidR="002152A4" w:rsidRPr="002152A4" w:rsidRDefault="00FC2268" w:rsidP="002152A4">
      <w:pPr>
        <w:widowControl/>
        <w:jc w:val="left"/>
        <w:rPr>
          <w:rFonts w:ascii="ヒラギノ角ゴ Pro W3" w:eastAsia="ヒラギノ角ゴ Pro W3" w:hAnsi="ヒラギノ角ゴ Pro W3" w:cs="ＭＳ Ｐゴシック"/>
          <w:kern w:val="0"/>
          <w:szCs w:val="21"/>
        </w:rPr>
      </w:pPr>
      <w:r>
        <w:rPr>
          <w:noProof/>
        </w:rPr>
      </w:r>
      <w:r>
        <w:pict w14:anchorId="38324A54">
          <v:rect id="Horizontal Line 8" o:spid="_x0000_s1029" style="width:425.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" filled="f">
            <o:lock v:ext="edit" rotation="t" aspectratio="t" verticies="t" text="t" shapetype="t"/>
            <w10:anchorlock/>
          </v:rect>
        </w:pict>
      </w:r>
    </w:p>
    <w:p w14:paraId="3E246B97" w14:textId="77777777" w:rsidR="002152A4" w:rsidRPr="002152A4" w:rsidRDefault="002152A4" w:rsidP="002152A4">
      <w:pPr>
        <w:widowControl/>
        <w:spacing w:before="100" w:beforeAutospacing="1" w:after="100" w:afterAutospacing="1"/>
        <w:jc w:val="left"/>
        <w:outlineLvl w:val="1"/>
        <w:rPr>
          <w:rFonts w:ascii="ヒラギノ角ゴ Pro W3" w:eastAsia="ヒラギノ角ゴ Pro W3" w:hAnsi="ヒラギノ角ゴ Pro W3" w:cs="ＭＳ Ｐゴシック"/>
          <w:color w:val="000000"/>
          <w:kern w:val="0"/>
          <w:sz w:val="28"/>
          <w:szCs w:val="28"/>
        </w:rPr>
      </w:pPr>
      <w:r w:rsidRPr="002152A4">
        <w:rPr>
          <w:rFonts w:ascii="ヒラギノ角ゴ Pro W3" w:eastAsia="ヒラギノ角ゴ Pro W3" w:hAnsi="ヒラギノ角ゴ Pro W3" w:cs="ＭＳ Ｐゴシック"/>
          <w:color w:val="000000"/>
          <w:kern w:val="0"/>
          <w:sz w:val="28"/>
          <w:szCs w:val="28"/>
        </w:rPr>
        <w:t>9. MVPの評価観点</w:t>
      </w:r>
    </w:p>
    <w:p w14:paraId="16405281"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MVPの評価は、単に動くかどうかだけでなく、以下の観点で行う。</w:t>
      </w:r>
    </w:p>
    <w:p w14:paraId="3CA9DFC0"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9.1 設計資産性</w:t>
      </w:r>
    </w:p>
    <w:p w14:paraId="5BF9AE20"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ワークフロー定義がその場限りの実装ではなく、再利用可能な資産として残るか。</w:t>
      </w:r>
    </w:p>
    <w:p w14:paraId="1499F89D"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9.2 再利用性</w:t>
      </w:r>
    </w:p>
    <w:p w14:paraId="71E36398"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lastRenderedPageBreak/>
        <w:t>ノード抽象、接続抽象、表示層が他ユースケースへ転用可能か。</w:t>
      </w:r>
    </w:p>
    <w:p w14:paraId="3B709FC7"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9.3 開発効率</w:t>
      </w:r>
    </w:p>
    <w:p w14:paraId="6AAE5BF3"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新規PoCを立ち上げる速度が従来より改善するか。</w:t>
      </w:r>
    </w:p>
    <w:p w14:paraId="3E0A5E22"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9.4 デバッグ性</w:t>
      </w:r>
    </w:p>
    <w:p w14:paraId="2ECA0490"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壊れた設計や実行失敗を原因追跡しやすいか。</w:t>
      </w:r>
    </w:p>
    <w:p w14:paraId="171DC35C"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9.5 本番移行可能性</w:t>
      </w:r>
    </w:p>
    <w:p w14:paraId="6BDC58FE"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PoC用資産をそのまま次段階へ持ち上げられる見込みがあるか。</w:t>
      </w:r>
    </w:p>
    <w:p w14:paraId="7F4EE76E" w14:textId="77777777" w:rsidR="002152A4" w:rsidRPr="002152A4" w:rsidRDefault="00FC2268" w:rsidP="002152A4">
      <w:pPr>
        <w:widowControl/>
        <w:jc w:val="left"/>
        <w:rPr>
          <w:rFonts w:ascii="ヒラギノ角ゴ Pro W3" w:eastAsia="ヒラギノ角ゴ Pro W3" w:hAnsi="ヒラギノ角ゴ Pro W3" w:cs="ＭＳ Ｐゴシック"/>
          <w:kern w:val="0"/>
          <w:szCs w:val="21"/>
        </w:rPr>
      </w:pPr>
      <w:r>
        <w:rPr>
          <w:noProof/>
        </w:rPr>
      </w:r>
      <w:r>
        <w:pict w14:anchorId="1C8D610F">
          <v:rect id="Horizontal Line 9" o:spid="_x0000_s1028"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6yE1u3gAAAAcBAAAPAAAAAAAAAAAAAAAAALUEAABkcnMvZG93bnJl&#13;&#10;di54bWxQSwUGAAAAAAQABADzAAAAwAUAAAAA&#13;&#10;" filled="f">
            <o:lock v:ext="edit" rotation="t" aspectratio="t" verticies="t" text="t" shapetype="t"/>
            <w10:anchorlock/>
          </v:rect>
        </w:pict>
      </w:r>
    </w:p>
    <w:p w14:paraId="11115B2E" w14:textId="77777777" w:rsidR="002152A4" w:rsidRPr="002152A4" w:rsidRDefault="002152A4" w:rsidP="002152A4">
      <w:pPr>
        <w:widowControl/>
        <w:spacing w:before="100" w:beforeAutospacing="1" w:after="100" w:afterAutospacing="1"/>
        <w:jc w:val="left"/>
        <w:outlineLvl w:val="1"/>
        <w:rPr>
          <w:rFonts w:ascii="ヒラギノ角ゴ Pro W3" w:eastAsia="ヒラギノ角ゴ Pro W3" w:hAnsi="ヒラギノ角ゴ Pro W3" w:cs="ＭＳ Ｐゴシック"/>
          <w:color w:val="000000"/>
          <w:kern w:val="0"/>
          <w:sz w:val="28"/>
          <w:szCs w:val="28"/>
        </w:rPr>
      </w:pPr>
      <w:r w:rsidRPr="002152A4">
        <w:rPr>
          <w:rFonts w:ascii="ヒラギノ角ゴ Pro W3" w:eastAsia="ヒラギノ角ゴ Pro W3" w:hAnsi="ヒラギノ角ゴ Pro W3" w:cs="ＭＳ Ｐゴシック"/>
          <w:color w:val="000000"/>
          <w:kern w:val="0"/>
          <w:sz w:val="28"/>
          <w:szCs w:val="28"/>
        </w:rPr>
        <w:t>10. MVP実装後に次段階で詰めるべき論点</w:t>
      </w:r>
    </w:p>
    <w:p w14:paraId="61E39CB2"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MVP後の発展に向けて、次段階では以下を深掘りする。</w:t>
      </w:r>
    </w:p>
    <w:p w14:paraId="73FF4036"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10.1 YAMLスキーマ仕様書の精緻化</w:t>
      </w:r>
    </w:p>
    <w:p w14:paraId="224F58DF"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MVPでは最小限とするが、将来的には正式仕様として独立文書化する必要がある。</w:t>
      </w:r>
    </w:p>
    <w:p w14:paraId="59112339"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10.2 ノード実行抽象仕様書</w:t>
      </w:r>
    </w:p>
    <w:p w14:paraId="0181351A"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各ノード種別の責務、入出力契約、再実行条件、人手介入条件を明確にする必要がある。</w:t>
      </w:r>
    </w:p>
    <w:p w14:paraId="54DECF6E"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10.3 PoCプロファイルと本番プロファイルの分離</w:t>
      </w:r>
    </w:p>
    <w:p w14:paraId="02C89684"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同一設計書のまま、運用強度だけを切り替える仕組みが必要となる。</w:t>
      </w:r>
    </w:p>
    <w:p w14:paraId="644305F1"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10.4 複数ユーザー前提の運用設計</w:t>
      </w:r>
    </w:p>
    <w:p w14:paraId="7A47CD09"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承認者、監視者、設計者の分離を前提にした権限設計が必要になる。</w:t>
      </w:r>
    </w:p>
    <w:p w14:paraId="2F91C4FC" w14:textId="77777777" w:rsidR="002152A4" w:rsidRPr="002152A4" w:rsidRDefault="002152A4" w:rsidP="002152A4">
      <w:pPr>
        <w:widowControl/>
        <w:spacing w:before="100" w:beforeAutospacing="1" w:after="100" w:afterAutospacing="1"/>
        <w:jc w:val="left"/>
        <w:outlineLvl w:val="2"/>
        <w:rPr>
          <w:rFonts w:ascii="ヒラギノ角ゴ Pro W3" w:eastAsia="ヒラギノ角ゴ Pro W3" w:hAnsi="ヒラギノ角ゴ Pro W3" w:cs="ＭＳ Ｐゴシック"/>
          <w:color w:val="000000"/>
          <w:kern w:val="0"/>
          <w:sz w:val="22"/>
          <w:szCs w:val="22"/>
        </w:rPr>
      </w:pPr>
      <w:r w:rsidRPr="002152A4">
        <w:rPr>
          <w:rFonts w:ascii="ヒラギノ角ゴ Pro W3" w:eastAsia="ヒラギノ角ゴ Pro W3" w:hAnsi="ヒラギノ角ゴ Pro W3" w:cs="ＭＳ Ｐゴシック"/>
          <w:color w:val="000000"/>
          <w:kern w:val="0"/>
          <w:sz w:val="22"/>
          <w:szCs w:val="22"/>
        </w:rPr>
        <w:t>10.5 外部接続拡張</w:t>
      </w:r>
    </w:p>
    <w:p w14:paraId="063ED4FC"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MCP、API、ストレージなどの接続先を増やす際の標準化が必要となる。</w:t>
      </w:r>
    </w:p>
    <w:p w14:paraId="337D8E6E" w14:textId="77777777" w:rsidR="002152A4" w:rsidRPr="002152A4" w:rsidRDefault="00FC2268" w:rsidP="002152A4">
      <w:pPr>
        <w:widowControl/>
        <w:jc w:val="left"/>
        <w:rPr>
          <w:rFonts w:ascii="ヒラギノ角ゴ Pro W3" w:eastAsia="ヒラギノ角ゴ Pro W3" w:hAnsi="ヒラギノ角ゴ Pro W3" w:cs="ＭＳ Ｐゴシック"/>
          <w:kern w:val="0"/>
          <w:szCs w:val="21"/>
        </w:rPr>
      </w:pPr>
      <w:r>
        <w:rPr>
          <w:noProof/>
        </w:rPr>
      </w:r>
      <w:r>
        <w:pict w14:anchorId="6048CD70">
          <v:rect id="Horizontal Line 10" o:spid="_x0000_s1027" style="width:425.2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" filled="f">
            <o:lock v:ext="edit" rotation="t" aspectratio="t" verticies="t" text="t" shapetype="t"/>
            <w10:anchorlock/>
          </v:rect>
        </w:pict>
      </w:r>
    </w:p>
    <w:p w14:paraId="72CDE55A" w14:textId="77777777" w:rsidR="002152A4" w:rsidRPr="002152A4" w:rsidRDefault="002152A4" w:rsidP="002152A4">
      <w:pPr>
        <w:widowControl/>
        <w:spacing w:before="100" w:beforeAutospacing="1" w:after="100" w:afterAutospacing="1"/>
        <w:jc w:val="left"/>
        <w:outlineLvl w:val="1"/>
        <w:rPr>
          <w:rFonts w:ascii="ヒラギノ角ゴ Pro W3" w:eastAsia="ヒラギノ角ゴ Pro W3" w:hAnsi="ヒラギノ角ゴ Pro W3" w:cs="ＭＳ Ｐゴシック"/>
          <w:color w:val="000000"/>
          <w:kern w:val="0"/>
          <w:sz w:val="28"/>
          <w:szCs w:val="28"/>
        </w:rPr>
      </w:pPr>
      <w:r w:rsidRPr="002152A4">
        <w:rPr>
          <w:rFonts w:ascii="ヒラギノ角ゴ Pro W3" w:eastAsia="ヒラギノ角ゴ Pro W3" w:hAnsi="ヒラギノ角ゴ Pro W3" w:cs="ＭＳ Ｐゴシック"/>
          <w:color w:val="000000"/>
          <w:kern w:val="0"/>
          <w:sz w:val="28"/>
          <w:szCs w:val="28"/>
        </w:rPr>
        <w:t>11. 本MVPの一言要約</w:t>
      </w:r>
    </w:p>
    <w:p w14:paraId="5FE4B444"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本MVPは、</w:t>
      </w:r>
    </w:p>
    <w:p w14:paraId="63E4773B"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「YAMLで記述されたワークフロー設計をもとに、LangGraph上へAIエージェント群を宣言的に構築し、Mermaidによる構造可視化、ノード単位の実行監視、人手介入、成果物確認までを一連で成立させる最小基盤」</w:t>
      </w:r>
    </w:p>
    <w:p w14:paraId="4EBF0D2A" w14:textId="77777777" w:rsidR="002152A4" w:rsidRPr="002152A4" w:rsidRDefault="002152A4" w:rsidP="002152A4">
      <w:pPr>
        <w:widowControl/>
        <w:spacing w:before="100" w:beforeAutospacing="1" w:after="100" w:afterAutospacing="1"/>
        <w:jc w:val="left"/>
        <w:rPr>
          <w:rFonts w:ascii="ヒラギノ角ゴ Pro W3" w:eastAsia="ヒラギノ角ゴ Pro W3" w:hAnsi="ヒラギノ角ゴ Pro W3" w:cs="ＭＳ Ｐゴシック"/>
          <w:color w:val="000000"/>
          <w:kern w:val="0"/>
          <w:szCs w:val="21"/>
        </w:rPr>
      </w:pPr>
      <w:r w:rsidRPr="002152A4">
        <w:rPr>
          <w:rFonts w:ascii="ヒラギノ角ゴ Pro W3" w:eastAsia="ヒラギノ角ゴ Pro W3" w:hAnsi="ヒラギノ角ゴ Pro W3" w:cs="ＭＳ Ｐゴシック"/>
          <w:color w:val="000000"/>
          <w:kern w:val="0"/>
          <w:szCs w:val="21"/>
        </w:rPr>
        <w:t>を実装対象とする。</w:t>
      </w:r>
    </w:p>
    <w:p w14:paraId="1268F255" w14:textId="77777777" w:rsidR="002152A4" w:rsidRPr="002152A4" w:rsidRDefault="00FC2268" w:rsidP="002152A4">
      <w:pPr>
        <w:widowControl/>
        <w:jc w:val="left"/>
        <w:rPr>
          <w:rFonts w:ascii="ヒラギノ角ゴ Pro W3" w:eastAsia="ヒラギノ角ゴ Pro W3" w:hAnsi="ヒラギノ角ゴ Pro W3" w:cs="ＭＳ Ｐゴシック"/>
          <w:kern w:val="0"/>
          <w:szCs w:val="21"/>
        </w:rPr>
      </w:pPr>
      <w:r>
        <w:rPr>
          <w:noProof/>
        </w:rPr>
      </w:r>
      <w:r>
        <w:pict w14:anchorId="3F73AFB4">
          <v:rect id="Horizontal Line 11" o:spid="_x0000_s1026" style="width:425.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" filled="f">
            <o:lock v:ext="edit" rotation="t" aspectratio="t" verticies="t" text="t" shapetype="t"/>
            <w10:anchorlock/>
          </v:rect>
        </w:pict>
      </w:r>
    </w:p>
    <w:p w14:paraId="6F449308" w14:textId="77777777" w:rsidR="00A92AD7" w:rsidRPr="00A92AD7" w:rsidRDefault="00A92AD7" w:rsidP="00A92AD7">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A92AD7">
        <w:rPr>
          <w:rFonts w:ascii="ヒラギノ角ゴ Pro W3" w:eastAsia="ヒラギノ角ゴ Pro W3" w:hAnsi="ヒラギノ角ゴ Pro W3" w:cs="ＭＳ Ｐゴシック"/>
          <w:b/>
          <w:bCs/>
          <w:color w:val="000000"/>
          <w:kern w:val="0"/>
          <w:sz w:val="36"/>
          <w:szCs w:val="36"/>
        </w:rPr>
        <w:t>追補：Adapter Contract対応によるMVPスコープ修正</w:t>
      </w:r>
    </w:p>
    <w:p w14:paraId="34C986EE" w14:textId="77777777" w:rsidR="00A92AD7" w:rsidRPr="00A92AD7" w:rsidRDefault="00A92AD7" w:rsidP="00A92AD7">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A92AD7">
        <w:rPr>
          <w:rFonts w:ascii="ヒラギノ角ゴ Pro W3" w:eastAsia="ヒラギノ角ゴ Pro W3" w:hAnsi="ヒラギノ角ゴ Pro W3" w:cs="ＭＳ Ｐゴシック"/>
          <w:color w:val="000000"/>
          <w:kern w:val="0"/>
          <w:sz w:val="24"/>
        </w:rPr>
        <w:t>本追補では、MVPの差別化要件として Adapter Contract を明示的に追加する。ここでいう Adapter Contract とは、LLM、memory、RAG、MCP、ファイルサーバ、各種外部ツールとの接続を、ワークフロー本体から分離した抽象インターフェースとして扱うための共通契約である。狙いは、PoC段階の設計資産を、本番環境ごとの接続制約に応じてアダプタを差し替えるだけで再利用しやすくすることにある。</w:t>
      </w:r>
    </w:p>
    <w:p w14:paraId="324A1707" w14:textId="77777777" w:rsidR="00A92AD7" w:rsidRPr="00A92AD7" w:rsidRDefault="00A92AD7" w:rsidP="00A92AD7">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A92AD7">
        <w:rPr>
          <w:rFonts w:ascii="ヒラギノ角ゴ Pro W3" w:eastAsia="ヒラギノ角ゴ Pro W3" w:hAnsi="ヒラギノ角ゴ Pro W3" w:cs="ＭＳ Ｐゴシック"/>
          <w:color w:val="000000"/>
          <w:kern w:val="0"/>
          <w:sz w:val="24"/>
        </w:rPr>
        <w:t>これにより本基盤は、インターネット接続前提の環境だけでなく、完全閉域・半閉域・クラウド接続可の環境でも、同一の設計思想で活用できることを目指す。MVPではアダプタの数を増やすこと自体は目的とせず、抽象化された契約、プロファイル参照、レジストリ解決、妥当性検証を先に確立する。</w:t>
      </w:r>
    </w:p>
    <w:p w14:paraId="5F6234B8" w14:textId="77777777" w:rsidR="00A92AD7" w:rsidRPr="00A92AD7" w:rsidRDefault="00A92AD7" w:rsidP="00A92AD7">
      <w:pPr>
        <w:widowControl/>
        <w:spacing w:before="100" w:beforeAutospacing="1" w:after="100" w:afterAutospacing="1"/>
        <w:jc w:val="left"/>
        <w:outlineLvl w:val="2"/>
        <w:rPr>
          <w:rFonts w:ascii="ヒラギノ角ゴ Pro W3" w:eastAsia="ヒラギノ角ゴ Pro W3" w:hAnsi="ヒラギノ角ゴ Pro W3" w:cs="ＭＳ Ｐゴシック"/>
          <w:b/>
          <w:bCs/>
          <w:color w:val="000000"/>
          <w:kern w:val="0"/>
          <w:sz w:val="27"/>
          <w:szCs w:val="27"/>
        </w:rPr>
      </w:pPr>
      <w:r w:rsidRPr="00A92AD7">
        <w:rPr>
          <w:rFonts w:ascii="ヒラギノ角ゴ Pro W3" w:eastAsia="ヒラギノ角ゴ Pro W3" w:hAnsi="ヒラギノ角ゴ Pro W3" w:cs="ＭＳ Ｐゴシック"/>
          <w:b/>
          <w:bCs/>
          <w:color w:val="000000"/>
          <w:kern w:val="0"/>
          <w:sz w:val="27"/>
          <w:szCs w:val="27"/>
        </w:rPr>
        <w:t>追加する主要仮説</w:t>
      </w:r>
    </w:p>
    <w:p w14:paraId="558D5421" w14:textId="77777777" w:rsidR="00A92AD7" w:rsidRPr="00A92AD7" w:rsidRDefault="00A92AD7" w:rsidP="00A92AD7">
      <w:pPr>
        <w:widowControl/>
        <w:numPr>
          <w:ilvl w:val="0"/>
          <w:numId w:val="27"/>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A92AD7">
        <w:rPr>
          <w:rFonts w:ascii="ヒラギノ角ゴ Pro W3" w:eastAsia="ヒラギノ角ゴ Pro W3" w:hAnsi="ヒラギノ角ゴ Pro W3" w:cs="ＭＳ Ｐゴシック"/>
          <w:color w:val="000000"/>
          <w:kern w:val="0"/>
          <w:sz w:val="24"/>
        </w:rPr>
        <w:t>Adapter Contract を先に定義しておけば、PoC時に作成した YAML と内部グラフモデルを、本番環境の接続制約に応じて再利用しやすくできること。</w:t>
      </w:r>
    </w:p>
    <w:p w14:paraId="29E1554C" w14:textId="77777777" w:rsidR="00A92AD7" w:rsidRPr="00A92AD7" w:rsidRDefault="00A92AD7" w:rsidP="00A92AD7">
      <w:pPr>
        <w:widowControl/>
        <w:numPr>
          <w:ilvl w:val="0"/>
          <w:numId w:val="27"/>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A92AD7">
        <w:rPr>
          <w:rFonts w:ascii="ヒラギノ角ゴ Pro W3" w:eastAsia="ヒラギノ角ゴ Pro W3" w:hAnsi="ヒラギノ角ゴ Pro W3" w:cs="ＭＳ Ｐゴシック"/>
          <w:color w:val="000000"/>
          <w:kern w:val="0"/>
          <w:sz w:val="24"/>
        </w:rPr>
        <w:lastRenderedPageBreak/>
        <w:t>同一ワークフローでも adapter_ref や connection_ref の差し替えにより、閉域向け・接続環境向けの双方で運用可能な構造を成立させられること。</w:t>
      </w:r>
    </w:p>
    <w:p w14:paraId="4492203F" w14:textId="77777777" w:rsidR="00A92AD7" w:rsidRPr="00A92AD7" w:rsidRDefault="00A92AD7" w:rsidP="00A92AD7">
      <w:pPr>
        <w:widowControl/>
        <w:numPr>
          <w:ilvl w:val="0"/>
          <w:numId w:val="27"/>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A92AD7">
        <w:rPr>
          <w:rFonts w:ascii="ヒラギノ角ゴ Pro W3" w:eastAsia="ヒラギノ角ゴ Pro W3" w:hAnsi="ヒラギノ角ゴ Pro W3" w:cs="ＭＳ Ｐゴシック"/>
          <w:color w:val="000000"/>
          <w:kern w:val="0"/>
          <w:sz w:val="24"/>
        </w:rPr>
        <w:t>自然言語で指示した内容から、生成AIに YAML の叩き台を仮組みさせ、その後に検証・修正・実行へつなぐことで、設計初速と本番昇格可能性を両立できること。</w:t>
      </w:r>
    </w:p>
    <w:p w14:paraId="34EBF059" w14:textId="77777777" w:rsidR="00A92AD7" w:rsidRPr="00A92AD7" w:rsidRDefault="00A92AD7" w:rsidP="00A92AD7">
      <w:pPr>
        <w:widowControl/>
        <w:spacing w:before="100" w:beforeAutospacing="1" w:after="100" w:afterAutospacing="1"/>
        <w:jc w:val="left"/>
        <w:outlineLvl w:val="2"/>
        <w:rPr>
          <w:rFonts w:ascii="ヒラギノ角ゴ Pro W3" w:eastAsia="ヒラギノ角ゴ Pro W3" w:hAnsi="ヒラギノ角ゴ Pro W3" w:cs="ＭＳ Ｐゴシック"/>
          <w:b/>
          <w:bCs/>
          <w:color w:val="000000"/>
          <w:kern w:val="0"/>
          <w:sz w:val="27"/>
          <w:szCs w:val="27"/>
        </w:rPr>
      </w:pPr>
      <w:r w:rsidRPr="00A92AD7">
        <w:rPr>
          <w:rFonts w:ascii="ヒラギノ角ゴ Pro W3" w:eastAsia="ヒラギノ角ゴ Pro W3" w:hAnsi="ヒラギノ角ゴ Pro W3" w:cs="ＭＳ Ｐゴシック"/>
          <w:b/>
          <w:bCs/>
          <w:color w:val="000000"/>
          <w:kern w:val="0"/>
          <w:sz w:val="27"/>
          <w:szCs w:val="27"/>
        </w:rPr>
        <w:t>MVPで追加して含める範囲</w:t>
      </w:r>
    </w:p>
    <w:p w14:paraId="5A70498B" w14:textId="77777777" w:rsidR="00A92AD7" w:rsidRPr="00A92AD7" w:rsidRDefault="00A92AD7" w:rsidP="00A92AD7">
      <w:pPr>
        <w:widowControl/>
        <w:numPr>
          <w:ilvl w:val="0"/>
          <w:numId w:val="28"/>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A92AD7">
        <w:rPr>
          <w:rFonts w:ascii="ヒラギノ角ゴ Pro W3" w:eastAsia="ヒラギノ角ゴ Pro W3" w:hAnsi="ヒラギノ角ゴ Pro W3" w:cs="ＭＳ Ｐゴシック"/>
          <w:color w:val="000000"/>
          <w:kern w:val="0"/>
          <w:sz w:val="24"/>
        </w:rPr>
        <w:t>Adapter Contract 仕様の明文化</w:t>
      </w:r>
    </w:p>
    <w:p w14:paraId="20C230B7" w14:textId="77777777" w:rsidR="00A92AD7" w:rsidRPr="00A92AD7" w:rsidRDefault="00A92AD7" w:rsidP="00A92AD7">
      <w:pPr>
        <w:widowControl/>
        <w:numPr>
          <w:ilvl w:val="0"/>
          <w:numId w:val="28"/>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A92AD7">
        <w:rPr>
          <w:rFonts w:ascii="ヒラギノ角ゴ Pro W3" w:eastAsia="ヒラギノ角ゴ Pro W3" w:hAnsi="ヒラギノ角ゴ Pro W3" w:cs="ＭＳ Ｐゴシック"/>
          <w:color w:val="000000"/>
          <w:kern w:val="0"/>
          <w:sz w:val="24"/>
        </w:rPr>
        <w:t>Adapter Registry / Resolver の最小実装方針</w:t>
      </w:r>
    </w:p>
    <w:p w14:paraId="54D3A071" w14:textId="77777777" w:rsidR="00A92AD7" w:rsidRPr="00A92AD7" w:rsidRDefault="00A92AD7" w:rsidP="00A92AD7">
      <w:pPr>
        <w:widowControl/>
        <w:numPr>
          <w:ilvl w:val="0"/>
          <w:numId w:val="28"/>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A92AD7">
        <w:rPr>
          <w:rFonts w:ascii="ヒラギノ角ゴ Pro W3" w:eastAsia="ヒラギノ角ゴ Pro W3" w:hAnsi="ヒラギノ角ゴ Pro W3" w:cs="ＭＳ Ｐゴシック"/>
          <w:color w:val="000000"/>
          <w:kern w:val="0"/>
          <w:sz w:val="24"/>
        </w:rPr>
        <w:t>integrations 配下の profile と Adapter Contract の対応付け方針</w:t>
      </w:r>
    </w:p>
    <w:p w14:paraId="55BEDF39" w14:textId="77777777" w:rsidR="00A92AD7" w:rsidRPr="00A92AD7" w:rsidRDefault="00A92AD7" w:rsidP="00A92AD7">
      <w:pPr>
        <w:widowControl/>
        <w:numPr>
          <w:ilvl w:val="0"/>
          <w:numId w:val="28"/>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A92AD7">
        <w:rPr>
          <w:rFonts w:ascii="ヒラギノ角ゴ Pro W3" w:eastAsia="ヒラギノ角ゴ Pro W3" w:hAnsi="ヒラギノ角ゴ Pro W3" w:cs="ＭＳ Ｐゴシック"/>
          <w:color w:val="000000"/>
          <w:kern w:val="0"/>
          <w:sz w:val="24"/>
        </w:rPr>
        <w:t>少数の具体アダプタを前提にした contract test</w:t>
      </w:r>
    </w:p>
    <w:p w14:paraId="16867530" w14:textId="77777777" w:rsidR="00A92AD7" w:rsidRPr="00A92AD7" w:rsidRDefault="00A92AD7" w:rsidP="00A92AD7">
      <w:pPr>
        <w:widowControl/>
        <w:numPr>
          <w:ilvl w:val="0"/>
          <w:numId w:val="28"/>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A92AD7">
        <w:rPr>
          <w:rFonts w:ascii="ヒラギノ角ゴ Pro W3" w:eastAsia="ヒラギノ角ゴ Pro W3" w:hAnsi="ヒラギノ角ゴ Pro W3" w:cs="ＭＳ Ｐゴシック"/>
          <w:color w:val="000000"/>
          <w:kern w:val="0"/>
          <w:sz w:val="24"/>
        </w:rPr>
        <w:t>AI支援による YAML 仮組みを想定した設計補助の位置づけ</w:t>
      </w:r>
    </w:p>
    <w:p w14:paraId="3F4A5FFF" w14:textId="77777777" w:rsidR="00A92AD7" w:rsidRPr="00A92AD7" w:rsidRDefault="00A92AD7" w:rsidP="00A92AD7">
      <w:pPr>
        <w:widowControl/>
        <w:spacing w:before="100" w:beforeAutospacing="1" w:after="100" w:afterAutospacing="1"/>
        <w:jc w:val="left"/>
        <w:outlineLvl w:val="2"/>
        <w:rPr>
          <w:rFonts w:ascii="ヒラギノ角ゴ Pro W3" w:eastAsia="ヒラギノ角ゴ Pro W3" w:hAnsi="ヒラギノ角ゴ Pro W3" w:cs="ＭＳ Ｐゴシック"/>
          <w:b/>
          <w:bCs/>
          <w:color w:val="000000"/>
          <w:kern w:val="0"/>
          <w:sz w:val="27"/>
          <w:szCs w:val="27"/>
        </w:rPr>
      </w:pPr>
      <w:r w:rsidRPr="00A92AD7">
        <w:rPr>
          <w:rFonts w:ascii="ヒラギノ角ゴ Pro W3" w:eastAsia="ヒラギノ角ゴ Pro W3" w:hAnsi="ヒラギノ角ゴ Pro W3" w:cs="ＭＳ Ｐゴシック"/>
          <w:b/>
          <w:bCs/>
          <w:color w:val="000000"/>
          <w:kern w:val="0"/>
          <w:sz w:val="27"/>
          <w:szCs w:val="27"/>
        </w:rPr>
        <w:t>MVPで含めない範囲の明確化</w:t>
      </w:r>
    </w:p>
    <w:p w14:paraId="23517DE6" w14:textId="77777777" w:rsidR="00A92AD7" w:rsidRPr="00A92AD7" w:rsidRDefault="00A92AD7" w:rsidP="00A92AD7">
      <w:pPr>
        <w:widowControl/>
        <w:numPr>
          <w:ilvl w:val="0"/>
          <w:numId w:val="29"/>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A92AD7">
        <w:rPr>
          <w:rFonts w:ascii="ヒラギノ角ゴ Pro W3" w:eastAsia="ヒラギノ角ゴ Pro W3" w:hAnsi="ヒラギノ角ゴ Pro W3" w:cs="ＭＳ Ｐゴシック"/>
          <w:color w:val="000000"/>
          <w:kern w:val="0"/>
          <w:sz w:val="24"/>
        </w:rPr>
        <w:t>多数ベンダー向けアダプタの同時実装</w:t>
      </w:r>
    </w:p>
    <w:p w14:paraId="0857A63E" w14:textId="77777777" w:rsidR="00A92AD7" w:rsidRPr="00A92AD7" w:rsidRDefault="00A92AD7" w:rsidP="00A92AD7">
      <w:pPr>
        <w:widowControl/>
        <w:numPr>
          <w:ilvl w:val="0"/>
          <w:numId w:val="29"/>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A92AD7">
        <w:rPr>
          <w:rFonts w:ascii="ヒラギノ角ゴ Pro W3" w:eastAsia="ヒラギノ角ゴ Pro W3" w:hAnsi="ヒラギノ角ゴ Pro W3" w:cs="ＭＳ Ｐゴシック"/>
          <w:color w:val="000000"/>
          <w:kern w:val="0"/>
          <w:sz w:val="24"/>
        </w:rPr>
        <w:t>アダプタの自動最適選択や自律切替</w:t>
      </w:r>
    </w:p>
    <w:p w14:paraId="25914927" w14:textId="77777777" w:rsidR="00A92AD7" w:rsidRPr="00A92AD7" w:rsidRDefault="00A92AD7" w:rsidP="00A92AD7">
      <w:pPr>
        <w:widowControl/>
        <w:numPr>
          <w:ilvl w:val="0"/>
          <w:numId w:val="29"/>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A92AD7">
        <w:rPr>
          <w:rFonts w:ascii="ヒラギノ角ゴ Pro W3" w:eastAsia="ヒラギノ角ゴ Pro W3" w:hAnsi="ヒラギノ角ゴ Pro W3" w:cs="ＭＳ Ｐゴシック"/>
          <w:color w:val="000000"/>
          <w:kern w:val="0"/>
          <w:sz w:val="24"/>
        </w:rPr>
        <w:t>アダプタ配布マーケットプレイス</w:t>
      </w:r>
    </w:p>
    <w:p w14:paraId="51B03296" w14:textId="77777777" w:rsidR="00A92AD7" w:rsidRPr="00A92AD7" w:rsidRDefault="00A92AD7" w:rsidP="00A92AD7">
      <w:pPr>
        <w:widowControl/>
        <w:numPr>
          <w:ilvl w:val="0"/>
          <w:numId w:val="29"/>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A92AD7">
        <w:rPr>
          <w:rFonts w:ascii="ヒラギノ角ゴ Pro W3" w:eastAsia="ヒラギノ角ゴ Pro W3" w:hAnsi="ヒラギノ角ゴ Pro W3" w:cs="ＭＳ Ｐゴシック"/>
          <w:color w:val="000000"/>
          <w:kern w:val="0"/>
          <w:sz w:val="24"/>
        </w:rPr>
        <w:t>顧客ごとの複雑なネットワーク・認証ポリシー自動吸収</w:t>
      </w:r>
    </w:p>
    <w:p w14:paraId="6F918107" w14:textId="77777777" w:rsidR="00A92AD7" w:rsidRPr="00A92AD7" w:rsidRDefault="00A92AD7" w:rsidP="00A92AD7">
      <w:pPr>
        <w:widowControl/>
        <w:numPr>
          <w:ilvl w:val="0"/>
          <w:numId w:val="29"/>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A92AD7">
        <w:rPr>
          <w:rFonts w:ascii="ヒラギノ角ゴ Pro W3" w:eastAsia="ヒラギノ角ゴ Pro W3" w:hAnsi="ヒラギノ角ゴ Pro W3" w:cs="ＭＳ Ｐゴシック"/>
          <w:color w:val="000000"/>
          <w:kern w:val="0"/>
          <w:sz w:val="24"/>
        </w:rPr>
        <w:t>自然言語から生成した YAML を無審査で本番投入する機能</w:t>
      </w:r>
    </w:p>
    <w:p w14:paraId="3C0FCFE5" w14:textId="77777777" w:rsidR="00A92AD7" w:rsidRPr="00A92AD7" w:rsidRDefault="00A92AD7" w:rsidP="00A92AD7">
      <w:pPr>
        <w:widowControl/>
        <w:spacing w:before="100" w:beforeAutospacing="1" w:after="100" w:afterAutospacing="1"/>
        <w:jc w:val="left"/>
        <w:outlineLvl w:val="2"/>
        <w:rPr>
          <w:rFonts w:ascii="ヒラギノ角ゴ Pro W3" w:eastAsia="ヒラギノ角ゴ Pro W3" w:hAnsi="ヒラギノ角ゴ Pro W3" w:cs="ＭＳ Ｐゴシック"/>
          <w:b/>
          <w:bCs/>
          <w:color w:val="000000"/>
          <w:kern w:val="0"/>
          <w:sz w:val="27"/>
          <w:szCs w:val="27"/>
        </w:rPr>
      </w:pPr>
      <w:r w:rsidRPr="00A92AD7">
        <w:rPr>
          <w:rFonts w:ascii="ヒラギノ角ゴ Pro W3" w:eastAsia="ヒラギノ角ゴ Pro W3" w:hAnsi="ヒラギノ角ゴ Pro W3" w:cs="ＭＳ Ｐゴシック"/>
          <w:b/>
          <w:bCs/>
          <w:color w:val="000000"/>
          <w:kern w:val="0"/>
          <w:sz w:val="27"/>
          <w:szCs w:val="27"/>
        </w:rPr>
        <w:t>成功イメージへの追記</w:t>
      </w:r>
    </w:p>
    <w:p w14:paraId="45A762D3" w14:textId="77777777" w:rsidR="00A92AD7" w:rsidRPr="00A92AD7" w:rsidRDefault="00A92AD7" w:rsidP="00A92AD7">
      <w:pPr>
        <w:widowControl/>
        <w:numPr>
          <w:ilvl w:val="0"/>
          <w:numId w:val="30"/>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A92AD7">
        <w:rPr>
          <w:rFonts w:ascii="ヒラギノ角ゴ Pro W3" w:eastAsia="ヒラギノ角ゴ Pro W3" w:hAnsi="ヒラギノ角ゴ Pro W3" w:cs="ＭＳ Ｐゴシック"/>
          <w:color w:val="000000"/>
          <w:kern w:val="0"/>
          <w:sz w:val="24"/>
        </w:rPr>
        <w:t>ユーザーが自然言語またはフォーム入力から YAML の叩き台を生成し、検証結果と差分を確認したうえで修正できる。</w:t>
      </w:r>
    </w:p>
    <w:p w14:paraId="4187224D" w14:textId="77777777" w:rsidR="00A92AD7" w:rsidRPr="00A92AD7" w:rsidRDefault="00A92AD7" w:rsidP="00A92AD7">
      <w:pPr>
        <w:widowControl/>
        <w:numPr>
          <w:ilvl w:val="0"/>
          <w:numId w:val="30"/>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A92AD7">
        <w:rPr>
          <w:rFonts w:ascii="ヒラギノ角ゴ Pro W3" w:eastAsia="ヒラギノ角ゴ Pro W3" w:hAnsi="ヒラギノ角ゴ Pro W3" w:cs="ＭＳ Ｐゴシック"/>
          <w:color w:val="000000"/>
          <w:kern w:val="0"/>
          <w:sz w:val="24"/>
        </w:rPr>
        <w:t>同一ワークフローが profile 差し替えにより、ローカルファイル・簡易DB中心の閉域向け構成と、MCP やクラウドストレージを利用する接続環境向け構成の双方で成立する。</w:t>
      </w:r>
    </w:p>
    <w:p w14:paraId="783BC228" w14:textId="77777777" w:rsidR="00A92AD7" w:rsidRPr="00A92AD7" w:rsidRDefault="00A92AD7" w:rsidP="00A92AD7">
      <w:pPr>
        <w:widowControl/>
        <w:numPr>
          <w:ilvl w:val="0"/>
          <w:numId w:val="30"/>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A92AD7">
        <w:rPr>
          <w:rFonts w:ascii="ヒラギノ角ゴ Pro W3" w:eastAsia="ヒラギノ角ゴ Pro W3" w:hAnsi="ヒラギノ角ゴ Pro W3" w:cs="ＭＳ Ｐゴシック"/>
          <w:color w:val="000000"/>
          <w:kern w:val="0"/>
          <w:sz w:val="24"/>
        </w:rPr>
        <w:t>どのノードがどの adapter_ref を利用したかが追跡でき、運用時に接続先依存を可視化できる。</w:t>
      </w:r>
    </w:p>
    <w:p w14:paraId="2B1B470B" w14:textId="77777777" w:rsidR="00DA3273" w:rsidRPr="00A92AD7" w:rsidRDefault="00DA3273">
      <w:pPr>
        <w:rPr>
          <w:rFonts w:ascii="ヒラギノ角ゴ Pro W3" w:eastAsia="ヒラギノ角ゴ Pro W3" w:hAnsi="ヒラギノ角ゴ Pro W3"/>
          <w:sz w:val="18"/>
          <w:szCs w:val="21"/>
        </w:rPr>
      </w:pPr>
    </w:p>
    <w:sectPr w:rsidR="00DA3273" w:rsidRPr="00A92AD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ヒラギノ角ゴ Pro W3">
    <w:panose1 w:val="020B0300000000000000"/>
    <w:charset w:val="80"/>
    <w:family w:val="swiss"/>
    <w:pitch w:val="variable"/>
    <w:sig w:usb0="E00002FF" w:usb1="7AC7FFFF" w:usb2="00000012" w:usb3="00000000" w:csb0="0002000D"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3F5C"/>
    <w:multiLevelType w:val="multilevel"/>
    <w:tmpl w:val="E9C4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D29EC"/>
    <w:multiLevelType w:val="multilevel"/>
    <w:tmpl w:val="0234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D1FC1"/>
    <w:multiLevelType w:val="multilevel"/>
    <w:tmpl w:val="C94A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F4C79"/>
    <w:multiLevelType w:val="multilevel"/>
    <w:tmpl w:val="02B8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94A73"/>
    <w:multiLevelType w:val="multilevel"/>
    <w:tmpl w:val="CCF43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E63816"/>
    <w:multiLevelType w:val="multilevel"/>
    <w:tmpl w:val="BA10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97529"/>
    <w:multiLevelType w:val="multilevel"/>
    <w:tmpl w:val="D74A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634A1"/>
    <w:multiLevelType w:val="multilevel"/>
    <w:tmpl w:val="9F54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7274C"/>
    <w:multiLevelType w:val="multilevel"/>
    <w:tmpl w:val="899E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5569D"/>
    <w:multiLevelType w:val="multilevel"/>
    <w:tmpl w:val="0DB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F3C26"/>
    <w:multiLevelType w:val="multilevel"/>
    <w:tmpl w:val="61BA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F832E5"/>
    <w:multiLevelType w:val="multilevel"/>
    <w:tmpl w:val="5DF2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212814"/>
    <w:multiLevelType w:val="multilevel"/>
    <w:tmpl w:val="93B2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21699"/>
    <w:multiLevelType w:val="multilevel"/>
    <w:tmpl w:val="3EBC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C160D5"/>
    <w:multiLevelType w:val="multilevel"/>
    <w:tmpl w:val="1052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3577F1"/>
    <w:multiLevelType w:val="multilevel"/>
    <w:tmpl w:val="32FA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A1519C"/>
    <w:multiLevelType w:val="multilevel"/>
    <w:tmpl w:val="0F54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7937D9"/>
    <w:multiLevelType w:val="multilevel"/>
    <w:tmpl w:val="86C8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72679E"/>
    <w:multiLevelType w:val="multilevel"/>
    <w:tmpl w:val="B4B0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5E723A"/>
    <w:multiLevelType w:val="multilevel"/>
    <w:tmpl w:val="D3D6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993AD3"/>
    <w:multiLevelType w:val="multilevel"/>
    <w:tmpl w:val="C04E0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150E6C"/>
    <w:multiLevelType w:val="multilevel"/>
    <w:tmpl w:val="1288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5D4DFD"/>
    <w:multiLevelType w:val="multilevel"/>
    <w:tmpl w:val="48C6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3408B8"/>
    <w:multiLevelType w:val="multilevel"/>
    <w:tmpl w:val="6906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5C7DA5"/>
    <w:multiLevelType w:val="multilevel"/>
    <w:tmpl w:val="0D9A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521472"/>
    <w:multiLevelType w:val="multilevel"/>
    <w:tmpl w:val="0518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EA684E"/>
    <w:multiLevelType w:val="multilevel"/>
    <w:tmpl w:val="A94C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B046E3"/>
    <w:multiLevelType w:val="multilevel"/>
    <w:tmpl w:val="7306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3B1910"/>
    <w:multiLevelType w:val="multilevel"/>
    <w:tmpl w:val="7E46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D73BA5"/>
    <w:multiLevelType w:val="multilevel"/>
    <w:tmpl w:val="E1BC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129236">
    <w:abstractNumId w:val="20"/>
  </w:num>
  <w:num w:numId="2" w16cid:durableId="57169119">
    <w:abstractNumId w:val="18"/>
  </w:num>
  <w:num w:numId="3" w16cid:durableId="849101394">
    <w:abstractNumId w:val="14"/>
  </w:num>
  <w:num w:numId="4" w16cid:durableId="178937945">
    <w:abstractNumId w:val="3"/>
  </w:num>
  <w:num w:numId="5" w16cid:durableId="301814811">
    <w:abstractNumId w:val="27"/>
  </w:num>
  <w:num w:numId="6" w16cid:durableId="852259921">
    <w:abstractNumId w:val="17"/>
  </w:num>
  <w:num w:numId="7" w16cid:durableId="857625575">
    <w:abstractNumId w:val="5"/>
  </w:num>
  <w:num w:numId="8" w16cid:durableId="1800108906">
    <w:abstractNumId w:val="2"/>
  </w:num>
  <w:num w:numId="9" w16cid:durableId="773748445">
    <w:abstractNumId w:val="28"/>
  </w:num>
  <w:num w:numId="10" w16cid:durableId="347828763">
    <w:abstractNumId w:val="15"/>
  </w:num>
  <w:num w:numId="11" w16cid:durableId="830410308">
    <w:abstractNumId w:val="10"/>
  </w:num>
  <w:num w:numId="12" w16cid:durableId="92168391">
    <w:abstractNumId w:val="24"/>
  </w:num>
  <w:num w:numId="13" w16cid:durableId="787316440">
    <w:abstractNumId w:val="29"/>
  </w:num>
  <w:num w:numId="14" w16cid:durableId="631332123">
    <w:abstractNumId w:val="26"/>
  </w:num>
  <w:num w:numId="15" w16cid:durableId="417365130">
    <w:abstractNumId w:val="8"/>
  </w:num>
  <w:num w:numId="16" w16cid:durableId="2144542714">
    <w:abstractNumId w:val="1"/>
  </w:num>
  <w:num w:numId="17" w16cid:durableId="550112394">
    <w:abstractNumId w:val="23"/>
  </w:num>
  <w:num w:numId="18" w16cid:durableId="1832014734">
    <w:abstractNumId w:val="12"/>
  </w:num>
  <w:num w:numId="19" w16cid:durableId="1372267097">
    <w:abstractNumId w:val="7"/>
  </w:num>
  <w:num w:numId="20" w16cid:durableId="1759713091">
    <w:abstractNumId w:val="19"/>
  </w:num>
  <w:num w:numId="21" w16cid:durableId="1259675651">
    <w:abstractNumId w:val="6"/>
  </w:num>
  <w:num w:numId="22" w16cid:durableId="1424758673">
    <w:abstractNumId w:val="16"/>
  </w:num>
  <w:num w:numId="23" w16cid:durableId="3824982">
    <w:abstractNumId w:val="13"/>
  </w:num>
  <w:num w:numId="24" w16cid:durableId="637802791">
    <w:abstractNumId w:val="22"/>
  </w:num>
  <w:num w:numId="25" w16cid:durableId="1870484326">
    <w:abstractNumId w:val="4"/>
  </w:num>
  <w:num w:numId="26" w16cid:durableId="2146969629">
    <w:abstractNumId w:val="9"/>
  </w:num>
  <w:num w:numId="27" w16cid:durableId="1137333019">
    <w:abstractNumId w:val="0"/>
  </w:num>
  <w:num w:numId="28" w16cid:durableId="1958217158">
    <w:abstractNumId w:val="21"/>
  </w:num>
  <w:num w:numId="29" w16cid:durableId="694773255">
    <w:abstractNumId w:val="11"/>
  </w:num>
  <w:num w:numId="30" w16cid:durableId="76765378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2A4"/>
    <w:rsid w:val="002152A4"/>
    <w:rsid w:val="00337EDD"/>
    <w:rsid w:val="00792EB7"/>
    <w:rsid w:val="009C15C6"/>
    <w:rsid w:val="00A92AD7"/>
    <w:rsid w:val="00B65C2D"/>
    <w:rsid w:val="00DA3273"/>
    <w:rsid w:val="00DE003A"/>
    <w:rsid w:val="00E12000"/>
    <w:rsid w:val="00E26487"/>
    <w:rsid w:val="00F56E4B"/>
    <w:rsid w:val="00FC22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37">
      <v:textbox inset="5.85pt,.7pt,5.85pt,.7pt"/>
    </o:shapedefaults>
    <o:shapelayout v:ext="edit">
      <o:idmap v:ext="edit" data="1"/>
    </o:shapelayout>
  </w:shapeDefaults>
  <w:decimalSymbol w:val="."/>
  <w:listSeparator w:val=","/>
  <w14:docId w14:val="24D931FC"/>
  <w15:chartTrackingRefBased/>
  <w15:docId w15:val="{A2FE2D31-50DB-8E48-9608-AF6DA5539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152A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2152A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2152A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2152A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152A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152A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152A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152A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152A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152A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2152A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2152A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2152A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152A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152A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152A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152A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152A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152A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152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52A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152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52A4"/>
    <w:pPr>
      <w:spacing w:before="160" w:after="160"/>
      <w:jc w:val="center"/>
    </w:pPr>
    <w:rPr>
      <w:i/>
      <w:iCs/>
      <w:color w:val="404040" w:themeColor="text1" w:themeTint="BF"/>
    </w:rPr>
  </w:style>
  <w:style w:type="character" w:customStyle="1" w:styleId="a8">
    <w:name w:val="引用文 (文字)"/>
    <w:basedOn w:val="a0"/>
    <w:link w:val="a7"/>
    <w:uiPriority w:val="29"/>
    <w:rsid w:val="002152A4"/>
    <w:rPr>
      <w:i/>
      <w:iCs/>
      <w:color w:val="404040" w:themeColor="text1" w:themeTint="BF"/>
    </w:rPr>
  </w:style>
  <w:style w:type="paragraph" w:styleId="a9">
    <w:name w:val="List Paragraph"/>
    <w:basedOn w:val="a"/>
    <w:uiPriority w:val="34"/>
    <w:qFormat/>
    <w:rsid w:val="002152A4"/>
    <w:pPr>
      <w:ind w:left="720"/>
      <w:contextualSpacing/>
    </w:pPr>
  </w:style>
  <w:style w:type="character" w:styleId="21">
    <w:name w:val="Intense Emphasis"/>
    <w:basedOn w:val="a0"/>
    <w:uiPriority w:val="21"/>
    <w:qFormat/>
    <w:rsid w:val="002152A4"/>
    <w:rPr>
      <w:i/>
      <w:iCs/>
      <w:color w:val="0F4761" w:themeColor="accent1" w:themeShade="BF"/>
    </w:rPr>
  </w:style>
  <w:style w:type="paragraph" w:styleId="22">
    <w:name w:val="Intense Quote"/>
    <w:basedOn w:val="a"/>
    <w:next w:val="a"/>
    <w:link w:val="23"/>
    <w:uiPriority w:val="30"/>
    <w:qFormat/>
    <w:rsid w:val="00215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152A4"/>
    <w:rPr>
      <w:i/>
      <w:iCs/>
      <w:color w:val="0F4761" w:themeColor="accent1" w:themeShade="BF"/>
    </w:rPr>
  </w:style>
  <w:style w:type="character" w:styleId="24">
    <w:name w:val="Intense Reference"/>
    <w:basedOn w:val="a0"/>
    <w:uiPriority w:val="32"/>
    <w:qFormat/>
    <w:rsid w:val="002152A4"/>
    <w:rPr>
      <w:b/>
      <w:bCs/>
      <w:smallCaps/>
      <w:color w:val="0F4761" w:themeColor="accent1" w:themeShade="BF"/>
      <w:spacing w:val="5"/>
    </w:rPr>
  </w:style>
  <w:style w:type="paragraph" w:styleId="Web">
    <w:name w:val="Normal (Web)"/>
    <w:basedOn w:val="a"/>
    <w:uiPriority w:val="99"/>
    <w:semiHidden/>
    <w:unhideWhenUsed/>
    <w:rsid w:val="002152A4"/>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character" w:styleId="HTML">
    <w:name w:val="HTML Code"/>
    <w:basedOn w:val="a0"/>
    <w:uiPriority w:val="99"/>
    <w:semiHidden/>
    <w:unhideWhenUsed/>
    <w:rsid w:val="002152A4"/>
    <w:rPr>
      <w:rFonts w:ascii="ＭＳ ゴシック" w:eastAsia="ＭＳ ゴシック" w:hAnsi="ＭＳ ゴシック" w:cs="ＭＳ ゴシック"/>
      <w:sz w:val="24"/>
      <w:szCs w:val="24"/>
    </w:rPr>
  </w:style>
  <w:style w:type="character" w:customStyle="1" w:styleId="apple-converted-space">
    <w:name w:val="apple-converted-space"/>
    <w:basedOn w:val="a0"/>
    <w:rsid w:val="002152A4"/>
  </w:style>
  <w:style w:type="character" w:styleId="aa">
    <w:name w:val="Strong"/>
    <w:basedOn w:val="a0"/>
    <w:uiPriority w:val="22"/>
    <w:qFormat/>
    <w:rsid w:val="002152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3044</Words>
  <Characters>3501</Characters>
  <Application>Microsoft Office Word</Application>
  <DocSecurity>0</DocSecurity>
  <Lines>205</Lines>
  <Paragraphs>297</Paragraphs>
  <ScaleCrop>false</ScaleCrop>
  <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Shuichi Saeki</dc:creator>
  <cp:keywords/>
  <dc:description/>
  <cp:lastModifiedBy>Shuichi Saeki</cp:lastModifiedBy>
  <cp:revision>3</cp:revision>
  <dcterms:created xsi:type="dcterms:W3CDTF">2026-04-09T14:46:00Z</dcterms:created>
  <dcterms:modified xsi:type="dcterms:W3CDTF">2026-04-10T23:49:00Z</dcterms:modified>
</cp:coreProperties>
</file>