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Desayuno habitual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13:00hs. Almuerzo: caldo colado, fideos blancos con aceite y queso , carne blanca al horno o asada (sin verduras u otro complemento) helado de agua no de frutas coloradas , Té o café, con o sin azúcar - edulcorante.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17:00 hs. Merienda: te, mate o café con leche con o sin azúcar o edulcorante, galletitas secas o pan con queso y/o mermelada sin semilla , yogurt natural o vainilla.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Preparar la solución recién 15 minutos antes de comenzar a tomarlo, (ej. si es a las 19hs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destápelo a las 18:45 hs) se puede refrigerar. Si tiene nauseas o vómitos puede tomar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Reliveran sublingual.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19:00hs: Diluir en un (1) vaso con agua (200 cc) el contenido de un envase de 45ml de FOSFATO e ingerirlo. En la hora siguiente tomar vasos con agua equivalente a 2 litros, además mate cocido, té, caldo, jugos colados, aguas saborizadas sin gas.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21.30hs puede ingerir té/ café con azúcar/edulcorante con galletitas secas o pan con queso y/o -helado de agua (no de frutas coloradas) Es la última ingesta de solidos hasta después del estudio.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23:00hs: Diluir en un (1) vaso con agua (200 cc) el contenido de un envase de 45ml de FOSFATO e ingerirlo. En la hora siguiente tomar vasos con agua equivalente a 2 litros, además mate cocido, té,caldo, jugos colados, aguas saborizadas sin gas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COMIENZA AYUNO ESTRICTO DE SOLIDOS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AGUA: HASTA 4 HS ANTES DEL ESTUDIO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xJvA9GfpGwXwLDh26CGbv5duw==">CgMxLjA4AHIhMUNYdlkwcUZkcXpFaXVlRHQ0TjZUWFpXOGxDdkUyMkxz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2026-02-25T15:29:00Z</dcterms:created>
  <dc:creator>Soifer Luis</dc:creator>
</cp:coreProperties>
</file>