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 , carne blanca al horno o asada (sin verduras u otro complemento) helado de agua no de frutas coloradas , Té o café con o sin azúcar o edulcorante.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17:00 hs. Merienda: te, mate o café, con o sin leche con o sin azúcar o edulcorante, galletitas secas o pan, con queso y/o mermelada sin semillas, yogurt y/o gelatina sabor vainilla o natural.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20.00hs Cena: caldo colado desgrasado, gelatina y/o helado de agua sabor vainilla o natural (que no sea de color rojo)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Preparar la solución 15 minutos antes de comenzar a tomarlo, (ej. si es a las 22:30hs ábralo a las 22:15hs) se puede refrigerar. Si tiene nauseas o vómitos puede tomar Reliveran sublingual.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22:30hs: Diluir en un (1) vaso con agua (150 cc) el contenido de un sobre de PICOSULFATO DE SODIO revolver durante 2 a 3 minutos e ingerirlo. En la 1,5 hr. siguiente tomar vasos de agua su equivalente a 2 litros de agua.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Puede luego entre las tomas de PICOSULFATO DE SODIO continuar tomando líquidos claros no gasificados jugos sin pulpa, café, te o mate con o sin azúcar-edulcorante, gatorade.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 DEL ESTUDIO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05,30hs. Te, mate o café sin leche con o sin azúcar o edulcorante.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06:00hs: Diluir en un (1) vaso con agua (150 cc) el contenido de un sobre de PICOSULFATO DE SODIO revolver durante 2 a 3 minutos e ingerirlo. En la 1,5 hr. siguiente tomar vasos de agua su equivalente a 2 litros de agua. Agua sin gas, Gatorade.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5Oreo1rBhyQew6+4CyGUXjljAg==">CgMxLjA4AHIhMUM5Y2ZiRG1pVkwzb3dLYzFPN3FlVEs1bW96bl8yNHJG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2026-02-25T15:41:00Z</dcterms:created>
  <dc:creator>Soifer Luis</dc:creator>
</cp:coreProperties>
</file>