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2C88" w:rsidRDefault="00771996" w:rsidP="007D2C88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SVM ALGORITHM </w:t>
      </w:r>
      <w:r w:rsidR="007D2C88">
        <w:rPr>
          <w:rFonts w:ascii="Times New Roman" w:eastAsia="Times New Roman" w:hAnsi="Times New Roman" w:cs="Times New Roman"/>
          <w:sz w:val="24"/>
          <w:szCs w:val="24"/>
          <w:lang w:eastAsia="tr-TR"/>
        </w:rPr>
        <w:t>CODE</w:t>
      </w:r>
    </w:p>
    <w:p w:rsidR="007D2C88" w:rsidRDefault="007D2C88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SVMdl=fitcsvm(w,Y,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'Holdout'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,0.3,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'ClassNames'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,{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'arızalı'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'arızasız'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},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'BoxConstraint'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,0.86,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'KernelScale'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,0.32,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'Standardize'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,true);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Compactmdl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=</w:t>
      </w:r>
      <w:proofErr w:type="spellStart"/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SVMdl.Trained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{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1}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 = </w:t>
      </w:r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test(</w:t>
      </w:r>
      <w:proofErr w:type="spellStart"/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SVMdl.Partition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)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wtest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=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w(A,:)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Ytest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=</w:t>
      </w:r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Y(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A,:)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L=</w:t>
      </w:r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loss(</w:t>
      </w:r>
      <w:proofErr w:type="spellStart"/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Compactmdl,wtest,Ytest,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'LossFun'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'classifcost</w:t>
      </w:r>
      <w:proofErr w:type="spellEnd"/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)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[</w:t>
      </w:r>
      <w:proofErr w:type="spellStart"/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label,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score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]=</w:t>
      </w:r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predict(</w:t>
      </w:r>
      <w:proofErr w:type="spellStart"/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Compactmdl,wtest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);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pl=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predict(</w:t>
      </w:r>
      <w:proofErr w:type="spell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Compactmdl,tp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);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excl=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table(Ytest(1:14),label(1:14),score(1:14,1),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'VariableNames'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,{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'TrueLabel'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'PredictedLabel'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'Score'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})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filename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=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'dtc.xlsx'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proofErr w:type="gramStart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writetable</w:t>
      </w:r>
      <w:proofErr w:type="spell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(</w:t>
      </w:r>
      <w:proofErr w:type="gramEnd"/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excl,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'dtc.xlsx'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'Sheet'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,1,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'Range'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,</w:t>
      </w:r>
      <w:r w:rsidRPr="005E3D46">
        <w:rPr>
          <w:rFonts w:ascii="Times New Roman" w:eastAsia="Times New Roman" w:hAnsi="Times New Roman" w:cs="Times New Roman"/>
          <w:color w:val="A709F5"/>
          <w:sz w:val="24"/>
          <w:szCs w:val="24"/>
          <w:lang w:eastAsia="tr-TR"/>
        </w:rPr>
        <w:t>'D1'</w:t>
      </w:r>
      <w:r w:rsidRPr="005E3D46">
        <w:rPr>
          <w:rFonts w:ascii="Times New Roman" w:eastAsia="Times New Roman" w:hAnsi="Times New Roman" w:cs="Times New Roman"/>
          <w:sz w:val="24"/>
          <w:szCs w:val="24"/>
          <w:lang w:eastAsia="tr-TR"/>
        </w:rPr>
        <w:t>)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5E3D46" w:rsidRPr="00AD5B53" w:rsidRDefault="000E12EB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faulty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=‘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arızalı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’</w:t>
      </w:r>
    </w:p>
    <w:p w:rsidR="005E3D46" w:rsidRPr="00AD5B53" w:rsidRDefault="000E12EB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faultless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= ‘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arızasız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’</w:t>
      </w:r>
    </w:p>
    <w:p w:rsidR="005E3D46" w:rsidRPr="005E3D46" w:rsidRDefault="005E3D46" w:rsidP="005E3D46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3D1914" w:rsidRPr="00AD5B53" w:rsidRDefault="003D1914" w:rsidP="005E3D46">
      <w:pPr>
        <w:spacing w:after="0" w:line="360" w:lineRule="auto"/>
        <w:jc w:val="both"/>
      </w:pPr>
    </w:p>
    <w:sectPr w:rsidR="003D1914" w:rsidRPr="00AD5B53" w:rsidSect="003D19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E3D46"/>
    <w:rsid w:val="000E12EB"/>
    <w:rsid w:val="00137B34"/>
    <w:rsid w:val="002B432E"/>
    <w:rsid w:val="003D1914"/>
    <w:rsid w:val="005E3D46"/>
    <w:rsid w:val="0069740C"/>
    <w:rsid w:val="00771996"/>
    <w:rsid w:val="007D2C88"/>
    <w:rsid w:val="007F14AD"/>
    <w:rsid w:val="008E12C3"/>
    <w:rsid w:val="00AD5B53"/>
    <w:rsid w:val="00BA7ACF"/>
    <w:rsid w:val="00DA5FEB"/>
    <w:rsid w:val="00EC41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1914"/>
    <w:rPr>
      <w:lang w:val="en-GB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81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85</Words>
  <Characters>486</Characters>
  <Application>Microsoft Office Word</Application>
  <DocSecurity>0</DocSecurity>
  <Lines>4</Lines>
  <Paragraphs>1</Paragraphs>
  <ScaleCrop>false</ScaleCrop>
  <Company/>
  <LinksUpToDate>false</LinksUpToDate>
  <CharactersWithSpaces>570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TOSHIBA</dc:creator>
  <cp:lastModifiedBy>TOSHIBA</cp:lastModifiedBy>
  <cp:revision>5</cp:revision>
  <dcterms:created xsi:type="dcterms:W3CDTF">2025-10-08T17:40:00Z</dcterms:created>
  <dcterms:modified xsi:type="dcterms:W3CDTF">2025-10-08T19:18:00Z</dcterms:modified>
</cp:coreProperties>
</file>