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right="105" w:rightChars="50"/>
        <w:jc w:val="both"/>
        <w:textAlignment w:val="auto"/>
        <w:rPr>
          <w:rFonts w:hint="eastAsia" w:ascii="仿宋" w:hAnsi="仿宋" w:eastAsia="仿宋"/>
          <w:color w:val="008080"/>
          <w:szCs w:val="21"/>
        </w:rPr>
      </w:pPr>
      <w:r>
        <w:rPr>
          <w:rFonts w:hint="eastAsia" w:ascii="仿宋" w:hAnsi="仿宋" w:eastAsia="仿宋"/>
          <w:color w:val="FFFFFF"/>
          <w:szCs w:val="21"/>
          <w:highlight w:val="darkCyan"/>
        </w:rPr>
        <w:t>___·</w:t>
      </w:r>
      <w:r>
        <w:rPr>
          <w:rFonts w:hint="eastAsia" w:ascii="仿宋" w:hAnsi="仿宋" w:eastAsia="仿宋"/>
          <w:color w:val="FFFFFF"/>
          <w:sz w:val="24"/>
          <w:highlight w:val="darkCyan"/>
        </w:rPr>
        <w:t xml:space="preserve">个人资料· </w:t>
      </w:r>
      <w:r>
        <w:rPr>
          <w:rFonts w:hint="eastAsia" w:ascii="仿宋" w:hAnsi="仿宋" w:eastAsia="仿宋"/>
          <w:color w:val="008080"/>
          <w:szCs w:val="21"/>
        </w:rPr>
        <w:t>___________________________________________________________________________</w:t>
      </w:r>
      <w:r>
        <w:rPr>
          <w:rFonts w:hint="eastAsia" w:ascii="仿宋" w:hAnsi="仿宋" w:eastAsia="仿宋"/>
          <w:color w:val="008080"/>
          <w:sz w:val="24"/>
        </w:rPr>
        <w:t>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textAlignment w:val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>姓 名：</w:t>
      </w:r>
      <w:r>
        <w:rPr>
          <w:rFonts w:hint="eastAsia" w:ascii="仿宋" w:hAnsi="仿宋" w:eastAsia="仿宋"/>
          <w:sz w:val="24"/>
          <w:lang w:val="en-US" w:eastAsia="zh-CN"/>
        </w:rPr>
        <w:t>李安娜</w:t>
      </w:r>
      <w:r>
        <w:rPr>
          <w:rFonts w:hint="eastAsia" w:ascii="仿宋" w:hAnsi="仿宋" w:eastAsia="仿宋"/>
          <w:sz w:val="24"/>
        </w:rPr>
        <w:t xml:space="preserve">         </w:t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龄：</w:t>
      </w:r>
      <w:r>
        <w:rPr>
          <w:rFonts w:hint="eastAsia" w:ascii="仿宋" w:hAnsi="仿宋" w:eastAsia="仿宋"/>
          <w:sz w:val="24"/>
          <w:lang w:val="en-US" w:eastAsia="zh-CN"/>
        </w:rPr>
        <w:t>25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籍 贯: 河南</w:t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  <w:lang w:val="en-US" w:eastAsia="zh-CN"/>
        </w:rPr>
        <w:t>学 历: 本科</w:t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</w:rPr>
        <w:br w:type="textWrapping"/>
      </w:r>
      <w:r>
        <w:rPr>
          <w:rFonts w:hint="eastAsia" w:ascii="仿宋" w:hAnsi="仿宋" w:eastAsia="仿宋"/>
          <w:sz w:val="24"/>
          <w:lang w:val="en-US" w:eastAsia="zh-CN"/>
        </w:rPr>
        <w:tab/>
      </w:r>
      <w:r>
        <w:rPr>
          <w:rFonts w:hint="eastAsia" w:ascii="仿宋" w:hAnsi="仿宋" w:eastAsia="仿宋"/>
          <w:sz w:val="24"/>
        </w:rPr>
        <w:t>手 机：</w:t>
      </w:r>
      <w:r>
        <w:rPr>
          <w:rFonts w:hint="eastAsia" w:ascii="仿宋" w:hAnsi="仿宋" w:eastAsia="仿宋"/>
          <w:sz w:val="24"/>
          <w:lang w:val="en-US" w:eastAsia="zh-CN"/>
        </w:rPr>
        <w:t>13371731126</w:t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ab/>
      </w:r>
      <w:r>
        <w:rPr>
          <w:rFonts w:hint="eastAsia" w:ascii="仿宋" w:hAnsi="仿宋" w:eastAsia="仿宋"/>
          <w:sz w:val="24"/>
        </w:rPr>
        <w:t>邮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箱：</w:t>
      </w:r>
      <w:r>
        <w:rPr>
          <w:rFonts w:hint="eastAsia" w:ascii="仿宋" w:hAnsi="仿宋" w:eastAsia="仿宋"/>
          <w:sz w:val="24"/>
          <w:lang w:val="en-US" w:eastAsia="zh-CN"/>
        </w:rPr>
        <w:t>2524123538@qq.com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/>
          <w:color w:val="008080"/>
          <w:sz w:val="24"/>
        </w:rPr>
      </w:pPr>
      <w:r>
        <w:rPr>
          <w:rFonts w:hint="eastAsia" w:ascii="仿宋" w:hAnsi="仿宋" w:eastAsia="仿宋"/>
          <w:color w:val="FFFFFF"/>
          <w:sz w:val="24"/>
          <w:highlight w:val="darkCyan"/>
          <w:lang w:val="en-US" w:eastAsia="zh-CN"/>
        </w:rPr>
        <w:t xml:space="preserve"> </w:t>
      </w:r>
      <w:r>
        <w:rPr>
          <w:rFonts w:hint="eastAsia" w:ascii="仿宋" w:hAnsi="仿宋" w:eastAsia="仿宋"/>
          <w:color w:val="FFFFFF"/>
          <w:sz w:val="24"/>
          <w:highlight w:val="darkCyan"/>
        </w:rPr>
        <w:t xml:space="preserve">·工作经历· </w:t>
      </w:r>
      <w:r>
        <w:rPr>
          <w:rFonts w:hint="eastAsia" w:ascii="仿宋" w:hAnsi="仿宋" w:eastAsia="仿宋"/>
          <w:color w:val="008080"/>
          <w:sz w:val="24"/>
        </w:rPr>
        <w:t>__________________________________________________________________________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12" w:lineRule="auto"/>
        <w:ind w:left="0" w:leftChars="0" w:firstLine="480" w:firstLineChars="200"/>
        <w:textAlignment w:val="auto"/>
        <w:outlineLvl w:val="9"/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</w:pPr>
      <w:bookmarkStart w:id="0" w:name="OLE_LINK1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我叫李安娜，94年的，毕业于河南经贸学院，老家是河南的，在北京3年多</w:t>
      </w:r>
      <w:bookmarkStart w:id="1" w:name="_GoBack"/>
      <w:bookmarkEnd w:id="1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了，第一家公司是在企凡网信息技术（北京）有限公司(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</w:rPr>
        <w:t>北京市通州区万达广场A座1820室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)，公司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是一家专注于为企业提供一站式园区企业服务的互联网科技公司。业务汇集</w:t>
      </w:r>
      <w:r>
        <w:rPr>
          <w:rStyle w:val="7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4"/>
          <w:szCs w:val="24"/>
        </w:rPr>
        <w:t>公司注册、财税代理、经营许可审批、税务筹划、招商选址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等30余项企业服务。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主要负责pc端页面及移动端的静态布局，别的模块也有一定的了解，没有过多接触，工作一年多之后就离职了，第二家公司是在</w:t>
      </w:r>
      <w:r>
        <w:rPr>
          <w:rFonts w:hint="eastAsia" w:ascii="仿宋" w:hAnsi="仿宋" w:eastAsia="仿宋" w:cs="仿宋"/>
          <w:color w:val="404040"/>
          <w:kern w:val="0"/>
          <w:sz w:val="24"/>
          <w:szCs w:val="24"/>
          <w:lang w:val="en-US" w:eastAsia="zh-CN" w:bidi="ar"/>
        </w:rPr>
        <w:t>北京追书时代科技发展有限公司(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北京市海淀区厢黄旗2号楼1层X05-4-049室</w:t>
      </w:r>
      <w:r>
        <w:rPr>
          <w:rFonts w:hint="eastAsia" w:ascii="仿宋" w:hAnsi="仿宋" w:eastAsia="仿宋" w:cs="仿宋"/>
          <w:color w:val="404040"/>
          <w:kern w:val="0"/>
          <w:sz w:val="24"/>
          <w:szCs w:val="24"/>
          <w:lang w:val="en-US" w:eastAsia="zh-CN" w:bidi="ar"/>
        </w:rPr>
        <w:t>),主要经营软件开发、技术开发、技术服务、设计、制作、代理、发布广告等多种类型的业务服务，pc端、移动端都有兼容项目，我主要负责</w:t>
      </w:r>
      <w:r>
        <w:rPr>
          <w:rFonts w:hint="eastAsia" w:ascii="仿宋" w:hAnsi="仿宋" w:eastAsia="仿宋" w:cs="仿宋"/>
          <w:color w:val="auto"/>
          <w:sz w:val="24"/>
          <w:szCs w:val="24"/>
        </w:rPr>
        <w:t>构建符合</w:t>
      </w: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web标准</w:t>
      </w:r>
      <w:r>
        <w:rPr>
          <w:rFonts w:hint="eastAsia" w:ascii="仿宋" w:hAnsi="仿宋" w:eastAsia="仿宋" w:cs="仿宋"/>
          <w:color w:val="auto"/>
          <w:sz w:val="24"/>
          <w:szCs w:val="24"/>
        </w:rPr>
        <w:t>的页面和移动端的开发</w:t>
      </w:r>
      <w:r>
        <w:rPr>
          <w:rFonts w:hint="eastAsia" w:ascii="仿宋" w:hAnsi="仿宋" w:eastAsia="仿宋" w:cs="仿宋"/>
          <w:color w:val="auto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color w:val="auto"/>
          <w:sz w:val="24"/>
          <w:szCs w:val="24"/>
          <w:lang w:val="en-US" w:eastAsia="zh-CN"/>
        </w:rPr>
        <w:t>运用vue+js+jquery技术进行页面的交互与渲染。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 w:firstLineChars="0"/>
        <w:jc w:val="both"/>
        <w:textAlignment w:val="auto"/>
        <w:rPr>
          <w:rFonts w:hint="default" w:ascii="仿宋" w:hAnsi="仿宋" w:eastAsia="微软雅黑" w:cs="仿宋"/>
          <w:sz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/>
          <w:color w:val="008080"/>
          <w:sz w:val="24"/>
        </w:rPr>
      </w:pPr>
      <w:r>
        <w:rPr>
          <w:rFonts w:hint="eastAsia" w:ascii="仿宋" w:hAnsi="仿宋" w:eastAsia="仿宋"/>
          <w:color w:val="FFFFFF"/>
          <w:sz w:val="24"/>
          <w:highlight w:val="darkCyan"/>
        </w:rPr>
        <w:t xml:space="preserve">___·教育经历· </w:t>
      </w:r>
      <w:r>
        <w:rPr>
          <w:rFonts w:hint="eastAsia" w:ascii="仿宋" w:hAnsi="仿宋" w:eastAsia="仿宋"/>
          <w:color w:val="008080"/>
          <w:sz w:val="24"/>
        </w:rPr>
        <w:t>_____________________________________________________________________</w:t>
      </w:r>
    </w:p>
    <w:p>
      <w:pPr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textAlignment w:val="auto"/>
        <w:rPr>
          <w:rFonts w:hint="eastAsia" w:ascii="仿宋" w:hAnsi="仿宋" w:eastAsia="仿宋"/>
          <w:color w:val="008080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20"/>
        <w:jc w:val="both"/>
        <w:textAlignment w:val="auto"/>
        <w:rPr>
          <w:rFonts w:hint="eastAsia" w:ascii="仿宋" w:hAnsi="仿宋" w:eastAsia="仿宋"/>
          <w:color w:val="008080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201</w:t>
      </w:r>
      <w:r>
        <w:rPr>
          <w:rFonts w:hint="eastAsia" w:ascii="仿宋" w:hAnsi="仿宋" w:eastAsia="仿宋" w:cs="仿宋"/>
          <w:sz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</w:rPr>
        <w:t xml:space="preserve"> - 201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 xml:space="preserve">  </w:t>
      </w:r>
      <w:r>
        <w:rPr>
          <w:rFonts w:hint="eastAsia" w:ascii="仿宋" w:hAnsi="仿宋" w:eastAsia="仿宋" w:cs="仿宋"/>
          <w:sz w:val="24"/>
        </w:rPr>
        <w:tab/>
      </w:r>
      <w:r>
        <w:rPr>
          <w:rFonts w:hint="eastAsia" w:ascii="仿宋" w:hAnsi="仿宋" w:eastAsia="仿宋" w:cs="仿宋"/>
          <w:sz w:val="24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河南经贸职业学院</w:t>
      </w:r>
      <w:r>
        <w:rPr>
          <w:rFonts w:hint="eastAsia" w:ascii="仿宋" w:hAnsi="仿宋" w:eastAsia="仿宋" w:cs="仿宋"/>
          <w:sz w:val="24"/>
        </w:rPr>
        <w:t xml:space="preserve">      </w:t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          </w:t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</w:rPr>
        <w:t>计算机</w:t>
      </w:r>
      <w:r>
        <w:rPr>
          <w:rFonts w:hint="eastAsia" w:ascii="仿宋" w:hAnsi="仿宋" w:eastAsia="仿宋" w:cs="仿宋"/>
          <w:sz w:val="24"/>
          <w:lang w:val="en-US" w:eastAsia="zh-CN"/>
        </w:rPr>
        <w:t>管理</w:t>
      </w:r>
    </w:p>
    <w:p/>
    <w:sectPr>
      <w:headerReference r:id="rId3" w:type="default"/>
      <w:footerReference r:id="rId5" w:type="default"/>
      <w:headerReference r:id="rId4" w:type="even"/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 xml:space="preserve">第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- 2 -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页 共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2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51A39E6"/>
    <w:rsid w:val="46CB7E41"/>
    <w:rsid w:val="64E155DE"/>
    <w:rsid w:val="6A577966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dell</cp:lastModifiedBy>
  <dcterms:modified xsi:type="dcterms:W3CDTF">2019-08-29T09:17:47Z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