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pPr>
      <w:r>
        <w:t>要求：每个项目 1000字</w:t>
      </w:r>
    </w:p>
    <w:p>
      <w:pPr>
        <w:pStyle w:val="2"/>
        <w:numPr>
          <w:ilvl w:val="0"/>
          <w:numId w:val="1"/>
        </w:numPr>
      </w:pPr>
      <w:r>
        <w:t>项目名</w:t>
      </w:r>
      <w:bookmarkStart w:id="0" w:name="_GoBack"/>
      <w:bookmarkEnd w:id="0"/>
    </w:p>
    <w:p>
      <w:pPr>
        <w:ind w:left="420" w:leftChars="0" w:firstLine="420" w:firstLineChars="0"/>
        <w:rPr>
          <w:b w:val="0"/>
          <w:bCs w:val="0"/>
        </w:rPr>
      </w:pPr>
      <w:r>
        <w:rPr>
          <w:b w:val="0"/>
          <w:bCs w:val="0"/>
        </w:rPr>
        <w:t>如何查看项目</w:t>
      </w:r>
    </w:p>
    <w:p>
      <w:pPr>
        <w:ind w:left="420" w:leftChars="0" w:firstLine="420" w:firstLineChars="0"/>
        <w:rPr>
          <w:b/>
          <w:bCs/>
        </w:rPr>
      </w:pPr>
    </w:p>
    <w:p>
      <w:pPr>
        <w:ind w:left="420" w:leftChars="0" w:firstLine="420" w:firstLineChars="0"/>
        <w:rPr>
          <w:rFonts w:hint="eastAsia" w:eastAsiaTheme="minorEastAsia"/>
          <w:lang w:val="en-US" w:eastAsia="zh-CN"/>
        </w:rPr>
      </w:pPr>
      <w:r>
        <w:rPr>
          <w:rFonts w:hint="eastAsia"/>
          <w:lang w:eastAsia="zh-CN"/>
        </w:rPr>
        <w:t>路客旅游</w:t>
      </w:r>
      <w:r>
        <w:rPr>
          <w:rFonts w:hint="eastAsia"/>
          <w:lang w:val="en-US" w:eastAsia="zh-CN"/>
        </w:rPr>
        <w:t>(pc端)  网址：http://m.lukelvxing.com/</w:t>
      </w:r>
    </w:p>
    <w:p>
      <w:pPr>
        <w:pStyle w:val="2"/>
        <w:numPr>
          <w:ilvl w:val="0"/>
          <w:numId w:val="1"/>
        </w:numPr>
      </w:pPr>
      <w:r>
        <w:t>项目 业务介绍</w:t>
      </w:r>
    </w:p>
    <w:p>
      <w:pPr>
        <w:numPr>
          <w:ilvl w:val="0"/>
          <w:numId w:val="2"/>
        </w:numPr>
        <w:ind w:left="420" w:leftChars="0" w:firstLine="420" w:firstLineChars="0"/>
        <w:rPr>
          <w:b w:val="0"/>
          <w:bCs w:val="0"/>
        </w:rPr>
      </w:pPr>
      <w:r>
        <w:rPr>
          <w:b w:val="0"/>
          <w:bCs w:val="0"/>
        </w:rPr>
        <w:t>项目是什么</w:t>
      </w:r>
    </w:p>
    <w:p>
      <w:pPr>
        <w:numPr>
          <w:ilvl w:val="0"/>
          <w:numId w:val="2"/>
        </w:numPr>
        <w:ind w:left="420" w:leftChars="0" w:firstLine="420" w:firstLineChars="0"/>
        <w:rPr>
          <w:b w:val="0"/>
          <w:bCs w:val="0"/>
        </w:rPr>
      </w:pPr>
      <w:r>
        <w:rPr>
          <w:b w:val="0"/>
          <w:bCs w:val="0"/>
        </w:rPr>
        <w:t>项目针对人群</w:t>
      </w:r>
    </w:p>
    <w:p>
      <w:pPr>
        <w:numPr>
          <w:ilvl w:val="0"/>
          <w:numId w:val="2"/>
        </w:numPr>
        <w:ind w:left="420" w:leftChars="0" w:firstLine="420" w:firstLineChars="0"/>
        <w:rPr>
          <w:b w:val="0"/>
          <w:bCs w:val="0"/>
        </w:rPr>
      </w:pPr>
      <w:r>
        <w:rPr>
          <w:b w:val="0"/>
          <w:bCs w:val="0"/>
        </w:rPr>
        <w:t>项目特色</w:t>
      </w:r>
    </w:p>
    <w:p>
      <w:pPr>
        <w:numPr>
          <w:ilvl w:val="0"/>
          <w:numId w:val="2"/>
        </w:numPr>
        <w:ind w:left="420" w:leftChars="0" w:firstLine="420" w:firstLineChars="0"/>
        <w:rPr>
          <w:b w:val="0"/>
          <w:bCs w:val="0"/>
        </w:rPr>
      </w:pPr>
      <w:r>
        <w:rPr>
          <w:b w:val="0"/>
          <w:bCs w:val="0"/>
        </w:rPr>
        <w:t>项目功能</w:t>
      </w:r>
    </w:p>
    <w:p>
      <w:pPr>
        <w:numPr>
          <w:numId w:val="0"/>
        </w:numPr>
        <w:rPr>
          <w:rFonts w:hint="eastAsia" w:ascii="宋体" w:hAnsi="宋体" w:eastAsia="宋体"/>
          <w:b w:val="0"/>
          <w:bCs w:val="0"/>
          <w:color w:val="252525"/>
          <w:lang w:val="en-US" w:eastAsia="zh-CN"/>
        </w:rPr>
      </w:pPr>
      <w:r>
        <w:rPr>
          <w:rFonts w:hint="eastAsia" w:ascii="宋体" w:hAnsi="宋体" w:eastAsia="宋体"/>
          <w:b w:val="0"/>
          <w:bCs w:val="0"/>
          <w:color w:val="252525"/>
          <w:lang w:val="en-US" w:eastAsia="zh-CN"/>
        </w:rPr>
        <w:t xml:space="preserve">         </w:t>
      </w:r>
      <w:r>
        <w:rPr>
          <w:rFonts w:hint="eastAsia" w:ascii="宋体" w:hAnsi="宋体" w:eastAsia="宋体"/>
          <w:b w:val="0"/>
          <w:bCs w:val="0"/>
          <w:color w:val="252525"/>
          <w:lang w:val="en-US" w:eastAsia="zh-CN"/>
        </w:rPr>
        <w:tab/>
      </w:r>
    </w:p>
    <w:p>
      <w:pPr>
        <w:rPr>
          <w:rFonts w:hint="eastAsia" w:ascii="宋体" w:hAnsi="宋体" w:eastAsia="宋体"/>
          <w:color w:val="252525"/>
          <w:lang w:val="en-US" w:eastAsia="zh-CN"/>
        </w:rPr>
      </w:pPr>
      <w:r>
        <w:rPr>
          <w:rFonts w:hint="eastAsia" w:ascii="宋体" w:hAnsi="宋体" w:eastAsia="宋体"/>
          <w:color w:val="252525"/>
          <w:lang w:val="en-US" w:eastAsia="zh-CN"/>
        </w:rPr>
        <w:t xml:space="preserve"> </w:t>
      </w:r>
      <w:r>
        <w:rPr>
          <w:rFonts w:hint="eastAsia" w:ascii="宋体" w:hAnsi="宋体" w:eastAsia="宋体"/>
          <w:color w:val="252525"/>
          <w:lang w:val="en-US" w:eastAsia="zh-CN"/>
        </w:rPr>
        <w:tab/>
        <w:t>我做的路客旅游这个平台，它主要是针对旅游的用户，为他们提供旅行指南（旅游攻略），还可以根据用户需求量身定制出游计划及项目安排。</w:t>
      </w:r>
    </w:p>
    <w:p>
      <w:pPr>
        <w:ind w:firstLine="420" w:firstLineChars="0"/>
        <w:rPr>
          <w:rFonts w:hint="eastAsia" w:ascii="宋体" w:hAnsi="宋体" w:eastAsia="宋体"/>
          <w:color w:val="252525"/>
          <w:lang w:val="en-US" w:eastAsia="zh-CN"/>
        </w:rPr>
      </w:pPr>
      <w:r>
        <w:rPr>
          <w:rFonts w:hint="eastAsia" w:ascii="宋体" w:hAnsi="宋体" w:eastAsia="宋体"/>
          <w:color w:val="252525"/>
          <w:lang w:val="en-US" w:eastAsia="zh-CN"/>
        </w:rPr>
        <w:t>（1）用户自行搜索旅游景点</w:t>
      </w:r>
    </w:p>
    <w:p>
      <w:pPr>
        <w:ind w:firstLine="840" w:firstLineChars="400"/>
        <w:rPr>
          <w:rFonts w:hint="eastAsia" w:ascii="宋体" w:hAnsi="宋体" w:eastAsia="宋体"/>
          <w:color w:val="252525"/>
          <w:lang w:val="en-US" w:eastAsia="zh-CN"/>
        </w:rPr>
      </w:pPr>
      <w:r>
        <w:rPr>
          <w:rFonts w:hint="eastAsia" w:ascii="宋体" w:hAnsi="宋体" w:eastAsia="宋体"/>
          <w:color w:val="252525"/>
          <w:lang w:val="en-US" w:eastAsia="zh-CN"/>
        </w:rPr>
        <w:t>路客旅游平台用户可以根据自己想要旅游的地方进行搜索从而了解旅游攻略</w:t>
      </w:r>
    </w:p>
    <w:p>
      <w:pPr>
        <w:numPr>
          <w:ilvl w:val="0"/>
          <w:numId w:val="3"/>
        </w:numPr>
        <w:ind w:firstLine="420" w:firstLineChars="0"/>
        <w:rPr>
          <w:rFonts w:hint="eastAsia" w:ascii="宋体" w:hAnsi="宋体" w:eastAsia="宋体"/>
          <w:color w:val="252525"/>
          <w:lang w:val="en-US" w:eastAsia="zh-CN"/>
        </w:rPr>
      </w:pPr>
      <w:r>
        <w:rPr>
          <w:rFonts w:hint="eastAsia" w:ascii="宋体" w:hAnsi="宋体" w:eastAsia="宋体"/>
          <w:color w:val="252525"/>
          <w:lang w:val="en-US" w:eastAsia="zh-CN"/>
        </w:rPr>
        <w:t>旅游项目的分类</w:t>
      </w:r>
    </w:p>
    <w:p>
      <w:pPr>
        <w:ind w:firstLine="840" w:firstLineChars="400"/>
        <w:rPr>
          <w:rFonts w:hint="eastAsia" w:ascii="宋体" w:hAnsi="宋体" w:eastAsia="宋体"/>
          <w:color w:val="252525"/>
          <w:lang w:val="en-US" w:eastAsia="zh-CN"/>
        </w:rPr>
      </w:pPr>
      <w:r>
        <w:rPr>
          <w:rFonts w:hint="eastAsia" w:ascii="宋体" w:hAnsi="宋体" w:eastAsia="宋体"/>
          <w:color w:val="252525"/>
          <w:lang w:val="en-US" w:eastAsia="zh-CN"/>
        </w:rPr>
        <w:t>平台首页做出旅游项目的分类，有国内旅游，周边旅游，国外旅游，用户可以根据需求，进行分类查询查看从而了解相对应国内外的旅游指南。首页头部菜单栏加以动态弹出框的效果，使得用户体验更好。</w:t>
      </w:r>
    </w:p>
    <w:p>
      <w:pPr>
        <w:rPr>
          <w:rFonts w:hint="eastAsia" w:ascii="宋体" w:hAnsi="宋体" w:eastAsia="宋体"/>
          <w:color w:val="252525"/>
          <w:lang w:val="en-US" w:eastAsia="zh-CN"/>
        </w:rPr>
      </w:pPr>
      <w:r>
        <w:rPr>
          <w:rFonts w:hint="eastAsia" w:ascii="宋体" w:hAnsi="宋体" w:eastAsia="宋体"/>
          <w:color w:val="252525"/>
          <w:lang w:val="en-US" w:eastAsia="zh-CN"/>
        </w:rPr>
        <w:t xml:space="preserve">    （3）主页面推荐景点</w:t>
      </w:r>
    </w:p>
    <w:p>
      <w:pPr>
        <w:ind w:firstLine="840" w:firstLineChars="400"/>
        <w:rPr>
          <w:rFonts w:hint="eastAsia" w:ascii="宋体" w:hAnsi="宋体" w:eastAsia="宋体"/>
          <w:color w:val="252525"/>
          <w:lang w:val="en-US" w:eastAsia="zh-CN"/>
        </w:rPr>
      </w:pPr>
      <w:r>
        <w:rPr>
          <w:rFonts w:hint="eastAsia" w:ascii="宋体" w:hAnsi="宋体" w:eastAsia="宋体"/>
          <w:color w:val="252525"/>
          <w:lang w:val="en-US" w:eastAsia="zh-CN"/>
        </w:rPr>
        <w:t>旅游首页还根据每个国内旅游，周边旅游，出境旅游分别推荐了两个旅游景点，在每个第二个景点末尾，都有一个更多旅游跳转路径，可以查看更多的相关旅游景点攻略。</w:t>
      </w:r>
    </w:p>
    <w:p>
      <w:pPr>
        <w:numPr>
          <w:numId w:val="0"/>
        </w:numPr>
        <w:ind w:left="420" w:leftChars="0"/>
        <w:rPr>
          <w:rFonts w:hint="eastAsia" w:ascii="宋体" w:hAnsi="宋体" w:eastAsia="宋体"/>
          <w:color w:val="252525"/>
          <w:lang w:val="en-US" w:eastAsia="zh-CN"/>
        </w:rPr>
      </w:pPr>
      <w:r>
        <w:rPr>
          <w:rFonts w:hint="eastAsia" w:ascii="宋体" w:hAnsi="宋体" w:eastAsia="宋体"/>
          <w:color w:val="252525"/>
          <w:lang w:val="en-US" w:eastAsia="zh-CN"/>
        </w:rPr>
        <w:t>（4）旅游分类页面推荐景点</w:t>
      </w:r>
    </w:p>
    <w:p>
      <w:pPr>
        <w:ind w:firstLine="840" w:firstLineChars="400"/>
        <w:rPr>
          <w:rFonts w:hint="eastAsia" w:ascii="宋体" w:hAnsi="宋体" w:eastAsia="宋体"/>
          <w:color w:val="252525"/>
          <w:lang w:val="en-US" w:eastAsia="zh-CN"/>
        </w:rPr>
      </w:pPr>
      <w:r>
        <w:rPr>
          <w:rFonts w:hint="eastAsia" w:ascii="宋体" w:hAnsi="宋体" w:eastAsia="宋体"/>
          <w:color w:val="252525"/>
          <w:lang w:val="en-US" w:eastAsia="zh-CN"/>
        </w:rPr>
        <w:t>每个旅游分类页面中，我们也推出了人气较高的旅游项目，从而使用户更直观的了解当前的热门旅游景点项目，每个推荐旅游景点都可以打开进行查看旅游的详细指南。</w:t>
      </w:r>
    </w:p>
    <w:p>
      <w:pPr>
        <w:numPr>
          <w:numId w:val="0"/>
        </w:numPr>
        <w:ind w:left="420" w:leftChars="0"/>
        <w:rPr>
          <w:rFonts w:hint="eastAsia" w:ascii="宋体" w:hAnsi="宋体" w:eastAsia="宋体"/>
          <w:color w:val="252525"/>
          <w:lang w:val="en-US" w:eastAsia="zh-CN"/>
        </w:rPr>
      </w:pPr>
      <w:r>
        <w:rPr>
          <w:rFonts w:hint="eastAsia" w:ascii="宋体" w:hAnsi="宋体" w:eastAsia="宋体"/>
          <w:color w:val="252525"/>
          <w:lang w:val="en-US" w:eastAsia="zh-CN"/>
        </w:rPr>
        <w:t>（5）出团-报名-费用-旅游安排</w:t>
      </w:r>
    </w:p>
    <w:p>
      <w:pPr>
        <w:ind w:firstLine="630" w:firstLineChars="300"/>
        <w:rPr>
          <w:rFonts w:hint="eastAsia" w:ascii="宋体" w:hAnsi="宋体" w:eastAsia="宋体"/>
          <w:color w:val="252525"/>
          <w:lang w:val="en-US" w:eastAsia="zh-CN"/>
        </w:rPr>
      </w:pPr>
      <w:r>
        <w:rPr>
          <w:rFonts w:hint="eastAsia" w:ascii="宋体" w:hAnsi="宋体" w:eastAsia="宋体"/>
          <w:color w:val="252525"/>
          <w:lang w:val="en-US" w:eastAsia="zh-CN"/>
        </w:rPr>
        <w:t>旅游详情页面中描述出团通知，报名咨询，采用弹框显示，详细介绍费用说明，旅游安排流程（用餐的情况 住宿情况 交通工具 行程内容）页面右下角有报名按钮</w:t>
      </w:r>
    </w:p>
    <w:p>
      <w:pPr>
        <w:ind w:firstLine="420" w:firstLineChars="200"/>
        <w:rPr>
          <w:rFonts w:hint="eastAsia" w:ascii="宋体" w:hAnsi="宋体" w:eastAsia="宋体"/>
          <w:color w:val="252525"/>
          <w:lang w:val="en-US" w:eastAsia="zh-CN"/>
        </w:rPr>
      </w:pPr>
      <w:r>
        <w:rPr>
          <w:rFonts w:hint="eastAsia" w:ascii="宋体" w:hAnsi="宋体" w:eastAsia="宋体"/>
          <w:color w:val="252525"/>
          <w:lang w:val="en-US" w:eastAsia="zh-CN"/>
        </w:rPr>
        <w:t>（6）费用结算</w:t>
      </w:r>
    </w:p>
    <w:p>
      <w:pPr>
        <w:ind w:firstLine="630" w:firstLineChars="300"/>
        <w:rPr>
          <w:rFonts w:hint="eastAsia" w:ascii="宋体" w:hAnsi="宋体" w:eastAsia="宋体"/>
          <w:color w:val="252525"/>
          <w:lang w:val="en-US" w:eastAsia="zh-CN"/>
        </w:rPr>
      </w:pPr>
      <w:r>
        <w:rPr>
          <w:rFonts w:hint="eastAsia" w:ascii="宋体" w:hAnsi="宋体" w:eastAsia="宋体"/>
          <w:color w:val="252525"/>
          <w:lang w:val="en-US" w:eastAsia="zh-CN"/>
        </w:rPr>
        <w:t>旅游详情页面，点击报名，会弹出页面，是费用具体问题，选择批次套餐（就是选择什么类型的套餐），选择旅游日期及出游人数（分成人和儿童），最后确认无误，点击确认报名，如果在此之前没有登陆，页面会重新弹出一份用户登录页面，在此页面登录用户信息。</w:t>
      </w:r>
    </w:p>
    <w:p>
      <w:pPr>
        <w:numPr>
          <w:ilvl w:val="0"/>
          <w:numId w:val="4"/>
        </w:numPr>
        <w:ind w:firstLine="420" w:firstLineChars="0"/>
        <w:rPr>
          <w:rFonts w:hint="eastAsia" w:ascii="宋体" w:hAnsi="宋体" w:eastAsia="宋体"/>
          <w:color w:val="252525"/>
          <w:lang w:val="en-US" w:eastAsia="zh-CN"/>
        </w:rPr>
      </w:pPr>
      <w:r>
        <w:rPr>
          <w:rFonts w:hint="eastAsia" w:ascii="宋体" w:hAnsi="宋体" w:eastAsia="宋体"/>
          <w:color w:val="252525"/>
          <w:lang w:val="en-US" w:eastAsia="zh-CN"/>
        </w:rPr>
        <w:t>登录-注册</w:t>
      </w:r>
    </w:p>
    <w:p>
      <w:pPr>
        <w:numPr>
          <w:numId w:val="0"/>
        </w:numPr>
        <w:rPr>
          <w:rFonts w:hint="eastAsia" w:ascii="宋体" w:hAnsi="宋体" w:eastAsia="宋体"/>
          <w:color w:val="252525"/>
          <w:lang w:val="en-US" w:eastAsia="zh-CN"/>
        </w:rPr>
      </w:pPr>
      <w:r>
        <w:rPr>
          <w:rFonts w:hint="eastAsia" w:ascii="宋体" w:hAnsi="宋体" w:eastAsia="宋体"/>
          <w:color w:val="252525"/>
          <w:lang w:val="en-US" w:eastAsia="zh-CN"/>
        </w:rPr>
        <w:t xml:space="preserve">     登录页面可以进行用户登录（账号登录/短信快捷登录），用户注册，及忘记修改密码设置。</w:t>
      </w:r>
    </w:p>
    <w:p>
      <w:pPr>
        <w:numPr>
          <w:ilvl w:val="0"/>
          <w:numId w:val="4"/>
        </w:numPr>
        <w:ind w:left="0" w:leftChars="0" w:firstLine="420" w:firstLineChars="0"/>
        <w:rPr>
          <w:rFonts w:hint="eastAsia" w:ascii="宋体" w:hAnsi="宋体" w:eastAsia="宋体"/>
          <w:color w:val="252525"/>
          <w:lang w:val="en-US" w:eastAsia="zh-CN"/>
        </w:rPr>
      </w:pPr>
      <w:r>
        <w:rPr>
          <w:rFonts w:hint="eastAsia" w:ascii="宋体" w:hAnsi="宋体" w:eastAsia="宋体"/>
          <w:color w:val="252525"/>
          <w:lang w:val="en-US" w:eastAsia="zh-CN"/>
        </w:rPr>
        <w:t>修改密码</w:t>
      </w:r>
    </w:p>
    <w:p>
      <w:pPr>
        <w:numPr>
          <w:numId w:val="0"/>
        </w:numPr>
        <w:ind w:left="420" w:leftChars="0"/>
        <w:rPr>
          <w:rFonts w:hint="eastAsia" w:ascii="宋体" w:hAnsi="宋体" w:eastAsia="宋体"/>
          <w:color w:val="252525"/>
          <w:lang w:val="en-US" w:eastAsia="zh-CN"/>
        </w:rPr>
      </w:pPr>
      <w:r>
        <w:rPr>
          <w:rFonts w:hint="eastAsia" w:ascii="宋体" w:hAnsi="宋体" w:eastAsia="宋体"/>
          <w:color w:val="252525"/>
          <w:lang w:val="en-US" w:eastAsia="zh-CN"/>
        </w:rPr>
        <w:t xml:space="preserve">     修改密码界面，可以通过手机号，获取验证码，进行重新设置密码。</w:t>
      </w:r>
    </w:p>
    <w:p>
      <w:pPr>
        <w:numPr>
          <w:ilvl w:val="0"/>
          <w:numId w:val="4"/>
        </w:numPr>
        <w:ind w:left="0" w:leftChars="0" w:firstLine="420" w:firstLineChars="0"/>
        <w:rPr>
          <w:rFonts w:hint="eastAsia" w:ascii="宋体" w:hAnsi="宋体" w:eastAsia="宋体"/>
          <w:color w:val="252525"/>
          <w:lang w:val="en-US" w:eastAsia="zh-CN"/>
        </w:rPr>
      </w:pPr>
      <w:r>
        <w:rPr>
          <w:rFonts w:hint="eastAsia" w:ascii="宋体" w:hAnsi="宋体" w:eastAsia="宋体"/>
          <w:color w:val="252525"/>
          <w:lang w:val="en-US" w:eastAsia="zh-CN"/>
        </w:rPr>
        <w:t>用户体验</w:t>
      </w:r>
    </w:p>
    <w:p>
      <w:pPr>
        <w:numPr>
          <w:ilvl w:val="0"/>
          <w:numId w:val="5"/>
        </w:numPr>
        <w:ind w:firstLine="840" w:firstLineChars="400"/>
        <w:rPr>
          <w:rFonts w:hint="eastAsia" w:ascii="宋体" w:hAnsi="宋体" w:eastAsia="宋体"/>
          <w:color w:val="252525"/>
          <w:lang w:val="en-US" w:eastAsia="zh-CN"/>
        </w:rPr>
      </w:pPr>
      <w:r>
        <w:rPr>
          <w:rFonts w:hint="eastAsia" w:ascii="宋体" w:hAnsi="宋体" w:eastAsia="宋体"/>
          <w:color w:val="252525"/>
          <w:lang w:val="en-US" w:eastAsia="zh-CN"/>
        </w:rPr>
        <w:t>每个页面的顶部都采用统一的头部，其内容包括：菜单栏，路客旅游的login，联系客服，用户登录，并且脚部也是采用统一格式内容，这样儿使得页面排班布局整齐统一，主要是用户能够更快的适应页面布局及准确的找到菜单栏，联系客服及用户登录。</w:t>
      </w:r>
    </w:p>
    <w:p>
      <w:pPr>
        <w:numPr>
          <w:ilvl w:val="0"/>
          <w:numId w:val="5"/>
        </w:numPr>
        <w:ind w:left="0" w:leftChars="0" w:firstLine="840" w:firstLineChars="400"/>
        <w:rPr>
          <w:rFonts w:hint="eastAsia" w:ascii="宋体" w:hAnsi="宋体" w:eastAsia="宋体"/>
          <w:color w:val="252525"/>
          <w:lang w:val="en-US" w:eastAsia="zh-CN"/>
        </w:rPr>
      </w:pPr>
      <w:r>
        <w:rPr>
          <w:rFonts w:hint="eastAsia" w:ascii="宋体" w:hAnsi="宋体" w:eastAsia="宋体"/>
          <w:color w:val="252525"/>
          <w:lang w:val="en-US" w:eastAsia="zh-CN"/>
        </w:rPr>
        <w:t>首页头部菜单栏加以动态弹出框的效果，使得用户体验更好。</w:t>
      </w:r>
    </w:p>
    <w:p>
      <w:pPr>
        <w:numPr>
          <w:ilvl w:val="0"/>
          <w:numId w:val="5"/>
        </w:numPr>
        <w:ind w:left="0" w:leftChars="0" w:firstLine="840" w:firstLineChars="400"/>
        <w:rPr>
          <w:rFonts w:hint="eastAsia" w:ascii="宋体" w:hAnsi="宋体" w:eastAsia="宋体"/>
          <w:color w:val="252525"/>
          <w:lang w:val="en-US" w:eastAsia="zh-CN"/>
        </w:rPr>
      </w:pPr>
      <w:r>
        <w:rPr>
          <w:rFonts w:hint="eastAsia" w:ascii="宋体" w:hAnsi="宋体" w:eastAsia="宋体"/>
          <w:color w:val="252525"/>
          <w:lang w:val="en-US" w:eastAsia="zh-CN"/>
        </w:rPr>
        <w:t>各个旅游分类的页面也是采用统一的布局格式，banner部分采用轮播图的格式，nav各地区采用点击按钮下拉的方式进行呈现，使得用户体验感更好。</w:t>
      </w:r>
    </w:p>
    <w:p>
      <w:pPr>
        <w:ind w:firstLine="840" w:firstLineChars="400"/>
        <w:rPr>
          <w:rFonts w:hint="eastAsia" w:ascii="宋体" w:hAnsi="宋体" w:eastAsia="宋体"/>
          <w:color w:val="252525"/>
          <w:lang w:val="en-US" w:eastAsia="zh-CN"/>
        </w:rPr>
      </w:pPr>
      <w:r>
        <w:rPr>
          <w:rFonts w:hint="eastAsia" w:ascii="宋体" w:hAnsi="宋体" w:eastAsia="宋体"/>
          <w:color w:val="252525"/>
          <w:lang w:val="en-US" w:eastAsia="zh-CN"/>
        </w:rPr>
        <w:t>4）各个旅游详情页面也同样是采用统一布局格式，banner部分采用轮播图的格式，banner图片采用当地景点图，图片下是景点的简单介绍，使得用户更加直观的了解景点。</w:t>
      </w:r>
    </w:p>
    <w:p>
      <w:pPr>
        <w:ind w:firstLine="840" w:firstLineChars="400"/>
        <w:rPr>
          <w:rFonts w:hint="eastAsia" w:ascii="宋体" w:hAnsi="宋体" w:eastAsia="宋体"/>
          <w:color w:val="252525"/>
          <w:lang w:val="en-US" w:eastAsia="zh-CN"/>
        </w:rPr>
      </w:pPr>
      <w:r>
        <w:rPr>
          <w:rFonts w:hint="eastAsia" w:ascii="宋体" w:hAnsi="宋体" w:eastAsia="宋体"/>
          <w:color w:val="252525"/>
          <w:lang w:val="en-US" w:eastAsia="zh-CN"/>
        </w:rPr>
        <w:t>5）登录页面的账号登录和短信快捷登录采用选项卡，使得用户体验更好。</w:t>
      </w:r>
    </w:p>
    <w:p>
      <w:pPr>
        <w:pStyle w:val="2"/>
        <w:keepNext/>
        <w:keepLines/>
        <w:pageBreakBefore w:val="0"/>
        <w:widowControl w:val="0"/>
        <w:numPr>
          <w:ilvl w:val="0"/>
          <w:numId w:val="1"/>
        </w:numPr>
        <w:kinsoku/>
        <w:wordWrap/>
        <w:overflowPunct/>
        <w:topLinePunct w:val="0"/>
        <w:autoSpaceDE/>
        <w:autoSpaceDN/>
        <w:bidi w:val="0"/>
        <w:adjustRightInd/>
        <w:snapToGrid/>
        <w:spacing w:line="240" w:lineRule="exact"/>
        <w:textAlignment w:val="auto"/>
        <w:outlineLvl w:val="0"/>
        <w:rPr>
          <w:b/>
        </w:rPr>
      </w:pPr>
      <w:r>
        <w:rPr>
          <w:b/>
        </w:rPr>
        <w:t>项目开发流程</w:t>
      </w:r>
    </w:p>
    <w:p>
      <w:pPr>
        <w:ind w:left="420" w:leftChars="0" w:firstLine="420" w:firstLineChars="0"/>
      </w:pPr>
      <w:r>
        <w:rPr>
          <w:rFonts w:hint="eastAsia"/>
          <w:lang w:val="en-US" w:eastAsia="zh-CN"/>
        </w:rPr>
        <w:t>1、</w:t>
      </w:r>
      <w:r>
        <w:t>项目分工</w:t>
      </w:r>
    </w:p>
    <w:p>
      <w:pPr>
        <w:ind w:left="420" w:leftChars="0" w:firstLine="420" w:firstLineChars="0"/>
      </w:pPr>
    </w:p>
    <w:p>
      <w:pPr>
        <w:ind w:left="420" w:leftChars="0" w:firstLine="420" w:firstLineChars="0"/>
        <w:rPr>
          <w:rFonts w:hint="eastAsia"/>
          <w:lang w:val="en-US" w:eastAsia="zh-CN"/>
        </w:rPr>
      </w:pPr>
      <w:r>
        <w:rPr>
          <w:rFonts w:hint="eastAsia"/>
          <w:lang w:eastAsia="zh-CN"/>
        </w:rPr>
        <w:t>路客首页</w:t>
      </w:r>
      <w:r>
        <w:rPr>
          <w:rFonts w:hint="eastAsia"/>
          <w:lang w:val="en-US" w:eastAsia="zh-CN"/>
        </w:rPr>
        <w:t xml:space="preserve"> 国内游 周边游 出境游 定制游 联系客服 用户登录</w:t>
      </w:r>
    </w:p>
    <w:p>
      <w:pPr>
        <w:ind w:left="420" w:leftChars="0" w:firstLine="420" w:firstLineChars="0"/>
        <w:rPr>
          <w:rFonts w:hint="eastAsia"/>
          <w:lang w:val="en-US" w:eastAsia="zh-CN"/>
        </w:rPr>
      </w:pPr>
    </w:p>
    <w:p>
      <w:pPr>
        <w:ind w:firstLine="840" w:firstLineChars="400"/>
      </w:pPr>
      <w:r>
        <w:rPr>
          <w:rFonts w:hint="eastAsia"/>
          <w:lang w:val="en-US" w:eastAsia="zh-CN"/>
        </w:rPr>
        <w:t>2、</w:t>
      </w:r>
      <w:r>
        <w:t>负责模块</w:t>
      </w:r>
    </w:p>
    <w:p>
      <w:pPr>
        <w:ind w:left="420" w:leftChars="0" w:firstLine="420" w:firstLineChars="0"/>
      </w:pPr>
    </w:p>
    <w:p>
      <w:pPr>
        <w:ind w:left="420" w:leftChars="0" w:firstLine="420" w:firstLineChars="0"/>
        <w:rPr>
          <w:rFonts w:hint="eastAsia"/>
          <w:lang w:val="en-US" w:eastAsia="zh-CN"/>
        </w:rPr>
      </w:pPr>
      <w:r>
        <w:rPr>
          <w:rFonts w:hint="eastAsia"/>
          <w:lang w:eastAsia="zh-CN"/>
        </w:rPr>
        <w:t>路客首页</w:t>
      </w:r>
      <w:r>
        <w:rPr>
          <w:rFonts w:hint="eastAsia"/>
          <w:lang w:val="en-US" w:eastAsia="zh-CN"/>
        </w:rPr>
        <w:t xml:space="preserve"> 国内游 周边游 用户登录</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840" w:firstLineChars="400"/>
      </w:pPr>
      <w:r>
        <w:rPr>
          <w:rFonts w:hint="eastAsia"/>
          <w:lang w:val="en-US" w:eastAsia="zh-CN"/>
        </w:rPr>
        <w:t>3、</w:t>
      </w:r>
      <w:r>
        <w:t>bug测试（可选）</w:t>
      </w:r>
    </w:p>
    <w:p>
      <w:pPr>
        <w:ind w:left="420" w:leftChars="0" w:firstLine="420" w:firstLineChars="0"/>
      </w:pPr>
    </w:p>
    <w:p>
      <w:pPr>
        <w:ind w:left="420" w:leftChars="0" w:firstLine="420" w:firstLineChars="0"/>
      </w:pPr>
      <w:r>
        <w:rPr>
          <w:rFonts w:hint="eastAsia"/>
          <w:lang w:val="en-US" w:eastAsia="zh-CN"/>
        </w:rPr>
        <w:t>4、</w:t>
      </w:r>
      <w:r>
        <w:t>发布 （可选）</w:t>
      </w:r>
    </w:p>
    <w:p>
      <w:pPr>
        <w:ind w:left="420" w:leftChars="0" w:firstLine="420" w:firstLineChars="0"/>
      </w:pPr>
    </w:p>
    <w:p>
      <w:pPr>
        <w:pStyle w:val="2"/>
        <w:keepNext/>
        <w:keepLines/>
        <w:pageBreakBefore w:val="0"/>
        <w:widowControl w:val="0"/>
        <w:numPr>
          <w:ilvl w:val="0"/>
          <w:numId w:val="1"/>
        </w:numPr>
        <w:kinsoku/>
        <w:wordWrap/>
        <w:overflowPunct/>
        <w:topLinePunct w:val="0"/>
        <w:autoSpaceDE/>
        <w:autoSpaceDN/>
        <w:bidi w:val="0"/>
        <w:adjustRightInd/>
        <w:snapToGrid/>
        <w:spacing w:line="240" w:lineRule="exact"/>
        <w:textAlignment w:val="auto"/>
        <w:outlineLvl w:val="0"/>
        <w:rPr>
          <w:b/>
        </w:rPr>
      </w:pPr>
      <w:r>
        <w:rPr>
          <w:b/>
        </w:rPr>
        <w:t>项目使用技术</w:t>
      </w:r>
    </w:p>
    <w:p>
      <w:pPr>
        <w:pStyle w:val="3"/>
        <w:numPr>
          <w:ilvl w:val="0"/>
          <w:numId w:val="0"/>
        </w:numPr>
        <w:spacing w:before="0" w:beforeAutospacing="0" w:after="0" w:afterAutospacing="0" w:line="360" w:lineRule="auto"/>
        <w:ind w:firstLine="723" w:firstLineChars="400"/>
        <w:jc w:val="both"/>
        <w:rPr>
          <w:rFonts w:hint="eastAsia" w:cs="Times New Roman"/>
          <w:color w:val="000000"/>
          <w:kern w:val="0"/>
          <w:sz w:val="21"/>
          <w:szCs w:val="21"/>
          <w:lang w:val="en-US" w:eastAsia="zh-CN" w:bidi="ar-SA"/>
        </w:rPr>
      </w:pPr>
      <w:r>
        <w:rPr>
          <w:rFonts w:hint="eastAsia"/>
          <w:b/>
          <w:lang w:val="en-US" w:eastAsia="zh-CN"/>
        </w:rPr>
        <w:t xml:space="preserve"> </w:t>
      </w:r>
      <w:r>
        <w:rPr>
          <w:rFonts w:hint="eastAsia" w:cs="Times New Roman"/>
          <w:color w:val="000000"/>
          <w:kern w:val="0"/>
          <w:sz w:val="21"/>
          <w:szCs w:val="21"/>
          <w:lang w:val="en-US" w:eastAsia="zh-CN" w:bidi="ar-SA"/>
        </w:rPr>
        <w:t>1、 使用vue + webpack + vuex技术，以及html和css实现页面搭建；</w:t>
      </w:r>
    </w:p>
    <w:p>
      <w:pPr>
        <w:pStyle w:val="3"/>
        <w:numPr>
          <w:ilvl w:val="0"/>
          <w:numId w:val="0"/>
        </w:numPr>
        <w:spacing w:before="0" w:beforeAutospacing="0" w:after="0" w:afterAutospacing="0" w:line="360" w:lineRule="auto"/>
        <w:ind w:firstLine="840" w:firstLineChars="400"/>
        <w:jc w:val="both"/>
        <w:rPr>
          <w:rFonts w:hint="eastAsia" w:cs="Times New Roman"/>
          <w:color w:val="000000"/>
          <w:kern w:val="0"/>
          <w:sz w:val="21"/>
          <w:szCs w:val="21"/>
          <w:lang w:val="en-US" w:eastAsia="zh-CN" w:bidi="ar-SA"/>
        </w:rPr>
      </w:pPr>
      <w:r>
        <w:rPr>
          <w:rFonts w:hint="eastAsia" w:cs="Times New Roman"/>
          <w:color w:val="000000"/>
          <w:kern w:val="0"/>
          <w:sz w:val="21"/>
          <w:szCs w:val="21"/>
          <w:lang w:val="en-US" w:eastAsia="zh-CN" w:bidi="ar-SA"/>
        </w:rPr>
        <w:t>2、 axios实现数据请求、vue-router路由的搭建；</w:t>
      </w:r>
    </w:p>
    <w:p>
      <w:pPr>
        <w:pStyle w:val="3"/>
        <w:numPr>
          <w:ilvl w:val="0"/>
          <w:numId w:val="0"/>
        </w:numPr>
        <w:spacing w:before="0" w:beforeAutospacing="0" w:after="0" w:afterAutospacing="0" w:line="360" w:lineRule="auto"/>
        <w:ind w:firstLine="840" w:firstLineChars="400"/>
        <w:jc w:val="both"/>
        <w:rPr>
          <w:rFonts w:hint="eastAsia" w:cs="Times New Roman"/>
          <w:color w:val="000000"/>
          <w:kern w:val="0"/>
          <w:sz w:val="21"/>
          <w:szCs w:val="21"/>
          <w:lang w:val="en-US" w:eastAsia="zh-CN" w:bidi="ar-SA"/>
        </w:rPr>
      </w:pPr>
      <w:r>
        <w:rPr>
          <w:rFonts w:hint="eastAsia" w:cs="Times New Roman"/>
          <w:color w:val="000000"/>
          <w:kern w:val="0"/>
          <w:sz w:val="21"/>
          <w:szCs w:val="21"/>
          <w:lang w:val="en-US" w:eastAsia="zh-CN" w:bidi="ar-SA"/>
        </w:rPr>
        <w:t>3、 使用</w:t>
      </w:r>
      <w:r>
        <w:rPr>
          <w:rFonts w:hint="eastAsia" w:asciiTheme="minorEastAsia" w:hAnsiTheme="minorEastAsia" w:eastAsiaTheme="minorEastAsia" w:cstheme="minorEastAsia"/>
          <w:sz w:val="24"/>
          <w:szCs w:val="24"/>
          <w:lang w:val="en-US" w:eastAsia="zh-CN"/>
        </w:rPr>
        <w:t>mint-ui,</w:t>
      </w:r>
      <w:r>
        <w:rPr>
          <w:rFonts w:hint="eastAsia" w:cs="Times New Roman"/>
          <w:color w:val="000000"/>
          <w:kern w:val="0"/>
          <w:sz w:val="21"/>
          <w:szCs w:val="21"/>
          <w:lang w:val="en-US" w:eastAsia="zh-CN" w:bidi="ar-SA"/>
        </w:rPr>
        <w:t>swiper插件实现项目部分动画效果；</w:t>
      </w:r>
    </w:p>
    <w:p>
      <w:pPr>
        <w:pStyle w:val="3"/>
        <w:numPr>
          <w:ilvl w:val="0"/>
          <w:numId w:val="0"/>
        </w:numPr>
        <w:spacing w:before="0" w:beforeAutospacing="0" w:after="0" w:afterAutospacing="0" w:line="360" w:lineRule="auto"/>
        <w:ind w:firstLine="840" w:firstLineChars="400"/>
        <w:jc w:val="both"/>
        <w:rPr>
          <w:rFonts w:hint="eastAsia" w:cs="Times New Roman"/>
          <w:color w:val="000000"/>
          <w:kern w:val="0"/>
          <w:sz w:val="21"/>
          <w:szCs w:val="21"/>
          <w:lang w:val="en-US" w:eastAsia="zh-CN" w:bidi="ar-SA"/>
        </w:rPr>
      </w:pPr>
      <w:r>
        <w:rPr>
          <w:rFonts w:hint="eastAsia" w:cs="Times New Roman"/>
          <w:color w:val="000000"/>
          <w:kern w:val="0"/>
          <w:sz w:val="21"/>
          <w:szCs w:val="21"/>
          <w:lang w:val="en-US" w:eastAsia="zh-CN" w:bidi="ar-SA"/>
        </w:rPr>
        <w:t>4、 运用rem、弹性盒子布局；</w:t>
      </w:r>
    </w:p>
    <w:p>
      <w:pPr>
        <w:pStyle w:val="3"/>
        <w:numPr>
          <w:ilvl w:val="0"/>
          <w:numId w:val="0"/>
        </w:numPr>
        <w:spacing w:before="0" w:beforeAutospacing="0" w:after="0" w:afterAutospacing="0" w:line="360" w:lineRule="auto"/>
        <w:ind w:firstLine="840" w:firstLineChars="400"/>
        <w:jc w:val="both"/>
        <w:rPr>
          <w:rFonts w:hint="eastAsia" w:eastAsiaTheme="minorEastAsia"/>
          <w:lang w:val="en-US" w:eastAsia="zh-CN"/>
        </w:rPr>
      </w:pPr>
      <w:r>
        <w:rPr>
          <w:rFonts w:hint="eastAsia" w:cs="Times New Roman"/>
          <w:color w:val="000000"/>
          <w:kern w:val="0"/>
          <w:sz w:val="21"/>
          <w:szCs w:val="21"/>
          <w:lang w:val="en-US" w:eastAsia="zh-CN" w:bidi="ar-SA"/>
        </w:rPr>
        <w:t>5、 运用localstorage实现购物车功能(商品的添加)；</w:t>
      </w:r>
    </w:p>
    <w:p>
      <w:pPr>
        <w:pStyle w:val="2"/>
        <w:numPr>
          <w:ilvl w:val="0"/>
          <w:numId w:val="1"/>
        </w:numPr>
        <w:rPr>
          <w:b/>
        </w:rPr>
      </w:pPr>
      <w:r>
        <w:rPr>
          <w:b/>
        </w:rPr>
        <w:t>项目难点/开发过程/及解决方案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7280DF"/>
    <w:multiLevelType w:val="singleLevel"/>
    <w:tmpl w:val="AA7280DF"/>
    <w:lvl w:ilvl="0" w:tentative="0">
      <w:start w:val="2"/>
      <w:numFmt w:val="decimal"/>
      <w:suff w:val="nothing"/>
      <w:lvlText w:val="（%1）"/>
      <w:lvlJc w:val="left"/>
    </w:lvl>
  </w:abstractNum>
  <w:abstractNum w:abstractNumId="1">
    <w:nsid w:val="0E8748AB"/>
    <w:multiLevelType w:val="singleLevel"/>
    <w:tmpl w:val="0E8748AB"/>
    <w:lvl w:ilvl="0" w:tentative="0">
      <w:start w:val="1"/>
      <w:numFmt w:val="decimal"/>
      <w:suff w:val="nothing"/>
      <w:lvlText w:val="%1）"/>
      <w:lvlJc w:val="left"/>
    </w:lvl>
  </w:abstractNum>
  <w:abstractNum w:abstractNumId="2">
    <w:nsid w:val="2C3A6B16"/>
    <w:multiLevelType w:val="singleLevel"/>
    <w:tmpl w:val="2C3A6B16"/>
    <w:lvl w:ilvl="0" w:tentative="0">
      <w:start w:val="7"/>
      <w:numFmt w:val="decimal"/>
      <w:suff w:val="nothing"/>
      <w:lvlText w:val="（%1）"/>
      <w:lvlJc w:val="left"/>
    </w:lvl>
  </w:abstractNum>
  <w:abstractNum w:abstractNumId="3">
    <w:nsid w:val="5D65DC44"/>
    <w:multiLevelType w:val="multilevel"/>
    <w:tmpl w:val="5D65DC4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D65DC7D"/>
    <w:multiLevelType w:val="singleLevel"/>
    <w:tmpl w:val="5D65DC7D"/>
    <w:lvl w:ilvl="0" w:tentative="0">
      <w:start w:val="1"/>
      <w:numFmt w:val="decimal"/>
      <w:suff w:val="nothing"/>
      <w:lvlText w:val="%1）"/>
      <w:lvlJc w:val="left"/>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EF52A"/>
    <w:rsid w:val="02226E77"/>
    <w:rsid w:val="0333029E"/>
    <w:rsid w:val="08B13609"/>
    <w:rsid w:val="08F95A5F"/>
    <w:rsid w:val="150123D5"/>
    <w:rsid w:val="190F2168"/>
    <w:rsid w:val="1CDB37B3"/>
    <w:rsid w:val="1DCB5F65"/>
    <w:rsid w:val="1E5F52BE"/>
    <w:rsid w:val="215C13C8"/>
    <w:rsid w:val="232B6A47"/>
    <w:rsid w:val="2E7E1C8A"/>
    <w:rsid w:val="337B58A3"/>
    <w:rsid w:val="33DA3396"/>
    <w:rsid w:val="343934F1"/>
    <w:rsid w:val="36660B1E"/>
    <w:rsid w:val="3671428E"/>
    <w:rsid w:val="38E2676F"/>
    <w:rsid w:val="39817C76"/>
    <w:rsid w:val="3D257F1F"/>
    <w:rsid w:val="46352111"/>
    <w:rsid w:val="5DB756F3"/>
    <w:rsid w:val="6A6038C5"/>
    <w:rsid w:val="6D730A49"/>
    <w:rsid w:val="6E226513"/>
    <w:rsid w:val="72736851"/>
    <w:rsid w:val="7B07547C"/>
    <w:rsid w:val="7BD91817"/>
    <w:rsid w:val="BFFEF52A"/>
    <w:rsid w:val="EFD7909B"/>
    <w:rsid w:val="F1BEE341"/>
    <w:rsid w:val="FF9F2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color w:val="000000"/>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2019-08-28T17:25:00Z</dcterms:created>
  <dc:creator>gaogang</dc:creator>
  <cp:lastModifiedBy>fanyue</cp:lastModifiedBy>
  <dcterms:modified xsi:type="dcterms:W3CDTF">2019-08-29T13:06:22Z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