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7E7CB" w14:textId="77777777" w:rsidR="00132E45" w:rsidRPr="00132E45" w:rsidRDefault="00132E45" w:rsidP="00132E45">
      <w:pPr>
        <w:rPr>
          <w:b/>
          <w:bCs/>
        </w:rPr>
      </w:pPr>
      <w:r w:rsidRPr="00132E45">
        <w:rPr>
          <w:b/>
          <w:bCs/>
        </w:rPr>
        <w:t>Playwright Notes for JavaScript</w:t>
      </w:r>
    </w:p>
    <w:p w14:paraId="53A45899" w14:textId="77777777" w:rsidR="00132E45" w:rsidRPr="00132E45" w:rsidRDefault="00132E45" w:rsidP="00132E45">
      <w:pPr>
        <w:rPr>
          <w:b/>
          <w:bCs/>
        </w:rPr>
      </w:pPr>
      <w:r w:rsidRPr="00132E45">
        <w:rPr>
          <w:b/>
          <w:bCs/>
        </w:rPr>
        <w:t>1. File Extensions</w:t>
      </w:r>
    </w:p>
    <w:p w14:paraId="62E7B72D" w14:textId="77777777" w:rsidR="00132E45" w:rsidRPr="00132E45" w:rsidRDefault="00132E45" w:rsidP="00132E45">
      <w:pPr>
        <w:numPr>
          <w:ilvl w:val="0"/>
          <w:numId w:val="1"/>
        </w:numPr>
      </w:pPr>
      <w:r w:rsidRPr="00132E45">
        <w:rPr>
          <w:b/>
          <w:bCs/>
        </w:rPr>
        <w:t>JavaScript Playwright files</w:t>
      </w:r>
      <w:r w:rsidRPr="00132E45">
        <w:t xml:space="preserve"> should end with the </w:t>
      </w:r>
      <w:r w:rsidRPr="00132E45">
        <w:rPr>
          <w:b/>
          <w:bCs/>
        </w:rPr>
        <w:t>.js</w:t>
      </w:r>
      <w:r w:rsidRPr="00132E45">
        <w:t xml:space="preserve"> extension because these are JavaScript files.</w:t>
      </w:r>
    </w:p>
    <w:p w14:paraId="6E6B3221" w14:textId="77777777" w:rsidR="00132E45" w:rsidRPr="00132E45" w:rsidRDefault="00132E45" w:rsidP="00132E45">
      <w:pPr>
        <w:rPr>
          <w:b/>
          <w:bCs/>
        </w:rPr>
      </w:pPr>
      <w:r w:rsidRPr="00132E45">
        <w:rPr>
          <w:b/>
          <w:bCs/>
        </w:rPr>
        <w:t>2. Spec Files</w:t>
      </w:r>
    </w:p>
    <w:p w14:paraId="216F14B3" w14:textId="77777777" w:rsidR="00132E45" w:rsidRPr="00132E45" w:rsidRDefault="00132E45" w:rsidP="00132E45">
      <w:pPr>
        <w:numPr>
          <w:ilvl w:val="0"/>
          <w:numId w:val="2"/>
        </w:numPr>
      </w:pPr>
      <w:r w:rsidRPr="00132E45">
        <w:t xml:space="preserve">In JavaScript terminology, </w:t>
      </w:r>
      <w:r w:rsidRPr="00132E45">
        <w:rPr>
          <w:b/>
          <w:bCs/>
        </w:rPr>
        <w:t>test files</w:t>
      </w:r>
      <w:r w:rsidRPr="00132E45">
        <w:t xml:space="preserve"> are called </w:t>
      </w:r>
      <w:r w:rsidRPr="00132E45">
        <w:rPr>
          <w:b/>
          <w:bCs/>
        </w:rPr>
        <w:t>spec files</w:t>
      </w:r>
      <w:r w:rsidRPr="00132E45">
        <w:t>.</w:t>
      </w:r>
    </w:p>
    <w:p w14:paraId="3D79E27B" w14:textId="77777777" w:rsidR="00132E45" w:rsidRPr="00132E45" w:rsidRDefault="00132E45" w:rsidP="00132E45">
      <w:pPr>
        <w:rPr>
          <w:b/>
          <w:bCs/>
        </w:rPr>
      </w:pPr>
      <w:r w:rsidRPr="00132E45">
        <w:rPr>
          <w:b/>
          <w:bCs/>
        </w:rPr>
        <w:t>3. Playwright Configuration</w:t>
      </w:r>
    </w:p>
    <w:p w14:paraId="07F25F28" w14:textId="77777777" w:rsidR="00132E45" w:rsidRPr="00132E45" w:rsidRDefault="00132E45" w:rsidP="00132E45">
      <w:pPr>
        <w:numPr>
          <w:ilvl w:val="0"/>
          <w:numId w:val="3"/>
        </w:numPr>
      </w:pPr>
      <w:r w:rsidRPr="00132E45">
        <w:t xml:space="preserve">Playwright uses a configuration file, usually named </w:t>
      </w:r>
      <w:r w:rsidRPr="00132E45">
        <w:rPr>
          <w:b/>
          <w:bCs/>
        </w:rPr>
        <w:t>playwright.config.js</w:t>
      </w:r>
      <w:r w:rsidRPr="00132E45">
        <w:t xml:space="preserve">, which acts as the </w:t>
      </w:r>
      <w:r w:rsidRPr="00132E45">
        <w:rPr>
          <w:b/>
          <w:bCs/>
        </w:rPr>
        <w:t>test runner</w:t>
      </w:r>
      <w:r w:rsidRPr="00132E45">
        <w:t xml:space="preserve"> for the Playwright framework.</w:t>
      </w:r>
    </w:p>
    <w:p w14:paraId="7839262B" w14:textId="77777777" w:rsidR="00132E45" w:rsidRPr="00132E45" w:rsidRDefault="00132E45" w:rsidP="00132E45">
      <w:pPr>
        <w:rPr>
          <w:b/>
          <w:bCs/>
        </w:rPr>
      </w:pPr>
      <w:r w:rsidRPr="00132E45">
        <w:rPr>
          <w:b/>
          <w:bCs/>
        </w:rPr>
        <w:t>4. Node Modules</w:t>
      </w:r>
    </w:p>
    <w:p w14:paraId="437A3901" w14:textId="77777777" w:rsidR="00132E45" w:rsidRPr="00132E45" w:rsidRDefault="00132E45" w:rsidP="00132E45">
      <w:pPr>
        <w:numPr>
          <w:ilvl w:val="0"/>
          <w:numId w:val="4"/>
        </w:numPr>
      </w:pPr>
      <w:r w:rsidRPr="00132E45">
        <w:t xml:space="preserve">All Playwright modules and dependencies are stored in the </w:t>
      </w:r>
      <w:r w:rsidRPr="00132E45">
        <w:rPr>
          <w:b/>
          <w:bCs/>
        </w:rPr>
        <w:t>node_modules</w:t>
      </w:r>
      <w:r w:rsidRPr="00132E45">
        <w:t xml:space="preserve"> folder.</w:t>
      </w:r>
    </w:p>
    <w:p w14:paraId="42E9BF18" w14:textId="77777777" w:rsidR="00132E45" w:rsidRPr="00132E45" w:rsidRDefault="00132E45" w:rsidP="00132E45">
      <w:pPr>
        <w:rPr>
          <w:b/>
          <w:bCs/>
        </w:rPr>
      </w:pPr>
      <w:r w:rsidRPr="00132E45">
        <w:rPr>
          <w:b/>
          <w:bCs/>
        </w:rPr>
        <w:t>5. Importing Test Annotation</w:t>
      </w:r>
    </w:p>
    <w:p w14:paraId="1C54CC7E" w14:textId="77777777" w:rsidR="00132E45" w:rsidRPr="00132E45" w:rsidRDefault="00132E45" w:rsidP="00132E45">
      <w:pPr>
        <w:numPr>
          <w:ilvl w:val="0"/>
          <w:numId w:val="5"/>
        </w:numPr>
      </w:pPr>
      <w:r w:rsidRPr="00132E45">
        <w:t xml:space="preserve">In spec.js files, you need to </w:t>
      </w:r>
      <w:r w:rsidRPr="00132E45">
        <w:rPr>
          <w:b/>
          <w:bCs/>
        </w:rPr>
        <w:t>import the test annotation</w:t>
      </w:r>
      <w:r w:rsidRPr="00132E45">
        <w:t xml:space="preserve"> from Playwright using the following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2E45" w14:paraId="3E563079" w14:textId="77777777" w:rsidTr="00132E45">
        <w:tc>
          <w:tcPr>
            <w:tcW w:w="9016" w:type="dxa"/>
          </w:tcPr>
          <w:p w14:paraId="57504AE6" w14:textId="2DBD6601" w:rsidR="00132E45" w:rsidRDefault="00132E45" w:rsidP="00132E45">
            <w:r w:rsidRPr="00132E45">
              <w:rPr>
                <w:color w:val="2F5496" w:themeColor="accent1" w:themeShade="BF"/>
              </w:rPr>
              <w:t>const { test } = require('@playwright/test');</w:t>
            </w:r>
          </w:p>
        </w:tc>
      </w:tr>
    </w:tbl>
    <w:p w14:paraId="7B9FDF3B" w14:textId="77777777" w:rsidR="00132E45" w:rsidRDefault="00132E45" w:rsidP="00132E45"/>
    <w:p w14:paraId="22DD65CC" w14:textId="5538B5B6" w:rsidR="00132E45" w:rsidRPr="00132E45" w:rsidRDefault="00132E45" w:rsidP="00132E45">
      <w:pPr>
        <w:rPr>
          <w:b/>
          <w:bCs/>
        </w:rPr>
      </w:pPr>
      <w:r w:rsidRPr="00132E45">
        <w:rPr>
          <w:b/>
          <w:bCs/>
        </w:rPr>
        <w:t>6. Writing a Test Using Test Annotation</w:t>
      </w:r>
    </w:p>
    <w:p w14:paraId="22970EB7" w14:textId="77777777" w:rsidR="00132E45" w:rsidRPr="00132E45" w:rsidRDefault="00132E45" w:rsidP="00132E45">
      <w:pPr>
        <w:numPr>
          <w:ilvl w:val="0"/>
          <w:numId w:val="6"/>
        </w:numPr>
      </w:pPr>
      <w:r w:rsidRPr="00132E45">
        <w:t xml:space="preserve">The </w:t>
      </w:r>
      <w:r w:rsidRPr="00132E45">
        <w:rPr>
          <w:b/>
          <w:bCs/>
        </w:rPr>
        <w:t>test annotation</w:t>
      </w:r>
      <w:r w:rsidRPr="00132E45">
        <w:t xml:space="preserve"> takes </w:t>
      </w:r>
      <w:r w:rsidRPr="00132E45">
        <w:rPr>
          <w:b/>
          <w:bCs/>
        </w:rPr>
        <w:t>two arguments</w:t>
      </w:r>
      <w:r w:rsidRPr="00132E45">
        <w:t>:</w:t>
      </w:r>
    </w:p>
    <w:p w14:paraId="181C4086" w14:textId="77777777" w:rsidR="00132E45" w:rsidRPr="00132E45" w:rsidRDefault="00132E45" w:rsidP="00132E45">
      <w:pPr>
        <w:numPr>
          <w:ilvl w:val="1"/>
          <w:numId w:val="6"/>
        </w:numPr>
      </w:pPr>
      <w:r w:rsidRPr="00132E45">
        <w:t xml:space="preserve">The </w:t>
      </w:r>
      <w:r w:rsidRPr="00132E45">
        <w:rPr>
          <w:b/>
          <w:bCs/>
        </w:rPr>
        <w:t>test case name</w:t>
      </w:r>
      <w:r w:rsidRPr="00132E45">
        <w:t xml:space="preserve"> (a string describing the test).</w:t>
      </w:r>
    </w:p>
    <w:p w14:paraId="0EE41772" w14:textId="77777777" w:rsidR="00132E45" w:rsidRPr="00132E45" w:rsidRDefault="00132E45" w:rsidP="00132E45">
      <w:pPr>
        <w:numPr>
          <w:ilvl w:val="1"/>
          <w:numId w:val="6"/>
        </w:numPr>
      </w:pPr>
      <w:r w:rsidRPr="00132E45">
        <w:t xml:space="preserve">The </w:t>
      </w:r>
      <w:r w:rsidRPr="00132E45">
        <w:rPr>
          <w:b/>
          <w:bCs/>
        </w:rPr>
        <w:t>test function</w:t>
      </w:r>
      <w:r w:rsidRPr="00132E45">
        <w:t xml:space="preserve"> (contains the test steps).</w:t>
      </w:r>
    </w:p>
    <w:p w14:paraId="5F641DD2" w14:textId="77777777" w:rsidR="00132E45" w:rsidRPr="00132E45" w:rsidRDefault="00132E45" w:rsidP="00132E45">
      <w:r w:rsidRPr="00132E45">
        <w:rPr>
          <w:b/>
          <w:bCs/>
        </w:rPr>
        <w:t>Example</w:t>
      </w:r>
      <w:r w:rsidRPr="00132E4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2E45" w14:paraId="318CFEA3" w14:textId="77777777" w:rsidTr="00132E45">
        <w:tc>
          <w:tcPr>
            <w:tcW w:w="9016" w:type="dxa"/>
          </w:tcPr>
          <w:p w14:paraId="12A4A95E" w14:textId="77777777" w:rsidR="00132E45" w:rsidRDefault="00132E45" w:rsidP="00132E45">
            <w:r w:rsidRPr="00132E45">
              <w:rPr>
                <w:b/>
                <w:bCs/>
              </w:rPr>
              <w:t>test</w:t>
            </w:r>
            <w:r>
              <w:t xml:space="preserve">('First Playwright Test', </w:t>
            </w:r>
            <w:r w:rsidRPr="00132E45">
              <w:rPr>
                <w:b/>
                <w:bCs/>
              </w:rPr>
              <w:t>function</w:t>
            </w:r>
            <w:r>
              <w:t>() {</w:t>
            </w:r>
          </w:p>
          <w:p w14:paraId="52024660" w14:textId="77777777" w:rsidR="00132E45" w:rsidRDefault="00132E45" w:rsidP="00132E45">
            <w:r>
              <w:t xml:space="preserve">  // Write Playwright code here</w:t>
            </w:r>
          </w:p>
          <w:p w14:paraId="3C52B8CD" w14:textId="77777777" w:rsidR="00132E45" w:rsidRDefault="00132E45" w:rsidP="00132E45">
            <w:r>
              <w:t xml:space="preserve">  // Step 1</w:t>
            </w:r>
          </w:p>
          <w:p w14:paraId="4C8867D7" w14:textId="77777777" w:rsidR="00132E45" w:rsidRDefault="00132E45" w:rsidP="00132E45">
            <w:r>
              <w:t xml:space="preserve">  // Step 2</w:t>
            </w:r>
          </w:p>
          <w:p w14:paraId="28047501" w14:textId="77777777" w:rsidR="00132E45" w:rsidRDefault="00132E45" w:rsidP="00132E45">
            <w:r>
              <w:t xml:space="preserve">  // Step 3</w:t>
            </w:r>
          </w:p>
          <w:p w14:paraId="2821BE44" w14:textId="4E096F4B" w:rsidR="00132E45" w:rsidRDefault="00132E45" w:rsidP="00132E45">
            <w:r>
              <w:t>});</w:t>
            </w:r>
          </w:p>
        </w:tc>
      </w:tr>
    </w:tbl>
    <w:p w14:paraId="1ED8DDFA" w14:textId="1343BB60" w:rsidR="00132E45" w:rsidRPr="00132E45" w:rsidRDefault="00132E45" w:rsidP="00132E45"/>
    <w:p w14:paraId="313D29DB" w14:textId="77777777" w:rsidR="00132E45" w:rsidRPr="00132E45" w:rsidRDefault="00132E45" w:rsidP="00132E45">
      <w:pPr>
        <w:rPr>
          <w:b/>
          <w:bCs/>
        </w:rPr>
      </w:pPr>
      <w:r w:rsidRPr="00132E45">
        <w:rPr>
          <w:b/>
          <w:bCs/>
        </w:rPr>
        <w:t>7. Asynchronous JavaScript</w:t>
      </w:r>
    </w:p>
    <w:p w14:paraId="127B7B1F" w14:textId="77777777" w:rsidR="00132E45" w:rsidRPr="00132E45" w:rsidRDefault="00132E45" w:rsidP="00132E45">
      <w:pPr>
        <w:numPr>
          <w:ilvl w:val="0"/>
          <w:numId w:val="7"/>
        </w:numPr>
      </w:pPr>
      <w:r w:rsidRPr="00132E45">
        <w:rPr>
          <w:b/>
          <w:bCs/>
        </w:rPr>
        <w:t>JavaScript</w:t>
      </w:r>
      <w:r w:rsidRPr="00132E45">
        <w:t xml:space="preserve"> is </w:t>
      </w:r>
      <w:r w:rsidRPr="00132E45">
        <w:rPr>
          <w:b/>
          <w:bCs/>
        </w:rPr>
        <w:t>asynchronous</w:t>
      </w:r>
      <w:r w:rsidRPr="00132E45">
        <w:t xml:space="preserve">, meaning that code does not always execute in sequence. There is </w:t>
      </w:r>
      <w:r w:rsidRPr="00132E45">
        <w:rPr>
          <w:b/>
          <w:bCs/>
        </w:rPr>
        <w:t>no guarantee</w:t>
      </w:r>
      <w:r w:rsidRPr="00132E45">
        <w:t xml:space="preserve"> that </w:t>
      </w:r>
      <w:r w:rsidRPr="00132E45">
        <w:rPr>
          <w:b/>
          <w:bCs/>
        </w:rPr>
        <w:t>step 1, step 2, and step 3</w:t>
      </w:r>
      <w:r w:rsidRPr="00132E45">
        <w:t xml:space="preserve"> will execute in the exact order written.</w:t>
      </w:r>
    </w:p>
    <w:p w14:paraId="262F0F75" w14:textId="77777777" w:rsidR="00132E45" w:rsidRPr="00132E45" w:rsidRDefault="00132E45" w:rsidP="00132E45">
      <w:pPr>
        <w:numPr>
          <w:ilvl w:val="0"/>
          <w:numId w:val="7"/>
        </w:numPr>
      </w:pPr>
      <w:r w:rsidRPr="00132E45">
        <w:t xml:space="preserve">In contrast, languages like </w:t>
      </w:r>
      <w:r w:rsidRPr="00132E45">
        <w:rPr>
          <w:b/>
          <w:bCs/>
        </w:rPr>
        <w:t>Java</w:t>
      </w:r>
      <w:r w:rsidRPr="00132E45">
        <w:t xml:space="preserve"> are </w:t>
      </w:r>
      <w:r w:rsidRPr="00132E45">
        <w:rPr>
          <w:b/>
          <w:bCs/>
        </w:rPr>
        <w:t>synchronous</w:t>
      </w:r>
      <w:r w:rsidRPr="00132E45">
        <w:t xml:space="preserve">, ensuring that </w:t>
      </w:r>
      <w:r w:rsidRPr="00132E45">
        <w:rPr>
          <w:b/>
          <w:bCs/>
        </w:rPr>
        <w:t>step 1, step 2, and step 3</w:t>
      </w:r>
      <w:r w:rsidRPr="00132E45">
        <w:t xml:space="preserve"> execute in the specified order.</w:t>
      </w:r>
    </w:p>
    <w:p w14:paraId="7670C202" w14:textId="77777777" w:rsidR="00132E45" w:rsidRPr="00132E45" w:rsidRDefault="00132E45" w:rsidP="00132E45">
      <w:pPr>
        <w:numPr>
          <w:ilvl w:val="0"/>
          <w:numId w:val="7"/>
        </w:numPr>
      </w:pPr>
      <w:r w:rsidRPr="00132E45">
        <w:t xml:space="preserve">In JavaScript, all steps will try to execute simultaneously, which is why it's considered </w:t>
      </w:r>
      <w:r w:rsidRPr="00132E45">
        <w:rPr>
          <w:b/>
          <w:bCs/>
        </w:rPr>
        <w:t>asynchronous</w:t>
      </w:r>
      <w:r w:rsidRPr="00132E45">
        <w:t>.</w:t>
      </w:r>
    </w:p>
    <w:p w14:paraId="5ECFC401" w14:textId="77777777" w:rsidR="00132E45" w:rsidRPr="00132E45" w:rsidRDefault="00132E45" w:rsidP="00132E45">
      <w:pPr>
        <w:rPr>
          <w:b/>
          <w:bCs/>
        </w:rPr>
      </w:pPr>
      <w:r w:rsidRPr="00132E45">
        <w:rPr>
          <w:b/>
          <w:bCs/>
        </w:rPr>
        <w:t>8. Using async and await for Synchronous Execution</w:t>
      </w:r>
    </w:p>
    <w:p w14:paraId="639F4F2D" w14:textId="77777777" w:rsidR="00132E45" w:rsidRPr="00132E45" w:rsidRDefault="00132E45" w:rsidP="00132E45">
      <w:pPr>
        <w:numPr>
          <w:ilvl w:val="0"/>
          <w:numId w:val="8"/>
        </w:numPr>
      </w:pPr>
      <w:r w:rsidRPr="00132E45">
        <w:lastRenderedPageBreak/>
        <w:t xml:space="preserve">To ensure that each step in a JavaScript file </w:t>
      </w:r>
      <w:r w:rsidRPr="00132E45">
        <w:rPr>
          <w:b/>
          <w:bCs/>
        </w:rPr>
        <w:t>executes in sequence</w:t>
      </w:r>
      <w:r w:rsidRPr="00132E45">
        <w:t xml:space="preserve">, you need to use the </w:t>
      </w:r>
      <w:r w:rsidRPr="00132E45">
        <w:rPr>
          <w:b/>
          <w:bCs/>
        </w:rPr>
        <w:t>await</w:t>
      </w:r>
      <w:r w:rsidRPr="00132E45">
        <w:t xml:space="preserve"> keyword before each line.</w:t>
      </w:r>
    </w:p>
    <w:p w14:paraId="71AD5201" w14:textId="77777777" w:rsidR="00132E45" w:rsidRPr="00132E45" w:rsidRDefault="00132E45" w:rsidP="00132E45">
      <w:pPr>
        <w:numPr>
          <w:ilvl w:val="0"/>
          <w:numId w:val="8"/>
        </w:numPr>
      </w:pPr>
      <w:r w:rsidRPr="00132E45">
        <w:t xml:space="preserve">If using </w:t>
      </w:r>
      <w:r w:rsidRPr="00132E45">
        <w:rPr>
          <w:b/>
          <w:bCs/>
        </w:rPr>
        <w:t>await</w:t>
      </w:r>
      <w:r w:rsidRPr="00132E45">
        <w:t xml:space="preserve">, the function must also be marked as </w:t>
      </w:r>
      <w:r w:rsidRPr="00132E45">
        <w:rPr>
          <w:b/>
          <w:bCs/>
        </w:rPr>
        <w:t>async</w:t>
      </w:r>
      <w:r w:rsidRPr="00132E45">
        <w:t>.</w:t>
      </w:r>
    </w:p>
    <w:p w14:paraId="212FD658" w14:textId="77777777" w:rsidR="00132E45" w:rsidRPr="00132E45" w:rsidRDefault="00132E45" w:rsidP="00132E45">
      <w:pPr>
        <w:numPr>
          <w:ilvl w:val="0"/>
          <w:numId w:val="8"/>
        </w:numPr>
      </w:pPr>
      <w:r w:rsidRPr="00132E45">
        <w:rPr>
          <w:b/>
          <w:bCs/>
        </w:rPr>
        <w:t>async and await</w:t>
      </w:r>
      <w:r w:rsidRPr="00132E45">
        <w:t xml:space="preserve"> work together:</w:t>
      </w:r>
    </w:p>
    <w:p w14:paraId="433EA9B0" w14:textId="77777777" w:rsidR="00132E45" w:rsidRPr="00132E45" w:rsidRDefault="00132E45" w:rsidP="00132E45">
      <w:pPr>
        <w:numPr>
          <w:ilvl w:val="1"/>
          <w:numId w:val="8"/>
        </w:numPr>
      </w:pPr>
      <w:r w:rsidRPr="00132E45">
        <w:t xml:space="preserve">Without </w:t>
      </w:r>
      <w:r w:rsidRPr="00132E45">
        <w:rPr>
          <w:b/>
          <w:bCs/>
        </w:rPr>
        <w:t>async</w:t>
      </w:r>
      <w:r w:rsidRPr="00132E45">
        <w:t xml:space="preserve">, the </w:t>
      </w:r>
      <w:r w:rsidRPr="00132E45">
        <w:rPr>
          <w:b/>
          <w:bCs/>
        </w:rPr>
        <w:t>await</w:t>
      </w:r>
      <w:r w:rsidRPr="00132E45">
        <w:t xml:space="preserve"> keyword has no effect.</w:t>
      </w:r>
    </w:p>
    <w:p w14:paraId="560095DC" w14:textId="77777777" w:rsidR="00132E45" w:rsidRPr="00132E45" w:rsidRDefault="00132E45" w:rsidP="00132E45">
      <w:pPr>
        <w:numPr>
          <w:ilvl w:val="1"/>
          <w:numId w:val="8"/>
        </w:numPr>
      </w:pPr>
      <w:r w:rsidRPr="00132E45">
        <w:rPr>
          <w:b/>
          <w:bCs/>
        </w:rPr>
        <w:t>await</w:t>
      </w:r>
      <w:r w:rsidRPr="00132E45">
        <w:t xml:space="preserve"> only works when the function is marked as </w:t>
      </w:r>
      <w:r w:rsidRPr="00132E45">
        <w:rPr>
          <w:b/>
          <w:bCs/>
        </w:rPr>
        <w:t>async</w:t>
      </w:r>
      <w:r w:rsidRPr="00132E45">
        <w:t>.</w:t>
      </w:r>
    </w:p>
    <w:p w14:paraId="6F81F95A" w14:textId="77777777" w:rsidR="00132E45" w:rsidRPr="00132E45" w:rsidRDefault="00132E45" w:rsidP="00132E45">
      <w:r w:rsidRPr="00132E45">
        <w:rPr>
          <w:b/>
          <w:bCs/>
        </w:rPr>
        <w:t>Example</w:t>
      </w:r>
      <w:r w:rsidRPr="00132E4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2E45" w14:paraId="2F67FF90" w14:textId="77777777" w:rsidTr="00132E45">
        <w:tc>
          <w:tcPr>
            <w:tcW w:w="9016" w:type="dxa"/>
          </w:tcPr>
          <w:p w14:paraId="26B160FB" w14:textId="77777777" w:rsidR="00132E45" w:rsidRDefault="00132E45" w:rsidP="00132E45">
            <w:r w:rsidRPr="00132E45">
              <w:rPr>
                <w:b/>
                <w:bCs/>
              </w:rPr>
              <w:t>test</w:t>
            </w:r>
            <w:r>
              <w:t xml:space="preserve">('First Playwright Test', </w:t>
            </w:r>
            <w:r w:rsidRPr="00132E45">
              <w:rPr>
                <w:b/>
                <w:bCs/>
              </w:rPr>
              <w:t>async</w:t>
            </w:r>
            <w:r>
              <w:t xml:space="preserve"> </w:t>
            </w:r>
            <w:r w:rsidRPr="00132E45">
              <w:rPr>
                <w:b/>
                <w:bCs/>
              </w:rPr>
              <w:t>function</w:t>
            </w:r>
            <w:r>
              <w:t>() {</w:t>
            </w:r>
          </w:p>
          <w:p w14:paraId="7DE249AF" w14:textId="77777777" w:rsidR="00132E45" w:rsidRDefault="00132E45" w:rsidP="00132E45">
            <w:r>
              <w:t xml:space="preserve">  // Write Playwright code here</w:t>
            </w:r>
          </w:p>
          <w:p w14:paraId="6D31A9DE" w14:textId="77777777" w:rsidR="00132E45" w:rsidRDefault="00132E45" w:rsidP="00132E45">
            <w:r>
              <w:t xml:space="preserve">  // await step 1</w:t>
            </w:r>
          </w:p>
          <w:p w14:paraId="254EAE0C" w14:textId="77777777" w:rsidR="00132E45" w:rsidRDefault="00132E45" w:rsidP="00132E45">
            <w:r>
              <w:t xml:space="preserve">  // await step 2</w:t>
            </w:r>
          </w:p>
          <w:p w14:paraId="5677DAB3" w14:textId="77777777" w:rsidR="00132E45" w:rsidRDefault="00132E45" w:rsidP="00132E45">
            <w:r>
              <w:t xml:space="preserve">  // await step 3</w:t>
            </w:r>
          </w:p>
          <w:p w14:paraId="72011AA4" w14:textId="4F0DE4C9" w:rsidR="00132E45" w:rsidRDefault="00132E45" w:rsidP="00132E45">
            <w:r>
              <w:t>});</w:t>
            </w:r>
          </w:p>
        </w:tc>
      </w:tr>
    </w:tbl>
    <w:p w14:paraId="6847E921" w14:textId="4F9E080B" w:rsidR="00132E45" w:rsidRPr="00132E45" w:rsidRDefault="00132E45" w:rsidP="00132E45"/>
    <w:p w14:paraId="0C4AB378" w14:textId="77777777" w:rsidR="00132E45" w:rsidRPr="00132E45" w:rsidRDefault="00132E45" w:rsidP="00132E45">
      <w:pPr>
        <w:rPr>
          <w:b/>
          <w:bCs/>
        </w:rPr>
      </w:pPr>
      <w:r w:rsidRPr="00132E45">
        <w:rPr>
          <w:b/>
          <w:bCs/>
        </w:rPr>
        <w:t>9. Anonymous Functions</w:t>
      </w:r>
    </w:p>
    <w:p w14:paraId="28D3AA28" w14:textId="77777777" w:rsidR="00132E45" w:rsidRPr="00132E45" w:rsidRDefault="00132E45" w:rsidP="00132E45">
      <w:pPr>
        <w:numPr>
          <w:ilvl w:val="0"/>
          <w:numId w:val="9"/>
        </w:numPr>
      </w:pPr>
      <w:r w:rsidRPr="00132E45">
        <w:t xml:space="preserve">In the above example, the function has </w:t>
      </w:r>
      <w:r w:rsidRPr="00132E45">
        <w:rPr>
          <w:b/>
          <w:bCs/>
        </w:rPr>
        <w:t>no name</w:t>
      </w:r>
      <w:r w:rsidRPr="00132E45">
        <w:t xml:space="preserve">—this is called an </w:t>
      </w:r>
      <w:r w:rsidRPr="00132E45">
        <w:rPr>
          <w:b/>
          <w:bCs/>
        </w:rPr>
        <w:t>anonymous function</w:t>
      </w:r>
      <w:r w:rsidRPr="00132E45">
        <w:t>.</w:t>
      </w:r>
    </w:p>
    <w:p w14:paraId="5B3396C6" w14:textId="77777777" w:rsidR="00132E45" w:rsidRPr="00132E45" w:rsidRDefault="00132E45" w:rsidP="00132E45">
      <w:pPr>
        <w:numPr>
          <w:ilvl w:val="0"/>
          <w:numId w:val="9"/>
        </w:numPr>
      </w:pPr>
      <w:r w:rsidRPr="00132E45">
        <w:t xml:space="preserve">In </w:t>
      </w:r>
      <w:r w:rsidRPr="00132E45">
        <w:rPr>
          <w:b/>
          <w:bCs/>
        </w:rPr>
        <w:t>JavaScript ES6</w:t>
      </w:r>
      <w:r w:rsidRPr="00132E45">
        <w:t xml:space="preserve">, you can replace the function keyword with the </w:t>
      </w:r>
      <w:r w:rsidRPr="00132E45">
        <w:rPr>
          <w:b/>
          <w:bCs/>
        </w:rPr>
        <w:t>arrow function (=&gt;)</w:t>
      </w:r>
      <w:r w:rsidRPr="00132E45">
        <w:t xml:space="preserve"> for better readability.</w:t>
      </w:r>
    </w:p>
    <w:p w14:paraId="652C0664" w14:textId="77777777" w:rsidR="00132E45" w:rsidRPr="00132E45" w:rsidRDefault="00132E45" w:rsidP="00132E45">
      <w:r w:rsidRPr="00132E45">
        <w:rPr>
          <w:b/>
          <w:bCs/>
        </w:rPr>
        <w:t>Example</w:t>
      </w:r>
      <w:r w:rsidRPr="00132E4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2E45" w14:paraId="53899B64" w14:textId="77777777" w:rsidTr="00132E45">
        <w:tc>
          <w:tcPr>
            <w:tcW w:w="9016" w:type="dxa"/>
          </w:tcPr>
          <w:p w14:paraId="1C0E6820" w14:textId="77777777" w:rsidR="00132E45" w:rsidRDefault="00132E45" w:rsidP="00132E45">
            <w:r w:rsidRPr="00132E45">
              <w:rPr>
                <w:b/>
                <w:bCs/>
              </w:rPr>
              <w:t>test</w:t>
            </w:r>
            <w:r>
              <w:t xml:space="preserve">('First Playwright Test', </w:t>
            </w:r>
            <w:r w:rsidRPr="00132E45">
              <w:rPr>
                <w:b/>
                <w:bCs/>
              </w:rPr>
              <w:t>async</w:t>
            </w:r>
            <w:r>
              <w:t xml:space="preserve"> </w:t>
            </w:r>
            <w:r w:rsidRPr="00132E45">
              <w:rPr>
                <w:b/>
                <w:bCs/>
              </w:rPr>
              <w:t>() =&gt;</w:t>
            </w:r>
            <w:r>
              <w:t xml:space="preserve"> {</w:t>
            </w:r>
          </w:p>
          <w:p w14:paraId="6FBD5256" w14:textId="77777777" w:rsidR="00132E45" w:rsidRDefault="00132E45" w:rsidP="00132E45">
            <w:r>
              <w:t xml:space="preserve">  // Write Playwright code here</w:t>
            </w:r>
          </w:p>
          <w:p w14:paraId="4D0CAEB8" w14:textId="77777777" w:rsidR="00132E45" w:rsidRDefault="00132E45" w:rsidP="00132E45">
            <w:r>
              <w:t xml:space="preserve">  // await step 1</w:t>
            </w:r>
          </w:p>
          <w:p w14:paraId="7A979DE2" w14:textId="77777777" w:rsidR="00132E45" w:rsidRDefault="00132E45" w:rsidP="00132E45">
            <w:r>
              <w:t xml:space="preserve">  // await step 2</w:t>
            </w:r>
          </w:p>
          <w:p w14:paraId="2590ED86" w14:textId="77777777" w:rsidR="00132E45" w:rsidRDefault="00132E45" w:rsidP="00132E45">
            <w:r>
              <w:t xml:space="preserve">  // await step 3</w:t>
            </w:r>
          </w:p>
          <w:p w14:paraId="1EB9A8B3" w14:textId="43F5026C" w:rsidR="00132E45" w:rsidRDefault="00132E45" w:rsidP="00132E45">
            <w:r>
              <w:t>});</w:t>
            </w:r>
          </w:p>
        </w:tc>
      </w:tr>
    </w:tbl>
    <w:p w14:paraId="2F0F794A" w14:textId="13EF3030" w:rsidR="00522B59" w:rsidRDefault="00522B59"/>
    <w:p w14:paraId="5D836554" w14:textId="77777777" w:rsidR="00C22C68" w:rsidRDefault="00C22C68" w:rsidP="00C22C68"/>
    <w:p w14:paraId="05974475" w14:textId="77777777" w:rsidR="00C22C68" w:rsidRDefault="00C22C68" w:rsidP="00C22C68"/>
    <w:p w14:paraId="40FEE9CD" w14:textId="77777777" w:rsidR="00C22C68" w:rsidRDefault="00C22C68" w:rsidP="00C22C68"/>
    <w:p w14:paraId="02CE4939" w14:textId="77777777" w:rsidR="00C22C68" w:rsidRDefault="00C22C68" w:rsidP="00C22C68"/>
    <w:p w14:paraId="0D5210FB" w14:textId="77777777" w:rsidR="00C22C68" w:rsidRDefault="00C22C68" w:rsidP="00C22C68"/>
    <w:p w14:paraId="6EC56DFD" w14:textId="77777777" w:rsidR="00C22C68" w:rsidRDefault="00C22C68" w:rsidP="00C22C68"/>
    <w:p w14:paraId="155548EA" w14:textId="77777777" w:rsidR="00C22C68" w:rsidRDefault="00C22C68" w:rsidP="00C22C68"/>
    <w:p w14:paraId="007E44EC" w14:textId="77777777" w:rsidR="00C22C68" w:rsidRDefault="00C22C68" w:rsidP="00C22C68"/>
    <w:p w14:paraId="74576693" w14:textId="77777777" w:rsidR="00C22C68" w:rsidRDefault="00C22C68" w:rsidP="00C22C68"/>
    <w:p w14:paraId="1FEABE95" w14:textId="77777777" w:rsidR="00C22C68" w:rsidRDefault="00C22C68" w:rsidP="00C22C68"/>
    <w:p w14:paraId="021BDCE8" w14:textId="58070229" w:rsidR="00C22C68" w:rsidRPr="00C22C68" w:rsidRDefault="00C22C68" w:rsidP="00C22C68">
      <w:r w:rsidRPr="00C22C68">
        <w:lastRenderedPageBreak/>
        <w:t>Here are the topics we covered in the notes:</w:t>
      </w:r>
    </w:p>
    <w:p w14:paraId="01F65D04" w14:textId="77777777" w:rsidR="00C22C68" w:rsidRPr="00C22C68" w:rsidRDefault="00C22C68" w:rsidP="00C22C68">
      <w:pPr>
        <w:numPr>
          <w:ilvl w:val="0"/>
          <w:numId w:val="10"/>
        </w:numPr>
      </w:pPr>
      <w:r w:rsidRPr="00C22C68">
        <w:rPr>
          <w:b/>
          <w:bCs/>
        </w:rPr>
        <w:t>File Extensions for JavaScript Playwright Files</w:t>
      </w:r>
      <w:r w:rsidRPr="00C22C68">
        <w:t>:</w:t>
      </w:r>
    </w:p>
    <w:p w14:paraId="635B26CA" w14:textId="77777777" w:rsidR="00C22C68" w:rsidRPr="00C22C68" w:rsidRDefault="00C22C68" w:rsidP="00C22C68">
      <w:pPr>
        <w:numPr>
          <w:ilvl w:val="1"/>
          <w:numId w:val="10"/>
        </w:numPr>
      </w:pPr>
      <w:r w:rsidRPr="00C22C68">
        <w:t>Playwright files should use the .js extension.</w:t>
      </w:r>
    </w:p>
    <w:p w14:paraId="3AEBF709" w14:textId="77777777" w:rsidR="00C22C68" w:rsidRPr="00C22C68" w:rsidRDefault="00C22C68" w:rsidP="00C22C68">
      <w:pPr>
        <w:numPr>
          <w:ilvl w:val="0"/>
          <w:numId w:val="10"/>
        </w:numPr>
      </w:pPr>
      <w:r w:rsidRPr="00C22C68">
        <w:rPr>
          <w:b/>
          <w:bCs/>
        </w:rPr>
        <w:t>Spec Files</w:t>
      </w:r>
      <w:r w:rsidRPr="00C22C68">
        <w:t>:</w:t>
      </w:r>
    </w:p>
    <w:p w14:paraId="0970D66F" w14:textId="77777777" w:rsidR="00C22C68" w:rsidRPr="00C22C68" w:rsidRDefault="00C22C68" w:rsidP="00C22C68">
      <w:pPr>
        <w:numPr>
          <w:ilvl w:val="1"/>
          <w:numId w:val="10"/>
        </w:numPr>
      </w:pPr>
      <w:r w:rsidRPr="00C22C68">
        <w:t xml:space="preserve">Test files in JavaScript are called </w:t>
      </w:r>
      <w:r w:rsidRPr="00C22C68">
        <w:rPr>
          <w:b/>
          <w:bCs/>
        </w:rPr>
        <w:t>spec files</w:t>
      </w:r>
      <w:r w:rsidRPr="00C22C68">
        <w:t>.</w:t>
      </w:r>
    </w:p>
    <w:p w14:paraId="48DF22B6" w14:textId="77777777" w:rsidR="00C22C68" w:rsidRPr="00C22C68" w:rsidRDefault="00C22C68" w:rsidP="00C22C68">
      <w:pPr>
        <w:numPr>
          <w:ilvl w:val="0"/>
          <w:numId w:val="10"/>
        </w:numPr>
      </w:pPr>
      <w:r w:rsidRPr="00C22C68">
        <w:rPr>
          <w:b/>
          <w:bCs/>
        </w:rPr>
        <w:t>Playwright Configuration File</w:t>
      </w:r>
      <w:r w:rsidRPr="00C22C68">
        <w:t>:</w:t>
      </w:r>
    </w:p>
    <w:p w14:paraId="33437769" w14:textId="77777777" w:rsidR="00C22C68" w:rsidRPr="00C22C68" w:rsidRDefault="00C22C68" w:rsidP="00C22C68">
      <w:pPr>
        <w:numPr>
          <w:ilvl w:val="1"/>
          <w:numId w:val="10"/>
        </w:numPr>
      </w:pPr>
      <w:r w:rsidRPr="00C22C68">
        <w:t xml:space="preserve">The </w:t>
      </w:r>
      <w:r w:rsidRPr="00C22C68">
        <w:rPr>
          <w:b/>
          <w:bCs/>
        </w:rPr>
        <w:t>playwright.config.js</w:t>
      </w:r>
      <w:r w:rsidRPr="00C22C68">
        <w:t xml:space="preserve"> file acts as the </w:t>
      </w:r>
      <w:r w:rsidRPr="00C22C68">
        <w:rPr>
          <w:b/>
          <w:bCs/>
        </w:rPr>
        <w:t>test runner</w:t>
      </w:r>
      <w:r w:rsidRPr="00C22C68">
        <w:t>.</w:t>
      </w:r>
    </w:p>
    <w:p w14:paraId="3E48C213" w14:textId="77777777" w:rsidR="00C22C68" w:rsidRPr="00C22C68" w:rsidRDefault="00C22C68" w:rsidP="00C22C68">
      <w:pPr>
        <w:numPr>
          <w:ilvl w:val="0"/>
          <w:numId w:val="10"/>
        </w:numPr>
      </w:pPr>
      <w:r w:rsidRPr="00C22C68">
        <w:rPr>
          <w:b/>
          <w:bCs/>
        </w:rPr>
        <w:t>Node Modules</w:t>
      </w:r>
      <w:r w:rsidRPr="00C22C68">
        <w:t>:</w:t>
      </w:r>
    </w:p>
    <w:p w14:paraId="084A1EF5" w14:textId="77777777" w:rsidR="00C22C68" w:rsidRPr="00C22C68" w:rsidRDefault="00C22C68" w:rsidP="00C22C68">
      <w:pPr>
        <w:numPr>
          <w:ilvl w:val="1"/>
          <w:numId w:val="10"/>
        </w:numPr>
      </w:pPr>
      <w:r w:rsidRPr="00C22C68">
        <w:t xml:space="preserve">Playwright dependencies are stored in the </w:t>
      </w:r>
      <w:r w:rsidRPr="00C22C68">
        <w:rPr>
          <w:b/>
          <w:bCs/>
        </w:rPr>
        <w:t>node_modules</w:t>
      </w:r>
      <w:r w:rsidRPr="00C22C68">
        <w:t xml:space="preserve"> folder.</w:t>
      </w:r>
    </w:p>
    <w:p w14:paraId="1E925E7E" w14:textId="77777777" w:rsidR="00C22C68" w:rsidRPr="00C22C68" w:rsidRDefault="00C22C68" w:rsidP="00C22C68">
      <w:pPr>
        <w:numPr>
          <w:ilvl w:val="0"/>
          <w:numId w:val="10"/>
        </w:numPr>
      </w:pPr>
      <w:r w:rsidRPr="00C22C68">
        <w:rPr>
          <w:b/>
          <w:bCs/>
        </w:rPr>
        <w:t>Importing Test Annotation</w:t>
      </w:r>
      <w:r w:rsidRPr="00C22C68">
        <w:t>:</w:t>
      </w:r>
    </w:p>
    <w:p w14:paraId="703FD82B" w14:textId="77777777" w:rsidR="00C22C68" w:rsidRPr="00C22C68" w:rsidRDefault="00C22C68" w:rsidP="00C22C68">
      <w:pPr>
        <w:numPr>
          <w:ilvl w:val="1"/>
          <w:numId w:val="10"/>
        </w:numPr>
      </w:pPr>
      <w:r w:rsidRPr="00C22C68">
        <w:t xml:space="preserve">How to import the </w:t>
      </w:r>
      <w:r w:rsidRPr="00C22C68">
        <w:rPr>
          <w:b/>
          <w:bCs/>
        </w:rPr>
        <w:t>test annotation</w:t>
      </w:r>
      <w:r w:rsidRPr="00C22C68">
        <w:t xml:space="preserve"> from Playwright.</w:t>
      </w:r>
    </w:p>
    <w:p w14:paraId="5C54E600" w14:textId="77777777" w:rsidR="00C22C68" w:rsidRPr="00C22C68" w:rsidRDefault="00C22C68" w:rsidP="00C22C68">
      <w:pPr>
        <w:numPr>
          <w:ilvl w:val="0"/>
          <w:numId w:val="10"/>
        </w:numPr>
      </w:pPr>
      <w:r w:rsidRPr="00C22C68">
        <w:rPr>
          <w:b/>
          <w:bCs/>
        </w:rPr>
        <w:t>Writing Tests Using test Annotation</w:t>
      </w:r>
      <w:r w:rsidRPr="00C22C68">
        <w:t>:</w:t>
      </w:r>
    </w:p>
    <w:p w14:paraId="40087BEC" w14:textId="77777777" w:rsidR="00C22C68" w:rsidRPr="00C22C68" w:rsidRDefault="00C22C68" w:rsidP="00C22C68">
      <w:pPr>
        <w:numPr>
          <w:ilvl w:val="1"/>
          <w:numId w:val="10"/>
        </w:numPr>
      </w:pPr>
      <w:r w:rsidRPr="00C22C68">
        <w:t xml:space="preserve">Structure of the </w:t>
      </w:r>
      <w:r w:rsidRPr="00C22C68">
        <w:rPr>
          <w:b/>
          <w:bCs/>
        </w:rPr>
        <w:t>test function</w:t>
      </w:r>
      <w:r w:rsidRPr="00C22C68">
        <w:t>, including test name and test function arguments.</w:t>
      </w:r>
    </w:p>
    <w:p w14:paraId="2086D21F" w14:textId="77777777" w:rsidR="00C22C68" w:rsidRPr="00C22C68" w:rsidRDefault="00C22C68" w:rsidP="00C22C68">
      <w:pPr>
        <w:numPr>
          <w:ilvl w:val="0"/>
          <w:numId w:val="10"/>
        </w:numPr>
      </w:pPr>
      <w:r w:rsidRPr="00C22C68">
        <w:rPr>
          <w:b/>
          <w:bCs/>
        </w:rPr>
        <w:t>Asynchronous Nature of JavaScript</w:t>
      </w:r>
      <w:r w:rsidRPr="00C22C68">
        <w:t>:</w:t>
      </w:r>
    </w:p>
    <w:p w14:paraId="6F37AA61" w14:textId="77777777" w:rsidR="00C22C68" w:rsidRPr="00C22C68" w:rsidRDefault="00C22C68" w:rsidP="00C22C68">
      <w:pPr>
        <w:numPr>
          <w:ilvl w:val="1"/>
          <w:numId w:val="10"/>
        </w:numPr>
      </w:pPr>
      <w:r w:rsidRPr="00C22C68">
        <w:t xml:space="preserve">JavaScript is </w:t>
      </w:r>
      <w:r w:rsidRPr="00C22C68">
        <w:rPr>
          <w:b/>
          <w:bCs/>
        </w:rPr>
        <w:t>asynchronous</w:t>
      </w:r>
      <w:r w:rsidRPr="00C22C68">
        <w:t>: steps are not executed in sequence by default.</w:t>
      </w:r>
    </w:p>
    <w:p w14:paraId="45903124" w14:textId="77777777" w:rsidR="00C22C68" w:rsidRPr="00C22C68" w:rsidRDefault="00C22C68" w:rsidP="00C22C68">
      <w:pPr>
        <w:numPr>
          <w:ilvl w:val="0"/>
          <w:numId w:val="10"/>
        </w:numPr>
      </w:pPr>
      <w:r w:rsidRPr="00C22C68">
        <w:rPr>
          <w:b/>
          <w:bCs/>
        </w:rPr>
        <w:t>Using async and await</w:t>
      </w:r>
      <w:r w:rsidRPr="00C22C68">
        <w:t>:</w:t>
      </w:r>
    </w:p>
    <w:p w14:paraId="47BA0D1E" w14:textId="77777777" w:rsidR="00C22C68" w:rsidRPr="00C22C68" w:rsidRDefault="00C22C68" w:rsidP="00C22C68">
      <w:pPr>
        <w:numPr>
          <w:ilvl w:val="1"/>
          <w:numId w:val="10"/>
        </w:numPr>
      </w:pPr>
      <w:r w:rsidRPr="00C22C68">
        <w:rPr>
          <w:b/>
          <w:bCs/>
        </w:rPr>
        <w:t>async</w:t>
      </w:r>
      <w:r w:rsidRPr="00C22C68">
        <w:t xml:space="preserve"> and </w:t>
      </w:r>
      <w:r w:rsidRPr="00C22C68">
        <w:rPr>
          <w:b/>
          <w:bCs/>
        </w:rPr>
        <w:t>await</w:t>
      </w:r>
      <w:r w:rsidRPr="00C22C68">
        <w:t xml:space="preserve"> are used to ensure steps execute in sequence.</w:t>
      </w:r>
    </w:p>
    <w:p w14:paraId="479605F9" w14:textId="77777777" w:rsidR="00C22C68" w:rsidRPr="00C22C68" w:rsidRDefault="00C22C68" w:rsidP="00C22C68">
      <w:pPr>
        <w:numPr>
          <w:ilvl w:val="0"/>
          <w:numId w:val="10"/>
        </w:numPr>
      </w:pPr>
      <w:r w:rsidRPr="00C22C68">
        <w:rPr>
          <w:b/>
          <w:bCs/>
        </w:rPr>
        <w:t>Anonymous Functions</w:t>
      </w:r>
      <w:r w:rsidRPr="00C22C68">
        <w:t>:</w:t>
      </w:r>
    </w:p>
    <w:p w14:paraId="617005A2" w14:textId="77777777" w:rsidR="00C22C68" w:rsidRPr="00C22C68" w:rsidRDefault="00C22C68" w:rsidP="00C22C68">
      <w:pPr>
        <w:numPr>
          <w:ilvl w:val="1"/>
          <w:numId w:val="10"/>
        </w:numPr>
      </w:pPr>
      <w:r w:rsidRPr="00C22C68">
        <w:t xml:space="preserve">Usage of </w:t>
      </w:r>
      <w:r w:rsidRPr="00C22C68">
        <w:rPr>
          <w:b/>
          <w:bCs/>
        </w:rPr>
        <w:t>anonymous functions</w:t>
      </w:r>
      <w:r w:rsidRPr="00C22C68">
        <w:t xml:space="preserve"> in JavaScript tests.</w:t>
      </w:r>
    </w:p>
    <w:p w14:paraId="21951270" w14:textId="77777777" w:rsidR="00C22C68" w:rsidRPr="00C22C68" w:rsidRDefault="00C22C68" w:rsidP="00C22C68">
      <w:pPr>
        <w:numPr>
          <w:ilvl w:val="0"/>
          <w:numId w:val="10"/>
        </w:numPr>
      </w:pPr>
      <w:r w:rsidRPr="00C22C68">
        <w:rPr>
          <w:b/>
          <w:bCs/>
        </w:rPr>
        <w:t>Arrow Functions (ES6 Syntax)</w:t>
      </w:r>
      <w:r w:rsidRPr="00C22C68">
        <w:t>:</w:t>
      </w:r>
    </w:p>
    <w:p w14:paraId="6EF10C74" w14:textId="77777777" w:rsidR="00C22C68" w:rsidRPr="00C22C68" w:rsidRDefault="00C22C68" w:rsidP="00C22C68">
      <w:pPr>
        <w:numPr>
          <w:ilvl w:val="1"/>
          <w:numId w:val="10"/>
        </w:numPr>
      </w:pPr>
      <w:r w:rsidRPr="00C22C68">
        <w:t xml:space="preserve">Using </w:t>
      </w:r>
      <w:r w:rsidRPr="00C22C68">
        <w:rPr>
          <w:b/>
          <w:bCs/>
        </w:rPr>
        <w:t>arrow functions (=&gt;)</w:t>
      </w:r>
      <w:r w:rsidRPr="00C22C68">
        <w:t xml:space="preserve"> for cleaner syntax in JavaScript tests.</w:t>
      </w:r>
    </w:p>
    <w:p w14:paraId="20277C23" w14:textId="77777777" w:rsidR="00C22C68" w:rsidRDefault="00C22C68"/>
    <w:sectPr w:rsidR="00C2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1F1E"/>
    <w:multiLevelType w:val="multilevel"/>
    <w:tmpl w:val="E262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5783"/>
    <w:multiLevelType w:val="multilevel"/>
    <w:tmpl w:val="F412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47BD1"/>
    <w:multiLevelType w:val="multilevel"/>
    <w:tmpl w:val="82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C7309"/>
    <w:multiLevelType w:val="multilevel"/>
    <w:tmpl w:val="074E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27F1A"/>
    <w:multiLevelType w:val="multilevel"/>
    <w:tmpl w:val="B158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72DFF"/>
    <w:multiLevelType w:val="multilevel"/>
    <w:tmpl w:val="854C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720AB"/>
    <w:multiLevelType w:val="multilevel"/>
    <w:tmpl w:val="F2C6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46759"/>
    <w:multiLevelType w:val="multilevel"/>
    <w:tmpl w:val="0E82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D7A34"/>
    <w:multiLevelType w:val="multilevel"/>
    <w:tmpl w:val="C570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66A70"/>
    <w:multiLevelType w:val="multilevel"/>
    <w:tmpl w:val="1956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114319">
    <w:abstractNumId w:val="7"/>
  </w:num>
  <w:num w:numId="2" w16cid:durableId="1141994131">
    <w:abstractNumId w:val="4"/>
  </w:num>
  <w:num w:numId="3" w16cid:durableId="1323312997">
    <w:abstractNumId w:val="3"/>
  </w:num>
  <w:num w:numId="4" w16cid:durableId="437869952">
    <w:abstractNumId w:val="1"/>
  </w:num>
  <w:num w:numId="5" w16cid:durableId="1233734032">
    <w:abstractNumId w:val="5"/>
  </w:num>
  <w:num w:numId="6" w16cid:durableId="842864944">
    <w:abstractNumId w:val="0"/>
  </w:num>
  <w:num w:numId="7" w16cid:durableId="1103038055">
    <w:abstractNumId w:val="8"/>
  </w:num>
  <w:num w:numId="8" w16cid:durableId="606809610">
    <w:abstractNumId w:val="6"/>
  </w:num>
  <w:num w:numId="9" w16cid:durableId="1086464411">
    <w:abstractNumId w:val="2"/>
  </w:num>
  <w:num w:numId="10" w16cid:durableId="11552987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71"/>
    <w:rsid w:val="00132E45"/>
    <w:rsid w:val="00522B59"/>
    <w:rsid w:val="008E11C9"/>
    <w:rsid w:val="00AB2571"/>
    <w:rsid w:val="00C22C68"/>
    <w:rsid w:val="00D4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DFB3"/>
  <w15:chartTrackingRefBased/>
  <w15:docId w15:val="{39C51ABD-4FB6-41E2-935F-333C7D1A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Pandey</dc:creator>
  <cp:keywords/>
  <dc:description/>
  <cp:lastModifiedBy>Prince Kumar Pandey</cp:lastModifiedBy>
  <cp:revision>4</cp:revision>
  <dcterms:created xsi:type="dcterms:W3CDTF">2024-10-12T10:13:00Z</dcterms:created>
  <dcterms:modified xsi:type="dcterms:W3CDTF">2024-10-12T10:17:00Z</dcterms:modified>
</cp:coreProperties>
</file>