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D4ED" w14:textId="6B4DD267" w:rsidR="00AC43D4" w:rsidRPr="00D40619" w:rsidRDefault="00AC43D4" w:rsidP="00AC43D4">
      <w:pPr>
        <w:pStyle w:val="1"/>
        <w:rPr>
          <w:sz w:val="52"/>
          <w:szCs w:val="5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40619">
        <w:rPr>
          <w:rFonts w:hint="eastAsia"/>
          <w:sz w:val="52"/>
          <w:szCs w:val="52"/>
        </w:rPr>
        <w:t>深</w:t>
      </w:r>
      <w:proofErr w:type="gramStart"/>
      <w:r w:rsidRPr="00D40619">
        <w:rPr>
          <w:rFonts w:hint="eastAsia"/>
          <w:sz w:val="52"/>
          <w:szCs w:val="52"/>
        </w:rPr>
        <w:t>汕</w:t>
      </w:r>
      <w:proofErr w:type="gramEnd"/>
      <w:r w:rsidRPr="00D40619">
        <w:rPr>
          <w:rFonts w:hint="eastAsia"/>
          <w:sz w:val="52"/>
          <w:szCs w:val="52"/>
        </w:rPr>
        <w:t>官</w:t>
      </w:r>
      <w:proofErr w:type="gramStart"/>
      <w:r w:rsidRPr="00D40619">
        <w:rPr>
          <w:rFonts w:hint="eastAsia"/>
          <w:sz w:val="52"/>
          <w:szCs w:val="52"/>
        </w:rPr>
        <w:t>网上线</w:t>
      </w:r>
      <w:proofErr w:type="gramEnd"/>
      <w:r w:rsidRPr="00D40619">
        <w:rPr>
          <w:rFonts w:hint="eastAsia"/>
          <w:sz w:val="52"/>
          <w:szCs w:val="52"/>
        </w:rPr>
        <w:t>方案</w:t>
      </w:r>
    </w:p>
    <w:p w14:paraId="345825DC" w14:textId="5056BA03" w:rsidR="00867EA8" w:rsidRPr="000A2074" w:rsidRDefault="00CB6D5E" w:rsidP="00AC43D4">
      <w:pPr>
        <w:rPr>
          <w:b/>
          <w:bCs/>
          <w:kern w:val="44"/>
          <w:sz w:val="44"/>
          <w:szCs w:val="44"/>
        </w:rPr>
      </w:pPr>
      <w:r w:rsidRPr="00D40619">
        <w:rPr>
          <w:rStyle w:val="10"/>
        </w:rPr>
        <w:t>1：上线准备</w:t>
      </w:r>
    </w:p>
    <w:p w14:paraId="7F18C011" w14:textId="05860105" w:rsidR="00D40619" w:rsidRPr="000A2074" w:rsidRDefault="000A2074" w:rsidP="00AC43D4">
      <w:pPr>
        <w:rPr>
          <w:rStyle w:val="a4"/>
          <w:sz w:val="24"/>
          <w:szCs w:val="24"/>
        </w:rPr>
      </w:pPr>
      <w:r w:rsidRPr="000A2074">
        <w:rPr>
          <w:rStyle w:val="a4"/>
          <w:rFonts w:hint="eastAsia"/>
          <w:sz w:val="24"/>
          <w:szCs w:val="24"/>
        </w:rPr>
        <w:t>深</w:t>
      </w:r>
      <w:proofErr w:type="gramStart"/>
      <w:r w:rsidRPr="000A2074">
        <w:rPr>
          <w:rStyle w:val="a4"/>
          <w:rFonts w:hint="eastAsia"/>
          <w:sz w:val="24"/>
          <w:szCs w:val="24"/>
        </w:rPr>
        <w:t>汕</w:t>
      </w:r>
      <w:proofErr w:type="gramEnd"/>
      <w:r w:rsidRPr="000A2074">
        <w:rPr>
          <w:rStyle w:val="a4"/>
          <w:rFonts w:hint="eastAsia"/>
          <w:sz w:val="24"/>
          <w:szCs w:val="24"/>
        </w:rPr>
        <w:t>改版官网（暂定第一版上线准备流程）：</w:t>
      </w:r>
    </w:p>
    <w:p w14:paraId="4DE73A32" w14:textId="0924BFA2" w:rsidR="000A2074" w:rsidRDefault="00B05838" w:rsidP="00AC43D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根据统计信息中心反馈：</w:t>
      </w:r>
      <w:r w:rsidRPr="00B05838">
        <w:rPr>
          <w:rFonts w:hint="eastAsia"/>
        </w:rPr>
        <w:t>网站的备案呈批完盖章，到电子政务资源中心审核，然后还需做备案信息更换，</w:t>
      </w:r>
      <w:r w:rsidRPr="00B05838">
        <w:t>80端解封，整个流程走下来估计要1个多月</w:t>
      </w:r>
      <w:r>
        <w:rPr>
          <w:rFonts w:hint="eastAsia"/>
        </w:rPr>
        <w:t>。</w:t>
      </w:r>
      <w:r w:rsidR="00390E0A">
        <w:rPr>
          <w:rFonts w:hint="eastAsia"/>
        </w:rPr>
        <w:t>（4月初）</w:t>
      </w:r>
    </w:p>
    <w:p w14:paraId="61D86D96" w14:textId="77777777" w:rsidR="0031700F" w:rsidRPr="000A2074" w:rsidRDefault="0031700F" w:rsidP="0031700F">
      <w:pPr>
        <w:pStyle w:val="a5"/>
        <w:ind w:left="840" w:firstLineChars="0" w:firstLine="0"/>
        <w:rPr>
          <w:rFonts w:hint="eastAsia"/>
        </w:rPr>
      </w:pPr>
    </w:p>
    <w:p w14:paraId="0C4B12EC" w14:textId="61FE4D46" w:rsidR="00D40619" w:rsidRDefault="00390E0A" w:rsidP="00390E0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深</w:t>
      </w:r>
      <w:proofErr w:type="gramStart"/>
      <w:r>
        <w:rPr>
          <w:rFonts w:hint="eastAsia"/>
        </w:rPr>
        <w:t>汕官网</w:t>
      </w:r>
      <w:proofErr w:type="gramEnd"/>
      <w:r>
        <w:rPr>
          <w:rFonts w:hint="eastAsia"/>
        </w:rPr>
        <w:t xml:space="preserve">暂定一版：测试版本（一周测试 </w:t>
      </w:r>
      <w:r w:rsidR="0031700F">
        <w:rPr>
          <w:rFonts w:hint="eastAsia"/>
        </w:rPr>
        <w:t>2019.</w:t>
      </w:r>
      <w:r>
        <w:rPr>
          <w:rFonts w:hint="eastAsia"/>
        </w:rPr>
        <w:t>2.25-</w:t>
      </w:r>
      <w:r w:rsidR="0031700F">
        <w:rPr>
          <w:rFonts w:hint="eastAsia"/>
        </w:rPr>
        <w:t>2019.</w:t>
      </w:r>
      <w:r>
        <w:rPr>
          <w:rFonts w:hint="eastAsia"/>
        </w:rPr>
        <w:t>3.3）</w:t>
      </w:r>
    </w:p>
    <w:p w14:paraId="73E75B35" w14:textId="6433EDB1" w:rsidR="0031700F" w:rsidRDefault="0031700F" w:rsidP="0031700F">
      <w:pPr>
        <w:pStyle w:val="a5"/>
        <w:ind w:left="840" w:firstLineChars="0" w:firstLine="0"/>
        <w:rPr>
          <w:rFonts w:hint="eastAsia"/>
        </w:rPr>
      </w:pPr>
    </w:p>
    <w:p w14:paraId="12AB288F" w14:textId="77777777" w:rsidR="0031700F" w:rsidRPr="00390E0A" w:rsidRDefault="0031700F" w:rsidP="00390E0A">
      <w:pPr>
        <w:pStyle w:val="a5"/>
        <w:numPr>
          <w:ilvl w:val="0"/>
          <w:numId w:val="6"/>
        </w:numPr>
        <w:ind w:firstLineChars="0"/>
        <w:rPr>
          <w:rFonts w:hint="eastAsia"/>
        </w:rPr>
      </w:pPr>
    </w:p>
    <w:p w14:paraId="21741F76" w14:textId="77777777" w:rsidR="00D40619" w:rsidRPr="0031700F" w:rsidRDefault="00D40619" w:rsidP="00AC43D4"/>
    <w:p w14:paraId="0DD1363C" w14:textId="77777777" w:rsidR="00867EA8" w:rsidRDefault="00867EA8" w:rsidP="00AC43D4"/>
    <w:p w14:paraId="33473D80" w14:textId="0D7AA866" w:rsidR="00CB6D5E" w:rsidRPr="00D40619" w:rsidRDefault="00CB6D5E" w:rsidP="00AC43D4">
      <w:pPr>
        <w:rPr>
          <w:sz w:val="44"/>
          <w:szCs w:val="44"/>
        </w:rPr>
      </w:pPr>
      <w:r w:rsidRPr="00D40619">
        <w:rPr>
          <w:rStyle w:val="10"/>
        </w:rPr>
        <w:t>2：</w:t>
      </w:r>
      <w:r w:rsidRPr="00D40619">
        <w:rPr>
          <w:rStyle w:val="10"/>
          <w:rFonts w:hint="eastAsia"/>
        </w:rPr>
        <w:t>数据迁移</w:t>
      </w:r>
    </w:p>
    <w:p w14:paraId="359B10E5" w14:textId="08383EFE" w:rsidR="00D40619" w:rsidRDefault="0031700F" w:rsidP="00AC43D4">
      <w:r>
        <w:tab/>
      </w:r>
    </w:p>
    <w:p w14:paraId="70D558BB" w14:textId="6D24EC45" w:rsidR="0031700F" w:rsidRDefault="0031700F" w:rsidP="00AC43D4">
      <w:pPr>
        <w:rPr>
          <w:rFonts w:hint="eastAsia"/>
        </w:rPr>
      </w:pPr>
      <w:r>
        <w:tab/>
      </w:r>
      <w:r>
        <w:rPr>
          <w:rFonts w:hint="eastAsia"/>
        </w:rPr>
        <w:t>4月上线前</w:t>
      </w:r>
      <w:bookmarkStart w:id="0" w:name="_GoBack"/>
      <w:bookmarkEnd w:id="0"/>
    </w:p>
    <w:p w14:paraId="7BBDC39C" w14:textId="3A0643B7" w:rsidR="00D40619" w:rsidRDefault="00D40619" w:rsidP="00AC43D4"/>
    <w:p w14:paraId="1D6089B1" w14:textId="77777777" w:rsidR="00D40619" w:rsidRDefault="00D40619" w:rsidP="00AC43D4"/>
    <w:p w14:paraId="60690296" w14:textId="6B8B938C" w:rsidR="00CB6D5E" w:rsidRPr="00D40619" w:rsidRDefault="00CB6D5E" w:rsidP="00AC43D4">
      <w:pPr>
        <w:rPr>
          <w:sz w:val="44"/>
          <w:szCs w:val="44"/>
        </w:rPr>
      </w:pPr>
      <w:r w:rsidRPr="00D40619">
        <w:rPr>
          <w:rStyle w:val="10"/>
        </w:rPr>
        <w:t>3：</w:t>
      </w:r>
      <w:r w:rsidRPr="00D40619">
        <w:rPr>
          <w:rStyle w:val="10"/>
          <w:rFonts w:hint="eastAsia"/>
        </w:rPr>
        <w:t>上线时间</w:t>
      </w:r>
    </w:p>
    <w:p w14:paraId="64A85C4A" w14:textId="37327FA9" w:rsidR="00CB6D5E" w:rsidRDefault="00CB6D5E" w:rsidP="00AC43D4"/>
    <w:p w14:paraId="27584080" w14:textId="13C27256" w:rsidR="0031700F" w:rsidRPr="0031700F" w:rsidRDefault="0031700F" w:rsidP="00AC43D4">
      <w:pPr>
        <w:rPr>
          <w:rFonts w:hint="eastAsia"/>
          <w:color w:val="FF0000"/>
        </w:rPr>
      </w:pPr>
      <w:r>
        <w:tab/>
      </w:r>
      <w:r>
        <w:rPr>
          <w:rFonts w:hint="eastAsia"/>
          <w:color w:val="FF0000"/>
        </w:rPr>
        <w:t>四月初</w:t>
      </w:r>
    </w:p>
    <w:p w14:paraId="70AEB56F" w14:textId="56B33259" w:rsidR="00AC43D4" w:rsidRPr="00AC43D4" w:rsidRDefault="00AC43D4" w:rsidP="00AC43D4"/>
    <w:p w14:paraId="47E1F907" w14:textId="54D9C37F" w:rsidR="00D05266" w:rsidRDefault="00AC43D4">
      <w:r>
        <w:tab/>
      </w:r>
      <w:r>
        <w:tab/>
      </w:r>
      <w:r>
        <w:tab/>
      </w:r>
    </w:p>
    <w:sectPr w:rsidR="00D05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8BE57" w14:textId="77777777" w:rsidR="003F4692" w:rsidRDefault="003F4692"/>
  </w:endnote>
  <w:endnote w:type="continuationSeparator" w:id="0">
    <w:p w14:paraId="5BE1EC79" w14:textId="77777777" w:rsidR="003F4692" w:rsidRDefault="003F46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64F5E" w14:textId="77777777" w:rsidR="003F4692" w:rsidRDefault="003F4692"/>
  </w:footnote>
  <w:footnote w:type="continuationSeparator" w:id="0">
    <w:p w14:paraId="7DDD2283" w14:textId="77777777" w:rsidR="003F4692" w:rsidRDefault="003F46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5841"/>
    <w:multiLevelType w:val="hybridMultilevel"/>
    <w:tmpl w:val="7E34FFD4"/>
    <w:lvl w:ilvl="0" w:tplc="AC6E96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025FBC"/>
    <w:multiLevelType w:val="hybridMultilevel"/>
    <w:tmpl w:val="AB0218C4"/>
    <w:lvl w:ilvl="0" w:tplc="F5649C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DD5619"/>
    <w:multiLevelType w:val="hybridMultilevel"/>
    <w:tmpl w:val="A158443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9322DCC"/>
    <w:multiLevelType w:val="hybridMultilevel"/>
    <w:tmpl w:val="DC621A78"/>
    <w:lvl w:ilvl="0" w:tplc="3CD2B4E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2B0D5DDE"/>
    <w:multiLevelType w:val="hybridMultilevel"/>
    <w:tmpl w:val="991C32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E0D01A1"/>
    <w:multiLevelType w:val="hybridMultilevel"/>
    <w:tmpl w:val="71D8D1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6450081"/>
    <w:multiLevelType w:val="hybridMultilevel"/>
    <w:tmpl w:val="1E9EF3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95"/>
    <w:rsid w:val="000A2074"/>
    <w:rsid w:val="001A0D95"/>
    <w:rsid w:val="002E5A4E"/>
    <w:rsid w:val="0031700F"/>
    <w:rsid w:val="00341F68"/>
    <w:rsid w:val="00390E0A"/>
    <w:rsid w:val="003F4692"/>
    <w:rsid w:val="005B4E83"/>
    <w:rsid w:val="00622574"/>
    <w:rsid w:val="007C5642"/>
    <w:rsid w:val="00867EA8"/>
    <w:rsid w:val="009178E0"/>
    <w:rsid w:val="00A244FD"/>
    <w:rsid w:val="00AC43D4"/>
    <w:rsid w:val="00B05838"/>
    <w:rsid w:val="00BB16F0"/>
    <w:rsid w:val="00BB3A94"/>
    <w:rsid w:val="00CB6D5E"/>
    <w:rsid w:val="00D05266"/>
    <w:rsid w:val="00D4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5C77E"/>
  <w15:chartTrackingRefBased/>
  <w15:docId w15:val="{648A1E58-AB5D-466E-A6CC-B12E36A1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43D4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0A2074"/>
    <w:rPr>
      <w:i/>
      <w:iCs/>
    </w:rPr>
  </w:style>
  <w:style w:type="character" w:styleId="a4">
    <w:name w:val="Intense Reference"/>
    <w:basedOn w:val="a0"/>
    <w:uiPriority w:val="32"/>
    <w:qFormat/>
    <w:rsid w:val="000A2074"/>
    <w:rPr>
      <w:b/>
      <w:bCs/>
      <w:smallCaps/>
      <w:color w:val="4472C4" w:themeColor="accent1"/>
      <w:spacing w:val="5"/>
    </w:rPr>
  </w:style>
  <w:style w:type="paragraph" w:styleId="a5">
    <w:name w:val="List Paragraph"/>
    <w:basedOn w:val="a"/>
    <w:uiPriority w:val="34"/>
    <w:qFormat/>
    <w:rsid w:val="000A20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林银</dc:creator>
  <cp:keywords/>
  <dc:description/>
  <cp:lastModifiedBy>林银</cp:lastModifiedBy>
  <cp:revision>9</cp:revision>
  <dcterms:created xsi:type="dcterms:W3CDTF">2019-02-18T03:24:00Z</dcterms:created>
  <dcterms:modified xsi:type="dcterms:W3CDTF">2019-02-25T02:05:00Z</dcterms:modified>
</cp:coreProperties>
</file>