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81" w:rsidRDefault="005D6A64" w:rsidP="005D6A6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فرض کنید دو شبکه در اختیار داریم، یکی از این شبکه‌ها دارای دو هاست می‌باشد، می‌خواهیم با تنظیم </w:t>
      </w:r>
      <w:r>
        <w:rPr>
          <w:lang w:bidi="fa-IR"/>
        </w:rPr>
        <w:t>DHCP</w:t>
      </w:r>
      <w:r>
        <w:rPr>
          <w:rFonts w:hint="cs"/>
          <w:rtl/>
          <w:lang w:bidi="fa-IR"/>
        </w:rPr>
        <w:t xml:space="preserve"> بر روی هر دوی شبکه‌ها و </w:t>
      </w:r>
      <w:r>
        <w:rPr>
          <w:lang w:bidi="fa-IR"/>
        </w:rPr>
        <w:t>NAT</w:t>
      </w:r>
      <w:r>
        <w:rPr>
          <w:rFonts w:hint="cs"/>
          <w:rtl/>
          <w:lang w:bidi="fa-IR"/>
        </w:rPr>
        <w:t xml:space="preserve"> کاری کنیم که هاست‌ها بتوانند روترهای شبکه دیگر را </w:t>
      </w:r>
      <w:r>
        <w:rPr>
          <w:lang w:bidi="fa-IR"/>
        </w:rPr>
        <w:t>ping</w:t>
      </w:r>
      <w:r>
        <w:rPr>
          <w:rFonts w:hint="cs"/>
          <w:rtl/>
          <w:lang w:bidi="fa-IR"/>
        </w:rPr>
        <w:t xml:space="preserve">‌ کنند. تنظیمات </w:t>
      </w:r>
      <w:r>
        <w:rPr>
          <w:lang w:bidi="fa-IR"/>
        </w:rPr>
        <w:t>DHCP</w:t>
      </w:r>
      <w:r>
        <w:rPr>
          <w:rFonts w:hint="cs"/>
          <w:rtl/>
          <w:lang w:bidi="fa-IR"/>
        </w:rPr>
        <w:t xml:space="preserve"> می‌بایست به گونه‌ای باشد که شما هیچ تنظیم دیگری را به صورت دستی بر روی هاست‌ها اعمال نکنید.</w:t>
      </w:r>
    </w:p>
    <w:p w:rsidR="005D6A64" w:rsidRPr="005D6A64" w:rsidRDefault="005D6A64" w:rsidP="005D6A64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 w:rsidRPr="005D6A64">
        <w:rPr>
          <w:rtl/>
          <w:lang w:bidi="fa-IR"/>
        </w:rPr>
        <w:t xml:space="preserve">همبندی  زیر </w:t>
      </w:r>
      <w:r w:rsidRPr="005D6A64">
        <w:rPr>
          <w:rFonts w:hint="cs"/>
          <w:rtl/>
          <w:lang w:bidi="fa-IR"/>
        </w:rPr>
        <w:t xml:space="preserve"> را </w:t>
      </w:r>
      <w:r w:rsidRPr="005D6A64">
        <w:rPr>
          <w:rtl/>
          <w:lang w:bidi="fa-IR"/>
        </w:rPr>
        <w:t xml:space="preserve">در نرم افزار </w:t>
      </w:r>
      <w:r w:rsidRPr="005D6A64">
        <w:rPr>
          <w:lang w:bidi="fa-IR"/>
        </w:rPr>
        <w:t>Packet tracer</w:t>
      </w:r>
      <w:r w:rsidRPr="005D6A64">
        <w:rPr>
          <w:rtl/>
          <w:lang w:bidi="fa-IR"/>
        </w:rPr>
        <w:t xml:space="preserve"> پیاده سازی کنید.</w:t>
      </w:r>
    </w:p>
    <w:p w:rsidR="005D6A64" w:rsidRPr="005D6A64" w:rsidRDefault="005D6A64" w:rsidP="005D6A64">
      <w:pPr>
        <w:bidi/>
        <w:rPr>
          <w:rtl/>
          <w:lang w:bidi="fa-IR"/>
        </w:rPr>
      </w:pPr>
      <w:r w:rsidRPr="005D6A64">
        <w:rPr>
          <w:noProof/>
          <w:sz w:val="16"/>
          <w:szCs w:val="16"/>
        </w:rPr>
        <w:drawing>
          <wp:inline distT="0" distB="0" distL="0" distR="0" wp14:anchorId="2FAC48A4" wp14:editId="7F6B82D5">
            <wp:extent cx="5935980" cy="2567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64">
        <w:rPr>
          <w:rtl/>
          <w:lang w:bidi="fa-IR"/>
        </w:rPr>
        <w:t xml:space="preserve"> </w:t>
      </w:r>
    </w:p>
    <w:p w:rsidR="005D6A64" w:rsidRDefault="005D6A64" w:rsidP="005D6A64">
      <w:pPr>
        <w:bidi/>
        <w:rPr>
          <w:rtl/>
          <w:lang w:bidi="fa-IR"/>
        </w:rPr>
      </w:pPr>
      <w:r w:rsidRPr="005D6A64">
        <w:rPr>
          <w:lang w:bidi="fa-IR"/>
        </w:rPr>
        <w:t>PC</w:t>
      </w:r>
      <w:r w:rsidRPr="005D6A64">
        <w:rPr>
          <w:rtl/>
          <w:lang w:bidi="fa-IR"/>
        </w:rPr>
        <w:t xml:space="preserve">ها و </w:t>
      </w:r>
      <w:r w:rsidRPr="005D6A64">
        <w:rPr>
          <w:lang w:bidi="fa-IR"/>
        </w:rPr>
        <w:t>Router</w:t>
      </w:r>
      <w:r w:rsidRPr="005D6A64">
        <w:rPr>
          <w:rtl/>
          <w:lang w:bidi="fa-IR"/>
        </w:rPr>
        <w:t xml:space="preserve">ها را طوری پیکربندی کنید که </w:t>
      </w:r>
      <w:r w:rsidRPr="005D6A64">
        <w:rPr>
          <w:lang w:bidi="fa-IR"/>
        </w:rPr>
        <w:t>PC1</w:t>
      </w:r>
      <w:r w:rsidRPr="005D6A64">
        <w:rPr>
          <w:rtl/>
          <w:lang w:bidi="fa-IR"/>
        </w:rPr>
        <w:t xml:space="preserve"> بتواند</w:t>
      </w:r>
      <w:r w:rsidRPr="005D6A64">
        <w:rPr>
          <w:rFonts w:hint="cs"/>
          <w:rtl/>
          <w:lang w:bidi="fa-IR"/>
        </w:rPr>
        <w:t xml:space="preserve"> </w:t>
      </w:r>
      <w:r w:rsidRPr="005D6A64">
        <w:rPr>
          <w:lang w:bidi="fa-IR"/>
        </w:rPr>
        <w:t>PC2</w:t>
      </w:r>
      <w:r w:rsidRPr="005D6A64">
        <w:rPr>
          <w:rtl/>
          <w:lang w:bidi="fa-IR"/>
        </w:rPr>
        <w:t xml:space="preserve"> را </w:t>
      </w:r>
      <w:r w:rsidRPr="005D6A64">
        <w:rPr>
          <w:lang w:bidi="fa-IR"/>
        </w:rPr>
        <w:t xml:space="preserve">ping </w:t>
      </w:r>
      <w:r w:rsidRPr="005D6A64">
        <w:rPr>
          <w:rtl/>
          <w:lang w:bidi="fa-IR"/>
        </w:rPr>
        <w:t xml:space="preserve"> نماید و برعکس.</w:t>
      </w:r>
    </w:p>
    <w:p w:rsidR="005D6A64" w:rsidRDefault="005D6A64" w:rsidP="005D6A64">
      <w:pPr>
        <w:bidi/>
        <w:rPr>
          <w:rtl/>
          <w:lang w:bidi="fa-IR"/>
        </w:rPr>
      </w:pPr>
    </w:p>
    <w:p w:rsidR="005D6A64" w:rsidRDefault="005D6A64" w:rsidP="005D6A64">
      <w:pPr>
        <w:bidi/>
        <w:rPr>
          <w:rtl/>
          <w:lang w:bidi="fa-IR"/>
        </w:rPr>
      </w:pPr>
    </w:p>
    <w:p w:rsidR="005D6A64" w:rsidRDefault="005D6A64" w:rsidP="005D6A64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</w:p>
    <w:p w:rsidR="005D6A64" w:rsidRPr="005D6A64" w:rsidRDefault="005D6A64" w:rsidP="005D6A64">
      <w:pPr>
        <w:pStyle w:val="ListParagraph"/>
        <w:bidi/>
        <w:rPr>
          <w:color w:val="000000" w:themeColor="text1"/>
        </w:rPr>
      </w:pPr>
      <w:r>
        <w:rPr>
          <w:noProof/>
        </w:rPr>
        <w:drawing>
          <wp:inline distT="0" distB="0" distL="0" distR="0" wp14:anchorId="4DE93F08" wp14:editId="0823E509">
            <wp:extent cx="32480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64" w:rsidRPr="005D6A64" w:rsidRDefault="005D6A64" w:rsidP="005D6A64">
      <w:pPr>
        <w:pStyle w:val="ListParagraph"/>
        <w:bidi/>
        <w:rPr>
          <w:color w:val="000000" w:themeColor="text1"/>
          <w:rtl/>
        </w:rPr>
      </w:pPr>
      <w:r w:rsidRPr="005D6A64">
        <w:rPr>
          <w:rFonts w:hint="cs"/>
          <w:color w:val="000000" w:themeColor="text1"/>
          <w:rtl/>
        </w:rPr>
        <w:t>شکل توپولوژی آزمایش</w:t>
      </w:r>
    </w:p>
    <w:p w:rsidR="005D6A64" w:rsidRPr="005D6A64" w:rsidRDefault="005D6A64" w:rsidP="005D6A64">
      <w:pPr>
        <w:pStyle w:val="ListParagraph"/>
        <w:bidi/>
        <w:rPr>
          <w:color w:val="000000" w:themeColor="text1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349"/>
        <w:gridCol w:w="2339"/>
        <w:gridCol w:w="2327"/>
        <w:gridCol w:w="2335"/>
      </w:tblGrid>
      <w:tr w:rsidR="005D6A64" w:rsidTr="001D2BA9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Subnet Mask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IP Address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Interface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Device</w:t>
            </w:r>
          </w:p>
        </w:tc>
      </w:tr>
      <w:tr w:rsidR="005D6A64" w:rsidTr="001D2BA9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255.255.255.0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10.1.1.1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tabs>
                <w:tab w:val="center" w:pos="1089"/>
                <w:tab w:val="right" w:pos="2178"/>
              </w:tabs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Serial 0/0/0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router1</w:t>
            </w:r>
          </w:p>
        </w:tc>
      </w:tr>
      <w:tr w:rsidR="005D6A64" w:rsidTr="001D2BA9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255.255.255.0</w:t>
            </w:r>
          </w:p>
          <w:p w:rsidR="005D6A64" w:rsidRDefault="005D6A64" w:rsidP="001D2BA9">
            <w:pPr>
              <w:pStyle w:val="-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255.255.255.0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10.1.1.2</w:t>
            </w:r>
          </w:p>
          <w:p w:rsidR="005D6A64" w:rsidRDefault="005D6A64" w:rsidP="001D2BA9">
            <w:pPr>
              <w:pStyle w:val="-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Serial 0/0/0</w:t>
            </w:r>
          </w:p>
          <w:p w:rsidR="005D6A64" w:rsidRDefault="005D6A64" w:rsidP="001D2BA9">
            <w:pPr>
              <w:pStyle w:val="-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Serial 0/0/1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router2</w:t>
            </w:r>
          </w:p>
        </w:tc>
      </w:tr>
      <w:tr w:rsidR="005D6A64" w:rsidTr="001D2BA9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255.255.255.0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172.16.10.1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Serial 0/0/0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64" w:rsidRDefault="005D6A64" w:rsidP="001D2BA9">
            <w:pPr>
              <w:pStyle w:val="-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router3</w:t>
            </w:r>
          </w:p>
        </w:tc>
      </w:tr>
    </w:tbl>
    <w:p w:rsidR="005D6A64" w:rsidRPr="005D6A64" w:rsidRDefault="005D6A64" w:rsidP="005D6A64">
      <w:pPr>
        <w:pStyle w:val="ListParagraph"/>
        <w:bidi/>
        <w:rPr>
          <w:color w:val="000000" w:themeColor="text1"/>
          <w:rtl/>
        </w:rPr>
      </w:pPr>
      <w:r w:rsidRPr="005D6A64">
        <w:rPr>
          <w:rFonts w:hint="cs"/>
          <w:color w:val="000000" w:themeColor="text1"/>
          <w:rtl/>
        </w:rPr>
        <w:t>جدول آدرس</w:t>
      </w:r>
      <w:r w:rsidRPr="005D6A64">
        <w:rPr>
          <w:rFonts w:ascii="Cambria" w:hAnsi="Cambria" w:cs="Cambria"/>
          <w:color w:val="000000" w:themeColor="text1"/>
        </w:rPr>
        <w:t>‌</w:t>
      </w:r>
      <w:r w:rsidRPr="005D6A64">
        <w:rPr>
          <w:rFonts w:hint="cs"/>
          <w:color w:val="000000" w:themeColor="text1"/>
          <w:rtl/>
        </w:rPr>
        <w:t>های شبکه</w:t>
      </w:r>
    </w:p>
    <w:p w:rsidR="005D6A64" w:rsidRPr="005D6A64" w:rsidRDefault="005D6A64" w:rsidP="005D6A64">
      <w:pPr>
        <w:pStyle w:val="ListParagraph"/>
        <w:bidi/>
        <w:jc w:val="both"/>
        <w:rPr>
          <w:color w:val="000000" w:themeColor="text1"/>
          <w:rtl/>
          <w:lang w:bidi="fa-IR"/>
        </w:rPr>
      </w:pPr>
    </w:p>
    <w:p w:rsidR="005D6A64" w:rsidRPr="005D6A64" w:rsidRDefault="005D6A64" w:rsidP="005D6A64">
      <w:pPr>
        <w:pStyle w:val="ListParagraph"/>
        <w:bidi/>
        <w:jc w:val="both"/>
        <w:rPr>
          <w:color w:val="000000" w:themeColor="text1"/>
          <w:rtl/>
          <w:lang w:bidi="fa-IR"/>
        </w:rPr>
      </w:pPr>
      <w:r w:rsidRPr="005D6A64">
        <w:rPr>
          <w:rFonts w:hint="cs"/>
          <w:color w:val="000000" w:themeColor="text1"/>
          <w:rtl/>
          <w:lang w:bidi="fa-IR"/>
        </w:rPr>
        <w:t>الف)</w:t>
      </w:r>
      <w:r w:rsidRPr="005D6A64">
        <w:rPr>
          <w:color w:val="000000" w:themeColor="text1"/>
          <w:lang w:bidi="fa-IR"/>
        </w:rPr>
        <w:t xml:space="preserve"> </w:t>
      </w:r>
      <w:r w:rsidRPr="005D6A64">
        <w:rPr>
          <w:rFonts w:hint="cs"/>
          <w:color w:val="000000" w:themeColor="text1"/>
          <w:rtl/>
          <w:lang w:bidi="fa-IR"/>
        </w:rPr>
        <w:t xml:space="preserve">به هریک از روترهای بالا مطابق جدول، </w:t>
      </w:r>
      <w:r w:rsidRPr="005D6A64">
        <w:rPr>
          <w:color w:val="000000" w:themeColor="text1"/>
          <w:lang w:bidi="fa-IR"/>
        </w:rPr>
        <w:t>IP</w:t>
      </w:r>
      <w:r w:rsidRPr="005D6A64">
        <w:rPr>
          <w:rFonts w:hint="cs"/>
          <w:color w:val="000000" w:themeColor="text1"/>
          <w:rtl/>
          <w:lang w:bidi="fa-IR"/>
        </w:rPr>
        <w:t xml:space="preserve"> اختصاص دهید و </w:t>
      </w:r>
      <w:r w:rsidRPr="005D6A64">
        <w:rPr>
          <w:color w:val="000000" w:themeColor="text1"/>
          <w:lang w:bidi="fa-IR"/>
        </w:rPr>
        <w:t>Interface</w:t>
      </w:r>
      <w:r w:rsidRPr="005D6A64">
        <w:rPr>
          <w:rFonts w:hint="cs"/>
          <w:color w:val="000000" w:themeColor="text1"/>
          <w:rtl/>
          <w:lang w:bidi="fa-IR"/>
        </w:rPr>
        <w:t>‌ها را فعال کنید.</w:t>
      </w:r>
    </w:p>
    <w:p w:rsidR="005D6A64" w:rsidRDefault="005D6A64" w:rsidP="005D6A64">
      <w:pPr>
        <w:pStyle w:val="ListParagraph"/>
        <w:bidi/>
        <w:jc w:val="both"/>
        <w:rPr>
          <w:color w:val="000000" w:themeColor="text1"/>
          <w:rtl/>
        </w:rPr>
      </w:pPr>
      <w:r w:rsidRPr="005D6A64">
        <w:rPr>
          <w:rFonts w:hint="cs"/>
          <w:color w:val="000000" w:themeColor="text1"/>
          <w:rtl/>
          <w:lang w:bidi="fa-IR"/>
        </w:rPr>
        <w:lastRenderedPageBreak/>
        <w:t>ب)</w:t>
      </w:r>
      <w:r w:rsidRPr="005D6A64">
        <w:rPr>
          <w:rFonts w:hint="cs"/>
          <w:color w:val="000000" w:themeColor="text1"/>
          <w:rtl/>
        </w:rPr>
        <w:t xml:space="preserve"> در</w:t>
      </w:r>
      <w:r w:rsidRPr="005D6A64">
        <w:rPr>
          <w:color w:val="000000" w:themeColor="text1"/>
          <w:rtl/>
        </w:rPr>
        <w:t xml:space="preserve"> </w:t>
      </w:r>
      <w:r w:rsidRPr="005D6A64">
        <w:rPr>
          <w:color w:val="000000" w:themeColor="text1"/>
        </w:rPr>
        <w:t xml:space="preserve"> Router 2 </w:t>
      </w:r>
      <w:r w:rsidRPr="005D6A64">
        <w:rPr>
          <w:rFonts w:hint="cs"/>
          <w:color w:val="000000" w:themeColor="text1"/>
          <w:rtl/>
        </w:rPr>
        <w:t>با استفاده از دستور</w:t>
      </w:r>
      <w:r w:rsidRPr="005D6A64">
        <w:rPr>
          <w:color w:val="000000" w:themeColor="text1"/>
          <w:rtl/>
        </w:rPr>
        <w:t xml:space="preserve"> </w:t>
      </w:r>
      <w:r w:rsidRPr="005D6A64">
        <w:rPr>
          <w:color w:val="000000" w:themeColor="text1"/>
        </w:rPr>
        <w:t xml:space="preserve"> ping </w:t>
      </w:r>
      <w:r w:rsidRPr="005D6A64">
        <w:rPr>
          <w:rFonts w:hint="cs"/>
          <w:color w:val="000000" w:themeColor="text1"/>
          <w:rtl/>
        </w:rPr>
        <w:t>آدرس 172.16.10.1 را</w:t>
      </w:r>
      <w:r w:rsidRPr="005D6A64">
        <w:rPr>
          <w:color w:val="000000" w:themeColor="text1"/>
          <w:rtl/>
        </w:rPr>
        <w:t xml:space="preserve"> </w:t>
      </w:r>
      <w:r w:rsidRPr="005D6A64">
        <w:rPr>
          <w:color w:val="000000" w:themeColor="text1"/>
        </w:rPr>
        <w:t xml:space="preserve">ping </w:t>
      </w:r>
      <w:r w:rsidRPr="005D6A64">
        <w:rPr>
          <w:rFonts w:hint="cs"/>
          <w:color w:val="000000" w:themeColor="text1"/>
          <w:rtl/>
        </w:rPr>
        <w:t xml:space="preserve"> کنید. چه اتفاقی می‌افتد؟</w:t>
      </w:r>
    </w:p>
    <w:p w:rsidR="005D6A64" w:rsidRDefault="005D6A64" w:rsidP="005D6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4. </w:t>
      </w:r>
      <w:r>
        <w:rPr>
          <w:rFonts w:hint="cs"/>
          <w:rtl/>
          <w:lang w:bidi="fa-IR"/>
        </w:rPr>
        <w:t xml:space="preserve">در ابتدا نرم‌افزار </w:t>
      </w:r>
      <w:r>
        <w:rPr>
          <w:lang w:bidi="fa-IR"/>
        </w:rPr>
        <w:t>wireshark</w:t>
      </w:r>
      <w:r>
        <w:rPr>
          <w:rFonts w:hint="cs"/>
          <w:rtl/>
          <w:lang w:bidi="fa-IR"/>
        </w:rPr>
        <w:t xml:space="preserve"> را اجرا کنید و 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 xml:space="preserve"> مورد نظر را جهت شنود انتخاب کنید.</w:t>
      </w:r>
    </w:p>
    <w:p w:rsidR="005D6A64" w:rsidRDefault="005D6A64" w:rsidP="005D6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وارد </w:t>
      </w:r>
      <w:r>
        <w:rPr>
          <w:lang w:bidi="fa-IR"/>
        </w:rPr>
        <w:t>command prompt</w:t>
      </w:r>
      <w:r>
        <w:rPr>
          <w:rFonts w:hint="cs"/>
          <w:rtl/>
          <w:lang w:bidi="fa-IR"/>
        </w:rPr>
        <w:t xml:space="preserve"> ویندوز شوید و عبارات زیر را وارد کنید :</w:t>
      </w:r>
    </w:p>
    <w:p w:rsidR="005D6A64" w:rsidRDefault="005D6A64" w:rsidP="005D6A64">
      <w:pPr>
        <w:rPr>
          <w:rtl/>
          <w:lang w:bidi="fa-IR"/>
        </w:rPr>
      </w:pPr>
      <w:r>
        <w:rPr>
          <w:lang w:bidi="fa-IR"/>
        </w:rPr>
        <w:t>ipconfig /release</w:t>
      </w:r>
    </w:p>
    <w:p w:rsidR="005D6A64" w:rsidRDefault="005D6A64" w:rsidP="005D6A64">
      <w:pPr>
        <w:rPr>
          <w:lang w:bidi="fa-IR"/>
        </w:rPr>
      </w:pPr>
      <w:r>
        <w:rPr>
          <w:lang w:bidi="fa-IR"/>
        </w:rPr>
        <w:t>ipconfig /renew</w:t>
      </w:r>
    </w:p>
    <w:p w:rsidR="005D6A64" w:rsidRDefault="005D6A64" w:rsidP="005D6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بسته‌های </w:t>
      </w:r>
      <w:r>
        <w:rPr>
          <w:lang w:bidi="fa-IR"/>
        </w:rPr>
        <w:t>DHCP</w:t>
      </w:r>
      <w:r>
        <w:rPr>
          <w:rFonts w:hint="cs"/>
          <w:rtl/>
          <w:lang w:bidi="fa-IR"/>
        </w:rPr>
        <w:t xml:space="preserve"> را پیدا کنید و با توجه به آنها به سوالات زیر پاسخ دهید :</w:t>
      </w:r>
    </w:p>
    <w:p w:rsidR="005D6A64" w:rsidRDefault="005D6A64" w:rsidP="005D6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( راهنمایی : برای مشاهده راحت تر بسته‌های </w:t>
      </w:r>
      <w:r>
        <w:rPr>
          <w:lang w:bidi="fa-IR"/>
        </w:rPr>
        <w:t>DHCP</w:t>
      </w:r>
      <w:r>
        <w:rPr>
          <w:rFonts w:hint="cs"/>
          <w:rtl/>
          <w:lang w:bidi="fa-IR"/>
        </w:rPr>
        <w:t xml:space="preserve"> می‌توانید از </w:t>
      </w:r>
      <w:r>
        <w:rPr>
          <w:lang w:bidi="fa-IR"/>
        </w:rPr>
        <w:t>display filter</w:t>
      </w:r>
      <w:r>
        <w:rPr>
          <w:rFonts w:hint="cs"/>
          <w:rtl/>
          <w:lang w:bidi="fa-IR"/>
        </w:rPr>
        <w:t xml:space="preserve"> زیر استفاده کنید :</w:t>
      </w:r>
    </w:p>
    <w:p w:rsidR="005D6A64" w:rsidRDefault="005D6A64" w:rsidP="005D6A64">
      <w:pPr>
        <w:rPr>
          <w:lang w:bidi="fa-IR"/>
        </w:rPr>
      </w:pPr>
      <w:r w:rsidRPr="00F55EA9">
        <w:rPr>
          <w:lang w:bidi="fa-IR"/>
        </w:rPr>
        <w:t>bootp.option.type == 53</w:t>
      </w:r>
      <w:r>
        <w:rPr>
          <w:lang w:bidi="fa-IR"/>
        </w:rPr>
        <w:t xml:space="preserve"> )</w:t>
      </w:r>
    </w:p>
    <w:p w:rsidR="005D6A64" w:rsidRDefault="005D6A64" w:rsidP="005D6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1 ) نوع بسته‌های </w:t>
      </w:r>
      <w:r>
        <w:rPr>
          <w:lang w:bidi="fa-IR"/>
        </w:rPr>
        <w:t>DHCP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(DHCP message type)</w:t>
      </w:r>
      <w:r>
        <w:rPr>
          <w:rFonts w:hint="cs"/>
          <w:rtl/>
          <w:lang w:bidi="fa-IR"/>
        </w:rPr>
        <w:t xml:space="preserve"> هر یک از بسته‌های تبادل شده را به ترتیب چیست؟</w:t>
      </w:r>
    </w:p>
    <w:p w:rsidR="005D6A64" w:rsidRDefault="005D6A64" w:rsidP="005D6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2 ) بسته‌ی اول را مشاهده کنید. نوع و آدرس مبدا و مقصد لایه‌های دو، سه و چهار این بسته را یادداشت کنید.</w:t>
      </w:r>
    </w:p>
    <w:p w:rsidR="005D6A64" w:rsidRDefault="005D6A64" w:rsidP="005D6A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3 ) یکی از بسته‌های </w:t>
      </w:r>
      <w:r>
        <w:rPr>
          <w:lang w:bidi="fa-IR"/>
        </w:rPr>
        <w:t>offer</w:t>
      </w:r>
      <w:r>
        <w:rPr>
          <w:rFonts w:hint="cs"/>
          <w:rtl/>
          <w:lang w:bidi="fa-IR"/>
        </w:rPr>
        <w:t xml:space="preserve"> را مشاهده کنید. سه تا از </w:t>
      </w:r>
      <w:r>
        <w:rPr>
          <w:lang w:bidi="fa-IR"/>
        </w:rPr>
        <w:t>option</w:t>
      </w:r>
      <w:r>
        <w:rPr>
          <w:rFonts w:hint="cs"/>
          <w:rtl/>
          <w:lang w:bidi="fa-IR"/>
        </w:rPr>
        <w:t xml:space="preserve"> های بسته به همراه مقدار آنها را یادداشت کنید.</w:t>
      </w:r>
    </w:p>
    <w:p w:rsidR="005D6A64" w:rsidRPr="005D6A64" w:rsidRDefault="005D6A64" w:rsidP="005D6A64">
      <w:pPr>
        <w:bidi/>
        <w:jc w:val="both"/>
        <w:rPr>
          <w:color w:val="000000" w:themeColor="text1"/>
          <w:lang w:bidi="fa-IR"/>
        </w:rPr>
      </w:pPr>
      <w:r>
        <w:rPr>
          <w:rFonts w:hint="cs"/>
          <w:color w:val="000000" w:themeColor="text1"/>
          <w:rtl/>
          <w:lang w:bidi="fa-IR"/>
        </w:rPr>
        <w:t>5.</w:t>
      </w:r>
      <w:r w:rsidRPr="005D6A64">
        <w:rPr>
          <w:rFonts w:hint="cs"/>
          <w:rtl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یک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بسته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color w:val="000000" w:themeColor="text1"/>
          <w:lang w:bidi="fa-IR"/>
        </w:rPr>
        <w:t>syn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به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مقصد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سایت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color w:val="000000" w:themeColor="text1"/>
          <w:lang w:bidi="fa-IR"/>
        </w:rPr>
        <w:t>soft98.ir</w:t>
      </w:r>
      <w:r>
        <w:rPr>
          <w:color w:val="000000" w:themeColor="text1"/>
          <w:lang w:bidi="fa-IR"/>
        </w:rPr>
        <w:t xml:space="preserve"> </w:t>
      </w:r>
      <w:bookmarkStart w:id="0" w:name="_GoBack"/>
      <w:bookmarkEnd w:id="0"/>
      <w:r w:rsidRPr="005D6A64">
        <w:rPr>
          <w:rFonts w:cs="Arial" w:hint="cs"/>
          <w:color w:val="000000" w:themeColor="text1"/>
          <w:rtl/>
          <w:lang w:bidi="fa-IR"/>
        </w:rPr>
        <w:t>درست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کرده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و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ارسال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کنید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و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دریافت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color w:val="000000" w:themeColor="text1"/>
          <w:lang w:bidi="fa-IR"/>
        </w:rPr>
        <w:t>ack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مربوطه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را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با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نرم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افزار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وایرشارک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نمایش</w:t>
      </w:r>
      <w:r w:rsidRPr="005D6A64">
        <w:rPr>
          <w:rFonts w:cs="Arial"/>
          <w:color w:val="000000" w:themeColor="text1"/>
          <w:rtl/>
          <w:lang w:bidi="fa-IR"/>
        </w:rPr>
        <w:t xml:space="preserve"> </w:t>
      </w:r>
      <w:r w:rsidRPr="005D6A64">
        <w:rPr>
          <w:rFonts w:cs="Arial" w:hint="cs"/>
          <w:color w:val="000000" w:themeColor="text1"/>
          <w:rtl/>
          <w:lang w:bidi="fa-IR"/>
        </w:rPr>
        <w:t>دهید</w:t>
      </w:r>
    </w:p>
    <w:p w:rsidR="005D6A64" w:rsidRPr="005D6A64" w:rsidRDefault="005D6A64" w:rsidP="005D6A64">
      <w:pPr>
        <w:pStyle w:val="ListParagraph"/>
        <w:bidi/>
        <w:rPr>
          <w:rFonts w:ascii="IRCompset" w:hAnsi="IRCompset" w:cs="IRCompset"/>
          <w:sz w:val="32"/>
          <w:szCs w:val="32"/>
          <w:lang w:bidi="fa-IR"/>
        </w:rPr>
      </w:pPr>
    </w:p>
    <w:sectPr w:rsidR="005D6A64" w:rsidRPr="005D6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Compset">
    <w:altName w:val="Segoe UI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0155"/>
    <w:multiLevelType w:val="hybridMultilevel"/>
    <w:tmpl w:val="862E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9345D"/>
    <w:multiLevelType w:val="hybridMultilevel"/>
    <w:tmpl w:val="00180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31"/>
    <w:rsid w:val="005D6A64"/>
    <w:rsid w:val="00EC7781"/>
    <w:rsid w:val="00FB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9C3B7B"/>
  <w15:chartTrackingRefBased/>
  <w15:docId w15:val="{5B5A1BA6-C958-4F2A-B5B4-89254943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A64"/>
    <w:pPr>
      <w:ind w:left="720"/>
      <w:contextualSpacing/>
    </w:pPr>
  </w:style>
  <w:style w:type="character" w:customStyle="1" w:styleId="-Char">
    <w:name w:val="شکل - جدول Char"/>
    <w:basedOn w:val="DefaultParagraphFont"/>
    <w:link w:val="-"/>
    <w:locked/>
    <w:rsid w:val="005D6A6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-">
    <w:name w:val="شکل - جدول"/>
    <w:basedOn w:val="Normal"/>
    <w:link w:val="-Char"/>
    <w:rsid w:val="005D6A64"/>
    <w:pPr>
      <w:keepNext/>
      <w:keepLines/>
      <w:widowControl w:val="0"/>
      <w:bidi/>
      <w:spacing w:before="60" w:after="0" w:line="240" w:lineRule="auto"/>
      <w:jc w:val="center"/>
    </w:pPr>
    <w:rPr>
      <w:rFonts w:ascii="Times New Roman" w:eastAsia="Times New Roman" w:hAnsi="Times New Roman" w:cs="B Zar"/>
      <w:sz w:val="21"/>
      <w:szCs w:val="23"/>
      <w:lang w:bidi="fa-IR"/>
    </w:rPr>
  </w:style>
  <w:style w:type="table" w:styleId="TableGrid">
    <w:name w:val="Table Grid"/>
    <w:basedOn w:val="TableNormal"/>
    <w:uiPriority w:val="59"/>
    <w:rsid w:val="005D6A64"/>
    <w:pPr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2018-05-27T12:35:00Z</dcterms:created>
  <dcterms:modified xsi:type="dcterms:W3CDTF">2018-05-27T12:41:00Z</dcterms:modified>
</cp:coreProperties>
</file>