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0B75" w14:textId="14AE8C71" w:rsidR="00371848" w:rsidRPr="00CF0899" w:rsidRDefault="00C26EA5" w:rsidP="00CF0899">
      <w:pPr>
        <w:rPr>
          <w:u w:val="single"/>
          <w:rtl/>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CC3B37">
        <w:rPr>
          <w:rFonts w:hint="cs"/>
          <w:rtl/>
          <w:lang w:bidi="fa-IR"/>
        </w:rPr>
        <w:t xml:space="preserve"> </w:t>
      </w:r>
      <w:r w:rsidR="00371848">
        <w:rPr>
          <w:rtl/>
          <w:lang w:bidi="fa-IR"/>
        </w:rPr>
        <w:t xml:space="preserve">سوال </w:t>
      </w:r>
      <w:r w:rsidR="00CF0899">
        <w:rPr>
          <w:rFonts w:hint="cs"/>
          <w:rtl/>
          <w:lang w:bidi="fa-IR"/>
        </w:rPr>
        <w:t>۱</w:t>
      </w:r>
      <w:r w:rsidR="00371848">
        <w:rPr>
          <w:rtl/>
          <w:lang w:bidi="fa-IR"/>
        </w:rPr>
        <w:t>: فرض کن</w:t>
      </w:r>
      <w:r w:rsidR="00371848">
        <w:rPr>
          <w:rFonts w:hint="cs"/>
          <w:rtl/>
          <w:lang w:bidi="fa-IR"/>
        </w:rPr>
        <w:t>ی</w:t>
      </w:r>
      <w:r w:rsidR="00371848">
        <w:rPr>
          <w:rFonts w:hint="eastAsia"/>
          <w:rtl/>
          <w:lang w:bidi="fa-IR"/>
        </w:rPr>
        <w:t>د</w:t>
      </w:r>
      <w:r w:rsidR="00371848">
        <w:rPr>
          <w:rtl/>
          <w:lang w:bidi="fa-IR"/>
        </w:rPr>
        <w:t xml:space="preserve"> </w:t>
      </w:r>
      <w:r w:rsidR="00371848">
        <w:rPr>
          <w:rFonts w:hint="cs"/>
          <w:rtl/>
          <w:lang w:bidi="fa-IR"/>
        </w:rPr>
        <w:t>ی</w:t>
      </w:r>
      <w:r w:rsidR="00371848">
        <w:rPr>
          <w:rFonts w:hint="eastAsia"/>
          <w:rtl/>
          <w:lang w:bidi="fa-IR"/>
        </w:rPr>
        <w:t>ک</w:t>
      </w:r>
      <w:r w:rsidR="00371848">
        <w:rPr>
          <w:rtl/>
          <w:lang w:bidi="fa-IR"/>
        </w:rPr>
        <w:t xml:space="preserve"> شخص به‌طور هم‌زمان همه سرو</w:t>
      </w:r>
      <w:r w:rsidR="00371848">
        <w:rPr>
          <w:rFonts w:hint="cs"/>
          <w:rtl/>
          <w:lang w:bidi="fa-IR"/>
        </w:rPr>
        <w:t>ی</w:t>
      </w:r>
      <w:r w:rsidR="00371848">
        <w:rPr>
          <w:rFonts w:hint="eastAsia"/>
          <w:rtl/>
          <w:lang w:bidi="fa-IR"/>
        </w:rPr>
        <w:t>س</w:t>
      </w:r>
      <w:r w:rsidR="00E84130">
        <w:rPr>
          <w:rFonts w:hint="cs"/>
          <w:rtl/>
          <w:lang w:bidi="fa-IR"/>
        </w:rPr>
        <w:t>‌</w:t>
      </w:r>
      <w:r w:rsidR="00371848">
        <w:rPr>
          <w:rtl/>
          <w:lang w:bidi="fa-IR"/>
        </w:rPr>
        <w:t>دهنده‌ها</w:t>
      </w:r>
      <w:r w:rsidR="00371848">
        <w:rPr>
          <w:rFonts w:hint="cs"/>
          <w:rtl/>
          <w:lang w:bidi="fa-IR"/>
        </w:rPr>
        <w:t>ی</w:t>
      </w:r>
      <w:r w:rsidR="00371848">
        <w:rPr>
          <w:rtl/>
          <w:lang w:bidi="fa-IR"/>
        </w:rPr>
        <w:t xml:space="preserve"> </w:t>
      </w:r>
      <w:r w:rsidR="00371848">
        <w:rPr>
          <w:lang w:bidi="fa-IR"/>
        </w:rPr>
        <w:t>DNS</w:t>
      </w:r>
      <w:r w:rsidR="00371848">
        <w:rPr>
          <w:rtl/>
          <w:lang w:bidi="fa-IR"/>
        </w:rPr>
        <w:t xml:space="preserve"> ا</w:t>
      </w:r>
      <w:r w:rsidR="00371848">
        <w:rPr>
          <w:rFonts w:hint="cs"/>
          <w:rtl/>
          <w:lang w:bidi="fa-IR"/>
        </w:rPr>
        <w:t>ی</w:t>
      </w:r>
      <w:r w:rsidR="00371848">
        <w:rPr>
          <w:rFonts w:hint="eastAsia"/>
          <w:rtl/>
          <w:lang w:bidi="fa-IR"/>
        </w:rPr>
        <w:t>نترنت</w:t>
      </w:r>
      <w:r w:rsidR="00371848">
        <w:rPr>
          <w:rtl/>
          <w:lang w:bidi="fa-IR"/>
        </w:rPr>
        <w:t xml:space="preserve"> را از کار م</w:t>
      </w:r>
      <w:r w:rsidR="00371848">
        <w:rPr>
          <w:rFonts w:hint="cs"/>
          <w:rtl/>
          <w:lang w:bidi="fa-IR"/>
        </w:rPr>
        <w:t>ی‌</w:t>
      </w:r>
      <w:r w:rsidR="00371848">
        <w:rPr>
          <w:rFonts w:hint="eastAsia"/>
          <w:rtl/>
          <w:lang w:bidi="fa-IR"/>
        </w:rPr>
        <w:t>اندازد</w:t>
      </w:r>
      <w:r w:rsidR="00371848">
        <w:rPr>
          <w:rtl/>
          <w:lang w:bidi="fa-IR"/>
        </w:rPr>
        <w:t xml:space="preserve"> ا</w:t>
      </w:r>
      <w:r w:rsidR="00371848">
        <w:rPr>
          <w:rFonts w:hint="cs"/>
          <w:rtl/>
          <w:lang w:bidi="fa-IR"/>
        </w:rPr>
        <w:t>ی</w:t>
      </w:r>
      <w:r w:rsidR="00371848">
        <w:rPr>
          <w:rFonts w:hint="eastAsia"/>
          <w:rtl/>
          <w:lang w:bidi="fa-IR"/>
        </w:rPr>
        <w:t>ن</w:t>
      </w:r>
      <w:r w:rsidR="00371848">
        <w:rPr>
          <w:rtl/>
          <w:lang w:bidi="fa-IR"/>
        </w:rPr>
        <w:t xml:space="preserve"> اتفاق چگونه تاث</w:t>
      </w:r>
      <w:r w:rsidR="00371848">
        <w:rPr>
          <w:rFonts w:hint="cs"/>
          <w:rtl/>
          <w:lang w:bidi="fa-IR"/>
        </w:rPr>
        <w:t>ی</w:t>
      </w:r>
      <w:r w:rsidR="00371848">
        <w:rPr>
          <w:rFonts w:hint="eastAsia"/>
          <w:rtl/>
          <w:lang w:bidi="fa-IR"/>
        </w:rPr>
        <w:t>ر</w:t>
      </w:r>
      <w:r w:rsidR="00371848">
        <w:rPr>
          <w:rFonts w:hint="cs"/>
          <w:rtl/>
          <w:lang w:bidi="fa-IR"/>
        </w:rPr>
        <w:t>ی</w:t>
      </w:r>
      <w:r w:rsidR="00371848">
        <w:rPr>
          <w:rtl/>
          <w:lang w:bidi="fa-IR"/>
        </w:rPr>
        <w:t xml:space="preserve"> در استفاده ا</w:t>
      </w:r>
      <w:r w:rsidR="00371848">
        <w:rPr>
          <w:rFonts w:hint="cs"/>
          <w:rtl/>
          <w:lang w:bidi="fa-IR"/>
        </w:rPr>
        <w:t>ی</w:t>
      </w:r>
      <w:r w:rsidR="00371848">
        <w:rPr>
          <w:rFonts w:hint="eastAsia"/>
          <w:rtl/>
          <w:lang w:bidi="fa-IR"/>
        </w:rPr>
        <w:t>نترنت</w:t>
      </w:r>
      <w:r w:rsidR="00371848">
        <w:rPr>
          <w:rtl/>
          <w:lang w:bidi="fa-IR"/>
        </w:rPr>
        <w:t xml:space="preserve"> توسط </w:t>
      </w:r>
      <w:r w:rsidR="00371848">
        <w:rPr>
          <w:rFonts w:hint="cs"/>
          <w:rtl/>
          <w:lang w:bidi="fa-IR"/>
        </w:rPr>
        <w:t>ی</w:t>
      </w:r>
      <w:r w:rsidR="00371848">
        <w:rPr>
          <w:rFonts w:hint="eastAsia"/>
          <w:rtl/>
          <w:lang w:bidi="fa-IR"/>
        </w:rPr>
        <w:t>ک</w:t>
      </w:r>
      <w:r w:rsidR="00371848">
        <w:rPr>
          <w:rtl/>
          <w:lang w:bidi="fa-IR"/>
        </w:rPr>
        <w:t xml:space="preserve"> کاربر عاد</w:t>
      </w:r>
      <w:r w:rsidR="00371848">
        <w:rPr>
          <w:rFonts w:hint="cs"/>
          <w:rtl/>
          <w:lang w:bidi="fa-IR"/>
        </w:rPr>
        <w:t>ی</w:t>
      </w:r>
      <w:r w:rsidR="00371848">
        <w:rPr>
          <w:rtl/>
          <w:lang w:bidi="fa-IR"/>
        </w:rPr>
        <w:t xml:space="preserve"> خواهد داشت؟</w:t>
      </w:r>
    </w:p>
    <w:p w14:paraId="119F2F8B" w14:textId="40693708" w:rsidR="00371848" w:rsidRDefault="00371848" w:rsidP="00DC1AA1">
      <w:pPr>
        <w:pStyle w:val="Solution"/>
        <w:jc w:val="both"/>
        <w:rPr>
          <w:rtl/>
        </w:rPr>
      </w:pPr>
      <w:r>
        <w:rPr>
          <w:rFonts w:hint="eastAsia"/>
          <w:rtl/>
        </w:rPr>
        <w:t>در</w:t>
      </w:r>
      <w:r>
        <w:rPr>
          <w:rtl/>
        </w:rPr>
        <w:t xml:space="preserve"> ا</w:t>
      </w:r>
      <w:r>
        <w:rPr>
          <w:rFonts w:hint="cs"/>
          <w:rtl/>
        </w:rPr>
        <w:t>ی</w:t>
      </w:r>
      <w:r>
        <w:rPr>
          <w:rFonts w:hint="eastAsia"/>
          <w:rtl/>
        </w:rPr>
        <w:t>ن</w:t>
      </w:r>
      <w:r>
        <w:rPr>
          <w:rtl/>
        </w:rPr>
        <w:t xml:space="preserve"> صورت قادر به انجام عمل نگاشت ب</w:t>
      </w:r>
      <w:r>
        <w:rPr>
          <w:rFonts w:hint="cs"/>
          <w:rtl/>
        </w:rPr>
        <w:t>ی</w:t>
      </w:r>
      <w:r>
        <w:rPr>
          <w:rFonts w:hint="eastAsia"/>
          <w:rtl/>
        </w:rPr>
        <w:t>ن</w:t>
      </w:r>
      <w:r>
        <w:rPr>
          <w:rtl/>
        </w:rPr>
        <w:t xml:space="preserve"> دامنه و آدرس </w:t>
      </w:r>
      <w:r>
        <w:t>IP</w:t>
      </w:r>
      <w:r>
        <w:rPr>
          <w:rtl/>
        </w:rPr>
        <w:t xml:space="preserve"> نخواه</w:t>
      </w:r>
      <w:r>
        <w:rPr>
          <w:rFonts w:hint="cs"/>
          <w:rtl/>
        </w:rPr>
        <w:t>ی</w:t>
      </w:r>
      <w:r>
        <w:rPr>
          <w:rFonts w:hint="eastAsia"/>
          <w:rtl/>
        </w:rPr>
        <w:t>م</w:t>
      </w:r>
      <w:r>
        <w:rPr>
          <w:rtl/>
        </w:rPr>
        <w:t xml:space="preserve"> بود. در نت</w:t>
      </w:r>
      <w:r>
        <w:rPr>
          <w:rFonts w:hint="cs"/>
          <w:rtl/>
        </w:rPr>
        <w:t>ی</w:t>
      </w:r>
      <w:r>
        <w:rPr>
          <w:rFonts w:hint="eastAsia"/>
          <w:rtl/>
        </w:rPr>
        <w:t>جه</w:t>
      </w:r>
      <w:r>
        <w:rPr>
          <w:rtl/>
        </w:rPr>
        <w:t xml:space="preserve"> تنها راه دسترس</w:t>
      </w:r>
      <w:r>
        <w:rPr>
          <w:rFonts w:hint="cs"/>
          <w:rtl/>
        </w:rPr>
        <w:t>ی</w:t>
      </w:r>
      <w:r>
        <w:rPr>
          <w:rtl/>
        </w:rPr>
        <w:t xml:space="preserve"> به صفحات وب از طر</w:t>
      </w:r>
      <w:r>
        <w:rPr>
          <w:rFonts w:hint="cs"/>
          <w:rtl/>
        </w:rPr>
        <w:t>ی</w:t>
      </w:r>
      <w:r>
        <w:rPr>
          <w:rFonts w:hint="eastAsia"/>
          <w:rtl/>
        </w:rPr>
        <w:t>ق</w:t>
      </w:r>
      <w:r>
        <w:rPr>
          <w:rtl/>
        </w:rPr>
        <w:t xml:space="preserve"> آدرس </w:t>
      </w:r>
      <w:r>
        <w:t>IP</w:t>
      </w:r>
      <w:r>
        <w:rPr>
          <w:rtl/>
        </w:rPr>
        <w:t xml:space="preserve"> به جا</w:t>
      </w:r>
      <w:r>
        <w:rPr>
          <w:rFonts w:hint="cs"/>
          <w:rtl/>
        </w:rPr>
        <w:t>ی</w:t>
      </w:r>
      <w:r>
        <w:rPr>
          <w:rtl/>
        </w:rPr>
        <w:t xml:space="preserve"> نام دامنه خواهد بود. در حال</w:t>
      </w:r>
      <w:r>
        <w:rPr>
          <w:rFonts w:hint="cs"/>
          <w:rtl/>
        </w:rPr>
        <w:t>ی</w:t>
      </w:r>
      <w:r>
        <w:rPr>
          <w:rtl/>
        </w:rPr>
        <w:t xml:space="preserve"> که اکثر ما آدرس </w:t>
      </w:r>
      <w:r>
        <w:t>IP</w:t>
      </w:r>
      <w:r>
        <w:rPr>
          <w:rtl/>
        </w:rPr>
        <w:t xml:space="preserve"> سرور</w:t>
      </w:r>
      <w:r>
        <w:rPr>
          <w:rFonts w:hint="cs"/>
          <w:rtl/>
        </w:rPr>
        <w:t>ی</w:t>
      </w:r>
      <w:r>
        <w:rPr>
          <w:rtl/>
        </w:rPr>
        <w:t xml:space="preserve"> که به آن دسترس</w:t>
      </w:r>
      <w:r>
        <w:rPr>
          <w:rFonts w:hint="cs"/>
          <w:rtl/>
        </w:rPr>
        <w:t>ی</w:t>
      </w:r>
      <w:r>
        <w:rPr>
          <w:rtl/>
        </w:rPr>
        <w:t xml:space="preserve"> دار</w:t>
      </w:r>
      <w:r>
        <w:rPr>
          <w:rFonts w:hint="cs"/>
          <w:rtl/>
        </w:rPr>
        <w:t>ی</w:t>
      </w:r>
      <w:r>
        <w:rPr>
          <w:rFonts w:hint="eastAsia"/>
          <w:rtl/>
        </w:rPr>
        <w:t>م</w:t>
      </w:r>
      <w:r>
        <w:rPr>
          <w:rtl/>
        </w:rPr>
        <w:t xml:space="preserve"> را نم</w:t>
      </w:r>
      <w:r>
        <w:rPr>
          <w:rFonts w:hint="cs"/>
          <w:rtl/>
        </w:rPr>
        <w:t>ی‌</w:t>
      </w:r>
      <w:r>
        <w:rPr>
          <w:rFonts w:hint="eastAsia"/>
          <w:rtl/>
        </w:rPr>
        <w:t>دان</w:t>
      </w:r>
      <w:r>
        <w:rPr>
          <w:rFonts w:hint="cs"/>
          <w:rtl/>
        </w:rPr>
        <w:t>ی</w:t>
      </w:r>
      <w:r>
        <w:rPr>
          <w:rFonts w:hint="eastAsia"/>
          <w:rtl/>
        </w:rPr>
        <w:t>م</w:t>
      </w:r>
      <w:r>
        <w:rPr>
          <w:rtl/>
        </w:rPr>
        <w:t xml:space="preserve"> بنابرا</w:t>
      </w:r>
      <w:r>
        <w:rPr>
          <w:rFonts w:hint="cs"/>
          <w:rtl/>
        </w:rPr>
        <w:t>ی</w:t>
      </w:r>
      <w:r>
        <w:rPr>
          <w:rFonts w:hint="eastAsia"/>
          <w:rtl/>
        </w:rPr>
        <w:t>ن</w:t>
      </w:r>
      <w:r>
        <w:rPr>
          <w:rtl/>
        </w:rPr>
        <w:t xml:space="preserve"> ا</w:t>
      </w:r>
      <w:r>
        <w:rPr>
          <w:rFonts w:hint="cs"/>
          <w:rtl/>
        </w:rPr>
        <w:t>ی</w:t>
      </w:r>
      <w:r>
        <w:rPr>
          <w:rFonts w:hint="eastAsia"/>
          <w:rtl/>
        </w:rPr>
        <w:t>ن</w:t>
      </w:r>
      <w:r>
        <w:rPr>
          <w:rtl/>
        </w:rPr>
        <w:t xml:space="preserve"> نوع موقع</w:t>
      </w:r>
      <w:r>
        <w:rPr>
          <w:rFonts w:hint="cs"/>
          <w:rtl/>
        </w:rPr>
        <w:t>ی</w:t>
      </w:r>
      <w:r>
        <w:rPr>
          <w:rFonts w:hint="eastAsia"/>
          <w:rtl/>
        </w:rPr>
        <w:t>ت</w:t>
      </w:r>
      <w:r>
        <w:rPr>
          <w:rtl/>
        </w:rPr>
        <w:t xml:space="preserve"> باعث ناکارآمد</w:t>
      </w:r>
      <w:r>
        <w:rPr>
          <w:rFonts w:hint="cs"/>
          <w:rtl/>
        </w:rPr>
        <w:t>ی</w:t>
      </w:r>
      <w:r>
        <w:rPr>
          <w:rtl/>
        </w:rPr>
        <w:t xml:space="preserve"> شد</w:t>
      </w:r>
      <w:r>
        <w:rPr>
          <w:rFonts w:hint="cs"/>
          <w:rtl/>
        </w:rPr>
        <w:t>ی</w:t>
      </w:r>
      <w:r>
        <w:rPr>
          <w:rFonts w:hint="eastAsia"/>
          <w:rtl/>
        </w:rPr>
        <w:t>د</w:t>
      </w:r>
      <w:r>
        <w:rPr>
          <w:rtl/>
        </w:rPr>
        <w:t xml:space="preserve"> ا</w:t>
      </w:r>
      <w:r>
        <w:rPr>
          <w:rFonts w:hint="cs"/>
          <w:rtl/>
        </w:rPr>
        <w:t>ی</w:t>
      </w:r>
      <w:r>
        <w:rPr>
          <w:rFonts w:hint="eastAsia"/>
          <w:rtl/>
        </w:rPr>
        <w:t>نترنت</w:t>
      </w:r>
      <w:r>
        <w:rPr>
          <w:rtl/>
        </w:rPr>
        <w:t xml:space="preserve"> م</w:t>
      </w:r>
      <w:r>
        <w:rPr>
          <w:rFonts w:hint="cs"/>
          <w:rtl/>
        </w:rPr>
        <w:t>ی‌</w:t>
      </w:r>
      <w:r>
        <w:rPr>
          <w:rFonts w:hint="eastAsia"/>
          <w:rtl/>
        </w:rPr>
        <w:t>گردد</w:t>
      </w:r>
      <w:r>
        <w:rPr>
          <w:rtl/>
        </w:rPr>
        <w:t>. زمان</w:t>
      </w:r>
      <w:r>
        <w:rPr>
          <w:rFonts w:hint="cs"/>
          <w:rtl/>
        </w:rPr>
        <w:t>ی</w:t>
      </w:r>
      <w:r>
        <w:rPr>
          <w:rtl/>
        </w:rPr>
        <w:t xml:space="preserve"> که سرو</w:t>
      </w:r>
      <w:r>
        <w:rPr>
          <w:rFonts w:hint="cs"/>
          <w:rtl/>
        </w:rPr>
        <w:t>ی</w:t>
      </w:r>
      <w:r>
        <w:rPr>
          <w:rFonts w:hint="eastAsia"/>
          <w:rtl/>
        </w:rPr>
        <w:t>س‌ها</w:t>
      </w:r>
      <w:r>
        <w:rPr>
          <w:rFonts w:hint="cs"/>
          <w:rtl/>
        </w:rPr>
        <w:t>ی</w:t>
      </w:r>
      <w:r>
        <w:rPr>
          <w:rtl/>
        </w:rPr>
        <w:t xml:space="preserve"> </w:t>
      </w:r>
      <w:r>
        <w:t>DNS</w:t>
      </w:r>
      <w:r>
        <w:rPr>
          <w:rtl/>
        </w:rPr>
        <w:t xml:space="preserve"> فعال نباشند، جابجا</w:t>
      </w:r>
      <w:r>
        <w:rPr>
          <w:rFonts w:hint="cs"/>
          <w:rtl/>
        </w:rPr>
        <w:t>یی</w:t>
      </w:r>
      <w:r>
        <w:rPr>
          <w:rtl/>
        </w:rPr>
        <w:t xml:space="preserve"> سرورها</w:t>
      </w:r>
      <w:r>
        <w:rPr>
          <w:rFonts w:hint="cs"/>
          <w:rtl/>
        </w:rPr>
        <w:t>یی</w:t>
      </w:r>
      <w:r>
        <w:rPr>
          <w:rtl/>
        </w:rPr>
        <w:t xml:space="preserve"> زمان</w:t>
      </w:r>
      <w:r>
        <w:rPr>
          <w:rFonts w:hint="cs"/>
          <w:rtl/>
        </w:rPr>
        <w:t>ی</w:t>
      </w:r>
      <w:r>
        <w:rPr>
          <w:rtl/>
        </w:rPr>
        <w:t xml:space="preserve"> که باعث تغ</w:t>
      </w:r>
      <w:r>
        <w:rPr>
          <w:rFonts w:hint="cs"/>
          <w:rtl/>
        </w:rPr>
        <w:t>یی</w:t>
      </w:r>
      <w:r>
        <w:rPr>
          <w:rFonts w:hint="eastAsia"/>
          <w:rtl/>
        </w:rPr>
        <w:t>ر</w:t>
      </w:r>
      <w:r>
        <w:rPr>
          <w:rtl/>
        </w:rPr>
        <w:t xml:space="preserve"> آدرس </w:t>
      </w:r>
      <w:r>
        <w:t>IP</w:t>
      </w:r>
      <w:r>
        <w:rPr>
          <w:rtl/>
        </w:rPr>
        <w:t xml:space="preserve"> آن‌ها شود د</w:t>
      </w:r>
      <w:r>
        <w:rPr>
          <w:rFonts w:hint="cs"/>
          <w:rtl/>
        </w:rPr>
        <w:t>ی</w:t>
      </w:r>
      <w:r>
        <w:rPr>
          <w:rFonts w:hint="eastAsia"/>
          <w:rtl/>
        </w:rPr>
        <w:t>گر</w:t>
      </w:r>
      <w:r>
        <w:rPr>
          <w:rtl/>
        </w:rPr>
        <w:t xml:space="preserve"> به سادگ</w:t>
      </w:r>
      <w:r>
        <w:rPr>
          <w:rFonts w:hint="cs"/>
          <w:rtl/>
        </w:rPr>
        <w:t>ی</w:t>
      </w:r>
      <w:r>
        <w:rPr>
          <w:rtl/>
        </w:rPr>
        <w:t xml:space="preserve"> امکان‌پذ</w:t>
      </w:r>
      <w:r>
        <w:rPr>
          <w:rFonts w:hint="cs"/>
          <w:rtl/>
        </w:rPr>
        <w:t>ی</w:t>
      </w:r>
      <w:r>
        <w:rPr>
          <w:rFonts w:hint="eastAsia"/>
          <w:rtl/>
        </w:rPr>
        <w:t>ر</w:t>
      </w:r>
      <w:r>
        <w:rPr>
          <w:rtl/>
        </w:rPr>
        <w:t xml:space="preserve"> نم</w:t>
      </w:r>
      <w:r>
        <w:rPr>
          <w:rFonts w:hint="cs"/>
          <w:rtl/>
        </w:rPr>
        <w:t>ی‌</w:t>
      </w:r>
      <w:r>
        <w:rPr>
          <w:rFonts w:hint="eastAsia"/>
          <w:rtl/>
        </w:rPr>
        <w:t>باشد</w:t>
      </w:r>
      <w:r>
        <w:rPr>
          <w:rtl/>
        </w:rPr>
        <w:t>.</w:t>
      </w:r>
    </w:p>
    <w:p w14:paraId="7509DE42" w14:textId="6A8BE91D" w:rsidR="0032319E" w:rsidRDefault="00371848" w:rsidP="004F2338">
      <w:pPr>
        <w:jc w:val="both"/>
        <w:rPr>
          <w:lang w:bidi="fa-IR"/>
        </w:rPr>
      </w:pPr>
      <w:r>
        <w:rPr>
          <w:rFonts w:hint="cs"/>
          <w:rtl/>
          <w:lang w:bidi="fa-IR"/>
        </w:rPr>
        <w:t xml:space="preserve">سوال </w:t>
      </w:r>
      <w:r w:rsidR="008B3362">
        <w:rPr>
          <w:rFonts w:hint="cs"/>
          <w:rtl/>
          <w:lang w:bidi="fa-IR"/>
        </w:rPr>
        <w:t>۲</w:t>
      </w:r>
      <w:r>
        <w:rPr>
          <w:rFonts w:hint="cs"/>
          <w:rtl/>
          <w:lang w:bidi="fa-IR"/>
        </w:rPr>
        <w:t xml:space="preserve">: فرض کنید بانک محمد و شرکا چهار سرور برای پاسخ به تقاضاهای اینترنت بانک وجود دارد. مشتریان از طریق آدرس </w:t>
      </w:r>
      <w:r>
        <w:rPr>
          <w:lang w:bidi="fa-IR"/>
        </w:rPr>
        <w:t>mb24.ir</w:t>
      </w:r>
      <w:r>
        <w:rPr>
          <w:rFonts w:hint="cs"/>
          <w:rtl/>
          <w:lang w:bidi="fa-IR"/>
        </w:rPr>
        <w:t xml:space="preserve"> با نرم‌افزار بانکداری اینترنتی این بانک کار می‌کنند. با جستجو در این اینترنت پاسخ دهید که چگونه با استفاده از </w:t>
      </w:r>
      <w:r>
        <w:rPr>
          <w:lang w:bidi="fa-IR"/>
        </w:rPr>
        <w:t>DNS</w:t>
      </w:r>
      <w:r>
        <w:rPr>
          <w:rFonts w:hint="cs"/>
          <w:rtl/>
          <w:lang w:bidi="fa-IR"/>
        </w:rPr>
        <w:t xml:space="preserve"> این بانک میتوان تقاضاهای مشتریان را بین چهار سرور خود تقسیم کند.</w:t>
      </w:r>
    </w:p>
    <w:p w14:paraId="2A84B7BD" w14:textId="45114B5E" w:rsidR="004F2338" w:rsidRDefault="004F2338" w:rsidP="004F2338">
      <w:pPr>
        <w:pStyle w:val="Solution"/>
        <w:rPr>
          <w:rtl/>
        </w:rPr>
      </w:pPr>
      <w:r>
        <w:rPr>
          <w:rFonts w:hint="cs"/>
          <w:rtl/>
        </w:rPr>
        <w:t>گزارش نیم صفحه‌ای</w:t>
      </w:r>
      <w:r w:rsidR="00070B37">
        <w:rPr>
          <w:rFonts w:hint="cs"/>
          <w:rtl/>
        </w:rPr>
        <w:t xml:space="preserve"> که</w:t>
      </w:r>
      <w:r>
        <w:rPr>
          <w:rFonts w:hint="cs"/>
          <w:rtl/>
        </w:rPr>
        <w:t xml:space="preserve"> در مورد توزیع بار از طریق </w:t>
      </w:r>
      <w:r>
        <w:t>DNS</w:t>
      </w:r>
      <w:r>
        <w:rPr>
          <w:rFonts w:hint="cs"/>
          <w:rtl/>
        </w:rPr>
        <w:t xml:space="preserve"> بحث می‌کند.</w:t>
      </w:r>
    </w:p>
    <w:p w14:paraId="24CB5BF3" w14:textId="2893410F" w:rsidR="0032319E" w:rsidRDefault="0032319E" w:rsidP="00355E40">
      <w:pPr>
        <w:jc w:val="both"/>
        <w:rPr>
          <w:rtl/>
          <w:lang w:bidi="fa-IR"/>
        </w:rPr>
      </w:pPr>
    </w:p>
    <w:p w14:paraId="423C0BF7" w14:textId="77777777" w:rsidR="00454BE9" w:rsidRDefault="00454BE9">
      <w:pPr>
        <w:bidi w:val="0"/>
        <w:spacing w:after="0" w:line="240" w:lineRule="auto"/>
        <w:rPr>
          <w:rtl/>
          <w:lang w:bidi="fa-IR"/>
        </w:rPr>
      </w:pPr>
      <w:r>
        <w:rPr>
          <w:rtl/>
          <w:lang w:bidi="fa-IR"/>
        </w:rPr>
        <w:br w:type="page"/>
      </w:r>
    </w:p>
    <w:p w14:paraId="3433B6BD" w14:textId="4A0451B8" w:rsidR="0032319E" w:rsidRDefault="0032319E" w:rsidP="00355E40">
      <w:pPr>
        <w:jc w:val="both"/>
        <w:rPr>
          <w:rtl/>
          <w:lang w:bidi="fa-IR"/>
        </w:rPr>
      </w:pPr>
      <w:r>
        <w:rPr>
          <w:rFonts w:hint="cs"/>
          <w:rtl/>
          <w:lang w:bidi="fa-IR"/>
        </w:rPr>
        <w:lastRenderedPageBreak/>
        <w:t xml:space="preserve">سوال </w:t>
      </w:r>
      <w:r w:rsidR="009F2933">
        <w:rPr>
          <w:rFonts w:hint="cs"/>
          <w:rtl/>
          <w:lang w:bidi="fa-IR"/>
        </w:rPr>
        <w:t>۳</w:t>
      </w:r>
      <w:bookmarkStart w:id="0" w:name="_GoBack"/>
      <w:bookmarkEnd w:id="0"/>
      <w:r>
        <w:rPr>
          <w:rFonts w:hint="cs"/>
          <w:rtl/>
          <w:lang w:bidi="fa-IR"/>
        </w:rPr>
        <w:t xml:space="preserve">: بانک محمد و </w:t>
      </w:r>
      <w:r w:rsidRPr="00F956AC">
        <w:rPr>
          <w:rStyle w:val="Style1Char"/>
          <w:rFonts w:hint="cs"/>
          <w:rtl/>
        </w:rPr>
        <w:t>شرکا</w:t>
      </w:r>
      <w:r>
        <w:rPr>
          <w:rFonts w:hint="cs"/>
          <w:rtl/>
          <w:lang w:bidi="fa-IR"/>
        </w:rPr>
        <w:t xml:space="preserve"> یک سرور با آدرس آی پی </w:t>
      </w:r>
      <w:r>
        <w:rPr>
          <w:lang w:bidi="fa-IR"/>
        </w:rPr>
        <w:t>1.2.2.4</w:t>
      </w:r>
      <w:r>
        <w:rPr>
          <w:rFonts w:hint="cs"/>
          <w:rtl/>
          <w:lang w:bidi="fa-IR"/>
        </w:rPr>
        <w:t xml:space="preserve"> برای پاسخ دادن به تقاضاهای </w:t>
      </w:r>
      <w:r>
        <w:rPr>
          <w:lang w:bidi="fa-IR"/>
        </w:rPr>
        <w:t>ATM</w:t>
      </w:r>
      <w:r>
        <w:rPr>
          <w:rFonts w:hint="cs"/>
          <w:rtl/>
          <w:lang w:bidi="fa-IR"/>
        </w:rPr>
        <w:t>ها در نظر گرفته است</w:t>
      </w:r>
      <w:r w:rsidR="00481A5B">
        <w:rPr>
          <w:rFonts w:hint="cs"/>
          <w:rtl/>
          <w:lang w:bidi="fa-IR"/>
        </w:rPr>
        <w:t xml:space="preserve"> (به این سرور سوئیچ کارت می‌گویند.) این بانک ۱۰۰۰ </w:t>
      </w:r>
      <w:r w:rsidR="00481A5B" w:rsidRPr="00F956AC">
        <w:rPr>
          <w:rStyle w:val="Style22Char"/>
        </w:rPr>
        <w:t>ATM</w:t>
      </w:r>
      <w:r w:rsidR="00481A5B">
        <w:rPr>
          <w:rFonts w:hint="cs"/>
          <w:rtl/>
          <w:lang w:bidi="fa-IR"/>
        </w:rPr>
        <w:t xml:space="preserve"> استقرار یافته دارد که با این آدرس آی پی کار می‌کنند. اگر این بانک به جای آدرس آی پی از </w:t>
      </w:r>
      <w:r w:rsidR="00481A5B">
        <w:rPr>
          <w:lang w:bidi="fa-IR"/>
        </w:rPr>
        <w:t>DNS</w:t>
      </w:r>
      <w:r w:rsidR="00481A5B">
        <w:rPr>
          <w:rFonts w:hint="cs"/>
          <w:rtl/>
          <w:lang w:bidi="fa-IR"/>
        </w:rPr>
        <w:t xml:space="preserve"> برای </w:t>
      </w:r>
      <w:r w:rsidR="00481A5B">
        <w:rPr>
          <w:lang w:bidi="fa-IR"/>
        </w:rPr>
        <w:t>ATM</w:t>
      </w:r>
      <w:r w:rsidR="00481A5B">
        <w:rPr>
          <w:rFonts w:hint="cs"/>
          <w:rtl/>
          <w:lang w:bidi="fa-IR"/>
        </w:rPr>
        <w:t>های خود استفاده می‌کرد چه مزایا و معایبی در این روش خواهد یافت؟</w:t>
      </w:r>
    </w:p>
    <w:p w14:paraId="6E08DEDC" w14:textId="40476235" w:rsidR="00917C0F" w:rsidRDefault="00917C0F" w:rsidP="00917C0F">
      <w:pPr>
        <w:pStyle w:val="Solution"/>
        <w:rPr>
          <w:rtl/>
        </w:rPr>
      </w:pPr>
      <w:r>
        <w:rPr>
          <w:rFonts w:hint="cs"/>
          <w:rtl/>
        </w:rPr>
        <w:t xml:space="preserve">استفاده از </w:t>
      </w:r>
      <w:r>
        <w:t>DNS</w:t>
      </w:r>
      <w:r>
        <w:rPr>
          <w:rFonts w:hint="cs"/>
          <w:rtl/>
        </w:rPr>
        <w:t xml:space="preserve"> نیاز دارد که بانک </w:t>
      </w:r>
      <w:r>
        <w:t>DNS</w:t>
      </w:r>
      <w:r>
        <w:rPr>
          <w:rFonts w:hint="cs"/>
          <w:rtl/>
        </w:rPr>
        <w:t xml:space="preserve">ای برای </w:t>
      </w:r>
      <w:r w:rsidRPr="00F956AC">
        <w:rPr>
          <w:rStyle w:val="Style4Char"/>
          <w:rFonts w:hint="cs"/>
          <w:rtl/>
        </w:rPr>
        <w:t>سامانه‌ی</w:t>
      </w:r>
      <w:r>
        <w:rPr>
          <w:rFonts w:hint="cs"/>
          <w:rtl/>
        </w:rPr>
        <w:t xml:space="preserve"> کارت خود مستقر کند ولی این امر به او امکان می‌دهد بدون تغییر سیستم ۱۰۰۰ نود خود به سادگی سوئیچ کارت را تغییر داده یا در صورت نیاز توزیع بار انجام دهد.</w:t>
      </w:r>
    </w:p>
    <w:p w14:paraId="552ADE16" w14:textId="1B91867A" w:rsidR="00F956AC" w:rsidRDefault="00F956AC" w:rsidP="00917C0F">
      <w:pPr>
        <w:pStyle w:val="Solution"/>
        <w:rPr>
          <w:rtl/>
        </w:rPr>
      </w:pPr>
    </w:p>
    <w:p w14:paraId="3103295A" w14:textId="77777777" w:rsidR="00F956AC" w:rsidRDefault="00F956AC">
      <w:pPr>
        <w:bidi w:val="0"/>
        <w:spacing w:after="0" w:line="240" w:lineRule="auto"/>
        <w:rPr>
          <w:rtl/>
          <w:lang w:bidi="fa-IR"/>
        </w:rPr>
      </w:pPr>
      <w:r>
        <w:rPr>
          <w:rtl/>
        </w:rPr>
        <w:br w:type="page"/>
      </w:r>
    </w:p>
    <w:p w14:paraId="0E3546A3" w14:textId="4F7D3926" w:rsidR="00B8660C" w:rsidRDefault="00B8660C" w:rsidP="00B8660C">
      <w:pPr>
        <w:pStyle w:val="Style22"/>
      </w:pPr>
      <w:r>
        <w:rPr>
          <w:rFonts w:eastAsiaTheme="minorEastAsia" w:hint="cs"/>
          <w:rtl/>
        </w:rPr>
        <w:lastRenderedPageBreak/>
        <w:t xml:space="preserve">سوال </w:t>
      </w:r>
      <w:r w:rsidR="008B3362">
        <w:rPr>
          <w:rFonts w:eastAsiaTheme="minorEastAsia" w:hint="cs"/>
          <w:rtl/>
        </w:rPr>
        <w:t>۴</w:t>
      </w:r>
      <w:r>
        <w:rPr>
          <w:rFonts w:eastAsiaTheme="minorEastAsia" w:hint="cs"/>
          <w:rtl/>
        </w:rPr>
        <w:t xml:space="preserve">: </w:t>
      </w:r>
      <w:r>
        <w:rPr>
          <w:rtl/>
        </w:rPr>
        <w:t>توضیح دهید که چرا در انتهای یک</w:t>
      </w:r>
      <w:r w:rsidR="00EC77F4">
        <w:t xml:space="preserve"> </w:t>
      </w:r>
      <w:r>
        <w:t xml:space="preserve">DNS name </w:t>
      </w:r>
      <w:r w:rsidR="00EC77F4">
        <w:rPr>
          <w:rtl/>
        </w:rPr>
        <w:t>نمی</w:t>
      </w:r>
      <w:r w:rsidR="002001A1">
        <w:rPr>
          <w:rFonts w:hint="cs"/>
          <w:rtl/>
        </w:rPr>
        <w:t>‌</w:t>
      </w:r>
      <w:r>
        <w:rPr>
          <w:rtl/>
        </w:rPr>
        <w:t>تواند یک رقم وجود داشته باشد؟</w:t>
      </w:r>
    </w:p>
    <w:p w14:paraId="398A7B1D" w14:textId="169F6105" w:rsidR="00EC77F4" w:rsidRDefault="00B8660C" w:rsidP="008071A5">
      <w:pPr>
        <w:pStyle w:val="Style4"/>
        <w:rPr>
          <w:rtl/>
        </w:rPr>
      </w:pPr>
      <w:r>
        <w:rPr>
          <w:rFonts w:hint="cs"/>
          <w:rtl/>
        </w:rPr>
        <w:t xml:space="preserve">یک آدرس آیپی شامل مجموعه‌ای از چهار عدد است که با نقطه از هم جدا شده‌اند. یک مرورگر از این نکته که یک </w:t>
      </w:r>
      <w:r>
        <w:t>DNS name</w:t>
      </w:r>
      <w:r>
        <w:rPr>
          <w:rFonts w:hint="cs"/>
          <w:rtl/>
        </w:rPr>
        <w:t xml:space="preserve"> با عدد تمام نمی‌شود استفاده می‌کند تا بین آن‌ها و آدرس‌های آیپی تفاوت قائل شود.</w:t>
      </w:r>
    </w:p>
    <w:p w14:paraId="2C10CCD4" w14:textId="77777777" w:rsidR="00C30C73" w:rsidRDefault="00C30C73" w:rsidP="008727A0">
      <w:pPr>
        <w:pStyle w:val="Style22"/>
        <w:rPr>
          <w:rtl/>
        </w:rPr>
      </w:pPr>
    </w:p>
    <w:p w14:paraId="35357C9C" w14:textId="77777777" w:rsidR="00C30C73" w:rsidRDefault="00C30C73" w:rsidP="008727A0">
      <w:pPr>
        <w:pStyle w:val="Style22"/>
        <w:rPr>
          <w:rtl/>
        </w:rPr>
      </w:pPr>
    </w:p>
    <w:p w14:paraId="20BB854F" w14:textId="77777777" w:rsidR="00C30C73" w:rsidRDefault="00C30C73" w:rsidP="008727A0">
      <w:pPr>
        <w:pStyle w:val="Style22"/>
        <w:rPr>
          <w:rtl/>
        </w:rPr>
      </w:pPr>
    </w:p>
    <w:p w14:paraId="7B59BB9A" w14:textId="159463FC" w:rsidR="008071A5" w:rsidRDefault="008071A5" w:rsidP="008727A0">
      <w:pPr>
        <w:pStyle w:val="Style22"/>
        <w:rPr>
          <w:rtl/>
        </w:rPr>
      </w:pPr>
      <w:r>
        <w:rPr>
          <w:rFonts w:hint="cs"/>
          <w:rtl/>
        </w:rPr>
        <w:t xml:space="preserve">سوال </w:t>
      </w:r>
      <w:r w:rsidR="008B3362">
        <w:rPr>
          <w:rFonts w:hint="cs"/>
          <w:rtl/>
        </w:rPr>
        <w:t>۵</w:t>
      </w:r>
      <w:r>
        <w:rPr>
          <w:rFonts w:hint="cs"/>
          <w:rtl/>
        </w:rPr>
        <w:t xml:space="preserve">: سه مورد از دلایل این که سرورهای </w:t>
      </w:r>
      <w:r>
        <w:t>DNS</w:t>
      </w:r>
      <w:r>
        <w:rPr>
          <w:rFonts w:hint="cs"/>
          <w:rtl/>
        </w:rPr>
        <w:t xml:space="preserve"> را متمرکز نمی‌سازند بیان کنید.</w:t>
      </w:r>
    </w:p>
    <w:p w14:paraId="276A95BB" w14:textId="61E5C938"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ایجاد یک نقطه حساس به خرابی می‌شود.</w:t>
      </w:r>
    </w:p>
    <w:p w14:paraId="4765443B" w14:textId="61A99106"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می‌شود تا آن سرور حجم زیادی از ترافیک را تحمل کند.</w:t>
      </w:r>
    </w:p>
    <w:p w14:paraId="412D8958" w14:textId="4628BFFD" w:rsidR="00A30037" w:rsidRDefault="00A30037" w:rsidP="00BB2F49">
      <w:pPr>
        <w:pStyle w:val="Style4"/>
        <w:numPr>
          <w:ilvl w:val="0"/>
          <w:numId w:val="38"/>
        </w:numPr>
      </w:pPr>
      <w:r>
        <w:rPr>
          <w:rFonts w:hint="cs"/>
          <w:rtl/>
        </w:rPr>
        <w:t>نگه‌داری از یک سرور متمرکز کار دشواری است.</w:t>
      </w:r>
    </w:p>
    <w:p w14:paraId="245A32F7" w14:textId="49763E45" w:rsidR="00226D3F" w:rsidRDefault="00226D3F" w:rsidP="00226D3F">
      <w:pPr>
        <w:pStyle w:val="Style4"/>
      </w:pPr>
    </w:p>
    <w:p w14:paraId="583FC990" w14:textId="5962E2C9" w:rsidR="00226D3F" w:rsidRDefault="00226D3F" w:rsidP="004023B1">
      <w:pPr>
        <w:pStyle w:val="Style22"/>
        <w:rPr>
          <w:rtl/>
        </w:rPr>
      </w:pPr>
      <w:r>
        <w:rPr>
          <w:rFonts w:hint="cs"/>
          <w:rtl/>
        </w:rPr>
        <w:t xml:space="preserve">سوال </w:t>
      </w:r>
      <w:r w:rsidR="008B3362">
        <w:rPr>
          <w:rFonts w:hint="cs"/>
          <w:rtl/>
        </w:rPr>
        <w:t>۶</w:t>
      </w:r>
      <w:r>
        <w:rPr>
          <w:rFonts w:hint="cs"/>
          <w:rtl/>
        </w:rPr>
        <w:t xml:space="preserve">: </w:t>
      </w:r>
      <w:r w:rsidR="00C42F63">
        <w:rPr>
          <w:rFonts w:hint="cs"/>
          <w:rtl/>
        </w:rPr>
        <w:t xml:space="preserve"> فرق بین پرسش</w:t>
      </w:r>
      <w:r w:rsidR="00E84120">
        <w:rPr>
          <w:rStyle w:val="FootnoteReference"/>
          <w:rtl/>
        </w:rPr>
        <w:footnoteReference w:id="1"/>
      </w:r>
      <w:r w:rsidR="00C42F63">
        <w:rPr>
          <w:rFonts w:hint="cs"/>
          <w:rtl/>
        </w:rPr>
        <w:t xml:space="preserve"> </w:t>
      </w:r>
      <w:r w:rsidR="00C42F63">
        <w:t>DNS</w:t>
      </w:r>
      <w:r w:rsidR="00C42F63">
        <w:rPr>
          <w:rFonts w:hint="cs"/>
          <w:rtl/>
        </w:rPr>
        <w:t xml:space="preserve"> باز</w:t>
      </w:r>
      <w:r w:rsidR="004023B1">
        <w:rPr>
          <w:rFonts w:hint="cs"/>
          <w:rtl/>
        </w:rPr>
        <w:t>گ</w:t>
      </w:r>
      <w:r w:rsidR="00C42F63">
        <w:rPr>
          <w:rFonts w:hint="cs"/>
          <w:rtl/>
        </w:rPr>
        <w:t>شتی</w:t>
      </w:r>
      <w:r w:rsidR="00E84120">
        <w:rPr>
          <w:rStyle w:val="FootnoteReference"/>
          <w:rtl/>
        </w:rPr>
        <w:footnoteReference w:id="2"/>
      </w:r>
      <w:r w:rsidR="00C42F63">
        <w:rPr>
          <w:rFonts w:hint="cs"/>
          <w:rtl/>
        </w:rPr>
        <w:t xml:space="preserve"> با پرسش </w:t>
      </w:r>
      <w:r w:rsidR="00C42F63">
        <w:t>DNS</w:t>
      </w:r>
      <w:r w:rsidR="00C42F63">
        <w:rPr>
          <w:rFonts w:hint="cs"/>
          <w:rtl/>
        </w:rPr>
        <w:t xml:space="preserve"> تکراری</w:t>
      </w:r>
      <w:r w:rsidR="00E84120">
        <w:rPr>
          <w:rStyle w:val="FootnoteReference"/>
          <w:rtl/>
        </w:rPr>
        <w:footnoteReference w:id="3"/>
      </w:r>
      <w:r w:rsidR="004023B1">
        <w:rPr>
          <w:rFonts w:hint="cs"/>
          <w:rtl/>
        </w:rPr>
        <w:t xml:space="preserve"> چیست؟</w:t>
      </w:r>
    </w:p>
    <w:p w14:paraId="1B3A90D1" w14:textId="0044D4CC" w:rsidR="004023B1" w:rsidRPr="008071A5" w:rsidRDefault="004023B1" w:rsidP="00947147">
      <w:pPr>
        <w:pStyle w:val="Style4"/>
        <w:rPr>
          <w:rtl/>
        </w:rPr>
      </w:pPr>
      <w:r>
        <w:rPr>
          <w:rFonts w:hint="cs"/>
          <w:rtl/>
        </w:rPr>
        <w:t>در یک پرسش بازگشتی، درخواست‌</w:t>
      </w:r>
      <w:r w:rsidR="00D14AE9">
        <w:rPr>
          <w:rFonts w:hint="cs"/>
          <w:rtl/>
        </w:rPr>
        <w:t>‌کنند</w:t>
      </w:r>
      <w:r>
        <w:rPr>
          <w:rFonts w:hint="cs"/>
          <w:rtl/>
        </w:rPr>
        <w:t xml:space="preserve">ه درخواست خود را به یک سرور داده و منتظر می‌ماند تا آن سرور جواب را برای آن پیدا کند ولی در یک پرسش تکراری درخواست‌کننده </w:t>
      </w:r>
      <w:r w:rsidR="003E506B">
        <w:rPr>
          <w:rFonts w:hint="cs"/>
          <w:rtl/>
        </w:rPr>
        <w:t xml:space="preserve">پاسخ را فقط از سروری که از آن پرسیده </w:t>
      </w:r>
      <w:r w:rsidR="00DF7731">
        <w:rPr>
          <w:rFonts w:hint="cs"/>
          <w:rtl/>
        </w:rPr>
        <w:t xml:space="preserve">و بدون پرسش‌های اضافی </w:t>
      </w:r>
      <w:r w:rsidR="003E506B">
        <w:rPr>
          <w:rFonts w:hint="cs"/>
          <w:rtl/>
        </w:rPr>
        <w:t>می‌</w:t>
      </w:r>
      <w:r w:rsidR="00FE6FCD">
        <w:rPr>
          <w:rFonts w:hint="cs"/>
          <w:rtl/>
        </w:rPr>
        <w:t>گیرد</w:t>
      </w:r>
      <w:r w:rsidR="003E506B">
        <w:rPr>
          <w:rFonts w:hint="cs"/>
          <w:rtl/>
        </w:rPr>
        <w:t>.</w:t>
      </w:r>
    </w:p>
    <w:sectPr w:rsidR="004023B1" w:rsidRPr="008071A5" w:rsidSect="00775462">
      <w:headerReference w:type="default" r:id="rId12"/>
      <w:footerReference w:type="even" r:id="rId13"/>
      <w:head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10EE6" w14:textId="77777777" w:rsidR="00E72F4F" w:rsidRDefault="00E72F4F">
      <w:r>
        <w:separator/>
      </w:r>
    </w:p>
  </w:endnote>
  <w:endnote w:type="continuationSeparator" w:id="0">
    <w:p w14:paraId="53E115CB" w14:textId="77777777" w:rsidR="00E72F4F" w:rsidRDefault="00E7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98CDF" w14:textId="77777777" w:rsidR="00E72F4F" w:rsidRDefault="00E72F4F">
      <w:r>
        <w:separator/>
      </w:r>
    </w:p>
  </w:footnote>
  <w:footnote w:type="continuationSeparator" w:id="0">
    <w:p w14:paraId="3920879A" w14:textId="77777777" w:rsidR="00E72F4F" w:rsidRDefault="00E72F4F">
      <w:r>
        <w:continuationSeparator/>
      </w:r>
    </w:p>
  </w:footnote>
  <w:footnote w:id="1">
    <w:p w14:paraId="1CD6CD71" w14:textId="46BAF629" w:rsidR="00E84120" w:rsidRDefault="00E84120" w:rsidP="00E84120">
      <w:pPr>
        <w:pStyle w:val="FootnoteText"/>
        <w:bidi w:val="0"/>
        <w:rPr>
          <w:lang w:bidi="fa-IR"/>
        </w:rPr>
      </w:pPr>
      <w:r>
        <w:rPr>
          <w:rStyle w:val="FootnoteReference"/>
        </w:rPr>
        <w:footnoteRef/>
      </w:r>
      <w:r>
        <w:rPr>
          <w:rtl/>
        </w:rPr>
        <w:t xml:space="preserve"> </w:t>
      </w:r>
      <w:r>
        <w:rPr>
          <w:lang w:bidi="fa-IR"/>
        </w:rPr>
        <w:t>query</w:t>
      </w:r>
    </w:p>
  </w:footnote>
  <w:footnote w:id="2">
    <w:p w14:paraId="1024D306" w14:textId="53D2EDDE" w:rsidR="00E84120" w:rsidRDefault="00E84120" w:rsidP="00E84120">
      <w:pPr>
        <w:pStyle w:val="FootnoteText"/>
        <w:bidi w:val="0"/>
        <w:rPr>
          <w:lang w:bidi="fa-IR"/>
        </w:rPr>
      </w:pPr>
      <w:r>
        <w:rPr>
          <w:rStyle w:val="FootnoteReference"/>
        </w:rPr>
        <w:footnoteRef/>
      </w:r>
      <w:r>
        <w:rPr>
          <w:rtl/>
        </w:rPr>
        <w:t xml:space="preserve"> </w:t>
      </w:r>
      <w:r>
        <w:rPr>
          <w:lang w:bidi="fa-IR"/>
        </w:rPr>
        <w:t>recursive</w:t>
      </w:r>
    </w:p>
  </w:footnote>
  <w:footnote w:id="3">
    <w:p w14:paraId="660D9542" w14:textId="6A828E31" w:rsidR="00E84120" w:rsidRDefault="00E84120" w:rsidP="00E84120">
      <w:pPr>
        <w:pStyle w:val="FootnoteText"/>
        <w:bidi w:val="0"/>
      </w:pPr>
      <w:r>
        <w:rPr>
          <w:rStyle w:val="FootnoteReference"/>
        </w:rPr>
        <w:footnoteRef/>
      </w:r>
      <w:r>
        <w:rPr>
          <w:rtl/>
        </w:rPr>
        <w:t xml:space="preserve"> </w:t>
      </w:r>
      <w:r>
        <w:t>iterative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0F8850D5" w:rsidR="00C36E23" w:rsidRDefault="00C36E23"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6C5AB5">
      <w:rPr>
        <w:rFonts w:ascii="IranNastaliq" w:hAnsi="IranNastaliq" w:cs="IranNastaliq" w:hint="cs"/>
        <w:sz w:val="36"/>
        <w:szCs w:val="36"/>
        <w:rtl/>
        <w:lang w:bidi="fa-IR"/>
      </w:rPr>
      <w:t>ششم</w:t>
    </w:r>
    <w:r>
      <w:rPr>
        <w:rFonts w:ascii="IranNastaliq" w:hAnsi="IranNastaliq" w:cs="IranNastaliq" w:hint="cs"/>
        <w:sz w:val="36"/>
        <w:szCs w:val="36"/>
        <w:rtl/>
        <w:lang w:bidi="fa-IR"/>
      </w:rPr>
      <w:t xml:space="preserve">(موعد تحویل:)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1AFF7B0C" w:rsidR="00C36E23" w:rsidRPr="00BD2389" w:rsidRDefault="00B6138E" w:rsidP="00BD2389">
                          <w:pPr>
                            <w:jc w:val="center"/>
                            <w:rPr>
                              <w:b/>
                              <w:bCs/>
                              <w:sz w:val="72"/>
                              <w:szCs w:val="72"/>
                              <w:rtl/>
                              <w:lang w:bidi="fa-IR"/>
                            </w:rPr>
                          </w:pPr>
                          <w:r>
                            <w:rPr>
                              <w:rFonts w:hint="cs"/>
                              <w:b/>
                              <w:bCs/>
                              <w:sz w:val="72"/>
                              <w:szCs w:val="72"/>
                              <w:rtl/>
                              <w:lang w:bidi="fa-IR"/>
                            </w:rPr>
                            <w:t>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1AFF7B0C" w:rsidR="00C36E23" w:rsidRPr="00BD2389" w:rsidRDefault="00B6138E" w:rsidP="00BD2389">
                    <w:pPr>
                      <w:jc w:val="center"/>
                      <w:rPr>
                        <w:b/>
                        <w:bCs/>
                        <w:sz w:val="72"/>
                        <w:szCs w:val="72"/>
                        <w:rtl/>
                        <w:lang w:bidi="fa-IR"/>
                      </w:rPr>
                    </w:pPr>
                    <w:r>
                      <w:rPr>
                        <w:rFonts w:hint="cs"/>
                        <w:b/>
                        <w:bCs/>
                        <w:sz w:val="72"/>
                        <w:szCs w:val="72"/>
                        <w:rtl/>
                        <w:lang w:bidi="fa-IR"/>
                      </w:rPr>
                      <w:t>۵</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646B1EDE" w:rsidR="00C36E23" w:rsidRPr="00F03F91" w:rsidRDefault="00C36E23"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290A56">
      <w:rPr>
        <w:rFonts w:ascii="IranNastaliq" w:hAnsi="IranNastaliq" w:cs="IranNastaliq" w:hint="cs"/>
        <w:sz w:val="32"/>
        <w:szCs w:val="32"/>
        <w:rtl/>
        <w:lang w:bidi="fa-IR"/>
      </w:rPr>
      <w:t>ششم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تاریخ</w:t>
    </w:r>
    <w:r w:rsidR="00A15B29">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p>
  <w:p w14:paraId="35EC4F71" w14:textId="77777777" w:rsidR="00C36E23" w:rsidRPr="00D7710C" w:rsidRDefault="00C36E23"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58FA"/>
    <w:rsid w:val="00006B63"/>
    <w:rsid w:val="00007313"/>
    <w:rsid w:val="000134DE"/>
    <w:rsid w:val="000143ED"/>
    <w:rsid w:val="00017067"/>
    <w:rsid w:val="00020623"/>
    <w:rsid w:val="0002135B"/>
    <w:rsid w:val="00022CD5"/>
    <w:rsid w:val="00024604"/>
    <w:rsid w:val="0002494D"/>
    <w:rsid w:val="00024DD5"/>
    <w:rsid w:val="0002558E"/>
    <w:rsid w:val="00032C23"/>
    <w:rsid w:val="0004111E"/>
    <w:rsid w:val="00041F97"/>
    <w:rsid w:val="00046884"/>
    <w:rsid w:val="00046CA5"/>
    <w:rsid w:val="000509C3"/>
    <w:rsid w:val="000510FA"/>
    <w:rsid w:val="00051F41"/>
    <w:rsid w:val="00057848"/>
    <w:rsid w:val="00060661"/>
    <w:rsid w:val="00067F6D"/>
    <w:rsid w:val="00070B37"/>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4A57"/>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27AA"/>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B2729"/>
    <w:rsid w:val="001B4595"/>
    <w:rsid w:val="001C11AB"/>
    <w:rsid w:val="001C3DCF"/>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F0CE9"/>
    <w:rsid w:val="002001A1"/>
    <w:rsid w:val="00200F18"/>
    <w:rsid w:val="002017AB"/>
    <w:rsid w:val="00202C1B"/>
    <w:rsid w:val="00204915"/>
    <w:rsid w:val="0020767A"/>
    <w:rsid w:val="00211EE7"/>
    <w:rsid w:val="002124F2"/>
    <w:rsid w:val="00213099"/>
    <w:rsid w:val="0021557D"/>
    <w:rsid w:val="002173D5"/>
    <w:rsid w:val="0022126D"/>
    <w:rsid w:val="00226D3F"/>
    <w:rsid w:val="0023351A"/>
    <w:rsid w:val="00234702"/>
    <w:rsid w:val="00235185"/>
    <w:rsid w:val="00235B6C"/>
    <w:rsid w:val="002363DA"/>
    <w:rsid w:val="002378C6"/>
    <w:rsid w:val="00242118"/>
    <w:rsid w:val="00242392"/>
    <w:rsid w:val="00250E57"/>
    <w:rsid w:val="0025374D"/>
    <w:rsid w:val="00255719"/>
    <w:rsid w:val="0025758C"/>
    <w:rsid w:val="00262339"/>
    <w:rsid w:val="00263B27"/>
    <w:rsid w:val="002737BA"/>
    <w:rsid w:val="00275FEB"/>
    <w:rsid w:val="00277307"/>
    <w:rsid w:val="0027754C"/>
    <w:rsid w:val="00280E50"/>
    <w:rsid w:val="0028631C"/>
    <w:rsid w:val="00290A56"/>
    <w:rsid w:val="002914B9"/>
    <w:rsid w:val="00291FF0"/>
    <w:rsid w:val="00292992"/>
    <w:rsid w:val="002A586A"/>
    <w:rsid w:val="002B0CD2"/>
    <w:rsid w:val="002B2152"/>
    <w:rsid w:val="002B4CEC"/>
    <w:rsid w:val="002C0758"/>
    <w:rsid w:val="002C6231"/>
    <w:rsid w:val="002D46E8"/>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319E"/>
    <w:rsid w:val="00323F1D"/>
    <w:rsid w:val="00324592"/>
    <w:rsid w:val="00326BA4"/>
    <w:rsid w:val="00327499"/>
    <w:rsid w:val="003278F6"/>
    <w:rsid w:val="00330C4C"/>
    <w:rsid w:val="0033252F"/>
    <w:rsid w:val="00333C53"/>
    <w:rsid w:val="0033694C"/>
    <w:rsid w:val="00344DF4"/>
    <w:rsid w:val="00351D41"/>
    <w:rsid w:val="00353BB9"/>
    <w:rsid w:val="003545E2"/>
    <w:rsid w:val="00355282"/>
    <w:rsid w:val="00355E40"/>
    <w:rsid w:val="0036175F"/>
    <w:rsid w:val="00361B94"/>
    <w:rsid w:val="00362425"/>
    <w:rsid w:val="00364480"/>
    <w:rsid w:val="003654B6"/>
    <w:rsid w:val="0036607C"/>
    <w:rsid w:val="00370E5D"/>
    <w:rsid w:val="00371848"/>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067D"/>
    <w:rsid w:val="003D1BE1"/>
    <w:rsid w:val="003D1EFA"/>
    <w:rsid w:val="003D2107"/>
    <w:rsid w:val="003D278E"/>
    <w:rsid w:val="003E506B"/>
    <w:rsid w:val="003E53AD"/>
    <w:rsid w:val="003E7534"/>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395"/>
    <w:rsid w:val="0042459B"/>
    <w:rsid w:val="004248BC"/>
    <w:rsid w:val="00424E65"/>
    <w:rsid w:val="004275B1"/>
    <w:rsid w:val="00432495"/>
    <w:rsid w:val="00432811"/>
    <w:rsid w:val="004403F0"/>
    <w:rsid w:val="004466B8"/>
    <w:rsid w:val="00450FA6"/>
    <w:rsid w:val="00454BE9"/>
    <w:rsid w:val="00457881"/>
    <w:rsid w:val="00463F33"/>
    <w:rsid w:val="00463F43"/>
    <w:rsid w:val="00467689"/>
    <w:rsid w:val="00472C00"/>
    <w:rsid w:val="00476013"/>
    <w:rsid w:val="00480CAA"/>
    <w:rsid w:val="00481A5B"/>
    <w:rsid w:val="00484D2C"/>
    <w:rsid w:val="004852B8"/>
    <w:rsid w:val="00485DE2"/>
    <w:rsid w:val="0049498E"/>
    <w:rsid w:val="00495C16"/>
    <w:rsid w:val="00496D0F"/>
    <w:rsid w:val="004A178C"/>
    <w:rsid w:val="004A2867"/>
    <w:rsid w:val="004A4C9A"/>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2338"/>
    <w:rsid w:val="004F3EFB"/>
    <w:rsid w:val="004F4A9F"/>
    <w:rsid w:val="00516E30"/>
    <w:rsid w:val="00521071"/>
    <w:rsid w:val="0052335F"/>
    <w:rsid w:val="00523889"/>
    <w:rsid w:val="00523EF0"/>
    <w:rsid w:val="00524F77"/>
    <w:rsid w:val="005258F7"/>
    <w:rsid w:val="00525934"/>
    <w:rsid w:val="0052705A"/>
    <w:rsid w:val="005314DA"/>
    <w:rsid w:val="00534BB3"/>
    <w:rsid w:val="00542B33"/>
    <w:rsid w:val="005437B6"/>
    <w:rsid w:val="005470A0"/>
    <w:rsid w:val="00547BE1"/>
    <w:rsid w:val="00555EF1"/>
    <w:rsid w:val="005561F3"/>
    <w:rsid w:val="005564FB"/>
    <w:rsid w:val="00556905"/>
    <w:rsid w:val="00556FBA"/>
    <w:rsid w:val="00561C9A"/>
    <w:rsid w:val="00563DEF"/>
    <w:rsid w:val="00565D01"/>
    <w:rsid w:val="00567F6E"/>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4E0"/>
    <w:rsid w:val="006655E3"/>
    <w:rsid w:val="00667BD4"/>
    <w:rsid w:val="00671625"/>
    <w:rsid w:val="0067735A"/>
    <w:rsid w:val="0068222C"/>
    <w:rsid w:val="006834C6"/>
    <w:rsid w:val="00684EF6"/>
    <w:rsid w:val="00696DA7"/>
    <w:rsid w:val="006A16B5"/>
    <w:rsid w:val="006A7055"/>
    <w:rsid w:val="006B1DB0"/>
    <w:rsid w:val="006B5D79"/>
    <w:rsid w:val="006B7FF2"/>
    <w:rsid w:val="006C0AAA"/>
    <w:rsid w:val="006C2267"/>
    <w:rsid w:val="006C5AB5"/>
    <w:rsid w:val="006D1A78"/>
    <w:rsid w:val="006D1EA4"/>
    <w:rsid w:val="006D6077"/>
    <w:rsid w:val="006E26FA"/>
    <w:rsid w:val="006F0A1A"/>
    <w:rsid w:val="006F119D"/>
    <w:rsid w:val="006F5F1C"/>
    <w:rsid w:val="0070151A"/>
    <w:rsid w:val="007062FC"/>
    <w:rsid w:val="0071396F"/>
    <w:rsid w:val="007171BB"/>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175E"/>
    <w:rsid w:val="00753469"/>
    <w:rsid w:val="00755899"/>
    <w:rsid w:val="0076034F"/>
    <w:rsid w:val="00763AB3"/>
    <w:rsid w:val="00765A26"/>
    <w:rsid w:val="007702CE"/>
    <w:rsid w:val="0077161E"/>
    <w:rsid w:val="00772405"/>
    <w:rsid w:val="00774298"/>
    <w:rsid w:val="00775462"/>
    <w:rsid w:val="007811A5"/>
    <w:rsid w:val="007912F7"/>
    <w:rsid w:val="00794847"/>
    <w:rsid w:val="00796199"/>
    <w:rsid w:val="007A2B7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71A5"/>
    <w:rsid w:val="0081084C"/>
    <w:rsid w:val="00812FBA"/>
    <w:rsid w:val="00813297"/>
    <w:rsid w:val="008160CE"/>
    <w:rsid w:val="008204D7"/>
    <w:rsid w:val="00821B76"/>
    <w:rsid w:val="008246A9"/>
    <w:rsid w:val="0082495A"/>
    <w:rsid w:val="008260F8"/>
    <w:rsid w:val="00827670"/>
    <w:rsid w:val="00827F3A"/>
    <w:rsid w:val="0083010C"/>
    <w:rsid w:val="008332BC"/>
    <w:rsid w:val="00842995"/>
    <w:rsid w:val="00850D1D"/>
    <w:rsid w:val="008517FA"/>
    <w:rsid w:val="0085459C"/>
    <w:rsid w:val="008623DC"/>
    <w:rsid w:val="008651F1"/>
    <w:rsid w:val="008655CC"/>
    <w:rsid w:val="00871D23"/>
    <w:rsid w:val="008727A0"/>
    <w:rsid w:val="00873214"/>
    <w:rsid w:val="008819FB"/>
    <w:rsid w:val="0088257E"/>
    <w:rsid w:val="008846BA"/>
    <w:rsid w:val="00886852"/>
    <w:rsid w:val="008966D9"/>
    <w:rsid w:val="00897125"/>
    <w:rsid w:val="008A1ACF"/>
    <w:rsid w:val="008A7467"/>
    <w:rsid w:val="008B3362"/>
    <w:rsid w:val="008B44A4"/>
    <w:rsid w:val="008B4960"/>
    <w:rsid w:val="008C068E"/>
    <w:rsid w:val="008C0866"/>
    <w:rsid w:val="008C0B44"/>
    <w:rsid w:val="008C40CA"/>
    <w:rsid w:val="008D0763"/>
    <w:rsid w:val="008D626A"/>
    <w:rsid w:val="008D7EA4"/>
    <w:rsid w:val="008E0507"/>
    <w:rsid w:val="008E5F2F"/>
    <w:rsid w:val="008E6E14"/>
    <w:rsid w:val="008F3A9E"/>
    <w:rsid w:val="008F3B56"/>
    <w:rsid w:val="008F3EC5"/>
    <w:rsid w:val="008F571A"/>
    <w:rsid w:val="00902659"/>
    <w:rsid w:val="00903B35"/>
    <w:rsid w:val="0090547C"/>
    <w:rsid w:val="00910CAC"/>
    <w:rsid w:val="0091499F"/>
    <w:rsid w:val="0091541B"/>
    <w:rsid w:val="009170DB"/>
    <w:rsid w:val="00917C0F"/>
    <w:rsid w:val="009200C0"/>
    <w:rsid w:val="00922CD2"/>
    <w:rsid w:val="00927B5E"/>
    <w:rsid w:val="0093057D"/>
    <w:rsid w:val="00931AC4"/>
    <w:rsid w:val="00933A82"/>
    <w:rsid w:val="00940853"/>
    <w:rsid w:val="00940E70"/>
    <w:rsid w:val="00942E26"/>
    <w:rsid w:val="0094352F"/>
    <w:rsid w:val="00947147"/>
    <w:rsid w:val="009501E4"/>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0EC"/>
    <w:rsid w:val="009A7EA3"/>
    <w:rsid w:val="009B0B4C"/>
    <w:rsid w:val="009B2C5A"/>
    <w:rsid w:val="009C07FB"/>
    <w:rsid w:val="009D6882"/>
    <w:rsid w:val="009E145E"/>
    <w:rsid w:val="009E19F0"/>
    <w:rsid w:val="009E3D77"/>
    <w:rsid w:val="009F02E2"/>
    <w:rsid w:val="009F07D0"/>
    <w:rsid w:val="009F1880"/>
    <w:rsid w:val="009F2933"/>
    <w:rsid w:val="009F3D4F"/>
    <w:rsid w:val="009F5104"/>
    <w:rsid w:val="009F59EA"/>
    <w:rsid w:val="009F7E67"/>
    <w:rsid w:val="00A06FAC"/>
    <w:rsid w:val="00A15B29"/>
    <w:rsid w:val="00A2239A"/>
    <w:rsid w:val="00A238C9"/>
    <w:rsid w:val="00A23CD5"/>
    <w:rsid w:val="00A26E88"/>
    <w:rsid w:val="00A30037"/>
    <w:rsid w:val="00A30FC4"/>
    <w:rsid w:val="00A32D63"/>
    <w:rsid w:val="00A40379"/>
    <w:rsid w:val="00A406EA"/>
    <w:rsid w:val="00A42BB7"/>
    <w:rsid w:val="00A4482D"/>
    <w:rsid w:val="00A5015E"/>
    <w:rsid w:val="00A5029C"/>
    <w:rsid w:val="00A51EBE"/>
    <w:rsid w:val="00A52351"/>
    <w:rsid w:val="00A53C26"/>
    <w:rsid w:val="00A548CB"/>
    <w:rsid w:val="00A55C94"/>
    <w:rsid w:val="00A60B64"/>
    <w:rsid w:val="00A6476A"/>
    <w:rsid w:val="00A67231"/>
    <w:rsid w:val="00A704A4"/>
    <w:rsid w:val="00A70580"/>
    <w:rsid w:val="00A72DF7"/>
    <w:rsid w:val="00A76D4D"/>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2057"/>
    <w:rsid w:val="00AF3542"/>
    <w:rsid w:val="00AF3EAC"/>
    <w:rsid w:val="00AF4FC1"/>
    <w:rsid w:val="00AF5620"/>
    <w:rsid w:val="00B01B51"/>
    <w:rsid w:val="00B1029F"/>
    <w:rsid w:val="00B20055"/>
    <w:rsid w:val="00B22EC0"/>
    <w:rsid w:val="00B269CB"/>
    <w:rsid w:val="00B313A0"/>
    <w:rsid w:val="00B379C4"/>
    <w:rsid w:val="00B407C8"/>
    <w:rsid w:val="00B40D28"/>
    <w:rsid w:val="00B42504"/>
    <w:rsid w:val="00B47F40"/>
    <w:rsid w:val="00B5488B"/>
    <w:rsid w:val="00B55B8A"/>
    <w:rsid w:val="00B57084"/>
    <w:rsid w:val="00B57623"/>
    <w:rsid w:val="00B6138E"/>
    <w:rsid w:val="00B61D2B"/>
    <w:rsid w:val="00B63E7E"/>
    <w:rsid w:val="00B643B6"/>
    <w:rsid w:val="00B71620"/>
    <w:rsid w:val="00B73677"/>
    <w:rsid w:val="00B7467F"/>
    <w:rsid w:val="00B75C95"/>
    <w:rsid w:val="00B75D39"/>
    <w:rsid w:val="00B81C79"/>
    <w:rsid w:val="00B8660C"/>
    <w:rsid w:val="00B8728A"/>
    <w:rsid w:val="00B87427"/>
    <w:rsid w:val="00B8762B"/>
    <w:rsid w:val="00B90FEF"/>
    <w:rsid w:val="00B9453A"/>
    <w:rsid w:val="00B94CDA"/>
    <w:rsid w:val="00B95DE0"/>
    <w:rsid w:val="00B96E2A"/>
    <w:rsid w:val="00B97588"/>
    <w:rsid w:val="00BA1D14"/>
    <w:rsid w:val="00BA5F67"/>
    <w:rsid w:val="00BA6634"/>
    <w:rsid w:val="00BA69DF"/>
    <w:rsid w:val="00BB11C8"/>
    <w:rsid w:val="00BB266F"/>
    <w:rsid w:val="00BB2F49"/>
    <w:rsid w:val="00BB4E29"/>
    <w:rsid w:val="00BB6685"/>
    <w:rsid w:val="00BC45C0"/>
    <w:rsid w:val="00BC7B0F"/>
    <w:rsid w:val="00BC7CC3"/>
    <w:rsid w:val="00BD2389"/>
    <w:rsid w:val="00BD4081"/>
    <w:rsid w:val="00BD66C6"/>
    <w:rsid w:val="00BE0704"/>
    <w:rsid w:val="00BE1637"/>
    <w:rsid w:val="00BE664F"/>
    <w:rsid w:val="00BF20E9"/>
    <w:rsid w:val="00BF3FF9"/>
    <w:rsid w:val="00BF40EC"/>
    <w:rsid w:val="00BF55AE"/>
    <w:rsid w:val="00BF63AB"/>
    <w:rsid w:val="00C01198"/>
    <w:rsid w:val="00C02030"/>
    <w:rsid w:val="00C06EB8"/>
    <w:rsid w:val="00C070EF"/>
    <w:rsid w:val="00C11F44"/>
    <w:rsid w:val="00C12332"/>
    <w:rsid w:val="00C13493"/>
    <w:rsid w:val="00C13AB9"/>
    <w:rsid w:val="00C14164"/>
    <w:rsid w:val="00C15D6C"/>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7B1E"/>
    <w:rsid w:val="00C60DB9"/>
    <w:rsid w:val="00C62184"/>
    <w:rsid w:val="00C66AD6"/>
    <w:rsid w:val="00C71056"/>
    <w:rsid w:val="00C7188F"/>
    <w:rsid w:val="00C72309"/>
    <w:rsid w:val="00C759D2"/>
    <w:rsid w:val="00C75A53"/>
    <w:rsid w:val="00C77B9D"/>
    <w:rsid w:val="00C80A3D"/>
    <w:rsid w:val="00C8199B"/>
    <w:rsid w:val="00C906ED"/>
    <w:rsid w:val="00C9673C"/>
    <w:rsid w:val="00CA1ECF"/>
    <w:rsid w:val="00CB52A4"/>
    <w:rsid w:val="00CB6822"/>
    <w:rsid w:val="00CC0955"/>
    <w:rsid w:val="00CC3B37"/>
    <w:rsid w:val="00CC5EA3"/>
    <w:rsid w:val="00CC7329"/>
    <w:rsid w:val="00CC745D"/>
    <w:rsid w:val="00CD1581"/>
    <w:rsid w:val="00CE6B2F"/>
    <w:rsid w:val="00CE6E51"/>
    <w:rsid w:val="00CF0899"/>
    <w:rsid w:val="00CF2F87"/>
    <w:rsid w:val="00CF69A5"/>
    <w:rsid w:val="00D02F19"/>
    <w:rsid w:val="00D069B7"/>
    <w:rsid w:val="00D06E77"/>
    <w:rsid w:val="00D10A9C"/>
    <w:rsid w:val="00D1370B"/>
    <w:rsid w:val="00D14AE9"/>
    <w:rsid w:val="00D16437"/>
    <w:rsid w:val="00D16B60"/>
    <w:rsid w:val="00D16B7C"/>
    <w:rsid w:val="00D20A54"/>
    <w:rsid w:val="00D232C6"/>
    <w:rsid w:val="00D24493"/>
    <w:rsid w:val="00D26380"/>
    <w:rsid w:val="00D27140"/>
    <w:rsid w:val="00D41BB1"/>
    <w:rsid w:val="00D41C8C"/>
    <w:rsid w:val="00D5096E"/>
    <w:rsid w:val="00D512F4"/>
    <w:rsid w:val="00D5222B"/>
    <w:rsid w:val="00D53128"/>
    <w:rsid w:val="00D53795"/>
    <w:rsid w:val="00D55DAA"/>
    <w:rsid w:val="00D57023"/>
    <w:rsid w:val="00D61900"/>
    <w:rsid w:val="00D6754E"/>
    <w:rsid w:val="00D7710C"/>
    <w:rsid w:val="00D80890"/>
    <w:rsid w:val="00D820A7"/>
    <w:rsid w:val="00D821C2"/>
    <w:rsid w:val="00D82E0B"/>
    <w:rsid w:val="00D8504F"/>
    <w:rsid w:val="00D94836"/>
    <w:rsid w:val="00DA38B0"/>
    <w:rsid w:val="00DA5F77"/>
    <w:rsid w:val="00DB1061"/>
    <w:rsid w:val="00DB15FC"/>
    <w:rsid w:val="00DB3E76"/>
    <w:rsid w:val="00DC048E"/>
    <w:rsid w:val="00DC1AA1"/>
    <w:rsid w:val="00DC39A0"/>
    <w:rsid w:val="00DC49F4"/>
    <w:rsid w:val="00DC66CF"/>
    <w:rsid w:val="00DC74DD"/>
    <w:rsid w:val="00DC7559"/>
    <w:rsid w:val="00DC7677"/>
    <w:rsid w:val="00DD1036"/>
    <w:rsid w:val="00DD671A"/>
    <w:rsid w:val="00DD6B3B"/>
    <w:rsid w:val="00DE4F39"/>
    <w:rsid w:val="00DF1059"/>
    <w:rsid w:val="00DF3DCD"/>
    <w:rsid w:val="00DF4C49"/>
    <w:rsid w:val="00DF65FF"/>
    <w:rsid w:val="00DF7731"/>
    <w:rsid w:val="00E001E5"/>
    <w:rsid w:val="00E05DA1"/>
    <w:rsid w:val="00E10C57"/>
    <w:rsid w:val="00E11233"/>
    <w:rsid w:val="00E16529"/>
    <w:rsid w:val="00E235AD"/>
    <w:rsid w:val="00E26251"/>
    <w:rsid w:val="00E30955"/>
    <w:rsid w:val="00E328F6"/>
    <w:rsid w:val="00E332CE"/>
    <w:rsid w:val="00E4046C"/>
    <w:rsid w:val="00E415C9"/>
    <w:rsid w:val="00E441EB"/>
    <w:rsid w:val="00E4438E"/>
    <w:rsid w:val="00E44860"/>
    <w:rsid w:val="00E547A3"/>
    <w:rsid w:val="00E56B76"/>
    <w:rsid w:val="00E70C2E"/>
    <w:rsid w:val="00E72B00"/>
    <w:rsid w:val="00E72F4F"/>
    <w:rsid w:val="00E73FF6"/>
    <w:rsid w:val="00E7441D"/>
    <w:rsid w:val="00E76304"/>
    <w:rsid w:val="00E77A76"/>
    <w:rsid w:val="00E8312D"/>
    <w:rsid w:val="00E84120"/>
    <w:rsid w:val="00E84130"/>
    <w:rsid w:val="00E84CF7"/>
    <w:rsid w:val="00E854A2"/>
    <w:rsid w:val="00E903D7"/>
    <w:rsid w:val="00E935FD"/>
    <w:rsid w:val="00E945EA"/>
    <w:rsid w:val="00EA2A54"/>
    <w:rsid w:val="00EA5AA7"/>
    <w:rsid w:val="00EA67F3"/>
    <w:rsid w:val="00EB1A9A"/>
    <w:rsid w:val="00EB5B7C"/>
    <w:rsid w:val="00EC099C"/>
    <w:rsid w:val="00EC47D0"/>
    <w:rsid w:val="00EC5131"/>
    <w:rsid w:val="00EC5D30"/>
    <w:rsid w:val="00EC77F4"/>
    <w:rsid w:val="00EC7A95"/>
    <w:rsid w:val="00EC7BB5"/>
    <w:rsid w:val="00ED0A7B"/>
    <w:rsid w:val="00ED3B16"/>
    <w:rsid w:val="00ED740A"/>
    <w:rsid w:val="00EE10D5"/>
    <w:rsid w:val="00EE33C2"/>
    <w:rsid w:val="00EE7A6F"/>
    <w:rsid w:val="00EF2BED"/>
    <w:rsid w:val="00EF337E"/>
    <w:rsid w:val="00EF4555"/>
    <w:rsid w:val="00EF5EAA"/>
    <w:rsid w:val="00EF61EE"/>
    <w:rsid w:val="00F00CD6"/>
    <w:rsid w:val="00F03F91"/>
    <w:rsid w:val="00F0403C"/>
    <w:rsid w:val="00F053EE"/>
    <w:rsid w:val="00F105EB"/>
    <w:rsid w:val="00F14089"/>
    <w:rsid w:val="00F20DAF"/>
    <w:rsid w:val="00F22169"/>
    <w:rsid w:val="00F22AB2"/>
    <w:rsid w:val="00F31D4D"/>
    <w:rsid w:val="00F31FC9"/>
    <w:rsid w:val="00F3314F"/>
    <w:rsid w:val="00F33FF7"/>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B70"/>
    <w:rsid w:val="00F60C82"/>
    <w:rsid w:val="00F610D0"/>
    <w:rsid w:val="00F7108A"/>
    <w:rsid w:val="00F72C47"/>
    <w:rsid w:val="00F7457A"/>
    <w:rsid w:val="00F746F4"/>
    <w:rsid w:val="00F7538A"/>
    <w:rsid w:val="00F81C02"/>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539A"/>
    <w:rsid w:val="00FB5A5A"/>
    <w:rsid w:val="00FB726D"/>
    <w:rsid w:val="00FC1820"/>
    <w:rsid w:val="00FC238F"/>
    <w:rsid w:val="00FC444F"/>
    <w:rsid w:val="00FC4DFD"/>
    <w:rsid w:val="00FC63A8"/>
    <w:rsid w:val="00FD2B1C"/>
    <w:rsid w:val="00FD60CD"/>
    <w:rsid w:val="00FE0256"/>
    <w:rsid w:val="00FE1561"/>
    <w:rsid w:val="00FE30F0"/>
    <w:rsid w:val="00FE3390"/>
    <w:rsid w:val="00FE3EE9"/>
    <w:rsid w:val="00FE4731"/>
    <w:rsid w:val="00FE6FCD"/>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arham.alvani@gmail.com" TargetMode="Externa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66AD2-C890-41FF-B3F0-EE27B100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450</cp:revision>
  <cp:lastPrinted>2019-02-26T04:11:00Z</cp:lastPrinted>
  <dcterms:created xsi:type="dcterms:W3CDTF">2018-09-25T05:08:00Z</dcterms:created>
  <dcterms:modified xsi:type="dcterms:W3CDTF">2019-03-17T06:20:00Z</dcterms:modified>
</cp:coreProperties>
</file>