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E1BF98" w14:textId="77777777" w:rsidR="00EF605E" w:rsidRDefault="00EF605E" w:rsidP="001C126F"/>
    <w:p w14:paraId="53800960" w14:textId="77777777" w:rsidR="00EF605E" w:rsidRDefault="00EF605E" w:rsidP="001C126F"/>
    <w:p w14:paraId="71F49BF0" w14:textId="77777777" w:rsidR="00EF605E" w:rsidRDefault="00EF605E" w:rsidP="001C126F"/>
    <w:p w14:paraId="500F2DE3" w14:textId="77777777" w:rsidR="00EF605E" w:rsidRDefault="00EF605E" w:rsidP="001C126F"/>
    <w:p w14:paraId="71604649" w14:textId="77777777" w:rsidR="00EF605E" w:rsidRDefault="00EF605E" w:rsidP="001C126F"/>
    <w:p w14:paraId="15756325" w14:textId="77777777" w:rsidR="00EF605E" w:rsidRDefault="00EF605E" w:rsidP="001C126F"/>
    <w:p w14:paraId="53694966" w14:textId="77777777" w:rsidR="00EF605E" w:rsidRDefault="00EF605E" w:rsidP="001C126F"/>
    <w:p w14:paraId="0931A86C" w14:textId="77777777" w:rsidR="00EF605E" w:rsidRDefault="00EF605E" w:rsidP="001C126F"/>
    <w:p w14:paraId="5116ECF5" w14:textId="77777777" w:rsidR="00EF605E" w:rsidRDefault="00EF605E" w:rsidP="001C126F"/>
    <w:p w14:paraId="778D55E8" w14:textId="77777777" w:rsidR="00EF605E" w:rsidRDefault="00C267B0" w:rsidP="00430AE8">
      <w:pPr>
        <w:jc w:val="center"/>
      </w:pPr>
      <w:r>
        <w:rPr>
          <w:noProof/>
          <w:lang w:val="en-US" w:eastAsia="en-US"/>
        </w:rPr>
        <w:drawing>
          <wp:inline distT="0" distB="0" distL="0" distR="0" wp14:anchorId="32C2333B" wp14:editId="5F34247D">
            <wp:extent cx="2926715" cy="157734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tretch>
                      <a:fillRect/>
                    </a:stretch>
                  </pic:blipFill>
                  <pic:spPr>
                    <a:xfrm>
                      <a:off x="0" y="0"/>
                      <a:ext cx="2926715" cy="1577340"/>
                    </a:xfrm>
                    <a:prstGeom prst="rect">
                      <a:avLst/>
                    </a:prstGeom>
                  </pic:spPr>
                </pic:pic>
              </a:graphicData>
            </a:graphic>
          </wp:inline>
        </w:drawing>
      </w:r>
    </w:p>
    <w:p w14:paraId="04259C7F" w14:textId="77777777" w:rsidR="00EF605E" w:rsidRPr="00CE2B7F" w:rsidRDefault="00C267B0" w:rsidP="00430AE8">
      <w:pPr>
        <w:jc w:val="center"/>
        <w:rPr>
          <w:rFonts w:asciiTheme="majorHAnsi" w:hAnsiTheme="majorHAnsi"/>
          <w:color w:val="FF0040"/>
          <w:sz w:val="96"/>
          <w:szCs w:val="96"/>
        </w:rPr>
      </w:pPr>
      <w:r w:rsidRPr="00CE2B7F">
        <w:rPr>
          <w:rFonts w:asciiTheme="majorHAnsi" w:hAnsiTheme="majorHAnsi"/>
          <w:color w:val="FF0040"/>
          <w:sz w:val="96"/>
          <w:szCs w:val="96"/>
        </w:rPr>
        <w:t>Manual</w:t>
      </w:r>
    </w:p>
    <w:p w14:paraId="31F16750" w14:textId="77777777" w:rsidR="00430AE8" w:rsidRDefault="00430AE8" w:rsidP="00430AE8">
      <w:pPr>
        <w:jc w:val="center"/>
      </w:pPr>
    </w:p>
    <w:p w14:paraId="1515443A" w14:textId="77777777" w:rsidR="00430AE8" w:rsidRDefault="00430AE8" w:rsidP="00430AE8">
      <w:pPr>
        <w:jc w:val="center"/>
      </w:pPr>
    </w:p>
    <w:p w14:paraId="6BE72894" w14:textId="3C0E8EE1" w:rsidR="00EF605E" w:rsidRPr="009D2021" w:rsidRDefault="00D0415F" w:rsidP="00430AE8">
      <w:pPr>
        <w:jc w:val="center"/>
      </w:pPr>
      <w:r>
        <w:t>Version 0.8.0</w:t>
      </w:r>
    </w:p>
    <w:p w14:paraId="1E0CA8DC" w14:textId="1BACD628" w:rsidR="00EF605E" w:rsidRPr="009D2021" w:rsidRDefault="00D0415F" w:rsidP="00430AE8">
      <w:pPr>
        <w:jc w:val="center"/>
      </w:pPr>
      <w:r>
        <w:t>22</w:t>
      </w:r>
      <w:r w:rsidR="00C267B0" w:rsidRPr="009D2021">
        <w:t xml:space="preserve"> </w:t>
      </w:r>
      <w:r>
        <w:t>November</w:t>
      </w:r>
      <w:r w:rsidR="0072152B">
        <w:t xml:space="preserve"> 2015</w:t>
      </w:r>
    </w:p>
    <w:p w14:paraId="66B6B365" w14:textId="77777777" w:rsidR="00EF605E" w:rsidRPr="009D2021" w:rsidRDefault="00EF605E" w:rsidP="00430AE8">
      <w:pPr>
        <w:jc w:val="center"/>
      </w:pPr>
    </w:p>
    <w:p w14:paraId="38F86C98" w14:textId="77777777" w:rsidR="00EF605E" w:rsidRDefault="00EF605E" w:rsidP="00430AE8">
      <w:pPr>
        <w:jc w:val="center"/>
      </w:pPr>
    </w:p>
    <w:p w14:paraId="50A08403" w14:textId="77777777" w:rsidR="00D0415F" w:rsidRDefault="00D0415F" w:rsidP="00430AE8">
      <w:pPr>
        <w:jc w:val="center"/>
      </w:pPr>
    </w:p>
    <w:p w14:paraId="38F54BDF" w14:textId="77777777" w:rsidR="00D0415F" w:rsidRPr="009D2021" w:rsidRDefault="00D0415F" w:rsidP="00430AE8">
      <w:pPr>
        <w:jc w:val="center"/>
      </w:pPr>
    </w:p>
    <w:p w14:paraId="2D6ACEF9" w14:textId="77777777" w:rsidR="00EF605E" w:rsidRDefault="00EF605E" w:rsidP="00430AE8">
      <w:pPr>
        <w:jc w:val="center"/>
      </w:pPr>
    </w:p>
    <w:p w14:paraId="7592F26E" w14:textId="77777777" w:rsidR="00EF605E" w:rsidRDefault="00EF605E" w:rsidP="00430AE8">
      <w:pPr>
        <w:jc w:val="center"/>
      </w:pPr>
    </w:p>
    <w:p w14:paraId="216B6D35" w14:textId="77777777" w:rsidR="00EF605E" w:rsidRDefault="00EF605E" w:rsidP="00430AE8">
      <w:pPr>
        <w:jc w:val="center"/>
      </w:pPr>
    </w:p>
    <w:p w14:paraId="31495ED9" w14:textId="77777777" w:rsidR="00EF605E" w:rsidRDefault="00EF605E" w:rsidP="00430AE8">
      <w:pPr>
        <w:jc w:val="center"/>
      </w:pPr>
    </w:p>
    <w:p w14:paraId="66C88771" w14:textId="77777777" w:rsidR="00EF605E" w:rsidRDefault="00EF605E" w:rsidP="00430AE8">
      <w:pPr>
        <w:jc w:val="center"/>
      </w:pPr>
    </w:p>
    <w:p w14:paraId="3600E75F" w14:textId="77777777" w:rsidR="00EF605E" w:rsidRDefault="00EF605E" w:rsidP="00430AE8">
      <w:pPr>
        <w:jc w:val="center"/>
      </w:pPr>
    </w:p>
    <w:p w14:paraId="5BB901E0" w14:textId="77777777" w:rsidR="00EF605E" w:rsidRDefault="00EF605E" w:rsidP="00430AE8">
      <w:pPr>
        <w:jc w:val="center"/>
      </w:pPr>
    </w:p>
    <w:p w14:paraId="6389CA76" w14:textId="77777777" w:rsidR="00EF605E" w:rsidRDefault="00EF605E" w:rsidP="00430AE8">
      <w:pPr>
        <w:jc w:val="center"/>
      </w:pPr>
    </w:p>
    <w:p w14:paraId="3828F3C6" w14:textId="77777777" w:rsidR="00EF605E" w:rsidRDefault="00EF605E" w:rsidP="00430AE8">
      <w:pPr>
        <w:jc w:val="center"/>
      </w:pPr>
    </w:p>
    <w:p w14:paraId="161CC3C8" w14:textId="77777777" w:rsidR="00EF605E" w:rsidRDefault="00EF605E" w:rsidP="00430AE8">
      <w:pPr>
        <w:jc w:val="center"/>
      </w:pPr>
    </w:p>
    <w:p w14:paraId="688F82C1" w14:textId="77777777" w:rsidR="00EF605E" w:rsidRDefault="00EF605E" w:rsidP="00430AE8">
      <w:pPr>
        <w:jc w:val="center"/>
      </w:pPr>
    </w:p>
    <w:p w14:paraId="649821AB" w14:textId="77777777" w:rsidR="00EF605E" w:rsidRDefault="00C267B0" w:rsidP="00430AE8">
      <w:pPr>
        <w:jc w:val="center"/>
      </w:pPr>
      <w:r>
        <w:rPr>
          <w:noProof/>
          <w:lang w:val="en-US" w:eastAsia="en-US"/>
        </w:rPr>
        <w:drawing>
          <wp:inline distT="0" distB="0" distL="0" distR="0" wp14:anchorId="6E68C93E" wp14:editId="44FD36B3">
            <wp:extent cx="762000" cy="762000"/>
            <wp:effectExtent l="0" t="0" r="0" b="0"/>
            <wp:docPr id="1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tretch>
                      <a:fillRect/>
                    </a:stretch>
                  </pic:blipFill>
                  <pic:spPr>
                    <a:xfrm>
                      <a:off x="0" y="0"/>
                      <a:ext cx="762000" cy="762000"/>
                    </a:xfrm>
                    <a:prstGeom prst="rect">
                      <a:avLst/>
                    </a:prstGeom>
                  </pic:spPr>
                </pic:pic>
              </a:graphicData>
            </a:graphic>
          </wp:inline>
        </w:drawing>
      </w:r>
    </w:p>
    <w:p w14:paraId="1BF5CA41" w14:textId="77777777" w:rsidR="00EF605E" w:rsidRDefault="00EF605E" w:rsidP="001C126F"/>
    <w:p w14:paraId="39F9AE51" w14:textId="76A6A2B7" w:rsidR="000101F6" w:rsidRDefault="00C267B0" w:rsidP="00C712C4">
      <w:r>
        <w:br w:type="page"/>
      </w:r>
    </w:p>
    <w:p w14:paraId="3C7C7C1D" w14:textId="0B4425AB" w:rsidR="00D54D26" w:rsidRDefault="00D54D26" w:rsidP="00D54D26">
      <w:pPr>
        <w:spacing w:after="200" w:line="276" w:lineRule="auto"/>
        <w:jc w:val="left"/>
      </w:pPr>
      <w:r>
        <w:lastRenderedPageBreak/>
        <w:t>The Happy Bunny License (Modified MIT License)</w:t>
      </w:r>
    </w:p>
    <w:p w14:paraId="6903E40B" w14:textId="1B0EA1C8" w:rsidR="00D54D26" w:rsidRDefault="00D0415F" w:rsidP="00D54D26">
      <w:pPr>
        <w:spacing w:after="200" w:line="276" w:lineRule="auto"/>
        <w:jc w:val="left"/>
      </w:pPr>
      <w:r>
        <w:t>Copyright (c) 2008</w:t>
      </w:r>
      <w:r w:rsidR="00D54D26">
        <w:t xml:space="preserve"> - 2015 G-</w:t>
      </w:r>
      <w:proofErr w:type="spellStart"/>
      <w:r w:rsidR="00D54D26">
        <w:t>Truc</w:t>
      </w:r>
      <w:proofErr w:type="spellEnd"/>
      <w:r w:rsidR="00D54D26">
        <w:t xml:space="preserve"> Creation</w:t>
      </w:r>
    </w:p>
    <w:p w14:paraId="45296FA5" w14:textId="77777777" w:rsidR="00D54D26" w:rsidRPr="00C26463" w:rsidRDefault="00D54D26" w:rsidP="00D54D26">
      <w:pPr>
        <w:pStyle w:val="Paragraph"/>
      </w:pPr>
      <w:r w:rsidRPr="00C26463">
        <w:t>Permission is hereby granted, free of charge, to any person obtaining a copy</w:t>
      </w:r>
      <w:r>
        <w:t xml:space="preserve"> </w:t>
      </w:r>
      <w:r w:rsidRPr="00C26463">
        <w:t>of this software and associated documentation files (the "Software"), to deal</w:t>
      </w:r>
      <w:r>
        <w:t xml:space="preserve"> </w:t>
      </w:r>
      <w:r w:rsidRPr="00C26463">
        <w:t>in the Software without restriction, including without limitation the rights</w:t>
      </w:r>
      <w:r>
        <w:t xml:space="preserve"> </w:t>
      </w:r>
      <w:r w:rsidRPr="00C26463">
        <w:t>to use, copy, modify, merge, publish, distribute, sublicense, and/or sell</w:t>
      </w:r>
      <w:r>
        <w:t xml:space="preserve"> </w:t>
      </w:r>
      <w:r w:rsidRPr="00C26463">
        <w:t>copies of the Software, and to permit persons to whom the Software is</w:t>
      </w:r>
      <w:r>
        <w:t xml:space="preserve"> </w:t>
      </w:r>
      <w:r w:rsidRPr="00C26463">
        <w:t>furnished to do so, subject to the following conditions:</w:t>
      </w:r>
    </w:p>
    <w:p w14:paraId="61ACD7B8" w14:textId="77777777" w:rsidR="00D54D26" w:rsidRDefault="00D54D26" w:rsidP="00D54D26">
      <w:pPr>
        <w:pStyle w:val="Paragraph"/>
      </w:pPr>
      <w:r w:rsidRPr="00C26463">
        <w:t>The above copyright notice and this permission notice shall be included in</w:t>
      </w:r>
      <w:r>
        <w:t xml:space="preserve"> </w:t>
      </w:r>
      <w:r w:rsidRPr="00C26463">
        <w:t>all copies or substantial portions of the Software.</w:t>
      </w:r>
    </w:p>
    <w:p w14:paraId="2EE643E2" w14:textId="430CE8A2" w:rsidR="00D54D26" w:rsidRPr="00C26463" w:rsidRDefault="00D54D26" w:rsidP="00D54D26">
      <w:pPr>
        <w:pStyle w:val="Paragraph"/>
      </w:pPr>
      <w:r>
        <w:t>Restrictions: By making use of the Software for military purposes, you choose to make a Bunny unhappy.</w:t>
      </w:r>
    </w:p>
    <w:p w14:paraId="3EDC9253" w14:textId="77777777" w:rsidR="00D54D26" w:rsidRDefault="00D54D26" w:rsidP="00D54D26">
      <w:pPr>
        <w:pStyle w:val="Paragraph"/>
      </w:pPr>
      <w:r w:rsidRPr="00C26463">
        <w:t>THE SOFTWARE IS PROVIDED "AS IS", WITHOUT WARRANTY OF ANY KIND, EXPRESS OR</w:t>
      </w:r>
      <w:r>
        <w:t xml:space="preserve"> </w:t>
      </w:r>
      <w:r w:rsidRPr="00C26463">
        <w:t>IMPLIED, INCLUDING BUT NOT LIMITED TO THE WARRANTIES OF MERCHANTABILITY,</w:t>
      </w:r>
      <w:r>
        <w:t xml:space="preserve"> </w:t>
      </w:r>
      <w:r w:rsidRPr="00C26463">
        <w:t>FITNESS FOR A PARTICULAR PURPOSE AND NONINFRINGEMENT. IN NO EVENT SHALL THE</w:t>
      </w:r>
      <w:r>
        <w:t xml:space="preserve"> </w:t>
      </w:r>
      <w:r w:rsidRPr="00C26463">
        <w:t>AUTHORS OR COPYRIGHT HOLDERS BE LIABLE FOR ANY CLAIM, DAMAGES OR OTHER</w:t>
      </w:r>
      <w:r>
        <w:t xml:space="preserve"> </w:t>
      </w:r>
      <w:r w:rsidRPr="00C26463">
        <w:t>LIABILITY, WHETHER IN AN ACTION OF CONTRACT, TORT OR OTHERWISE, ARISING FROM,</w:t>
      </w:r>
      <w:r>
        <w:t xml:space="preserve"> </w:t>
      </w:r>
      <w:r w:rsidRPr="00C26463">
        <w:t>OUT OF OR IN CONNECTION WITH THE SOFTWARE OR THE USE OR OTHER DEALINGS IN</w:t>
      </w:r>
      <w:r>
        <w:t xml:space="preserve"> </w:t>
      </w:r>
      <w:r w:rsidRPr="00C26463">
        <w:t>THE SOFTWARE.</w:t>
      </w:r>
    </w:p>
    <w:p w14:paraId="52716CA1" w14:textId="37A2D9EF" w:rsidR="00D54D26" w:rsidRDefault="00D54D26">
      <w:pPr>
        <w:spacing w:after="200" w:line="276" w:lineRule="auto"/>
        <w:jc w:val="left"/>
      </w:pPr>
      <w:r>
        <w:rPr>
          <w:noProof/>
          <w:lang w:val="en-US" w:eastAsia="en-US"/>
        </w:rPr>
        <w:drawing>
          <wp:inline distT="0" distB="0" distL="0" distR="0" wp14:anchorId="7D8F6822" wp14:editId="441A956B">
            <wp:extent cx="5274000" cy="3517200"/>
            <wp:effectExtent l="0" t="0" r="317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eken_glm_0.9.5.jpg"/>
                    <pic:cNvPicPr/>
                  </pic:nvPicPr>
                  <pic:blipFill>
                    <a:blip r:embed="rId9">
                      <a:extLst>
                        <a:ext uri="{28A0092B-C50C-407E-A947-70E740481C1C}">
                          <a14:useLocalDpi xmlns:a14="http://schemas.microsoft.com/office/drawing/2010/main" val="0"/>
                        </a:ext>
                      </a:extLst>
                    </a:blip>
                    <a:stretch>
                      <a:fillRect/>
                    </a:stretch>
                  </pic:blipFill>
                  <pic:spPr>
                    <a:xfrm>
                      <a:off x="0" y="0"/>
                      <a:ext cx="5274000" cy="3517200"/>
                    </a:xfrm>
                    <a:prstGeom prst="rect">
                      <a:avLst/>
                    </a:prstGeom>
                  </pic:spPr>
                </pic:pic>
              </a:graphicData>
            </a:graphic>
          </wp:inline>
        </w:drawing>
      </w:r>
      <w:r>
        <w:br w:type="page"/>
      </w:r>
    </w:p>
    <w:p w14:paraId="75BC5A36" w14:textId="7A495784" w:rsidR="00D54D26" w:rsidRDefault="00D54D26" w:rsidP="00D54D26">
      <w:pPr>
        <w:spacing w:after="200" w:line="276" w:lineRule="auto"/>
        <w:jc w:val="left"/>
      </w:pPr>
      <w:r>
        <w:lastRenderedPageBreak/>
        <w:t xml:space="preserve">The </w:t>
      </w:r>
      <w:r w:rsidR="00D04767">
        <w:t>MIT License</w:t>
      </w:r>
    </w:p>
    <w:p w14:paraId="4B67DA65" w14:textId="7A28E6DF" w:rsidR="00D54D26" w:rsidRDefault="00D0415F" w:rsidP="00D54D26">
      <w:pPr>
        <w:spacing w:after="200" w:line="276" w:lineRule="auto"/>
        <w:jc w:val="left"/>
      </w:pPr>
      <w:r>
        <w:t>Copyright (c) 2008</w:t>
      </w:r>
      <w:r w:rsidR="00D54D26">
        <w:t xml:space="preserve"> - 2015 G-</w:t>
      </w:r>
      <w:proofErr w:type="spellStart"/>
      <w:r w:rsidR="00D54D26">
        <w:t>Truc</w:t>
      </w:r>
      <w:proofErr w:type="spellEnd"/>
      <w:r w:rsidR="00D54D26">
        <w:t xml:space="preserve"> Creation</w:t>
      </w:r>
    </w:p>
    <w:p w14:paraId="6731BE3A" w14:textId="68CB12A9" w:rsidR="00C26463" w:rsidRPr="00C26463" w:rsidRDefault="00C26463" w:rsidP="00E64E89">
      <w:pPr>
        <w:pStyle w:val="Paragraph"/>
      </w:pPr>
      <w:r w:rsidRPr="00C26463">
        <w:t>Permission is hereby granted, free of charge, to any person obtaining a copy</w:t>
      </w:r>
      <w:r>
        <w:t xml:space="preserve"> </w:t>
      </w:r>
      <w:r w:rsidRPr="00C26463">
        <w:t>of this software and associated documentation files (the "Software"), to deal</w:t>
      </w:r>
      <w:r>
        <w:t xml:space="preserve"> </w:t>
      </w:r>
      <w:r w:rsidRPr="00C26463">
        <w:t>in the Software without restriction, including without limitation the rights</w:t>
      </w:r>
      <w:r>
        <w:t xml:space="preserve"> </w:t>
      </w:r>
      <w:r w:rsidRPr="00C26463">
        <w:t>to use, copy, modify, merge, publish, distribute, sublicense, and/or sell</w:t>
      </w:r>
      <w:r>
        <w:t xml:space="preserve"> </w:t>
      </w:r>
      <w:r w:rsidRPr="00C26463">
        <w:t>copies of the Software, and to permit persons to whom the Software is</w:t>
      </w:r>
      <w:r>
        <w:t xml:space="preserve"> </w:t>
      </w:r>
      <w:r w:rsidRPr="00C26463">
        <w:t>furnished to do so, subject to the following conditions:</w:t>
      </w:r>
    </w:p>
    <w:p w14:paraId="6B50482C" w14:textId="77777777" w:rsidR="00E64E89" w:rsidRPr="00C26463" w:rsidRDefault="00E64E89" w:rsidP="00E64E89">
      <w:pPr>
        <w:pStyle w:val="Paragraph"/>
      </w:pPr>
      <w:r w:rsidRPr="00C26463">
        <w:t>The above copyright notice and this permission notice shall be included in</w:t>
      </w:r>
      <w:r>
        <w:t xml:space="preserve"> </w:t>
      </w:r>
      <w:r w:rsidRPr="00C26463">
        <w:t>all copies or substantial portions of the Software.</w:t>
      </w:r>
    </w:p>
    <w:p w14:paraId="08D4AD76" w14:textId="2389E4F6" w:rsidR="001579A6" w:rsidRDefault="00C26463" w:rsidP="00E64E89">
      <w:pPr>
        <w:pStyle w:val="Paragraph"/>
      </w:pPr>
      <w:r w:rsidRPr="00C26463">
        <w:t>THE SOFTWARE IS PROVIDED "AS IS", WITHOUT WARRANTY OF ANY KIND, EXPRESS OR</w:t>
      </w:r>
      <w:r>
        <w:t xml:space="preserve"> </w:t>
      </w:r>
      <w:r w:rsidRPr="00C26463">
        <w:t>IMPLIED, INCLUDING BUT NOT LIMITED TO THE WARRANTIES OF MERCHANTABILITY,</w:t>
      </w:r>
      <w:r>
        <w:t xml:space="preserve"> </w:t>
      </w:r>
      <w:r w:rsidRPr="00C26463">
        <w:t>FITNESS FOR A PARTICULAR PURPOSE AND NONINFRINGEMENT. IN NO EVENT SHALL THE</w:t>
      </w:r>
      <w:r>
        <w:t xml:space="preserve"> </w:t>
      </w:r>
      <w:r w:rsidRPr="00C26463">
        <w:t>AUTHORS OR COPYRIGHT HOLDERS BE LIABLE FOR ANY CLAIM, DAMAGES OR OTHER</w:t>
      </w:r>
      <w:r>
        <w:t xml:space="preserve"> </w:t>
      </w:r>
      <w:r w:rsidRPr="00C26463">
        <w:t>LIABILITY, WHETHER IN AN ACTION OF CONTRACT, TORT OR OTHERWISE, ARISING FROM,</w:t>
      </w:r>
      <w:r>
        <w:t xml:space="preserve"> </w:t>
      </w:r>
      <w:r w:rsidRPr="00C26463">
        <w:t>OUT OF OR IN CONNECTION WITH THE SOFTWARE OR THE USE OR OTHER DEALINGS IN</w:t>
      </w:r>
      <w:r>
        <w:t xml:space="preserve"> </w:t>
      </w:r>
      <w:r w:rsidRPr="00C26463">
        <w:t>THE SOFTWARE.</w:t>
      </w:r>
    </w:p>
    <w:p w14:paraId="364586E5" w14:textId="333F4AD8" w:rsidR="002C25D7" w:rsidRDefault="0026002B" w:rsidP="00E64E89">
      <w:pPr>
        <w:pStyle w:val="Paragraph"/>
      </w:pPr>
      <w:r>
        <w:rPr>
          <w:noProof/>
          <w:lang w:val="en-US" w:eastAsia="en-US"/>
        </w:rPr>
        <w:drawing>
          <wp:inline distT="0" distB="0" distL="0" distR="0" wp14:anchorId="2B3AA2AC" wp14:editId="4AE2FA32">
            <wp:extent cx="5277600" cy="3513600"/>
            <wp:effectExtent l="0" t="0" r="0" b="0"/>
            <wp:docPr id="30" name="Picture 30" descr="C:\Users\Christophe\Desktop\201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Desktop\2013-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7600" cy="3513600"/>
                    </a:xfrm>
                    <a:prstGeom prst="rect">
                      <a:avLst/>
                    </a:prstGeom>
                    <a:noFill/>
                    <a:ln>
                      <a:noFill/>
                    </a:ln>
                  </pic:spPr>
                </pic:pic>
              </a:graphicData>
            </a:graphic>
          </wp:inline>
        </w:drawing>
      </w:r>
      <w:r w:rsidR="006E123F">
        <w:tab/>
      </w:r>
    </w:p>
    <w:p w14:paraId="620F3B1E" w14:textId="2ED4B085" w:rsidR="001579A6" w:rsidRDefault="001579A6" w:rsidP="00C26463"/>
    <w:p w14:paraId="5656C0A0" w14:textId="5928AF29" w:rsidR="001579A6" w:rsidRDefault="00C26463">
      <w:pPr>
        <w:spacing w:after="200" w:line="276" w:lineRule="auto"/>
        <w:jc w:val="left"/>
      </w:pPr>
      <w:r>
        <w:br w:type="page"/>
      </w:r>
    </w:p>
    <w:sdt>
      <w:sdtPr>
        <w:rPr>
          <w:rFonts w:asciiTheme="minorHAnsi" w:eastAsia="Droid Sans" w:hAnsiTheme="minorHAnsi" w:cstheme="minorHAnsi"/>
          <w:b w:val="0"/>
          <w:bCs w:val="0"/>
          <w:color w:val="000000"/>
          <w:sz w:val="24"/>
          <w:szCs w:val="22"/>
          <w:lang w:val="en-GB" w:eastAsia="en-GB"/>
        </w:rPr>
        <w:id w:val="1059978652"/>
        <w:docPartObj>
          <w:docPartGallery w:val="Table of Contents"/>
          <w:docPartUnique/>
        </w:docPartObj>
      </w:sdtPr>
      <w:sdtEndPr>
        <w:rPr>
          <w:noProof/>
        </w:rPr>
      </w:sdtEndPr>
      <w:sdtContent>
        <w:p w14:paraId="1CBE45D2" w14:textId="43EABE65" w:rsidR="00342956" w:rsidRPr="00342956" w:rsidRDefault="00342956">
          <w:pPr>
            <w:pStyle w:val="TOCHeading"/>
            <w:rPr>
              <w:rStyle w:val="HeadingAChar"/>
              <w:b/>
            </w:rPr>
          </w:pPr>
          <w:r w:rsidRPr="00342956">
            <w:rPr>
              <w:rStyle w:val="HeadingAChar"/>
              <w:b/>
            </w:rPr>
            <w:t>Table of Contents</w:t>
          </w:r>
        </w:p>
        <w:p w14:paraId="0FB0C2CE" w14:textId="77777777" w:rsidR="00A85382" w:rsidRDefault="00342956">
          <w:pPr>
            <w:pStyle w:val="TOC1"/>
            <w:tabs>
              <w:tab w:val="right" w:pos="8296"/>
            </w:tabs>
            <w:rPr>
              <w:rFonts w:eastAsiaTheme="minorEastAsia" w:cstheme="minorBidi"/>
              <w:b w:val="0"/>
              <w:caps w:val="0"/>
              <w:noProof/>
              <w:color w:val="auto"/>
              <w:sz w:val="24"/>
              <w:szCs w:val="24"/>
              <w:u w:val="none"/>
              <w:lang w:eastAsia="ja-JP"/>
            </w:rPr>
          </w:pPr>
          <w:r>
            <w:rPr>
              <w:b w:val="0"/>
            </w:rPr>
            <w:fldChar w:fldCharType="begin"/>
          </w:r>
          <w:r>
            <w:instrText xml:space="preserve"> TOC \o "1-3" \h \z \u </w:instrText>
          </w:r>
          <w:r>
            <w:rPr>
              <w:b w:val="0"/>
            </w:rPr>
            <w:fldChar w:fldCharType="separate"/>
          </w:r>
          <w:r w:rsidR="00A85382">
            <w:rPr>
              <w:noProof/>
            </w:rPr>
            <w:t>Introduction</w:t>
          </w:r>
          <w:r w:rsidR="00A85382">
            <w:rPr>
              <w:noProof/>
            </w:rPr>
            <w:tab/>
          </w:r>
          <w:r w:rsidR="00A85382">
            <w:rPr>
              <w:noProof/>
            </w:rPr>
            <w:fldChar w:fldCharType="begin"/>
          </w:r>
          <w:r w:rsidR="00A85382">
            <w:rPr>
              <w:noProof/>
            </w:rPr>
            <w:instrText xml:space="preserve"> PAGEREF _Toc309821718 \h </w:instrText>
          </w:r>
          <w:r w:rsidR="00A85382">
            <w:rPr>
              <w:noProof/>
            </w:rPr>
          </w:r>
          <w:r w:rsidR="00A85382">
            <w:rPr>
              <w:noProof/>
            </w:rPr>
            <w:fldChar w:fldCharType="separate"/>
          </w:r>
          <w:r w:rsidR="00A85382">
            <w:rPr>
              <w:noProof/>
            </w:rPr>
            <w:t>5</w:t>
          </w:r>
          <w:r w:rsidR="00A85382">
            <w:rPr>
              <w:noProof/>
            </w:rPr>
            <w:fldChar w:fldCharType="end"/>
          </w:r>
        </w:p>
        <w:p w14:paraId="0B2E0F03" w14:textId="77777777" w:rsidR="00A85382" w:rsidRDefault="00A85382">
          <w:pPr>
            <w:pStyle w:val="TOC1"/>
            <w:tabs>
              <w:tab w:val="right" w:pos="8296"/>
            </w:tabs>
            <w:rPr>
              <w:rFonts w:eastAsiaTheme="minorEastAsia" w:cstheme="minorBidi"/>
              <w:b w:val="0"/>
              <w:caps w:val="0"/>
              <w:noProof/>
              <w:color w:val="auto"/>
              <w:sz w:val="24"/>
              <w:szCs w:val="24"/>
              <w:u w:val="none"/>
              <w:lang w:eastAsia="ja-JP"/>
            </w:rPr>
          </w:pPr>
          <w:r>
            <w:rPr>
              <w:noProof/>
            </w:rPr>
            <w:t>1. Getting started</w:t>
          </w:r>
          <w:r>
            <w:rPr>
              <w:noProof/>
            </w:rPr>
            <w:tab/>
          </w:r>
          <w:r>
            <w:rPr>
              <w:noProof/>
            </w:rPr>
            <w:fldChar w:fldCharType="begin"/>
          </w:r>
          <w:r>
            <w:rPr>
              <w:noProof/>
            </w:rPr>
            <w:instrText xml:space="preserve"> PAGEREF _Toc309821719 \h </w:instrText>
          </w:r>
          <w:r>
            <w:rPr>
              <w:noProof/>
            </w:rPr>
          </w:r>
          <w:r>
            <w:rPr>
              <w:noProof/>
            </w:rPr>
            <w:fldChar w:fldCharType="separate"/>
          </w:r>
          <w:r>
            <w:rPr>
              <w:noProof/>
            </w:rPr>
            <w:t>6</w:t>
          </w:r>
          <w:r>
            <w:rPr>
              <w:noProof/>
            </w:rPr>
            <w:fldChar w:fldCharType="end"/>
          </w:r>
        </w:p>
        <w:p w14:paraId="0102A615"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1.1. Setup</w:t>
          </w:r>
          <w:r>
            <w:rPr>
              <w:noProof/>
            </w:rPr>
            <w:tab/>
          </w:r>
          <w:r>
            <w:rPr>
              <w:noProof/>
            </w:rPr>
            <w:fldChar w:fldCharType="begin"/>
          </w:r>
          <w:r>
            <w:rPr>
              <w:noProof/>
            </w:rPr>
            <w:instrText xml:space="preserve"> PAGEREF _Toc309821720 \h </w:instrText>
          </w:r>
          <w:r>
            <w:rPr>
              <w:noProof/>
            </w:rPr>
          </w:r>
          <w:r>
            <w:rPr>
              <w:noProof/>
            </w:rPr>
            <w:fldChar w:fldCharType="separate"/>
          </w:r>
          <w:r>
            <w:rPr>
              <w:noProof/>
            </w:rPr>
            <w:t>6</w:t>
          </w:r>
          <w:r>
            <w:rPr>
              <w:noProof/>
            </w:rPr>
            <w:fldChar w:fldCharType="end"/>
          </w:r>
        </w:p>
        <w:p w14:paraId="5DAA2BC0"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1.2. Faster program compilation</w:t>
          </w:r>
          <w:r>
            <w:rPr>
              <w:noProof/>
            </w:rPr>
            <w:tab/>
          </w:r>
          <w:r>
            <w:rPr>
              <w:noProof/>
            </w:rPr>
            <w:fldChar w:fldCharType="begin"/>
          </w:r>
          <w:r>
            <w:rPr>
              <w:noProof/>
            </w:rPr>
            <w:instrText xml:space="preserve"> PAGEREF _Toc309821721 \h </w:instrText>
          </w:r>
          <w:r>
            <w:rPr>
              <w:noProof/>
            </w:rPr>
          </w:r>
          <w:r>
            <w:rPr>
              <w:noProof/>
            </w:rPr>
            <w:fldChar w:fldCharType="separate"/>
          </w:r>
          <w:r>
            <w:rPr>
              <w:noProof/>
            </w:rPr>
            <w:t>6</w:t>
          </w:r>
          <w:r>
            <w:rPr>
              <w:noProof/>
            </w:rPr>
            <w:fldChar w:fldCharType="end"/>
          </w:r>
        </w:p>
        <w:p w14:paraId="645D4076"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1.3. Use sample of GLM core</w:t>
          </w:r>
          <w:r>
            <w:rPr>
              <w:noProof/>
            </w:rPr>
            <w:tab/>
          </w:r>
          <w:r>
            <w:rPr>
              <w:noProof/>
            </w:rPr>
            <w:fldChar w:fldCharType="begin"/>
          </w:r>
          <w:r>
            <w:rPr>
              <w:noProof/>
            </w:rPr>
            <w:instrText xml:space="preserve"> PAGEREF _Toc309821722 \h </w:instrText>
          </w:r>
          <w:r>
            <w:rPr>
              <w:noProof/>
            </w:rPr>
          </w:r>
          <w:r>
            <w:rPr>
              <w:noProof/>
            </w:rPr>
            <w:fldChar w:fldCharType="separate"/>
          </w:r>
          <w:r>
            <w:rPr>
              <w:noProof/>
            </w:rPr>
            <w:t>6</w:t>
          </w:r>
          <w:r>
            <w:rPr>
              <w:noProof/>
            </w:rPr>
            <w:fldChar w:fldCharType="end"/>
          </w:r>
        </w:p>
        <w:p w14:paraId="687EE0C2"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1.4. Dependencies</w:t>
          </w:r>
          <w:r>
            <w:rPr>
              <w:noProof/>
            </w:rPr>
            <w:tab/>
          </w:r>
          <w:r>
            <w:rPr>
              <w:noProof/>
            </w:rPr>
            <w:fldChar w:fldCharType="begin"/>
          </w:r>
          <w:r>
            <w:rPr>
              <w:noProof/>
            </w:rPr>
            <w:instrText xml:space="preserve"> PAGEREF _Toc309821723 \h </w:instrText>
          </w:r>
          <w:r>
            <w:rPr>
              <w:noProof/>
            </w:rPr>
          </w:r>
          <w:r>
            <w:rPr>
              <w:noProof/>
            </w:rPr>
            <w:fldChar w:fldCharType="separate"/>
          </w:r>
          <w:r>
            <w:rPr>
              <w:noProof/>
            </w:rPr>
            <w:t>7</w:t>
          </w:r>
          <w:r>
            <w:rPr>
              <w:noProof/>
            </w:rPr>
            <w:fldChar w:fldCharType="end"/>
          </w:r>
        </w:p>
        <w:p w14:paraId="66814FE9" w14:textId="77777777" w:rsidR="00A85382" w:rsidRDefault="00A85382">
          <w:pPr>
            <w:pStyle w:val="TOC1"/>
            <w:tabs>
              <w:tab w:val="right" w:pos="8296"/>
            </w:tabs>
            <w:rPr>
              <w:rFonts w:eastAsiaTheme="minorEastAsia" w:cstheme="minorBidi"/>
              <w:b w:val="0"/>
              <w:caps w:val="0"/>
              <w:noProof/>
              <w:color w:val="auto"/>
              <w:sz w:val="24"/>
              <w:szCs w:val="24"/>
              <w:u w:val="none"/>
              <w:lang w:eastAsia="ja-JP"/>
            </w:rPr>
          </w:pPr>
          <w:r>
            <w:rPr>
              <w:noProof/>
            </w:rPr>
            <w:t>2. Features</w:t>
          </w:r>
          <w:r>
            <w:rPr>
              <w:noProof/>
            </w:rPr>
            <w:tab/>
          </w:r>
          <w:r>
            <w:rPr>
              <w:noProof/>
            </w:rPr>
            <w:fldChar w:fldCharType="begin"/>
          </w:r>
          <w:r>
            <w:rPr>
              <w:noProof/>
            </w:rPr>
            <w:instrText xml:space="preserve"> PAGEREF _Toc309821724 \h </w:instrText>
          </w:r>
          <w:r>
            <w:rPr>
              <w:noProof/>
            </w:rPr>
          </w:r>
          <w:r>
            <w:rPr>
              <w:noProof/>
            </w:rPr>
            <w:fldChar w:fldCharType="separate"/>
          </w:r>
          <w:r>
            <w:rPr>
              <w:noProof/>
            </w:rPr>
            <w:t>8</w:t>
          </w:r>
          <w:r>
            <w:rPr>
              <w:noProof/>
            </w:rPr>
            <w:fldChar w:fldCharType="end"/>
          </w:r>
        </w:p>
        <w:p w14:paraId="09E38AE5"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2.1. Loading texture files</w:t>
          </w:r>
          <w:r>
            <w:rPr>
              <w:noProof/>
            </w:rPr>
            <w:tab/>
          </w:r>
          <w:r>
            <w:rPr>
              <w:noProof/>
            </w:rPr>
            <w:fldChar w:fldCharType="begin"/>
          </w:r>
          <w:r>
            <w:rPr>
              <w:noProof/>
            </w:rPr>
            <w:instrText xml:space="preserve"> PAGEREF _Toc309821725 \h </w:instrText>
          </w:r>
          <w:r>
            <w:rPr>
              <w:noProof/>
            </w:rPr>
          </w:r>
          <w:r>
            <w:rPr>
              <w:noProof/>
            </w:rPr>
            <w:fldChar w:fldCharType="separate"/>
          </w:r>
          <w:r>
            <w:rPr>
              <w:noProof/>
            </w:rPr>
            <w:t>8</w:t>
          </w:r>
          <w:r>
            <w:rPr>
              <w:noProof/>
            </w:rPr>
            <w:fldChar w:fldCharType="end"/>
          </w:r>
        </w:p>
        <w:p w14:paraId="79542038"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2.2. Loading texture in GPU memory</w:t>
          </w:r>
          <w:r>
            <w:rPr>
              <w:noProof/>
            </w:rPr>
            <w:tab/>
          </w:r>
          <w:r>
            <w:rPr>
              <w:noProof/>
            </w:rPr>
            <w:fldChar w:fldCharType="begin"/>
          </w:r>
          <w:r>
            <w:rPr>
              <w:noProof/>
            </w:rPr>
            <w:instrText xml:space="preserve"> PAGEREF _Toc309821726 \h </w:instrText>
          </w:r>
          <w:r>
            <w:rPr>
              <w:noProof/>
            </w:rPr>
          </w:r>
          <w:r>
            <w:rPr>
              <w:noProof/>
            </w:rPr>
            <w:fldChar w:fldCharType="separate"/>
          </w:r>
          <w:r>
            <w:rPr>
              <w:noProof/>
            </w:rPr>
            <w:t>8</w:t>
          </w:r>
          <w:r>
            <w:rPr>
              <w:noProof/>
            </w:rPr>
            <w:fldChar w:fldCharType="end"/>
          </w:r>
        </w:p>
        <w:p w14:paraId="2B650AEB"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2.3. Manipulating texture data on CPU</w:t>
          </w:r>
          <w:r>
            <w:rPr>
              <w:noProof/>
            </w:rPr>
            <w:tab/>
          </w:r>
          <w:r>
            <w:rPr>
              <w:noProof/>
            </w:rPr>
            <w:fldChar w:fldCharType="begin"/>
          </w:r>
          <w:r>
            <w:rPr>
              <w:noProof/>
            </w:rPr>
            <w:instrText xml:space="preserve"> PAGEREF _Toc309821727 \h </w:instrText>
          </w:r>
          <w:r>
            <w:rPr>
              <w:noProof/>
            </w:rPr>
          </w:r>
          <w:r>
            <w:rPr>
              <w:noProof/>
            </w:rPr>
            <w:fldChar w:fldCharType="separate"/>
          </w:r>
          <w:r>
            <w:rPr>
              <w:noProof/>
            </w:rPr>
            <w:t>8</w:t>
          </w:r>
          <w:r>
            <w:rPr>
              <w:noProof/>
            </w:rPr>
            <w:fldChar w:fldCharType="end"/>
          </w:r>
        </w:p>
        <w:p w14:paraId="5E609589"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2.4. Generating, accessing, modifying and sampling texture data on CPU</w:t>
          </w:r>
          <w:r>
            <w:rPr>
              <w:noProof/>
            </w:rPr>
            <w:tab/>
          </w:r>
          <w:r>
            <w:rPr>
              <w:noProof/>
            </w:rPr>
            <w:fldChar w:fldCharType="begin"/>
          </w:r>
          <w:r>
            <w:rPr>
              <w:noProof/>
            </w:rPr>
            <w:instrText xml:space="preserve"> PAGEREF _Toc309821728 \h </w:instrText>
          </w:r>
          <w:r>
            <w:rPr>
              <w:noProof/>
            </w:rPr>
          </w:r>
          <w:r>
            <w:rPr>
              <w:noProof/>
            </w:rPr>
            <w:fldChar w:fldCharType="separate"/>
          </w:r>
          <w:r>
            <w:rPr>
              <w:noProof/>
            </w:rPr>
            <w:t>8</w:t>
          </w:r>
          <w:r>
            <w:rPr>
              <w:noProof/>
            </w:rPr>
            <w:fldChar w:fldCharType="end"/>
          </w:r>
        </w:p>
        <w:p w14:paraId="3A55A381" w14:textId="77777777" w:rsidR="00A85382" w:rsidRDefault="00A85382">
          <w:pPr>
            <w:pStyle w:val="TOC1"/>
            <w:tabs>
              <w:tab w:val="right" w:pos="8296"/>
            </w:tabs>
            <w:rPr>
              <w:rFonts w:eastAsiaTheme="minorEastAsia" w:cstheme="minorBidi"/>
              <w:b w:val="0"/>
              <w:caps w:val="0"/>
              <w:noProof/>
              <w:color w:val="auto"/>
              <w:sz w:val="24"/>
              <w:szCs w:val="24"/>
              <w:u w:val="none"/>
              <w:lang w:eastAsia="ja-JP"/>
            </w:rPr>
          </w:pPr>
          <w:r>
            <w:rPr>
              <w:noProof/>
            </w:rPr>
            <w:t>3. Texture container formats</w:t>
          </w:r>
          <w:r>
            <w:rPr>
              <w:noProof/>
            </w:rPr>
            <w:tab/>
          </w:r>
          <w:r>
            <w:rPr>
              <w:noProof/>
            </w:rPr>
            <w:fldChar w:fldCharType="begin"/>
          </w:r>
          <w:r>
            <w:rPr>
              <w:noProof/>
            </w:rPr>
            <w:instrText xml:space="preserve"> PAGEREF _Toc309821729 \h </w:instrText>
          </w:r>
          <w:r>
            <w:rPr>
              <w:noProof/>
            </w:rPr>
          </w:r>
          <w:r>
            <w:rPr>
              <w:noProof/>
            </w:rPr>
            <w:fldChar w:fldCharType="separate"/>
          </w:r>
          <w:r>
            <w:rPr>
              <w:noProof/>
            </w:rPr>
            <w:t>9</w:t>
          </w:r>
          <w:r>
            <w:rPr>
              <w:noProof/>
            </w:rPr>
            <w:fldChar w:fldCharType="end"/>
          </w:r>
        </w:p>
        <w:p w14:paraId="026E5393"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3.1. Khronos Image Format (KMG)</w:t>
          </w:r>
          <w:r>
            <w:rPr>
              <w:noProof/>
            </w:rPr>
            <w:tab/>
          </w:r>
          <w:r>
            <w:rPr>
              <w:noProof/>
            </w:rPr>
            <w:fldChar w:fldCharType="begin"/>
          </w:r>
          <w:r>
            <w:rPr>
              <w:noProof/>
            </w:rPr>
            <w:instrText xml:space="preserve"> PAGEREF _Toc309821730 \h </w:instrText>
          </w:r>
          <w:r>
            <w:rPr>
              <w:noProof/>
            </w:rPr>
          </w:r>
          <w:r>
            <w:rPr>
              <w:noProof/>
            </w:rPr>
            <w:fldChar w:fldCharType="separate"/>
          </w:r>
          <w:r>
            <w:rPr>
              <w:noProof/>
            </w:rPr>
            <w:t>9</w:t>
          </w:r>
          <w:r>
            <w:rPr>
              <w:noProof/>
            </w:rPr>
            <w:fldChar w:fldCharType="end"/>
          </w:r>
        </w:p>
        <w:p w14:paraId="5D88DB5C"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3.2. Khronos Texture Format (KTX)</w:t>
          </w:r>
          <w:r>
            <w:rPr>
              <w:noProof/>
            </w:rPr>
            <w:tab/>
          </w:r>
          <w:r>
            <w:rPr>
              <w:noProof/>
            </w:rPr>
            <w:fldChar w:fldCharType="begin"/>
          </w:r>
          <w:r>
            <w:rPr>
              <w:noProof/>
            </w:rPr>
            <w:instrText xml:space="preserve"> PAGEREF _Toc309821731 \h </w:instrText>
          </w:r>
          <w:r>
            <w:rPr>
              <w:noProof/>
            </w:rPr>
          </w:r>
          <w:r>
            <w:rPr>
              <w:noProof/>
            </w:rPr>
            <w:fldChar w:fldCharType="separate"/>
          </w:r>
          <w:r>
            <w:rPr>
              <w:noProof/>
            </w:rPr>
            <w:t>9</w:t>
          </w:r>
          <w:r>
            <w:rPr>
              <w:noProof/>
            </w:rPr>
            <w:fldChar w:fldCharType="end"/>
          </w:r>
        </w:p>
        <w:p w14:paraId="665431A9"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3.3. Direct Draw Surface (DDS)</w:t>
          </w:r>
          <w:r>
            <w:rPr>
              <w:noProof/>
            </w:rPr>
            <w:tab/>
          </w:r>
          <w:r>
            <w:rPr>
              <w:noProof/>
            </w:rPr>
            <w:fldChar w:fldCharType="begin"/>
          </w:r>
          <w:r>
            <w:rPr>
              <w:noProof/>
            </w:rPr>
            <w:instrText xml:space="preserve"> PAGEREF _Toc309821732 \h </w:instrText>
          </w:r>
          <w:r>
            <w:rPr>
              <w:noProof/>
            </w:rPr>
          </w:r>
          <w:r>
            <w:rPr>
              <w:noProof/>
            </w:rPr>
            <w:fldChar w:fldCharType="separate"/>
          </w:r>
          <w:r>
            <w:rPr>
              <w:noProof/>
            </w:rPr>
            <w:t>9</w:t>
          </w:r>
          <w:r>
            <w:rPr>
              <w:noProof/>
            </w:rPr>
            <w:fldChar w:fldCharType="end"/>
          </w:r>
        </w:p>
        <w:p w14:paraId="47021E0D" w14:textId="77777777" w:rsidR="00A85382" w:rsidRDefault="00A85382">
          <w:pPr>
            <w:pStyle w:val="TOC1"/>
            <w:tabs>
              <w:tab w:val="right" w:pos="8296"/>
            </w:tabs>
            <w:rPr>
              <w:rFonts w:eastAsiaTheme="minorEastAsia" w:cstheme="minorBidi"/>
              <w:b w:val="0"/>
              <w:caps w:val="0"/>
              <w:noProof/>
              <w:color w:val="auto"/>
              <w:sz w:val="24"/>
              <w:szCs w:val="24"/>
              <w:u w:val="none"/>
              <w:lang w:eastAsia="ja-JP"/>
            </w:rPr>
          </w:pPr>
          <w:r>
            <w:rPr>
              <w:noProof/>
            </w:rPr>
            <w:t>4. Graphics APIs interoperability</w:t>
          </w:r>
          <w:r>
            <w:rPr>
              <w:noProof/>
            </w:rPr>
            <w:tab/>
          </w:r>
          <w:r>
            <w:rPr>
              <w:noProof/>
            </w:rPr>
            <w:fldChar w:fldCharType="begin"/>
          </w:r>
          <w:r>
            <w:rPr>
              <w:noProof/>
            </w:rPr>
            <w:instrText xml:space="preserve"> PAGEREF _Toc309821733 \h </w:instrText>
          </w:r>
          <w:r>
            <w:rPr>
              <w:noProof/>
            </w:rPr>
          </w:r>
          <w:r>
            <w:rPr>
              <w:noProof/>
            </w:rPr>
            <w:fldChar w:fldCharType="separate"/>
          </w:r>
          <w:r>
            <w:rPr>
              <w:noProof/>
            </w:rPr>
            <w:t>10</w:t>
          </w:r>
          <w:r>
            <w:rPr>
              <w:noProof/>
            </w:rPr>
            <w:fldChar w:fldCharType="end"/>
          </w:r>
        </w:p>
        <w:p w14:paraId="3747A3A7"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4.1. OpenGL</w:t>
          </w:r>
          <w:r>
            <w:rPr>
              <w:noProof/>
            </w:rPr>
            <w:tab/>
          </w:r>
          <w:r>
            <w:rPr>
              <w:noProof/>
            </w:rPr>
            <w:fldChar w:fldCharType="begin"/>
          </w:r>
          <w:r>
            <w:rPr>
              <w:noProof/>
            </w:rPr>
            <w:instrText xml:space="preserve"> PAGEREF _Toc309821734 \h </w:instrText>
          </w:r>
          <w:r>
            <w:rPr>
              <w:noProof/>
            </w:rPr>
          </w:r>
          <w:r>
            <w:rPr>
              <w:noProof/>
            </w:rPr>
            <w:fldChar w:fldCharType="separate"/>
          </w:r>
          <w:r>
            <w:rPr>
              <w:noProof/>
            </w:rPr>
            <w:t>10</w:t>
          </w:r>
          <w:r>
            <w:rPr>
              <w:noProof/>
            </w:rPr>
            <w:fldChar w:fldCharType="end"/>
          </w:r>
        </w:p>
        <w:p w14:paraId="525E09B8"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sidRPr="00724B96">
            <w:rPr>
              <w:noProof/>
              <w:lang w:val="en-US"/>
            </w:rPr>
            <w:t>4.2. OpenGL ES</w:t>
          </w:r>
          <w:r>
            <w:rPr>
              <w:noProof/>
            </w:rPr>
            <w:tab/>
          </w:r>
          <w:r>
            <w:rPr>
              <w:noProof/>
            </w:rPr>
            <w:fldChar w:fldCharType="begin"/>
          </w:r>
          <w:r>
            <w:rPr>
              <w:noProof/>
            </w:rPr>
            <w:instrText xml:space="preserve"> PAGEREF _Toc309821735 \h </w:instrText>
          </w:r>
          <w:r>
            <w:rPr>
              <w:noProof/>
            </w:rPr>
          </w:r>
          <w:r>
            <w:rPr>
              <w:noProof/>
            </w:rPr>
            <w:fldChar w:fldCharType="separate"/>
          </w:r>
          <w:r>
            <w:rPr>
              <w:noProof/>
            </w:rPr>
            <w:t>10</w:t>
          </w:r>
          <w:r>
            <w:rPr>
              <w:noProof/>
            </w:rPr>
            <w:fldChar w:fldCharType="end"/>
          </w:r>
        </w:p>
        <w:p w14:paraId="7CA7BFB1"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sidRPr="00724B96">
            <w:rPr>
              <w:noProof/>
              <w:lang w:val="en-US"/>
            </w:rPr>
            <w:t>4.3. Vulkan</w:t>
          </w:r>
          <w:r>
            <w:rPr>
              <w:noProof/>
            </w:rPr>
            <w:tab/>
          </w:r>
          <w:r>
            <w:rPr>
              <w:noProof/>
            </w:rPr>
            <w:fldChar w:fldCharType="begin"/>
          </w:r>
          <w:r>
            <w:rPr>
              <w:noProof/>
            </w:rPr>
            <w:instrText xml:space="preserve"> PAGEREF _Toc309821736 \h </w:instrText>
          </w:r>
          <w:r>
            <w:rPr>
              <w:noProof/>
            </w:rPr>
          </w:r>
          <w:r>
            <w:rPr>
              <w:noProof/>
            </w:rPr>
            <w:fldChar w:fldCharType="separate"/>
          </w:r>
          <w:r>
            <w:rPr>
              <w:noProof/>
            </w:rPr>
            <w:t>10</w:t>
          </w:r>
          <w:r>
            <w:rPr>
              <w:noProof/>
            </w:rPr>
            <w:fldChar w:fldCharType="end"/>
          </w:r>
        </w:p>
        <w:p w14:paraId="4A71E010"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sidRPr="00724B96">
            <w:rPr>
              <w:noProof/>
              <w:lang w:val="en-US"/>
            </w:rPr>
            <w:t>4.4. Direct3D</w:t>
          </w:r>
          <w:r>
            <w:rPr>
              <w:noProof/>
            </w:rPr>
            <w:tab/>
          </w:r>
          <w:r>
            <w:rPr>
              <w:noProof/>
            </w:rPr>
            <w:fldChar w:fldCharType="begin"/>
          </w:r>
          <w:r>
            <w:rPr>
              <w:noProof/>
            </w:rPr>
            <w:instrText xml:space="preserve"> PAGEREF _Toc309821737 \h </w:instrText>
          </w:r>
          <w:r>
            <w:rPr>
              <w:noProof/>
            </w:rPr>
          </w:r>
          <w:r>
            <w:rPr>
              <w:noProof/>
            </w:rPr>
            <w:fldChar w:fldCharType="separate"/>
          </w:r>
          <w:r>
            <w:rPr>
              <w:noProof/>
            </w:rPr>
            <w:t>10</w:t>
          </w:r>
          <w:r>
            <w:rPr>
              <w:noProof/>
            </w:rPr>
            <w:fldChar w:fldCharType="end"/>
          </w:r>
        </w:p>
        <w:p w14:paraId="0DAD9BE9" w14:textId="77777777" w:rsidR="00A85382" w:rsidRDefault="00A85382">
          <w:pPr>
            <w:pStyle w:val="TOC1"/>
            <w:tabs>
              <w:tab w:val="right" w:pos="8296"/>
            </w:tabs>
            <w:rPr>
              <w:rFonts w:eastAsiaTheme="minorEastAsia" w:cstheme="minorBidi"/>
              <w:b w:val="0"/>
              <w:caps w:val="0"/>
              <w:noProof/>
              <w:color w:val="auto"/>
              <w:sz w:val="24"/>
              <w:szCs w:val="24"/>
              <w:u w:val="none"/>
              <w:lang w:eastAsia="ja-JP"/>
            </w:rPr>
          </w:pPr>
          <w:r>
            <w:rPr>
              <w:noProof/>
            </w:rPr>
            <w:t>5. Known issues</w:t>
          </w:r>
          <w:r>
            <w:rPr>
              <w:noProof/>
            </w:rPr>
            <w:tab/>
          </w:r>
          <w:r>
            <w:rPr>
              <w:noProof/>
            </w:rPr>
            <w:fldChar w:fldCharType="begin"/>
          </w:r>
          <w:r>
            <w:rPr>
              <w:noProof/>
            </w:rPr>
            <w:instrText xml:space="preserve"> PAGEREF _Toc309821738 \h </w:instrText>
          </w:r>
          <w:r>
            <w:rPr>
              <w:noProof/>
            </w:rPr>
          </w:r>
          <w:r>
            <w:rPr>
              <w:noProof/>
            </w:rPr>
            <w:fldChar w:fldCharType="separate"/>
          </w:r>
          <w:r>
            <w:rPr>
              <w:noProof/>
            </w:rPr>
            <w:t>11</w:t>
          </w:r>
          <w:r>
            <w:rPr>
              <w:noProof/>
            </w:rPr>
            <w:fldChar w:fldCharType="end"/>
          </w:r>
        </w:p>
        <w:p w14:paraId="5842E1CE"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5.1. not function</w:t>
          </w:r>
          <w:r>
            <w:rPr>
              <w:noProof/>
            </w:rPr>
            <w:tab/>
          </w:r>
          <w:r>
            <w:rPr>
              <w:noProof/>
            </w:rPr>
            <w:fldChar w:fldCharType="begin"/>
          </w:r>
          <w:r>
            <w:rPr>
              <w:noProof/>
            </w:rPr>
            <w:instrText xml:space="preserve"> PAGEREF _Toc309821739 \h </w:instrText>
          </w:r>
          <w:r>
            <w:rPr>
              <w:noProof/>
            </w:rPr>
          </w:r>
          <w:r>
            <w:rPr>
              <w:noProof/>
            </w:rPr>
            <w:fldChar w:fldCharType="separate"/>
          </w:r>
          <w:r>
            <w:rPr>
              <w:noProof/>
            </w:rPr>
            <w:t>11</w:t>
          </w:r>
          <w:r>
            <w:rPr>
              <w:noProof/>
            </w:rPr>
            <w:fldChar w:fldCharType="end"/>
          </w:r>
        </w:p>
        <w:p w14:paraId="18DD8377"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5.2. Precision qualifiers support</w:t>
          </w:r>
          <w:r>
            <w:rPr>
              <w:noProof/>
            </w:rPr>
            <w:tab/>
          </w:r>
          <w:r>
            <w:rPr>
              <w:noProof/>
            </w:rPr>
            <w:fldChar w:fldCharType="begin"/>
          </w:r>
          <w:r>
            <w:rPr>
              <w:noProof/>
            </w:rPr>
            <w:instrText xml:space="preserve"> PAGEREF _Toc309821740 \h </w:instrText>
          </w:r>
          <w:r>
            <w:rPr>
              <w:noProof/>
            </w:rPr>
          </w:r>
          <w:r>
            <w:rPr>
              <w:noProof/>
            </w:rPr>
            <w:fldChar w:fldCharType="separate"/>
          </w:r>
          <w:r>
            <w:rPr>
              <w:noProof/>
            </w:rPr>
            <w:t>11</w:t>
          </w:r>
          <w:r>
            <w:rPr>
              <w:noProof/>
            </w:rPr>
            <w:fldChar w:fldCharType="end"/>
          </w:r>
        </w:p>
        <w:p w14:paraId="050927BA" w14:textId="77777777" w:rsidR="00A85382" w:rsidRDefault="00A85382">
          <w:pPr>
            <w:pStyle w:val="TOC1"/>
            <w:tabs>
              <w:tab w:val="right" w:pos="8296"/>
            </w:tabs>
            <w:rPr>
              <w:rFonts w:eastAsiaTheme="minorEastAsia" w:cstheme="minorBidi"/>
              <w:b w:val="0"/>
              <w:caps w:val="0"/>
              <w:noProof/>
              <w:color w:val="auto"/>
              <w:sz w:val="24"/>
              <w:szCs w:val="24"/>
              <w:u w:val="none"/>
              <w:lang w:eastAsia="ja-JP"/>
            </w:rPr>
          </w:pPr>
          <w:r>
            <w:rPr>
              <w:noProof/>
            </w:rPr>
            <w:t>7. FAQ</w:t>
          </w:r>
          <w:r>
            <w:rPr>
              <w:noProof/>
            </w:rPr>
            <w:tab/>
          </w:r>
          <w:r>
            <w:rPr>
              <w:noProof/>
            </w:rPr>
            <w:fldChar w:fldCharType="begin"/>
          </w:r>
          <w:r>
            <w:rPr>
              <w:noProof/>
            </w:rPr>
            <w:instrText xml:space="preserve"> PAGEREF _Toc309821741 \h </w:instrText>
          </w:r>
          <w:r>
            <w:rPr>
              <w:noProof/>
            </w:rPr>
          </w:r>
          <w:r>
            <w:rPr>
              <w:noProof/>
            </w:rPr>
            <w:fldChar w:fldCharType="separate"/>
          </w:r>
          <w:r>
            <w:rPr>
              <w:noProof/>
            </w:rPr>
            <w:t>12</w:t>
          </w:r>
          <w:r>
            <w:rPr>
              <w:noProof/>
            </w:rPr>
            <w:fldChar w:fldCharType="end"/>
          </w:r>
        </w:p>
        <w:p w14:paraId="4B45C696"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7.1 Why GLM follows GLSL specification and conventions?</w:t>
          </w:r>
          <w:r>
            <w:rPr>
              <w:noProof/>
            </w:rPr>
            <w:tab/>
          </w:r>
          <w:r>
            <w:rPr>
              <w:noProof/>
            </w:rPr>
            <w:fldChar w:fldCharType="begin"/>
          </w:r>
          <w:r>
            <w:rPr>
              <w:noProof/>
            </w:rPr>
            <w:instrText xml:space="preserve"> PAGEREF _Toc309821742 \h </w:instrText>
          </w:r>
          <w:r>
            <w:rPr>
              <w:noProof/>
            </w:rPr>
          </w:r>
          <w:r>
            <w:rPr>
              <w:noProof/>
            </w:rPr>
            <w:fldChar w:fldCharType="separate"/>
          </w:r>
          <w:r>
            <w:rPr>
              <w:noProof/>
            </w:rPr>
            <w:t>12</w:t>
          </w:r>
          <w:r>
            <w:rPr>
              <w:noProof/>
            </w:rPr>
            <w:fldChar w:fldCharType="end"/>
          </w:r>
        </w:p>
        <w:p w14:paraId="4EE0554A"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7.2. Does GLM run GLSL program?</w:t>
          </w:r>
          <w:r>
            <w:rPr>
              <w:noProof/>
            </w:rPr>
            <w:tab/>
          </w:r>
          <w:r>
            <w:rPr>
              <w:noProof/>
            </w:rPr>
            <w:fldChar w:fldCharType="begin"/>
          </w:r>
          <w:r>
            <w:rPr>
              <w:noProof/>
            </w:rPr>
            <w:instrText xml:space="preserve"> PAGEREF _Toc309821743 \h </w:instrText>
          </w:r>
          <w:r>
            <w:rPr>
              <w:noProof/>
            </w:rPr>
          </w:r>
          <w:r>
            <w:rPr>
              <w:noProof/>
            </w:rPr>
            <w:fldChar w:fldCharType="separate"/>
          </w:r>
          <w:r>
            <w:rPr>
              <w:noProof/>
            </w:rPr>
            <w:t>12</w:t>
          </w:r>
          <w:r>
            <w:rPr>
              <w:noProof/>
            </w:rPr>
            <w:fldChar w:fldCharType="end"/>
          </w:r>
        </w:p>
        <w:p w14:paraId="0F34C7D6"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7.3. Does a GLSL compiler build GLM codes?</w:t>
          </w:r>
          <w:r>
            <w:rPr>
              <w:noProof/>
            </w:rPr>
            <w:tab/>
          </w:r>
          <w:r>
            <w:rPr>
              <w:noProof/>
            </w:rPr>
            <w:fldChar w:fldCharType="begin"/>
          </w:r>
          <w:r>
            <w:rPr>
              <w:noProof/>
            </w:rPr>
            <w:instrText xml:space="preserve"> PAGEREF _Toc309821744 \h </w:instrText>
          </w:r>
          <w:r>
            <w:rPr>
              <w:noProof/>
            </w:rPr>
          </w:r>
          <w:r>
            <w:rPr>
              <w:noProof/>
            </w:rPr>
            <w:fldChar w:fldCharType="separate"/>
          </w:r>
          <w:r>
            <w:rPr>
              <w:noProof/>
            </w:rPr>
            <w:t>12</w:t>
          </w:r>
          <w:r>
            <w:rPr>
              <w:noProof/>
            </w:rPr>
            <w:fldChar w:fldCharType="end"/>
          </w:r>
        </w:p>
        <w:p w14:paraId="76E308F2"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7.4. Should I use ‘GTX’ extensions?</w:t>
          </w:r>
          <w:r>
            <w:rPr>
              <w:noProof/>
            </w:rPr>
            <w:tab/>
          </w:r>
          <w:r>
            <w:rPr>
              <w:noProof/>
            </w:rPr>
            <w:fldChar w:fldCharType="begin"/>
          </w:r>
          <w:r>
            <w:rPr>
              <w:noProof/>
            </w:rPr>
            <w:instrText xml:space="preserve"> PAGEREF _Toc309821745 \h </w:instrText>
          </w:r>
          <w:r>
            <w:rPr>
              <w:noProof/>
            </w:rPr>
          </w:r>
          <w:r>
            <w:rPr>
              <w:noProof/>
            </w:rPr>
            <w:fldChar w:fldCharType="separate"/>
          </w:r>
          <w:r>
            <w:rPr>
              <w:noProof/>
            </w:rPr>
            <w:t>12</w:t>
          </w:r>
          <w:r>
            <w:rPr>
              <w:noProof/>
            </w:rPr>
            <w:fldChar w:fldCharType="end"/>
          </w:r>
        </w:p>
        <w:p w14:paraId="7EDB328F"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7.5. Where can I ask my questions?</w:t>
          </w:r>
          <w:r>
            <w:rPr>
              <w:noProof/>
            </w:rPr>
            <w:tab/>
          </w:r>
          <w:r>
            <w:rPr>
              <w:noProof/>
            </w:rPr>
            <w:fldChar w:fldCharType="begin"/>
          </w:r>
          <w:r>
            <w:rPr>
              <w:noProof/>
            </w:rPr>
            <w:instrText xml:space="preserve"> PAGEREF _Toc309821746 \h </w:instrText>
          </w:r>
          <w:r>
            <w:rPr>
              <w:noProof/>
            </w:rPr>
          </w:r>
          <w:r>
            <w:rPr>
              <w:noProof/>
            </w:rPr>
            <w:fldChar w:fldCharType="separate"/>
          </w:r>
          <w:r>
            <w:rPr>
              <w:noProof/>
            </w:rPr>
            <w:t>12</w:t>
          </w:r>
          <w:r>
            <w:rPr>
              <w:noProof/>
            </w:rPr>
            <w:fldChar w:fldCharType="end"/>
          </w:r>
        </w:p>
        <w:p w14:paraId="3A2F8186"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7.6. Where can I find the documentation of extensions?</w:t>
          </w:r>
          <w:r>
            <w:rPr>
              <w:noProof/>
            </w:rPr>
            <w:tab/>
          </w:r>
          <w:r>
            <w:rPr>
              <w:noProof/>
            </w:rPr>
            <w:fldChar w:fldCharType="begin"/>
          </w:r>
          <w:r>
            <w:rPr>
              <w:noProof/>
            </w:rPr>
            <w:instrText xml:space="preserve"> PAGEREF _Toc309821747 \h </w:instrText>
          </w:r>
          <w:r>
            <w:rPr>
              <w:noProof/>
            </w:rPr>
          </w:r>
          <w:r>
            <w:rPr>
              <w:noProof/>
            </w:rPr>
            <w:fldChar w:fldCharType="separate"/>
          </w:r>
          <w:r>
            <w:rPr>
              <w:noProof/>
            </w:rPr>
            <w:t>12</w:t>
          </w:r>
          <w:r>
            <w:rPr>
              <w:noProof/>
            </w:rPr>
            <w:fldChar w:fldCharType="end"/>
          </w:r>
        </w:p>
        <w:p w14:paraId="4B88C8F9" w14:textId="77777777" w:rsidR="00A85382" w:rsidRDefault="00A85382">
          <w:pPr>
            <w:pStyle w:val="TOC1"/>
            <w:tabs>
              <w:tab w:val="right" w:pos="8296"/>
            </w:tabs>
            <w:rPr>
              <w:rFonts w:eastAsiaTheme="minorEastAsia" w:cstheme="minorBidi"/>
              <w:b w:val="0"/>
              <w:caps w:val="0"/>
              <w:noProof/>
              <w:color w:val="auto"/>
              <w:sz w:val="24"/>
              <w:szCs w:val="24"/>
              <w:u w:val="none"/>
              <w:lang w:eastAsia="ja-JP"/>
            </w:rPr>
          </w:pPr>
          <w:r>
            <w:rPr>
              <w:noProof/>
            </w:rPr>
            <w:t>8. Code samples</w:t>
          </w:r>
          <w:r>
            <w:rPr>
              <w:noProof/>
            </w:rPr>
            <w:tab/>
          </w:r>
          <w:r>
            <w:rPr>
              <w:noProof/>
            </w:rPr>
            <w:fldChar w:fldCharType="begin"/>
          </w:r>
          <w:r>
            <w:rPr>
              <w:noProof/>
            </w:rPr>
            <w:instrText xml:space="preserve"> PAGEREF _Toc309821748 \h </w:instrText>
          </w:r>
          <w:r>
            <w:rPr>
              <w:noProof/>
            </w:rPr>
          </w:r>
          <w:r>
            <w:rPr>
              <w:noProof/>
            </w:rPr>
            <w:fldChar w:fldCharType="separate"/>
          </w:r>
          <w:r>
            <w:rPr>
              <w:noProof/>
            </w:rPr>
            <w:t>13</w:t>
          </w:r>
          <w:r>
            <w:rPr>
              <w:noProof/>
            </w:rPr>
            <w:fldChar w:fldCharType="end"/>
          </w:r>
        </w:p>
        <w:p w14:paraId="5992C362"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8.1. Compute a triangle normal</w:t>
          </w:r>
          <w:r>
            <w:rPr>
              <w:noProof/>
            </w:rPr>
            <w:tab/>
          </w:r>
          <w:r>
            <w:rPr>
              <w:noProof/>
            </w:rPr>
            <w:fldChar w:fldCharType="begin"/>
          </w:r>
          <w:r>
            <w:rPr>
              <w:noProof/>
            </w:rPr>
            <w:instrText xml:space="preserve"> PAGEREF _Toc309821749 \h </w:instrText>
          </w:r>
          <w:r>
            <w:rPr>
              <w:noProof/>
            </w:rPr>
          </w:r>
          <w:r>
            <w:rPr>
              <w:noProof/>
            </w:rPr>
            <w:fldChar w:fldCharType="separate"/>
          </w:r>
          <w:r>
            <w:rPr>
              <w:noProof/>
            </w:rPr>
            <w:t>13</w:t>
          </w:r>
          <w:r>
            <w:rPr>
              <w:noProof/>
            </w:rPr>
            <w:fldChar w:fldCharType="end"/>
          </w:r>
        </w:p>
        <w:p w14:paraId="6E5E7904"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sidRPr="00724B96">
            <w:rPr>
              <w:noProof/>
              <w:lang w:val="fr-FR"/>
            </w:rPr>
            <w:t>8.2. Matrix transform</w:t>
          </w:r>
          <w:r>
            <w:rPr>
              <w:noProof/>
            </w:rPr>
            <w:tab/>
          </w:r>
          <w:r>
            <w:rPr>
              <w:noProof/>
            </w:rPr>
            <w:fldChar w:fldCharType="begin"/>
          </w:r>
          <w:r>
            <w:rPr>
              <w:noProof/>
            </w:rPr>
            <w:instrText xml:space="preserve"> PAGEREF _Toc309821750 \h </w:instrText>
          </w:r>
          <w:r>
            <w:rPr>
              <w:noProof/>
            </w:rPr>
          </w:r>
          <w:r>
            <w:rPr>
              <w:noProof/>
            </w:rPr>
            <w:fldChar w:fldCharType="separate"/>
          </w:r>
          <w:r>
            <w:rPr>
              <w:noProof/>
            </w:rPr>
            <w:t>13</w:t>
          </w:r>
          <w:r>
            <w:rPr>
              <w:noProof/>
            </w:rPr>
            <w:fldChar w:fldCharType="end"/>
          </w:r>
        </w:p>
        <w:p w14:paraId="4A895557" w14:textId="223770AF" w:rsidR="00342956" w:rsidRDefault="00342956">
          <w:r>
            <w:rPr>
              <w:b/>
              <w:bCs/>
              <w:noProof/>
            </w:rPr>
            <w:fldChar w:fldCharType="end"/>
          </w:r>
        </w:p>
      </w:sdtContent>
    </w:sdt>
    <w:p w14:paraId="04D949CB" w14:textId="77777777" w:rsidR="00EF605E" w:rsidRDefault="00EF605E" w:rsidP="001C126F"/>
    <w:p w14:paraId="1EF09251" w14:textId="77777777" w:rsidR="00EF605E" w:rsidRDefault="00EF605E" w:rsidP="001C126F"/>
    <w:p w14:paraId="0E29EF4B" w14:textId="77777777" w:rsidR="00DD1DB6" w:rsidRDefault="00DD1DB6">
      <w:pPr>
        <w:spacing w:after="200" w:line="276" w:lineRule="auto"/>
        <w:jc w:val="left"/>
        <w:rPr>
          <w:rFonts w:asciiTheme="majorHAnsi" w:eastAsia="Arial" w:hAnsiTheme="majorHAnsi" w:cs="Arial"/>
          <w:b/>
          <w:color w:val="FF8000"/>
          <w:sz w:val="48"/>
        </w:rPr>
      </w:pPr>
      <w:r>
        <w:br w:type="page"/>
      </w:r>
    </w:p>
    <w:p w14:paraId="79CDB6C2" w14:textId="77777777" w:rsidR="00EF605E" w:rsidRPr="001C126F" w:rsidRDefault="00C267B0" w:rsidP="001C126F">
      <w:pPr>
        <w:pStyle w:val="HeadingA"/>
      </w:pPr>
      <w:bookmarkStart w:id="0" w:name="_Toc309821718"/>
      <w:r w:rsidRPr="001C126F">
        <w:lastRenderedPageBreak/>
        <w:t>Introduction</w:t>
      </w:r>
      <w:bookmarkEnd w:id="0"/>
    </w:p>
    <w:p w14:paraId="63E91840" w14:textId="408BADFF" w:rsidR="00EF605E" w:rsidRPr="009D2021" w:rsidRDefault="00C267B0" w:rsidP="00CE7E87">
      <w:pPr>
        <w:pStyle w:val="Paragraph"/>
      </w:pPr>
      <w:r w:rsidRPr="009D2021">
        <w:t xml:space="preserve">OpenGL Mathematics (GLM) is a C++ mathematics library for graphics </w:t>
      </w:r>
      <w:r w:rsidR="00F24EBE">
        <w:t>C++ programs</w:t>
      </w:r>
      <w:r w:rsidRPr="009D2021">
        <w:t xml:space="preserve"> based on the </w:t>
      </w:r>
      <w:hyperlink r:id="rId11">
        <w:r w:rsidRPr="009D2021">
          <w:rPr>
            <w:u w:val="single"/>
          </w:rPr>
          <w:t>OpenGL Shading Language</w:t>
        </w:r>
      </w:hyperlink>
      <w:r w:rsidR="00F24EBE">
        <w:t xml:space="preserve"> (GLSL) specifications.</w:t>
      </w:r>
    </w:p>
    <w:p w14:paraId="3B064302" w14:textId="46FDE2F2" w:rsidR="00EF605E" w:rsidRPr="009D2021" w:rsidRDefault="00C267B0" w:rsidP="00CE7E87">
      <w:pPr>
        <w:pStyle w:val="Paragraph"/>
      </w:pPr>
      <w:r w:rsidRPr="009D2021">
        <w:t>GLM provides classes and functions designed and implemented with the same naming conventions and functionalities than GLSL so that when a programmer knows GLSL, he knows GLM as well which makes it really easy to use.</w:t>
      </w:r>
    </w:p>
    <w:p w14:paraId="53852B0C" w14:textId="449FF1D9" w:rsidR="00EF605E" w:rsidRPr="001C126F" w:rsidRDefault="00C267B0" w:rsidP="001C126F">
      <w:pPr>
        <w:pStyle w:val="Paragraph"/>
      </w:pPr>
      <w:r w:rsidRPr="001C126F">
        <w:t xml:space="preserve">This project isn't limited </w:t>
      </w:r>
      <w:r w:rsidR="004A1A53">
        <w:t>to</w:t>
      </w:r>
      <w:r w:rsidRPr="001C126F">
        <w:t xml:space="preserve"> GLSL features. An extension system, based on the GLSL extension conventions, provides extended capabilities: matrix transformations, quaternions, </w:t>
      </w:r>
      <w:r w:rsidR="0068596D">
        <w:t xml:space="preserve">data packing, </w:t>
      </w:r>
      <w:r w:rsidRPr="001C126F">
        <w:t xml:space="preserve">random numbers, </w:t>
      </w:r>
      <w:r w:rsidR="0099236E">
        <w:t xml:space="preserve">noise, </w:t>
      </w:r>
      <w:r w:rsidRPr="001C126F">
        <w:t>etc...</w:t>
      </w:r>
    </w:p>
    <w:p w14:paraId="185AE48B" w14:textId="4C4C7F50" w:rsidR="00EF605E" w:rsidRPr="009D2021" w:rsidRDefault="00C267B0" w:rsidP="00CE7E87">
      <w:pPr>
        <w:pStyle w:val="Paragraph"/>
      </w:pPr>
      <w:r w:rsidRPr="009D2021">
        <w:t xml:space="preserve">This library works perfectly with </w:t>
      </w:r>
      <w:hyperlink r:id="rId12">
        <w:r w:rsidRPr="009D2021">
          <w:rPr>
            <w:u w:val="single"/>
          </w:rPr>
          <w:t>OpenGL</w:t>
        </w:r>
      </w:hyperlink>
      <w:hyperlink r:id="rId13"/>
      <w:r w:rsidR="001C126F" w:rsidRPr="009D2021">
        <w:t xml:space="preserve"> </w:t>
      </w:r>
      <w:r w:rsidRPr="009D2021">
        <w:t>but it also ensures interoperability with other third party libraries and SDK. It is a good candidate for software ren</w:t>
      </w:r>
      <w:r w:rsidR="008055AE">
        <w:t xml:space="preserve">dering (raytracing / </w:t>
      </w:r>
      <w:proofErr w:type="spellStart"/>
      <w:r w:rsidR="008055AE">
        <w:t>r</w:t>
      </w:r>
      <w:r w:rsidRPr="009D2021">
        <w:t>asterisation</w:t>
      </w:r>
      <w:proofErr w:type="spellEnd"/>
      <w:r w:rsidRPr="009D2021">
        <w:t xml:space="preserve">), image processing, physic simulations and any </w:t>
      </w:r>
      <w:r w:rsidR="00C81824">
        <w:t xml:space="preserve">development </w:t>
      </w:r>
      <w:r w:rsidRPr="009D2021">
        <w:t>context that requires a simple and convenient mathematics library.</w:t>
      </w:r>
    </w:p>
    <w:p w14:paraId="7F4C7F98" w14:textId="1452B428" w:rsidR="00CE7E87" w:rsidRPr="00787489" w:rsidRDefault="00C267B0" w:rsidP="00CE7E87">
      <w:pPr>
        <w:pStyle w:val="Paragraph"/>
        <w:rPr>
          <w:b/>
        </w:rPr>
      </w:pPr>
      <w:r w:rsidRPr="00CE7E87">
        <w:t xml:space="preserve">GLM is written in C++98 but can take advantage of C++11 when supported by the compiler. It is a platform independent library with no dependence and </w:t>
      </w:r>
      <w:r w:rsidR="00C51C6D" w:rsidRPr="00CE7E87">
        <w:t xml:space="preserve">it </w:t>
      </w:r>
      <w:r w:rsidRPr="00CE7E87">
        <w:t>officially supports the following compilers:</w:t>
      </w:r>
      <w:r w:rsidR="00D1003F">
        <w:rPr>
          <w:b/>
        </w:rPr>
        <w:tab/>
      </w:r>
    </w:p>
    <w:p w14:paraId="3A84DE25" w14:textId="6D6D0C46" w:rsidR="00DE669C" w:rsidRDefault="00CE7E87" w:rsidP="00CE7E87">
      <w:pPr>
        <w:pStyle w:val="ListParagraph"/>
      </w:pPr>
      <w:r w:rsidRPr="00CE7E87">
        <w:t xml:space="preserve">- </w:t>
      </w:r>
      <w:hyperlink r:id="rId14" w:history="1">
        <w:r w:rsidR="00307891" w:rsidRPr="007D571E">
          <w:rPr>
            <w:rStyle w:val="Hyperlink"/>
            <w:color w:val="auto"/>
          </w:rPr>
          <w:t xml:space="preserve">Apple </w:t>
        </w:r>
        <w:r w:rsidR="00C267B0" w:rsidRPr="007D571E">
          <w:rPr>
            <w:rStyle w:val="Hyperlink"/>
            <w:color w:val="auto"/>
          </w:rPr>
          <w:t>Clang</w:t>
        </w:r>
      </w:hyperlink>
      <w:r w:rsidR="00C267B0" w:rsidRPr="00CE7E87">
        <w:t xml:space="preserve"> </w:t>
      </w:r>
      <w:r w:rsidR="00307891">
        <w:t>4</w:t>
      </w:r>
      <w:r w:rsidR="00C267B0" w:rsidRPr="00CE7E87">
        <w:t>.</w:t>
      </w:r>
      <w:r w:rsidR="00307891">
        <w:t>0</w:t>
      </w:r>
      <w:r w:rsidR="00C267B0" w:rsidRPr="00CE7E87">
        <w:t xml:space="preserve"> and higher</w:t>
      </w:r>
      <w:r w:rsidRPr="00CE7E87">
        <w:br/>
        <w:t xml:space="preserve">- </w:t>
      </w:r>
      <w:hyperlink r:id="rId15" w:history="1">
        <w:r w:rsidR="00C267B0" w:rsidRPr="007D571E">
          <w:rPr>
            <w:rStyle w:val="Hyperlink"/>
            <w:color w:val="000000"/>
          </w:rPr>
          <w:t>GCC</w:t>
        </w:r>
      </w:hyperlink>
      <w:r w:rsidR="00307891">
        <w:t xml:space="preserve"> 4</w:t>
      </w:r>
      <w:r w:rsidR="00C267B0" w:rsidRPr="00CE7E87">
        <w:t>.</w:t>
      </w:r>
      <w:r w:rsidR="00307891">
        <w:t>2</w:t>
      </w:r>
      <w:r w:rsidR="00C267B0" w:rsidRPr="00CE7E87">
        <w:t xml:space="preserve"> and higher</w:t>
      </w:r>
    </w:p>
    <w:p w14:paraId="5C3E86B0" w14:textId="5C94BB91" w:rsidR="0068596D" w:rsidRDefault="00CE7E87" w:rsidP="00CE7E87">
      <w:pPr>
        <w:pStyle w:val="ListParagraph"/>
      </w:pPr>
      <w:r w:rsidRPr="00CE7E87">
        <w:t xml:space="preserve">- </w:t>
      </w:r>
      <w:hyperlink r:id="rId16" w:history="1">
        <w:r w:rsidR="00C267B0" w:rsidRPr="007D571E">
          <w:rPr>
            <w:rStyle w:val="Hyperlink"/>
            <w:color w:val="000000"/>
          </w:rPr>
          <w:t>Intel C++ Composer</w:t>
        </w:r>
      </w:hyperlink>
      <w:r w:rsidRPr="00CE7E87">
        <w:t xml:space="preserve"> XE 2013 and higher</w:t>
      </w:r>
      <w:r w:rsidRPr="00CE7E87">
        <w:br/>
      </w:r>
      <w:r w:rsidR="0068596D">
        <w:t xml:space="preserve">- </w:t>
      </w:r>
      <w:hyperlink r:id="rId17" w:history="1">
        <w:r w:rsidR="0068596D" w:rsidRPr="007D571E">
          <w:rPr>
            <w:rStyle w:val="Hyperlink"/>
            <w:color w:val="auto"/>
          </w:rPr>
          <w:t>LLVM</w:t>
        </w:r>
      </w:hyperlink>
      <w:r w:rsidR="0068596D">
        <w:t xml:space="preserve"> 3.0 and higher</w:t>
      </w:r>
    </w:p>
    <w:p w14:paraId="25E368DC" w14:textId="65C1F304" w:rsidR="00CE7E87" w:rsidRDefault="00CE7E87" w:rsidP="00CE7E87">
      <w:pPr>
        <w:pStyle w:val="ListParagraph"/>
      </w:pPr>
      <w:r w:rsidRPr="00CE7E87">
        <w:t xml:space="preserve">- </w:t>
      </w:r>
      <w:hyperlink r:id="rId18" w:history="1">
        <w:r w:rsidR="00C267B0" w:rsidRPr="007D571E">
          <w:rPr>
            <w:rStyle w:val="Hyperlink"/>
            <w:color w:val="000000"/>
          </w:rPr>
          <w:t xml:space="preserve">Visual </w:t>
        </w:r>
        <w:r w:rsidR="00A16D8A">
          <w:rPr>
            <w:rStyle w:val="Hyperlink"/>
            <w:color w:val="000000"/>
          </w:rPr>
          <w:t>C++</w:t>
        </w:r>
      </w:hyperlink>
      <w:r w:rsidR="00307891">
        <w:t xml:space="preserve"> 2010</w:t>
      </w:r>
      <w:r w:rsidR="00C267B0" w:rsidRPr="00CE7E87">
        <w:t xml:space="preserve"> and higher</w:t>
      </w:r>
    </w:p>
    <w:p w14:paraId="0B7CCED9" w14:textId="25835875" w:rsidR="00EB5E55" w:rsidRDefault="00EB5E55" w:rsidP="00CE7E87">
      <w:pPr>
        <w:pStyle w:val="ListParagraph"/>
      </w:pPr>
      <w:r w:rsidRPr="00CE7E87">
        <w:t xml:space="preserve">- </w:t>
      </w:r>
      <w:hyperlink r:id="rId19" w:history="1">
        <w:r w:rsidRPr="007D571E">
          <w:rPr>
            <w:rStyle w:val="Hyperlink"/>
            <w:color w:val="000000"/>
          </w:rPr>
          <w:t>CUDA</w:t>
        </w:r>
      </w:hyperlink>
      <w:r>
        <w:t xml:space="preserve"> 4</w:t>
      </w:r>
      <w:r w:rsidRPr="00CE7E87">
        <w:t>.0 and higher</w:t>
      </w:r>
      <w:r>
        <w:t xml:space="preserve"> (experimental)</w:t>
      </w:r>
    </w:p>
    <w:p w14:paraId="12314367" w14:textId="02B7B7A9" w:rsidR="00EF605E" w:rsidRPr="009D2021" w:rsidRDefault="00CE7E87" w:rsidP="00CE7E87">
      <w:pPr>
        <w:pStyle w:val="ListParagraph"/>
      </w:pPr>
      <w:r>
        <w:t xml:space="preserve">- </w:t>
      </w:r>
      <w:r w:rsidR="00C267B0" w:rsidRPr="009D2021">
        <w:t>Any conform C++</w:t>
      </w:r>
      <w:r w:rsidR="00307891">
        <w:t>98</w:t>
      </w:r>
      <w:r w:rsidR="00C267B0" w:rsidRPr="009D2021">
        <w:t xml:space="preserve"> </w:t>
      </w:r>
      <w:r w:rsidR="0068596D">
        <w:t xml:space="preserve">or C++11 </w:t>
      </w:r>
      <w:r w:rsidR="00C267B0" w:rsidRPr="009D2021">
        <w:t>compiler</w:t>
      </w:r>
    </w:p>
    <w:p w14:paraId="4894B576" w14:textId="5AA344DE" w:rsidR="00EF605E" w:rsidRPr="007D571E" w:rsidRDefault="001B12F6" w:rsidP="00CE7E87">
      <w:pPr>
        <w:pStyle w:val="Paragraph"/>
      </w:pPr>
      <w:r w:rsidRPr="00CE7E87">
        <w:t>The source code and the documentation, including this manual, are licensed</w:t>
      </w:r>
      <w:r w:rsidR="00C267B0" w:rsidRPr="00CE7E87">
        <w:t xml:space="preserve"> under </w:t>
      </w:r>
      <w:hyperlink r:id="rId20" w:history="1">
        <w:r w:rsidR="00C267B0" w:rsidRPr="0003234D">
          <w:rPr>
            <w:rStyle w:val="Hyperlink"/>
            <w:color w:val="auto"/>
          </w:rPr>
          <w:t xml:space="preserve">the </w:t>
        </w:r>
        <w:r w:rsidR="007D571E" w:rsidRPr="0003234D">
          <w:rPr>
            <w:rStyle w:val="Hyperlink"/>
            <w:color w:val="auto"/>
            <w:highlight w:val="white"/>
            <w:lang w:val="en-US"/>
          </w:rPr>
          <w:t>Happy Bunny License (Modified MIT)</w:t>
        </w:r>
        <w:r w:rsidR="0003234D" w:rsidRPr="0003234D">
          <w:rPr>
            <w:rStyle w:val="Hyperlink"/>
            <w:color w:val="auto"/>
            <w:lang w:val="en-US"/>
          </w:rPr>
          <w:t xml:space="preserve"> and the MIT License</w:t>
        </w:r>
      </w:hyperlink>
      <w:r w:rsidR="00C267B0" w:rsidRPr="007D571E">
        <w:t>.</w:t>
      </w:r>
    </w:p>
    <w:p w14:paraId="5133DB02" w14:textId="63A63AA8" w:rsidR="00EF605E" w:rsidRPr="00CE7E87" w:rsidRDefault="00C267B0" w:rsidP="00CE7E87">
      <w:pPr>
        <w:pStyle w:val="Paragraph"/>
      </w:pPr>
      <w:r w:rsidRPr="00CE7E87">
        <w:t xml:space="preserve">Thanks for contributing to the project by </w:t>
      </w:r>
      <w:hyperlink r:id="rId21">
        <w:r w:rsidR="00C51C6D" w:rsidRPr="00CE7E87">
          <w:t>submitting report</w:t>
        </w:r>
        <w:r w:rsidRPr="00CE7E87">
          <w:t>s</w:t>
        </w:r>
      </w:hyperlink>
      <w:r w:rsidRPr="00CE7E87">
        <w:t xml:space="preserve"> for bug</w:t>
      </w:r>
      <w:r w:rsidR="00C51C6D" w:rsidRPr="00CE7E87">
        <w:t>s</w:t>
      </w:r>
      <w:r w:rsidRPr="00CE7E87">
        <w:t xml:space="preserve"> and feature requests. Any feedback is welcome at </w:t>
      </w:r>
      <w:hyperlink r:id="rId22">
        <w:r w:rsidRPr="00CE7E87">
          <w:rPr>
            <w:u w:val="single"/>
          </w:rPr>
          <w:t>glm@g-truc.net</w:t>
        </w:r>
      </w:hyperlink>
      <w:r w:rsidRPr="00CE7E87">
        <w:t>.</w:t>
      </w:r>
    </w:p>
    <w:p w14:paraId="4D65BDCF" w14:textId="77777777" w:rsidR="00EF605E" w:rsidRPr="009D2021" w:rsidRDefault="00C267B0" w:rsidP="001C126F">
      <w:r w:rsidRPr="009D2021">
        <w:br w:type="page"/>
      </w:r>
    </w:p>
    <w:p w14:paraId="532F7F1F" w14:textId="77777777" w:rsidR="00EF605E" w:rsidRPr="001C126F" w:rsidRDefault="00C267B0" w:rsidP="001C126F">
      <w:pPr>
        <w:pStyle w:val="HeadingA"/>
      </w:pPr>
      <w:bookmarkStart w:id="1" w:name="_Toc309821719"/>
      <w:r w:rsidRPr="001C126F">
        <w:lastRenderedPageBreak/>
        <w:t>1. Getting started</w:t>
      </w:r>
      <w:bookmarkEnd w:id="1"/>
    </w:p>
    <w:p w14:paraId="602CA8B1" w14:textId="77777777" w:rsidR="00EF605E" w:rsidRPr="001C126F" w:rsidRDefault="00C267B0" w:rsidP="00342956">
      <w:pPr>
        <w:pStyle w:val="HeadingB"/>
      </w:pPr>
      <w:bookmarkStart w:id="2" w:name="_Toc309821720"/>
      <w:r w:rsidRPr="001C126F">
        <w:t xml:space="preserve">1.1. </w:t>
      </w:r>
      <w:r w:rsidRPr="00342956">
        <w:t>Setup</w:t>
      </w:r>
      <w:bookmarkEnd w:id="2"/>
    </w:p>
    <w:p w14:paraId="28276BAB" w14:textId="71D0410F" w:rsidR="00EF605E" w:rsidRDefault="00C267B0" w:rsidP="00CA1468">
      <w:pPr>
        <w:pStyle w:val="Paragraph"/>
      </w:pPr>
      <w:r>
        <w:t xml:space="preserve">GLM is a header only </w:t>
      </w:r>
      <w:r w:rsidR="009F2110">
        <w:t>library.</w:t>
      </w:r>
      <w:r>
        <w:t xml:space="preserve"> </w:t>
      </w:r>
      <w:r w:rsidR="009F2110">
        <w:t>Hence, t</w:t>
      </w:r>
      <w:r>
        <w:t>here is nothing to build to use it</w:t>
      </w:r>
      <w:r w:rsidR="009F2110">
        <w:t>.</w:t>
      </w:r>
      <w:r w:rsidR="00005B7C">
        <w:t xml:space="preserve"> </w:t>
      </w:r>
      <w:r>
        <w:t>To use GLM, a programmer only ha</w:t>
      </w:r>
      <w:r w:rsidR="006F02D3">
        <w:t>s</w:t>
      </w:r>
      <w:r>
        <w:t xml:space="preserve"> to include </w:t>
      </w:r>
      <w:r w:rsidRPr="001C126F">
        <w:rPr>
          <w:rStyle w:val="inline-codeChar"/>
        </w:rPr>
        <w:t>&lt;</w:t>
      </w:r>
      <w:proofErr w:type="spellStart"/>
      <w:r w:rsidRPr="001C126F">
        <w:rPr>
          <w:rStyle w:val="inline-codeChar"/>
        </w:rPr>
        <w:t>glm</w:t>
      </w:r>
      <w:proofErr w:type="spellEnd"/>
      <w:r w:rsidRPr="001C126F">
        <w:rPr>
          <w:rStyle w:val="inline-codeChar"/>
        </w:rPr>
        <w:t>/glm.hpp&gt;</w:t>
      </w:r>
      <w:r w:rsidR="00B26CAE" w:rsidRPr="00B26CAE">
        <w:rPr>
          <w:rStyle w:val="ParagraphChar"/>
        </w:rPr>
        <w:t xml:space="preserve"> in his program</w:t>
      </w:r>
      <w:r>
        <w:t xml:space="preserve">. This </w:t>
      </w:r>
      <w:r w:rsidR="00B26CAE">
        <w:t xml:space="preserve">include </w:t>
      </w:r>
      <w:r>
        <w:t>provides all the GLSL features implemented by GLM.</w:t>
      </w:r>
    </w:p>
    <w:p w14:paraId="457DBF96" w14:textId="2015E660" w:rsidR="00506169" w:rsidRDefault="005903C9" w:rsidP="00CA1468">
      <w:pPr>
        <w:pStyle w:val="Paragraph"/>
      </w:pPr>
      <w:r>
        <w:t>C</w:t>
      </w:r>
      <w:r w:rsidR="00CA1468">
        <w:t>ore GLM features can be included using individual headers to allow f</w:t>
      </w:r>
      <w:r w:rsidR="00376616">
        <w:t>aster user program compilations.</w:t>
      </w:r>
    </w:p>
    <w:p w14:paraId="6C99B153" w14:textId="5CE22BA0" w:rsidR="00411D62" w:rsidRPr="001C5129" w:rsidRDefault="00411D62" w:rsidP="00C53F7F">
      <w:pPr>
        <w:pStyle w:val="inline-code"/>
      </w:pPr>
      <w:r w:rsidRPr="001C5129">
        <w:rPr>
          <w:rStyle w:val="inline-codeChar"/>
        </w:rPr>
        <w:t>&lt;</w:t>
      </w:r>
      <w:proofErr w:type="spellStart"/>
      <w:proofErr w:type="gramStart"/>
      <w:r w:rsidRPr="001C5129">
        <w:rPr>
          <w:rStyle w:val="inline-codeChar"/>
        </w:rPr>
        <w:t>glm</w:t>
      </w:r>
      <w:proofErr w:type="spellEnd"/>
      <w:proofErr w:type="gramEnd"/>
      <w:r w:rsidRPr="001C5129">
        <w:rPr>
          <w:rStyle w:val="inline-codeChar"/>
        </w:rPr>
        <w:t>/vec2.hpp&gt;</w:t>
      </w:r>
      <w:r w:rsidRPr="001C5129">
        <w:t xml:space="preserve">: vec2, </w:t>
      </w:r>
      <w:r w:rsidR="001C5129" w:rsidRPr="001C5129">
        <w:t xml:space="preserve">bvec2, </w:t>
      </w:r>
      <w:r w:rsidR="00C53F7F" w:rsidRPr="001C5129">
        <w:t xml:space="preserve">dvec2, </w:t>
      </w:r>
      <w:r w:rsidRPr="001C5129">
        <w:t>ivec2 and uvec2</w:t>
      </w:r>
    </w:p>
    <w:p w14:paraId="3D7FD84C" w14:textId="6E4ADBF7" w:rsidR="00411D62" w:rsidRPr="001C5129" w:rsidRDefault="00411D62" w:rsidP="00C53F7F">
      <w:pPr>
        <w:pStyle w:val="inline-code"/>
        <w:rPr>
          <w:rStyle w:val="inline-codeChar"/>
          <w:rFonts w:asciiTheme="minorHAnsi" w:eastAsia="Droid Sans" w:hAnsiTheme="minorHAnsi" w:cstheme="minorHAnsi"/>
          <w:sz w:val="24"/>
        </w:rPr>
      </w:pPr>
      <w:r w:rsidRPr="001C5129">
        <w:rPr>
          <w:rStyle w:val="inline-codeChar"/>
        </w:rPr>
        <w:t>&lt;</w:t>
      </w:r>
      <w:proofErr w:type="spellStart"/>
      <w:proofErr w:type="gramStart"/>
      <w:r w:rsidRPr="001C5129">
        <w:rPr>
          <w:rStyle w:val="inline-codeChar"/>
        </w:rPr>
        <w:t>glm</w:t>
      </w:r>
      <w:proofErr w:type="spellEnd"/>
      <w:proofErr w:type="gramEnd"/>
      <w:r w:rsidRPr="001C5129">
        <w:rPr>
          <w:rStyle w:val="inline-codeChar"/>
        </w:rPr>
        <w:t>/vec3.hpp&gt;</w:t>
      </w:r>
      <w:r w:rsidRPr="001C5129">
        <w:t xml:space="preserve">: vec3, </w:t>
      </w:r>
      <w:r w:rsidR="001C5129" w:rsidRPr="001C5129">
        <w:t xml:space="preserve">bvec3, </w:t>
      </w:r>
      <w:r w:rsidR="00C53F7F" w:rsidRPr="001C5129">
        <w:t xml:space="preserve">dvec3, </w:t>
      </w:r>
      <w:r w:rsidRPr="001C5129">
        <w:t>ivec3 and uvec3</w:t>
      </w:r>
    </w:p>
    <w:p w14:paraId="6486B190" w14:textId="48E581D9" w:rsidR="00411D62" w:rsidRPr="00CB45B6" w:rsidRDefault="00411D62" w:rsidP="00C53F7F">
      <w:pPr>
        <w:pStyle w:val="inline-code"/>
      </w:pPr>
      <w:r w:rsidRPr="00CB45B6">
        <w:rPr>
          <w:rStyle w:val="inline-codeChar"/>
        </w:rPr>
        <w:t>&lt;</w:t>
      </w:r>
      <w:proofErr w:type="spellStart"/>
      <w:proofErr w:type="gramStart"/>
      <w:r w:rsidRPr="00CB45B6">
        <w:rPr>
          <w:rStyle w:val="inline-codeChar"/>
        </w:rPr>
        <w:t>glm</w:t>
      </w:r>
      <w:proofErr w:type="spellEnd"/>
      <w:proofErr w:type="gramEnd"/>
      <w:r w:rsidRPr="00CB45B6">
        <w:rPr>
          <w:rStyle w:val="inline-codeChar"/>
        </w:rPr>
        <w:t>/vec4.hpp&gt;</w:t>
      </w:r>
      <w:r w:rsidRPr="00CB45B6">
        <w:t xml:space="preserve">: vec4, </w:t>
      </w:r>
      <w:r w:rsidR="001C5129" w:rsidRPr="00CB45B6">
        <w:t xml:space="preserve">bvec4, </w:t>
      </w:r>
      <w:r w:rsidR="00C53F7F" w:rsidRPr="00CB45B6">
        <w:t xml:space="preserve">dvec4, </w:t>
      </w:r>
      <w:r w:rsidRPr="00CB45B6">
        <w:t>ivec4 and uvec4</w:t>
      </w:r>
    </w:p>
    <w:p w14:paraId="1B74534D" w14:textId="2B261E61" w:rsidR="00C53F7F" w:rsidRPr="00744F26" w:rsidRDefault="00C53F7F" w:rsidP="00C53F7F">
      <w:pPr>
        <w:pStyle w:val="inline-code"/>
      </w:pPr>
      <w:r w:rsidRPr="00744F26">
        <w:rPr>
          <w:rStyle w:val="inline-codeChar"/>
        </w:rPr>
        <w:t>&lt;</w:t>
      </w:r>
      <w:proofErr w:type="spellStart"/>
      <w:proofErr w:type="gramStart"/>
      <w:r w:rsidRPr="00744F26">
        <w:rPr>
          <w:rStyle w:val="inline-codeChar"/>
        </w:rPr>
        <w:t>glm</w:t>
      </w:r>
      <w:proofErr w:type="spellEnd"/>
      <w:proofErr w:type="gramEnd"/>
      <w:r w:rsidRPr="00744F26">
        <w:rPr>
          <w:rStyle w:val="inline-codeChar"/>
        </w:rPr>
        <w:t>/mat2x2.hpp&gt;</w:t>
      </w:r>
      <w:r w:rsidRPr="00744F26">
        <w:t>: mat2, dmat2</w:t>
      </w:r>
    </w:p>
    <w:p w14:paraId="439C7392" w14:textId="2A913528" w:rsidR="00C53F7F" w:rsidRPr="00744F26" w:rsidRDefault="00C53F7F" w:rsidP="00C53F7F">
      <w:pPr>
        <w:pStyle w:val="inline-code"/>
      </w:pPr>
      <w:r w:rsidRPr="00744F26">
        <w:rPr>
          <w:rStyle w:val="inline-codeChar"/>
        </w:rPr>
        <w:t>&lt;</w:t>
      </w:r>
      <w:proofErr w:type="spellStart"/>
      <w:proofErr w:type="gramStart"/>
      <w:r w:rsidRPr="00744F26">
        <w:rPr>
          <w:rStyle w:val="inline-codeChar"/>
        </w:rPr>
        <w:t>glm</w:t>
      </w:r>
      <w:proofErr w:type="spellEnd"/>
      <w:proofErr w:type="gramEnd"/>
      <w:r w:rsidRPr="00744F26">
        <w:rPr>
          <w:rStyle w:val="inline-codeChar"/>
        </w:rPr>
        <w:t>/mat2x3.hpp&gt;</w:t>
      </w:r>
      <w:r w:rsidRPr="00744F26">
        <w:t>: mat2x3, dmat2x3</w:t>
      </w:r>
    </w:p>
    <w:p w14:paraId="6A202A28" w14:textId="0E59EACB" w:rsidR="00C53F7F" w:rsidRPr="00744F26" w:rsidRDefault="00C53F7F" w:rsidP="00C53F7F">
      <w:pPr>
        <w:pStyle w:val="inline-code"/>
      </w:pPr>
      <w:r w:rsidRPr="00744F26">
        <w:rPr>
          <w:rStyle w:val="inline-codeChar"/>
        </w:rPr>
        <w:t>&lt;</w:t>
      </w:r>
      <w:proofErr w:type="spellStart"/>
      <w:proofErr w:type="gramStart"/>
      <w:r w:rsidRPr="00744F26">
        <w:rPr>
          <w:rStyle w:val="inline-codeChar"/>
        </w:rPr>
        <w:t>glm</w:t>
      </w:r>
      <w:proofErr w:type="spellEnd"/>
      <w:proofErr w:type="gramEnd"/>
      <w:r w:rsidRPr="00744F26">
        <w:rPr>
          <w:rStyle w:val="inline-codeChar"/>
        </w:rPr>
        <w:t>/mat2x4.hpp&gt;</w:t>
      </w:r>
      <w:r w:rsidRPr="00744F26">
        <w:t>: mat2x4, dmat2x4</w:t>
      </w:r>
    </w:p>
    <w:p w14:paraId="6EFE2E39" w14:textId="1165EDA1" w:rsidR="00C53F7F" w:rsidRPr="00744F26" w:rsidRDefault="00C53F7F" w:rsidP="00C53F7F">
      <w:pPr>
        <w:pStyle w:val="inline-code"/>
      </w:pPr>
      <w:r w:rsidRPr="00744F26">
        <w:rPr>
          <w:rStyle w:val="inline-codeChar"/>
        </w:rPr>
        <w:t>&lt;</w:t>
      </w:r>
      <w:proofErr w:type="spellStart"/>
      <w:proofErr w:type="gramStart"/>
      <w:r w:rsidRPr="00744F26">
        <w:rPr>
          <w:rStyle w:val="inline-codeChar"/>
        </w:rPr>
        <w:t>glm</w:t>
      </w:r>
      <w:proofErr w:type="spellEnd"/>
      <w:proofErr w:type="gramEnd"/>
      <w:r w:rsidRPr="00744F26">
        <w:rPr>
          <w:rStyle w:val="inline-codeChar"/>
        </w:rPr>
        <w:t>/mat3x2.hpp&gt;</w:t>
      </w:r>
      <w:r w:rsidRPr="00744F26">
        <w:t>: mat3x2, dmat3x2</w:t>
      </w:r>
    </w:p>
    <w:p w14:paraId="28403DEA" w14:textId="7C947A2A" w:rsidR="00C53F7F" w:rsidRPr="00744F26" w:rsidRDefault="00C53F7F" w:rsidP="00C53F7F">
      <w:pPr>
        <w:pStyle w:val="inline-code"/>
      </w:pPr>
      <w:r w:rsidRPr="00744F26">
        <w:rPr>
          <w:rStyle w:val="inline-codeChar"/>
        </w:rPr>
        <w:t>&lt;</w:t>
      </w:r>
      <w:proofErr w:type="spellStart"/>
      <w:proofErr w:type="gramStart"/>
      <w:r w:rsidRPr="00744F26">
        <w:rPr>
          <w:rStyle w:val="inline-codeChar"/>
        </w:rPr>
        <w:t>glm</w:t>
      </w:r>
      <w:proofErr w:type="spellEnd"/>
      <w:proofErr w:type="gramEnd"/>
      <w:r w:rsidRPr="00744F26">
        <w:rPr>
          <w:rStyle w:val="inline-codeChar"/>
        </w:rPr>
        <w:t>/mat3x3.hpp&gt;</w:t>
      </w:r>
      <w:r w:rsidRPr="00744F26">
        <w:t>: mat3, dmat3</w:t>
      </w:r>
    </w:p>
    <w:p w14:paraId="43940190" w14:textId="0E0B1E8F" w:rsidR="00C53F7F" w:rsidRPr="00744F26" w:rsidRDefault="00C53F7F" w:rsidP="00C53F7F">
      <w:pPr>
        <w:pStyle w:val="inline-code"/>
      </w:pPr>
      <w:r w:rsidRPr="00744F26">
        <w:rPr>
          <w:rStyle w:val="inline-codeChar"/>
        </w:rPr>
        <w:t>&lt;</w:t>
      </w:r>
      <w:proofErr w:type="spellStart"/>
      <w:proofErr w:type="gramStart"/>
      <w:r w:rsidRPr="00744F26">
        <w:rPr>
          <w:rStyle w:val="inline-codeChar"/>
        </w:rPr>
        <w:t>glm</w:t>
      </w:r>
      <w:proofErr w:type="spellEnd"/>
      <w:proofErr w:type="gramEnd"/>
      <w:r w:rsidRPr="00744F26">
        <w:rPr>
          <w:rStyle w:val="inline-codeChar"/>
        </w:rPr>
        <w:t>/mat3x4.hpp&gt;</w:t>
      </w:r>
      <w:r w:rsidRPr="00744F26">
        <w:t>: mat3x4, dmat2</w:t>
      </w:r>
    </w:p>
    <w:p w14:paraId="01FD283A" w14:textId="1E859A83" w:rsidR="00C53F7F" w:rsidRPr="00C53F7F" w:rsidRDefault="00C53F7F" w:rsidP="00C53F7F">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/mat4x2.hpp&gt;</w:t>
      </w:r>
      <w:r w:rsidRPr="00C53F7F">
        <w:rPr>
          <w:lang w:val="en-US"/>
        </w:rPr>
        <w:t>: mat4x2, dmat4x2</w:t>
      </w:r>
    </w:p>
    <w:p w14:paraId="1B21528E" w14:textId="0245FF2A" w:rsidR="00C53F7F" w:rsidRPr="00C53F7F" w:rsidRDefault="00C53F7F" w:rsidP="00C53F7F">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/mat4</w:t>
      </w:r>
      <w:r>
        <w:rPr>
          <w:rStyle w:val="inline-codeChar"/>
          <w:lang w:val="en-US"/>
        </w:rPr>
        <w:t>x3</w:t>
      </w:r>
      <w:r w:rsidRPr="00C53F7F">
        <w:rPr>
          <w:rStyle w:val="inline-codeChar"/>
          <w:lang w:val="en-US"/>
        </w:rPr>
        <w:t>.hpp&gt;</w:t>
      </w:r>
      <w:r w:rsidRPr="00C53F7F">
        <w:rPr>
          <w:lang w:val="en-US"/>
        </w:rPr>
        <w:t>: mat</w:t>
      </w:r>
      <w:r>
        <w:rPr>
          <w:lang w:val="en-US"/>
        </w:rPr>
        <w:t>4x3</w:t>
      </w:r>
      <w:r w:rsidRPr="00C53F7F">
        <w:rPr>
          <w:lang w:val="en-US"/>
        </w:rPr>
        <w:t>, dmat</w:t>
      </w:r>
      <w:r>
        <w:rPr>
          <w:lang w:val="en-US"/>
        </w:rPr>
        <w:t>4x3</w:t>
      </w:r>
    </w:p>
    <w:p w14:paraId="6868CEE0" w14:textId="637B6F8C" w:rsidR="00C53F7F" w:rsidRDefault="00C53F7F" w:rsidP="00C53F7F">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/mat4</w:t>
      </w:r>
      <w:r>
        <w:rPr>
          <w:rStyle w:val="inline-codeChar"/>
          <w:lang w:val="en-US"/>
        </w:rPr>
        <w:t>x4</w:t>
      </w:r>
      <w:r w:rsidRPr="00C53F7F">
        <w:rPr>
          <w:rStyle w:val="inline-codeChar"/>
          <w:lang w:val="en-US"/>
        </w:rPr>
        <w:t>.hpp&gt;</w:t>
      </w:r>
      <w:r w:rsidRPr="00C53F7F">
        <w:rPr>
          <w:lang w:val="en-US"/>
        </w:rPr>
        <w:t>: mat</w:t>
      </w:r>
      <w:r>
        <w:rPr>
          <w:lang w:val="en-US"/>
        </w:rPr>
        <w:t>4</w:t>
      </w:r>
      <w:r w:rsidRPr="00C53F7F">
        <w:rPr>
          <w:lang w:val="en-US"/>
        </w:rPr>
        <w:t>, dmat</w:t>
      </w:r>
      <w:r>
        <w:rPr>
          <w:lang w:val="en-US"/>
        </w:rPr>
        <w:t>4</w:t>
      </w:r>
    </w:p>
    <w:p w14:paraId="7E4DF2EF" w14:textId="04C11852" w:rsidR="00CB45B6" w:rsidRDefault="00CB45B6" w:rsidP="00CB45B6">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w:t>
      </w:r>
      <w:r>
        <w:rPr>
          <w:rStyle w:val="inline-codeChar"/>
          <w:lang w:val="en-US"/>
        </w:rPr>
        <w:t>common</w:t>
      </w:r>
      <w:r w:rsidRPr="00C53F7F">
        <w:rPr>
          <w:rStyle w:val="inline-codeChar"/>
          <w:lang w:val="en-US"/>
        </w:rPr>
        <w:t>.hpp&gt;</w:t>
      </w:r>
      <w:r w:rsidRPr="00C53F7F">
        <w:rPr>
          <w:lang w:val="en-US"/>
        </w:rPr>
        <w:t xml:space="preserve">: </w:t>
      </w:r>
      <w:r>
        <w:rPr>
          <w:lang w:val="en-US"/>
        </w:rPr>
        <w:t>all the GLSL common functions</w:t>
      </w:r>
    </w:p>
    <w:p w14:paraId="19066AF1" w14:textId="29447303" w:rsidR="00125B0E" w:rsidRPr="00C53F7F" w:rsidRDefault="00125B0E" w:rsidP="00125B0E">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w:t>
      </w:r>
      <w:r>
        <w:rPr>
          <w:rStyle w:val="inline-codeChar"/>
          <w:lang w:val="en-US"/>
        </w:rPr>
        <w:t>exponential</w:t>
      </w:r>
      <w:r w:rsidRPr="00C53F7F">
        <w:rPr>
          <w:rStyle w:val="inline-codeChar"/>
          <w:lang w:val="en-US"/>
        </w:rPr>
        <w:t>.hpp&gt;</w:t>
      </w:r>
      <w:r w:rsidRPr="00C53F7F">
        <w:rPr>
          <w:lang w:val="en-US"/>
        </w:rPr>
        <w:t xml:space="preserve">: </w:t>
      </w:r>
      <w:r>
        <w:rPr>
          <w:lang w:val="en-US"/>
        </w:rPr>
        <w:t xml:space="preserve">all the GLSL </w:t>
      </w:r>
      <w:r>
        <w:rPr>
          <w:rStyle w:val="inline-codeChar"/>
          <w:lang w:val="en-US"/>
        </w:rPr>
        <w:t>exponential</w:t>
      </w:r>
      <w:r>
        <w:rPr>
          <w:lang w:val="en-US"/>
        </w:rPr>
        <w:t xml:space="preserve"> functions</w:t>
      </w:r>
    </w:p>
    <w:p w14:paraId="264151C1" w14:textId="0D87FD03" w:rsidR="00125B0E" w:rsidRDefault="00125B0E" w:rsidP="00125B0E">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w:t>
      </w:r>
      <w:r>
        <w:rPr>
          <w:rStyle w:val="inline-codeChar"/>
          <w:lang w:val="en-US"/>
        </w:rPr>
        <w:t>geometry</w:t>
      </w:r>
      <w:r w:rsidRPr="00C53F7F">
        <w:rPr>
          <w:rStyle w:val="inline-codeChar"/>
          <w:lang w:val="en-US"/>
        </w:rPr>
        <w:t>.hpp&gt;</w:t>
      </w:r>
      <w:r w:rsidRPr="00C53F7F">
        <w:rPr>
          <w:lang w:val="en-US"/>
        </w:rPr>
        <w:t xml:space="preserve">: </w:t>
      </w:r>
      <w:r>
        <w:rPr>
          <w:lang w:val="en-US"/>
        </w:rPr>
        <w:t xml:space="preserve">all the GLSL </w:t>
      </w:r>
      <w:r w:rsidR="001B1566">
        <w:rPr>
          <w:rStyle w:val="inline-codeChar"/>
          <w:lang w:val="en-US"/>
        </w:rPr>
        <w:t>geometry</w:t>
      </w:r>
      <w:r w:rsidR="001B1566">
        <w:rPr>
          <w:lang w:val="en-US"/>
        </w:rPr>
        <w:t xml:space="preserve"> </w:t>
      </w:r>
      <w:r>
        <w:rPr>
          <w:lang w:val="en-US"/>
        </w:rPr>
        <w:t>functions</w:t>
      </w:r>
    </w:p>
    <w:p w14:paraId="29404AE9" w14:textId="4D374426" w:rsidR="001B1566" w:rsidRDefault="001B1566" w:rsidP="001B1566">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w:t>
      </w:r>
      <w:r>
        <w:rPr>
          <w:rStyle w:val="inline-codeChar"/>
          <w:lang w:val="en-US"/>
        </w:rPr>
        <w:t>integer</w:t>
      </w:r>
      <w:r w:rsidRPr="00C53F7F">
        <w:rPr>
          <w:rStyle w:val="inline-codeChar"/>
          <w:lang w:val="en-US"/>
        </w:rPr>
        <w:t>.hpp&gt;</w:t>
      </w:r>
      <w:r w:rsidRPr="00C53F7F">
        <w:rPr>
          <w:lang w:val="en-US"/>
        </w:rPr>
        <w:t xml:space="preserve">: </w:t>
      </w:r>
      <w:r>
        <w:rPr>
          <w:lang w:val="en-US"/>
        </w:rPr>
        <w:t xml:space="preserve">all the GLSL </w:t>
      </w:r>
      <w:r>
        <w:rPr>
          <w:rStyle w:val="inline-codeChar"/>
          <w:lang w:val="en-US"/>
        </w:rPr>
        <w:t>integer</w:t>
      </w:r>
      <w:r>
        <w:rPr>
          <w:lang w:val="en-US"/>
        </w:rPr>
        <w:t xml:space="preserve"> functions</w:t>
      </w:r>
    </w:p>
    <w:p w14:paraId="3812A5E1" w14:textId="3D68D367" w:rsidR="001B1566" w:rsidRDefault="001B1566" w:rsidP="001B1566">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w:t>
      </w:r>
      <w:r>
        <w:rPr>
          <w:rStyle w:val="inline-codeChar"/>
          <w:lang w:val="en-US"/>
        </w:rPr>
        <w:t>matrix</w:t>
      </w:r>
      <w:r w:rsidRPr="00C53F7F">
        <w:rPr>
          <w:rStyle w:val="inline-codeChar"/>
          <w:lang w:val="en-US"/>
        </w:rPr>
        <w:t>.hpp&gt;</w:t>
      </w:r>
      <w:r w:rsidRPr="00C53F7F">
        <w:rPr>
          <w:lang w:val="en-US"/>
        </w:rPr>
        <w:t xml:space="preserve">: </w:t>
      </w:r>
      <w:r>
        <w:rPr>
          <w:lang w:val="en-US"/>
        </w:rPr>
        <w:t xml:space="preserve">all the GLSL </w:t>
      </w:r>
      <w:r>
        <w:rPr>
          <w:rStyle w:val="inline-codeChar"/>
          <w:lang w:val="en-US"/>
        </w:rPr>
        <w:t>matrix</w:t>
      </w:r>
      <w:r>
        <w:rPr>
          <w:lang w:val="en-US"/>
        </w:rPr>
        <w:t xml:space="preserve"> functions</w:t>
      </w:r>
    </w:p>
    <w:p w14:paraId="158FF8CA" w14:textId="1099A3A5" w:rsidR="001B1566" w:rsidRDefault="001B1566" w:rsidP="001B1566">
      <w:pPr>
        <w:pStyle w:val="inline-code"/>
        <w:rPr>
          <w:lang w:val="en-US"/>
        </w:rPr>
      </w:pPr>
      <w:r w:rsidRPr="00C53F7F">
        <w:rPr>
          <w:rStyle w:val="inline-codeChar"/>
          <w:lang w:val="en-US"/>
        </w:rPr>
        <w:t>&lt;</w:t>
      </w:r>
      <w:proofErr w:type="spellStart"/>
      <w:r w:rsidRPr="00C53F7F">
        <w:rPr>
          <w:rStyle w:val="inline-codeChar"/>
          <w:lang w:val="en-US"/>
        </w:rPr>
        <w:t>glm</w:t>
      </w:r>
      <w:proofErr w:type="spellEnd"/>
      <w:r w:rsidRPr="00C53F7F">
        <w:rPr>
          <w:rStyle w:val="inline-codeChar"/>
          <w:lang w:val="en-US"/>
        </w:rPr>
        <w:t>/</w:t>
      </w:r>
      <w:r>
        <w:rPr>
          <w:rStyle w:val="inline-codeChar"/>
          <w:lang w:val="en-US"/>
        </w:rPr>
        <w:t>packing</w:t>
      </w:r>
      <w:r w:rsidRPr="00C53F7F">
        <w:rPr>
          <w:rStyle w:val="inline-codeChar"/>
          <w:lang w:val="en-US"/>
        </w:rPr>
        <w:t>.hpp&gt;</w:t>
      </w:r>
      <w:r w:rsidRPr="00C53F7F">
        <w:rPr>
          <w:lang w:val="en-US"/>
        </w:rPr>
        <w:t xml:space="preserve">: </w:t>
      </w:r>
      <w:r>
        <w:rPr>
          <w:lang w:val="en-US"/>
        </w:rPr>
        <w:t xml:space="preserve">all the GLSL </w:t>
      </w:r>
      <w:r>
        <w:rPr>
          <w:rStyle w:val="inline-codeChar"/>
          <w:lang w:val="en-US"/>
        </w:rPr>
        <w:t>packing</w:t>
      </w:r>
      <w:r>
        <w:rPr>
          <w:lang w:val="en-US"/>
        </w:rPr>
        <w:t xml:space="preserve"> functions</w:t>
      </w:r>
    </w:p>
    <w:p w14:paraId="1B09BA52" w14:textId="2859A3E8" w:rsidR="001B1566" w:rsidRDefault="001B1566" w:rsidP="001B1566">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w:t>
      </w:r>
      <w:r>
        <w:rPr>
          <w:rStyle w:val="inline-codeChar"/>
          <w:lang w:val="en-US"/>
        </w:rPr>
        <w:t>trigonometric</w:t>
      </w:r>
      <w:r w:rsidRPr="00C53F7F">
        <w:rPr>
          <w:rStyle w:val="inline-codeChar"/>
          <w:lang w:val="en-US"/>
        </w:rPr>
        <w:t>.hpp&gt;</w:t>
      </w:r>
      <w:r w:rsidRPr="00C53F7F">
        <w:rPr>
          <w:lang w:val="en-US"/>
        </w:rPr>
        <w:t xml:space="preserve">: </w:t>
      </w:r>
      <w:r>
        <w:rPr>
          <w:lang w:val="en-US"/>
        </w:rPr>
        <w:t xml:space="preserve">all the GLSL </w:t>
      </w:r>
      <w:r>
        <w:rPr>
          <w:rStyle w:val="inline-codeChar"/>
          <w:lang w:val="en-US"/>
        </w:rPr>
        <w:t>trigonometric</w:t>
      </w:r>
      <w:r>
        <w:rPr>
          <w:lang w:val="en-US"/>
        </w:rPr>
        <w:t xml:space="preserve"> functions</w:t>
      </w:r>
    </w:p>
    <w:p w14:paraId="72DFB745" w14:textId="0BE4157F" w:rsidR="001B1566" w:rsidRDefault="001B1566" w:rsidP="001B1566">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w:t>
      </w:r>
      <w:r>
        <w:rPr>
          <w:rStyle w:val="inline-codeChar"/>
          <w:lang w:val="en-US"/>
        </w:rPr>
        <w:t>vector_relational</w:t>
      </w:r>
      <w:r w:rsidRPr="00C53F7F">
        <w:rPr>
          <w:rStyle w:val="inline-codeChar"/>
          <w:lang w:val="en-US"/>
        </w:rPr>
        <w:t>.hpp&gt;</w:t>
      </w:r>
      <w:r w:rsidRPr="00C53F7F">
        <w:rPr>
          <w:lang w:val="en-US"/>
        </w:rPr>
        <w:t xml:space="preserve">: </w:t>
      </w:r>
      <w:r>
        <w:rPr>
          <w:lang w:val="en-US"/>
        </w:rPr>
        <w:t xml:space="preserve">all the GLSL </w:t>
      </w:r>
      <w:r>
        <w:rPr>
          <w:rStyle w:val="inline-codeChar"/>
          <w:lang w:val="en-US"/>
        </w:rPr>
        <w:t>vector relational</w:t>
      </w:r>
      <w:r>
        <w:rPr>
          <w:lang w:val="en-US"/>
        </w:rPr>
        <w:t xml:space="preserve"> functions</w:t>
      </w:r>
    </w:p>
    <w:p w14:paraId="5DD62DD6" w14:textId="33CE5F2A" w:rsidR="006126E0" w:rsidRDefault="006126E0" w:rsidP="006126E0">
      <w:pPr>
        <w:pStyle w:val="HeadingB"/>
      </w:pPr>
      <w:bookmarkStart w:id="3" w:name="_Toc309821721"/>
      <w:r>
        <w:t>1.2. Faster program compilation</w:t>
      </w:r>
      <w:bookmarkEnd w:id="3"/>
    </w:p>
    <w:p w14:paraId="7CA95A9B" w14:textId="77777777" w:rsidR="006126E0" w:rsidRDefault="006126E0" w:rsidP="006126E0">
      <w:pPr>
        <w:pStyle w:val="Paragraph"/>
      </w:pPr>
      <w:r>
        <w:t xml:space="preserve">GLM is a header only library that makes a heavy usage of C++ templates. This design may significantly increase the compile time for files that use GLM. Hence, it is important to limit GLM inclusion to header and source files that actually use it. Likewise, GLM extensions should be included only in program sources using them. </w:t>
      </w:r>
    </w:p>
    <w:p w14:paraId="0805F3C8" w14:textId="77777777" w:rsidR="006126E0" w:rsidRDefault="006126E0" w:rsidP="006126E0">
      <w:pPr>
        <w:pStyle w:val="Paragraph"/>
      </w:pPr>
      <w:r>
        <w:t xml:space="preserve">To further help compilation time, GLM 0.9.5 introduced </w:t>
      </w:r>
      <w:r w:rsidRPr="00445108">
        <w:rPr>
          <w:rStyle w:val="inline-codeChar"/>
        </w:rPr>
        <w:t>&lt;</w:t>
      </w:r>
      <w:proofErr w:type="spellStart"/>
      <w:r w:rsidRPr="00445108">
        <w:rPr>
          <w:rStyle w:val="inline-codeChar"/>
        </w:rPr>
        <w:t>glm</w:t>
      </w:r>
      <w:proofErr w:type="spellEnd"/>
      <w:r w:rsidRPr="00445108">
        <w:rPr>
          <w:rStyle w:val="inline-codeChar"/>
        </w:rPr>
        <w:t>/fwd.hpp&gt;</w:t>
      </w:r>
      <w:r>
        <w:rPr>
          <w:rStyle w:val="inline-codeChar"/>
        </w:rPr>
        <w:t xml:space="preserve"> </w:t>
      </w:r>
      <w:r>
        <w:t xml:space="preserve">that provides forward declarations of GLM types. </w:t>
      </w:r>
    </w:p>
    <w:tbl>
      <w:tblPr>
        <w:tblStyle w:val="TableGrid"/>
        <w:tblW w:w="0" w:type="auto"/>
        <w:tblLook w:val="04A0" w:firstRow="1" w:lastRow="0" w:firstColumn="1" w:lastColumn="0" w:noHBand="0" w:noVBand="1"/>
      </w:tblPr>
      <w:tblGrid>
        <w:gridCol w:w="8522"/>
      </w:tblGrid>
      <w:tr w:rsidR="006126E0" w14:paraId="2B7D6006" w14:textId="77777777" w:rsidTr="00D74BC8">
        <w:tc>
          <w:tcPr>
            <w:tcW w:w="8522" w:type="dxa"/>
            <w:tcBorders>
              <w:top w:val="nil"/>
              <w:left w:val="nil"/>
              <w:bottom w:val="nil"/>
              <w:right w:val="nil"/>
            </w:tcBorders>
            <w:shd w:val="clear" w:color="auto" w:fill="FFF8F0"/>
          </w:tcPr>
          <w:p w14:paraId="676602B7" w14:textId="77777777" w:rsidR="006126E0" w:rsidRDefault="006126E0" w:rsidP="00D74BC8">
            <w:pPr>
              <w:pStyle w:val="inline-code-comment"/>
              <w:ind w:left="0"/>
            </w:pPr>
            <w:r>
              <w:t>// Header file</w:t>
            </w:r>
          </w:p>
          <w:p w14:paraId="4F83161F" w14:textId="77777777" w:rsidR="006126E0" w:rsidRDefault="006126E0" w:rsidP="00D74BC8">
            <w:pPr>
              <w:pStyle w:val="inline-code"/>
            </w:pPr>
            <w:r>
              <w:rPr>
                <w:color w:val="0000FF"/>
              </w:rPr>
              <w:t xml:space="preserve">#include </w:t>
            </w:r>
            <w:r>
              <w:t>&lt;</w:t>
            </w:r>
            <w:proofErr w:type="spellStart"/>
            <w:r>
              <w:t>glm</w:t>
            </w:r>
            <w:proofErr w:type="spellEnd"/>
            <w:r>
              <w:t>/fwd.hpp&gt;</w:t>
            </w:r>
          </w:p>
          <w:p w14:paraId="72F495D3" w14:textId="77777777" w:rsidR="006126E0" w:rsidRDefault="006126E0" w:rsidP="00D74BC8"/>
          <w:p w14:paraId="2C24B571" w14:textId="77777777" w:rsidR="006126E0" w:rsidRDefault="006126E0" w:rsidP="00D74BC8">
            <w:pPr>
              <w:pStyle w:val="inline-code-comment"/>
              <w:ind w:left="0"/>
            </w:pPr>
            <w:r>
              <w:t>// Source file</w:t>
            </w:r>
          </w:p>
          <w:p w14:paraId="17517836" w14:textId="77777777" w:rsidR="006126E0" w:rsidRDefault="006126E0" w:rsidP="00D74BC8">
            <w:pPr>
              <w:pStyle w:val="inline-code"/>
            </w:pPr>
            <w:r>
              <w:rPr>
                <w:color w:val="0000FF"/>
              </w:rPr>
              <w:t xml:space="preserve">#include </w:t>
            </w:r>
            <w:r>
              <w:t>&lt;</w:t>
            </w:r>
            <w:proofErr w:type="spellStart"/>
            <w:r>
              <w:t>glm</w:t>
            </w:r>
            <w:proofErr w:type="spellEnd"/>
            <w:r>
              <w:t>/glm.hpp&gt;</w:t>
            </w:r>
          </w:p>
        </w:tc>
      </w:tr>
    </w:tbl>
    <w:p w14:paraId="21872466" w14:textId="07F324AF" w:rsidR="00EF605E" w:rsidRDefault="00C267B0" w:rsidP="00CE2B7F">
      <w:pPr>
        <w:pStyle w:val="HeadingA"/>
      </w:pPr>
      <w:bookmarkStart w:id="4" w:name="_Toc309821722"/>
      <w:r>
        <w:t>1</w:t>
      </w:r>
      <w:r w:rsidR="006126E0">
        <w:t>.3</w:t>
      </w:r>
      <w:r w:rsidR="00A85382">
        <w:t>. Use sample of GLI</w:t>
      </w:r>
      <w:r>
        <w:t xml:space="preserve"> </w:t>
      </w:r>
      <w:bookmarkEnd w:id="4"/>
    </w:p>
    <w:tbl>
      <w:tblPr>
        <w:tblStyle w:val="TableGrid"/>
        <w:tblW w:w="0" w:type="auto"/>
        <w:shd w:val="clear" w:color="auto" w:fill="FFF8F0"/>
        <w:tblLook w:val="04A0" w:firstRow="1" w:lastRow="0" w:firstColumn="1" w:lastColumn="0" w:noHBand="0" w:noVBand="1"/>
      </w:tblPr>
      <w:tblGrid>
        <w:gridCol w:w="8522"/>
      </w:tblGrid>
      <w:tr w:rsidR="00000D19" w14:paraId="7E983EC0" w14:textId="77777777" w:rsidTr="00C5236D">
        <w:tc>
          <w:tcPr>
            <w:tcW w:w="8522" w:type="dxa"/>
            <w:tcBorders>
              <w:top w:val="nil"/>
              <w:left w:val="nil"/>
              <w:bottom w:val="nil"/>
              <w:right w:val="nil"/>
            </w:tcBorders>
            <w:shd w:val="clear" w:color="auto" w:fill="FFF8F0"/>
          </w:tcPr>
          <w:p w14:paraId="73713076" w14:textId="158CAB2A" w:rsidR="007A0F6F" w:rsidRPr="007A0F6F" w:rsidRDefault="007A0F6F" w:rsidP="00000D19">
            <w:pPr>
              <w:pStyle w:val="inline-code"/>
              <w:rPr>
                <w:color w:val="008000"/>
                <w:szCs w:val="18"/>
              </w:rPr>
            </w:pPr>
            <w:r w:rsidRPr="007A0F6F">
              <w:rPr>
                <w:color w:val="008000"/>
                <w:szCs w:val="18"/>
              </w:rPr>
              <w:t>// Include GLM core features</w:t>
            </w:r>
          </w:p>
          <w:p w14:paraId="045E52BD" w14:textId="31D5EDF2" w:rsidR="00000D19" w:rsidRPr="007A0F6F" w:rsidRDefault="00000D19" w:rsidP="00000D19">
            <w:pPr>
              <w:pStyle w:val="inline-code"/>
              <w:rPr>
                <w:szCs w:val="18"/>
              </w:rPr>
            </w:pPr>
            <w:r w:rsidRPr="007A0F6F">
              <w:rPr>
                <w:color w:val="0000FF"/>
                <w:szCs w:val="18"/>
              </w:rPr>
              <w:t>#include</w:t>
            </w:r>
            <w:r w:rsidRPr="007A0F6F">
              <w:rPr>
                <w:szCs w:val="18"/>
              </w:rPr>
              <w:t xml:space="preserve"> &lt;</w:t>
            </w:r>
            <w:proofErr w:type="spellStart"/>
            <w:r w:rsidRPr="007A0F6F">
              <w:rPr>
                <w:szCs w:val="18"/>
              </w:rPr>
              <w:t>glm</w:t>
            </w:r>
            <w:proofErr w:type="spellEnd"/>
            <w:r w:rsidRPr="007A0F6F">
              <w:rPr>
                <w:szCs w:val="18"/>
              </w:rPr>
              <w:t>/</w:t>
            </w:r>
            <w:r w:rsidR="00506169" w:rsidRPr="007A0F6F">
              <w:rPr>
                <w:szCs w:val="18"/>
              </w:rPr>
              <w:t>vec3</w:t>
            </w:r>
            <w:r w:rsidRPr="007A0F6F">
              <w:rPr>
                <w:szCs w:val="18"/>
              </w:rPr>
              <w:t>.hpp&gt;</w:t>
            </w:r>
          </w:p>
          <w:p w14:paraId="08CD233F" w14:textId="77777777" w:rsidR="00506169" w:rsidRPr="007A0F6F" w:rsidRDefault="00506169" w:rsidP="00506169">
            <w:pPr>
              <w:pStyle w:val="inline-code"/>
              <w:rPr>
                <w:szCs w:val="18"/>
              </w:rPr>
            </w:pPr>
            <w:r w:rsidRPr="007A0F6F">
              <w:rPr>
                <w:color w:val="0000FF"/>
                <w:szCs w:val="18"/>
              </w:rPr>
              <w:t>#include</w:t>
            </w:r>
            <w:r w:rsidRPr="007A0F6F">
              <w:rPr>
                <w:szCs w:val="18"/>
              </w:rPr>
              <w:t xml:space="preserve"> &lt;</w:t>
            </w:r>
            <w:proofErr w:type="spellStart"/>
            <w:r w:rsidRPr="007A0F6F">
              <w:rPr>
                <w:szCs w:val="18"/>
              </w:rPr>
              <w:t>glm</w:t>
            </w:r>
            <w:proofErr w:type="spellEnd"/>
            <w:r w:rsidRPr="007A0F6F">
              <w:rPr>
                <w:szCs w:val="18"/>
              </w:rPr>
              <w:t>/vec4.hpp&gt;</w:t>
            </w:r>
          </w:p>
          <w:p w14:paraId="771622D2" w14:textId="442ABF6F" w:rsidR="00506169" w:rsidRPr="007A0F6F" w:rsidRDefault="00506169" w:rsidP="00506169">
            <w:pPr>
              <w:pStyle w:val="inline-code"/>
              <w:rPr>
                <w:szCs w:val="18"/>
              </w:rPr>
            </w:pPr>
            <w:r w:rsidRPr="007A0F6F">
              <w:rPr>
                <w:color w:val="0000FF"/>
                <w:szCs w:val="18"/>
              </w:rPr>
              <w:t>#include</w:t>
            </w:r>
            <w:r w:rsidRPr="007A0F6F">
              <w:rPr>
                <w:szCs w:val="18"/>
              </w:rPr>
              <w:t xml:space="preserve"> &lt;</w:t>
            </w:r>
            <w:proofErr w:type="spellStart"/>
            <w:r w:rsidRPr="007A0F6F">
              <w:rPr>
                <w:szCs w:val="18"/>
              </w:rPr>
              <w:t>glm</w:t>
            </w:r>
            <w:proofErr w:type="spellEnd"/>
            <w:r w:rsidRPr="007A0F6F">
              <w:rPr>
                <w:szCs w:val="18"/>
              </w:rPr>
              <w:t>/mat4x4.hpp&gt;</w:t>
            </w:r>
          </w:p>
          <w:p w14:paraId="3198CC64" w14:textId="77777777" w:rsidR="00000D19" w:rsidRDefault="00000D19" w:rsidP="00000D19">
            <w:pPr>
              <w:pStyle w:val="inline-code"/>
              <w:rPr>
                <w:szCs w:val="18"/>
              </w:rPr>
            </w:pPr>
          </w:p>
          <w:p w14:paraId="23FE1647" w14:textId="30F0536C" w:rsidR="007A0F6F" w:rsidRDefault="007A0F6F" w:rsidP="00000D19">
            <w:pPr>
              <w:pStyle w:val="inline-code"/>
              <w:rPr>
                <w:color w:val="008000"/>
                <w:szCs w:val="18"/>
              </w:rPr>
            </w:pPr>
            <w:r w:rsidRPr="007A0F6F">
              <w:rPr>
                <w:color w:val="008000"/>
                <w:szCs w:val="18"/>
              </w:rPr>
              <w:lastRenderedPageBreak/>
              <w:t>// Include GLM extensions</w:t>
            </w:r>
          </w:p>
          <w:p w14:paraId="38A64411" w14:textId="6290D027" w:rsidR="00AE43AA" w:rsidRPr="007A0F6F" w:rsidRDefault="00AE43AA" w:rsidP="00AE43AA">
            <w:pPr>
              <w:pStyle w:val="inline-code"/>
              <w:rPr>
                <w:szCs w:val="18"/>
              </w:rPr>
            </w:pPr>
            <w:r w:rsidRPr="007A0F6F">
              <w:rPr>
                <w:color w:val="0000FF"/>
                <w:szCs w:val="18"/>
              </w:rPr>
              <w:t>#include</w:t>
            </w:r>
            <w:r w:rsidRPr="007A0F6F">
              <w:rPr>
                <w:szCs w:val="18"/>
              </w:rPr>
              <w:t xml:space="preserve"> &lt;</w:t>
            </w:r>
            <w:proofErr w:type="spellStart"/>
            <w:r w:rsidRPr="007A0F6F">
              <w:rPr>
                <w:szCs w:val="18"/>
              </w:rPr>
              <w:t>glm</w:t>
            </w:r>
            <w:proofErr w:type="spellEnd"/>
            <w:r w:rsidRPr="007A0F6F">
              <w:rPr>
                <w:szCs w:val="18"/>
              </w:rPr>
              <w:t>/</w:t>
            </w:r>
            <w:proofErr w:type="spellStart"/>
            <w:r w:rsidR="00B55998">
              <w:rPr>
                <w:szCs w:val="18"/>
              </w:rPr>
              <w:t>gtc</w:t>
            </w:r>
            <w:proofErr w:type="spellEnd"/>
            <w:r w:rsidR="00B55998">
              <w:rPr>
                <w:szCs w:val="18"/>
              </w:rPr>
              <w:t>/</w:t>
            </w:r>
            <w:r>
              <w:rPr>
                <w:szCs w:val="18"/>
              </w:rPr>
              <w:t>matrix_transform</w:t>
            </w:r>
            <w:r w:rsidRPr="007A0F6F">
              <w:rPr>
                <w:szCs w:val="18"/>
              </w:rPr>
              <w:t>.hpp&gt;</w:t>
            </w:r>
          </w:p>
          <w:p w14:paraId="0DADDA86" w14:textId="77777777" w:rsidR="00AE43AA" w:rsidRPr="007A0F6F" w:rsidRDefault="00AE43AA" w:rsidP="00000D19">
            <w:pPr>
              <w:pStyle w:val="inline-code"/>
              <w:rPr>
                <w:color w:val="008000"/>
                <w:szCs w:val="18"/>
              </w:rPr>
            </w:pPr>
          </w:p>
          <w:p w14:paraId="6836E704" w14:textId="77777777" w:rsidR="007A0F6F" w:rsidRDefault="007A0F6F" w:rsidP="00000D19">
            <w:pPr>
              <w:pStyle w:val="inline-code"/>
              <w:rPr>
                <w:szCs w:val="18"/>
              </w:rPr>
            </w:pPr>
            <w:proofErr w:type="spellStart"/>
            <w:r w:rsidRPr="007A0F6F">
              <w:rPr>
                <w:color w:val="auto"/>
                <w:szCs w:val="18"/>
              </w:rPr>
              <w:t>glm</w:t>
            </w:r>
            <w:proofErr w:type="spellEnd"/>
            <w:r w:rsidRPr="007A0F6F">
              <w:rPr>
                <w:color w:val="auto"/>
                <w:szCs w:val="18"/>
              </w:rPr>
              <w:t>::</w:t>
            </w:r>
            <w:r w:rsidRPr="00AE43AA">
              <w:rPr>
                <w:color w:val="E36C0A" w:themeColor="accent6" w:themeShade="BF"/>
                <w:szCs w:val="18"/>
              </w:rPr>
              <w:t>mat4</w:t>
            </w:r>
            <w:r w:rsidR="00000D19" w:rsidRPr="00AE43AA">
              <w:rPr>
                <w:color w:val="E36C0A" w:themeColor="accent6" w:themeShade="BF"/>
                <w:szCs w:val="18"/>
              </w:rPr>
              <w:t xml:space="preserve"> </w:t>
            </w:r>
            <w:r>
              <w:rPr>
                <w:szCs w:val="18"/>
              </w:rPr>
              <w:t>transform</w:t>
            </w:r>
            <w:r w:rsidR="00000D19" w:rsidRPr="007A0F6F">
              <w:rPr>
                <w:szCs w:val="18"/>
              </w:rPr>
              <w:t>(</w:t>
            </w:r>
          </w:p>
          <w:p w14:paraId="0D5E535B" w14:textId="77777777" w:rsidR="007A0F6F" w:rsidRDefault="007A0F6F" w:rsidP="007A0F6F">
            <w:pPr>
              <w:pStyle w:val="inline-code"/>
              <w:ind w:left="720"/>
              <w:rPr>
                <w:szCs w:val="18"/>
              </w:rPr>
            </w:pPr>
            <w:proofErr w:type="spellStart"/>
            <w:r w:rsidRPr="007A0F6F">
              <w:rPr>
                <w:szCs w:val="18"/>
              </w:rPr>
              <w:t>glm</w:t>
            </w:r>
            <w:proofErr w:type="spellEnd"/>
            <w:r w:rsidRPr="007A0F6F">
              <w:rPr>
                <w:szCs w:val="18"/>
              </w:rPr>
              <w:t>::</w:t>
            </w:r>
            <w:r w:rsidRPr="00AE43AA">
              <w:rPr>
                <w:color w:val="E36C0A" w:themeColor="accent6" w:themeShade="BF"/>
                <w:szCs w:val="18"/>
              </w:rPr>
              <w:t xml:space="preserve">vec2 </w:t>
            </w:r>
            <w:proofErr w:type="spellStart"/>
            <w:r w:rsidRPr="007A0F6F">
              <w:rPr>
                <w:color w:val="0000FF"/>
                <w:szCs w:val="18"/>
              </w:rPr>
              <w:t>const</w:t>
            </w:r>
            <w:proofErr w:type="spellEnd"/>
            <w:r w:rsidRPr="007A0F6F">
              <w:rPr>
                <w:szCs w:val="18"/>
              </w:rPr>
              <w:t xml:space="preserve"> &amp; Orientation, </w:t>
            </w:r>
          </w:p>
          <w:p w14:paraId="6C22FE8F" w14:textId="77777777" w:rsidR="007A0F6F" w:rsidRDefault="007A0F6F" w:rsidP="007A0F6F">
            <w:pPr>
              <w:pStyle w:val="inline-code"/>
              <w:ind w:left="720"/>
              <w:rPr>
                <w:szCs w:val="18"/>
              </w:rPr>
            </w:pPr>
            <w:proofErr w:type="spellStart"/>
            <w:r w:rsidRPr="007A0F6F">
              <w:rPr>
                <w:szCs w:val="18"/>
              </w:rPr>
              <w:t>glm</w:t>
            </w:r>
            <w:proofErr w:type="spellEnd"/>
            <w:r w:rsidRPr="007A0F6F">
              <w:rPr>
                <w:szCs w:val="18"/>
              </w:rPr>
              <w:t>::</w:t>
            </w:r>
            <w:r w:rsidRPr="00AE43AA">
              <w:rPr>
                <w:color w:val="E36C0A" w:themeColor="accent6" w:themeShade="BF"/>
                <w:szCs w:val="18"/>
              </w:rPr>
              <w:t xml:space="preserve">vec3 </w:t>
            </w:r>
            <w:proofErr w:type="spellStart"/>
            <w:r w:rsidRPr="007A0F6F">
              <w:rPr>
                <w:color w:val="0000FF"/>
                <w:szCs w:val="18"/>
              </w:rPr>
              <w:t>const</w:t>
            </w:r>
            <w:proofErr w:type="spellEnd"/>
            <w:r w:rsidRPr="007A0F6F">
              <w:rPr>
                <w:szCs w:val="18"/>
              </w:rPr>
              <w:t xml:space="preserve"> &amp; Translate</w:t>
            </w:r>
            <w:r>
              <w:rPr>
                <w:szCs w:val="18"/>
              </w:rPr>
              <w:t>,</w:t>
            </w:r>
          </w:p>
          <w:p w14:paraId="4DE5E6DA" w14:textId="151EDBB6" w:rsidR="00000D19" w:rsidRPr="007A0F6F" w:rsidRDefault="007A0F6F" w:rsidP="007A0F6F">
            <w:pPr>
              <w:pStyle w:val="inline-code"/>
              <w:ind w:left="720"/>
              <w:rPr>
                <w:szCs w:val="18"/>
              </w:rPr>
            </w:pPr>
            <w:proofErr w:type="spellStart"/>
            <w:r>
              <w:rPr>
                <w:szCs w:val="18"/>
              </w:rPr>
              <w:t>glm</w:t>
            </w:r>
            <w:proofErr w:type="spellEnd"/>
            <w:r>
              <w:rPr>
                <w:szCs w:val="18"/>
              </w:rPr>
              <w:t>::</w:t>
            </w:r>
            <w:r w:rsidRPr="00AE43AA">
              <w:rPr>
                <w:color w:val="E36C0A" w:themeColor="accent6" w:themeShade="BF"/>
                <w:szCs w:val="18"/>
              </w:rPr>
              <w:t xml:space="preserve">vec2 </w:t>
            </w:r>
            <w:proofErr w:type="spellStart"/>
            <w:r w:rsidRPr="007A0F6F">
              <w:rPr>
                <w:color w:val="0000FF"/>
                <w:szCs w:val="18"/>
              </w:rPr>
              <w:t>const</w:t>
            </w:r>
            <w:proofErr w:type="spellEnd"/>
            <w:r w:rsidRPr="007A0F6F">
              <w:rPr>
                <w:szCs w:val="18"/>
              </w:rPr>
              <w:t xml:space="preserve"> </w:t>
            </w:r>
            <w:r>
              <w:rPr>
                <w:szCs w:val="18"/>
              </w:rPr>
              <w:t>&amp; Up</w:t>
            </w:r>
            <w:r w:rsidR="00000D19" w:rsidRPr="007A0F6F">
              <w:rPr>
                <w:szCs w:val="18"/>
              </w:rPr>
              <w:t>)</w:t>
            </w:r>
          </w:p>
          <w:p w14:paraId="07D620D3" w14:textId="77777777" w:rsidR="00000D19" w:rsidRPr="00744F26" w:rsidRDefault="00000D19" w:rsidP="00000D19">
            <w:pPr>
              <w:pStyle w:val="inline-code"/>
              <w:rPr>
                <w:szCs w:val="18"/>
                <w:lang w:val="en-US"/>
              </w:rPr>
            </w:pPr>
            <w:r w:rsidRPr="00744F26">
              <w:rPr>
                <w:szCs w:val="18"/>
                <w:lang w:val="en-US"/>
              </w:rPr>
              <w:t>{</w:t>
            </w:r>
          </w:p>
          <w:p w14:paraId="40AC8E96" w14:textId="75D693FD" w:rsidR="007A0F6F" w:rsidRPr="00AE43AA" w:rsidRDefault="007A0F6F" w:rsidP="007A0F6F">
            <w:pPr>
              <w:autoSpaceDE w:val="0"/>
              <w:autoSpaceDN w:val="0"/>
              <w:adjustRightInd w:val="0"/>
              <w:jc w:val="left"/>
              <w:rPr>
                <w:rFonts w:ascii="Consolas" w:eastAsiaTheme="minorEastAsia" w:hAnsi="Consolas" w:cs="Consolas"/>
                <w:sz w:val="18"/>
                <w:szCs w:val="18"/>
                <w:lang w:val="en-US"/>
              </w:rPr>
            </w:pPr>
            <w:r w:rsidRPr="00AE43AA">
              <w:rPr>
                <w:rFonts w:ascii="Consolas" w:eastAsiaTheme="minorEastAsia" w:hAnsi="Consolas" w:cs="Consolas"/>
                <w:sz w:val="18"/>
                <w:szCs w:val="18"/>
                <w:lang w:val="en-US"/>
              </w:rPr>
              <w:tab/>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w:t>
            </w:r>
            <w:r w:rsidR="00AE43AA" w:rsidRPr="00AE43AA">
              <w:rPr>
                <w:rFonts w:ascii="Consolas" w:hAnsi="Consolas" w:cs="Consolas"/>
                <w:color w:val="E36C0A" w:themeColor="accent6" w:themeShade="BF"/>
                <w:sz w:val="18"/>
                <w:szCs w:val="18"/>
              </w:rPr>
              <w:t xml:space="preserve">mat4 </w:t>
            </w:r>
            <w:r w:rsidRPr="00AE43AA">
              <w:rPr>
                <w:rFonts w:ascii="Consolas" w:eastAsiaTheme="minorEastAsia" w:hAnsi="Consolas" w:cs="Consolas"/>
                <w:sz w:val="18"/>
                <w:szCs w:val="18"/>
                <w:lang w:val="en-US"/>
              </w:rPr>
              <w:t xml:space="preserve">Projection = </w:t>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::perspective(45.0f, 4.0f / 3.0f, 0.1f, 100.0f);</w:t>
            </w:r>
          </w:p>
          <w:p w14:paraId="36E6ECBB" w14:textId="05E04B9F" w:rsidR="007A0F6F" w:rsidRPr="00AE43AA" w:rsidRDefault="007A0F6F" w:rsidP="007A0F6F">
            <w:pPr>
              <w:autoSpaceDE w:val="0"/>
              <w:autoSpaceDN w:val="0"/>
              <w:adjustRightInd w:val="0"/>
              <w:jc w:val="left"/>
              <w:rPr>
                <w:rFonts w:ascii="Consolas" w:eastAsiaTheme="minorEastAsia" w:hAnsi="Consolas" w:cs="Consolas"/>
                <w:sz w:val="18"/>
                <w:szCs w:val="18"/>
                <w:lang w:val="en-US"/>
              </w:rPr>
            </w:pPr>
            <w:r w:rsidRPr="00AE43AA">
              <w:rPr>
                <w:rFonts w:ascii="Consolas" w:eastAsiaTheme="minorEastAsia" w:hAnsi="Consolas" w:cs="Consolas"/>
                <w:sz w:val="18"/>
                <w:szCs w:val="18"/>
                <w:lang w:val="en-US"/>
              </w:rPr>
              <w:tab/>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w:t>
            </w:r>
            <w:r w:rsidR="00AE43AA" w:rsidRPr="00AE43AA">
              <w:rPr>
                <w:rFonts w:ascii="Consolas" w:hAnsi="Consolas" w:cs="Consolas"/>
                <w:color w:val="E36C0A" w:themeColor="accent6" w:themeShade="BF"/>
                <w:sz w:val="18"/>
                <w:szCs w:val="18"/>
              </w:rPr>
              <w:t>mat4</w:t>
            </w:r>
            <w:r w:rsidR="00AE43AA">
              <w:rPr>
                <w:rFonts w:ascii="Consolas" w:hAnsi="Consolas" w:cs="Consolas"/>
                <w:color w:val="E36C0A" w:themeColor="accent6" w:themeShade="BF"/>
                <w:sz w:val="18"/>
                <w:szCs w:val="18"/>
              </w:rPr>
              <w:t xml:space="preserve"> </w:t>
            </w:r>
            <w:proofErr w:type="spellStart"/>
            <w:r w:rsidRPr="00AE43AA">
              <w:rPr>
                <w:rFonts w:ascii="Consolas" w:eastAsiaTheme="minorEastAsia" w:hAnsi="Consolas" w:cs="Consolas"/>
                <w:sz w:val="18"/>
                <w:szCs w:val="18"/>
                <w:lang w:val="en-US"/>
              </w:rPr>
              <w:t>ViewTranslate</w:t>
            </w:r>
            <w:proofErr w:type="spellEnd"/>
            <w:r w:rsidRPr="00AE43AA">
              <w:rPr>
                <w:rFonts w:ascii="Consolas" w:eastAsiaTheme="minorEastAsia" w:hAnsi="Consolas" w:cs="Consolas"/>
                <w:sz w:val="18"/>
                <w:szCs w:val="18"/>
                <w:lang w:val="en-US"/>
              </w:rPr>
              <w:t xml:space="preserve"> = </w:t>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::translate(</w:t>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w:t>
            </w:r>
            <w:r w:rsidRPr="00AE43AA">
              <w:rPr>
                <w:rFonts w:ascii="Consolas" w:eastAsiaTheme="minorEastAsia" w:hAnsi="Consolas" w:cs="Consolas"/>
                <w:color w:val="E36C0A" w:themeColor="accent6" w:themeShade="BF"/>
                <w:sz w:val="18"/>
                <w:szCs w:val="18"/>
                <w:lang w:val="en-US"/>
              </w:rPr>
              <w:t>mat4</w:t>
            </w:r>
            <w:r w:rsidRPr="00AE43AA">
              <w:rPr>
                <w:rFonts w:ascii="Consolas" w:eastAsiaTheme="minorEastAsia" w:hAnsi="Consolas" w:cs="Consolas"/>
                <w:sz w:val="18"/>
                <w:szCs w:val="18"/>
                <w:lang w:val="en-US"/>
              </w:rPr>
              <w:t xml:space="preserve">(1.0f), </w:t>
            </w:r>
            <w:r w:rsidRPr="00AE43AA">
              <w:rPr>
                <w:rFonts w:ascii="Consolas" w:hAnsi="Consolas" w:cs="Consolas"/>
                <w:sz w:val="18"/>
                <w:szCs w:val="18"/>
              </w:rPr>
              <w:t>Translate</w:t>
            </w:r>
            <w:r w:rsidRPr="00AE43AA">
              <w:rPr>
                <w:rFonts w:ascii="Consolas" w:eastAsiaTheme="minorEastAsia" w:hAnsi="Consolas" w:cs="Consolas"/>
                <w:sz w:val="18"/>
                <w:szCs w:val="18"/>
                <w:lang w:val="en-US"/>
              </w:rPr>
              <w:t>);</w:t>
            </w:r>
          </w:p>
          <w:p w14:paraId="54148C69" w14:textId="39754D50" w:rsidR="007A0F6F" w:rsidRPr="00AE43AA" w:rsidRDefault="007A0F6F" w:rsidP="007A0F6F">
            <w:pPr>
              <w:autoSpaceDE w:val="0"/>
              <w:autoSpaceDN w:val="0"/>
              <w:adjustRightInd w:val="0"/>
              <w:jc w:val="left"/>
              <w:rPr>
                <w:rFonts w:ascii="Consolas" w:eastAsiaTheme="minorEastAsia" w:hAnsi="Consolas" w:cs="Consolas"/>
                <w:sz w:val="18"/>
                <w:szCs w:val="18"/>
                <w:lang w:val="en-US"/>
              </w:rPr>
            </w:pPr>
            <w:r w:rsidRPr="00AE43AA">
              <w:rPr>
                <w:rFonts w:ascii="Consolas" w:eastAsiaTheme="minorEastAsia" w:hAnsi="Consolas" w:cs="Consolas"/>
                <w:sz w:val="18"/>
                <w:szCs w:val="18"/>
                <w:lang w:val="en-US"/>
              </w:rPr>
              <w:tab/>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w:t>
            </w:r>
            <w:r w:rsidRPr="00AE43AA">
              <w:rPr>
                <w:rFonts w:ascii="Consolas" w:eastAsiaTheme="minorEastAsia" w:hAnsi="Consolas" w:cs="Consolas"/>
                <w:color w:val="E36C0A" w:themeColor="accent6" w:themeShade="BF"/>
                <w:sz w:val="18"/>
                <w:szCs w:val="18"/>
                <w:lang w:val="en-US"/>
              </w:rPr>
              <w:t xml:space="preserve">mat4 </w:t>
            </w:r>
            <w:proofErr w:type="spellStart"/>
            <w:r w:rsidRPr="00AE43AA">
              <w:rPr>
                <w:rFonts w:ascii="Consolas" w:eastAsiaTheme="minorEastAsia" w:hAnsi="Consolas" w:cs="Consolas"/>
                <w:sz w:val="18"/>
                <w:szCs w:val="18"/>
                <w:lang w:val="en-US"/>
              </w:rPr>
              <w:t>ViewRotateX</w:t>
            </w:r>
            <w:proofErr w:type="spellEnd"/>
            <w:r w:rsidRPr="00AE43AA">
              <w:rPr>
                <w:rFonts w:ascii="Consolas" w:eastAsiaTheme="minorEastAsia" w:hAnsi="Consolas" w:cs="Consolas"/>
                <w:sz w:val="18"/>
                <w:szCs w:val="18"/>
                <w:lang w:val="en-US"/>
              </w:rPr>
              <w:t xml:space="preserve"> = </w:t>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::rotate(</w:t>
            </w:r>
            <w:proofErr w:type="spellStart"/>
            <w:r w:rsidRPr="00AE43AA">
              <w:rPr>
                <w:rFonts w:ascii="Consolas" w:eastAsiaTheme="minorEastAsia" w:hAnsi="Consolas" w:cs="Consolas"/>
                <w:sz w:val="18"/>
                <w:szCs w:val="18"/>
                <w:lang w:val="en-US"/>
              </w:rPr>
              <w:t>ViewTranslate</w:t>
            </w:r>
            <w:proofErr w:type="spellEnd"/>
            <w:r w:rsidRPr="00AE43AA">
              <w:rPr>
                <w:rFonts w:ascii="Consolas" w:eastAsiaTheme="minorEastAsia" w:hAnsi="Consolas" w:cs="Consolas"/>
                <w:sz w:val="18"/>
                <w:szCs w:val="18"/>
                <w:lang w:val="en-US"/>
              </w:rPr>
              <w:t xml:space="preserve">, </w:t>
            </w:r>
            <w:r w:rsidRPr="00AE43AA">
              <w:rPr>
                <w:rFonts w:ascii="Consolas" w:hAnsi="Consolas" w:cs="Consolas"/>
                <w:sz w:val="18"/>
                <w:szCs w:val="18"/>
              </w:rPr>
              <w:t>Orientation</w:t>
            </w:r>
            <w:r w:rsidRPr="00AE43AA">
              <w:rPr>
                <w:rFonts w:ascii="Consolas" w:eastAsiaTheme="minorEastAsia" w:hAnsi="Consolas" w:cs="Consolas"/>
                <w:sz w:val="18"/>
                <w:szCs w:val="18"/>
                <w:lang w:val="en-US"/>
              </w:rPr>
              <w:t xml:space="preserve">.y, </w:t>
            </w:r>
            <w:r w:rsidR="00EC77C7" w:rsidRPr="00AE43AA">
              <w:rPr>
                <w:rFonts w:ascii="Consolas" w:hAnsi="Consolas" w:cs="Consolas"/>
                <w:sz w:val="18"/>
                <w:szCs w:val="18"/>
              </w:rPr>
              <w:t>Up</w:t>
            </w:r>
            <w:r w:rsidRPr="00AE43AA">
              <w:rPr>
                <w:rFonts w:ascii="Consolas" w:eastAsiaTheme="minorEastAsia" w:hAnsi="Consolas" w:cs="Consolas"/>
                <w:sz w:val="18"/>
                <w:szCs w:val="18"/>
                <w:lang w:val="en-US"/>
              </w:rPr>
              <w:t>);</w:t>
            </w:r>
          </w:p>
          <w:p w14:paraId="335B871D" w14:textId="34F0C1E4" w:rsidR="007A0F6F" w:rsidRPr="00AE43AA" w:rsidRDefault="007A0F6F" w:rsidP="007A0F6F">
            <w:pPr>
              <w:autoSpaceDE w:val="0"/>
              <w:autoSpaceDN w:val="0"/>
              <w:adjustRightInd w:val="0"/>
              <w:jc w:val="left"/>
              <w:rPr>
                <w:rFonts w:ascii="Consolas" w:eastAsiaTheme="minorEastAsia" w:hAnsi="Consolas" w:cs="Consolas"/>
                <w:sz w:val="18"/>
                <w:szCs w:val="18"/>
                <w:lang w:val="en-US"/>
              </w:rPr>
            </w:pPr>
            <w:r w:rsidRPr="00AE43AA">
              <w:rPr>
                <w:rFonts w:ascii="Consolas" w:eastAsiaTheme="minorEastAsia" w:hAnsi="Consolas" w:cs="Consolas"/>
                <w:sz w:val="18"/>
                <w:szCs w:val="18"/>
                <w:lang w:val="en-US"/>
              </w:rPr>
              <w:tab/>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w:t>
            </w:r>
            <w:r w:rsidRPr="00AE43AA">
              <w:rPr>
                <w:rFonts w:ascii="Consolas" w:eastAsiaTheme="minorEastAsia" w:hAnsi="Consolas" w:cs="Consolas"/>
                <w:color w:val="E36C0A" w:themeColor="accent6" w:themeShade="BF"/>
                <w:sz w:val="18"/>
                <w:szCs w:val="18"/>
                <w:lang w:val="en-US"/>
              </w:rPr>
              <w:t xml:space="preserve">mat4 </w:t>
            </w:r>
            <w:r w:rsidRPr="00AE43AA">
              <w:rPr>
                <w:rFonts w:ascii="Consolas" w:eastAsiaTheme="minorEastAsia" w:hAnsi="Consolas" w:cs="Consolas"/>
                <w:sz w:val="18"/>
                <w:szCs w:val="18"/>
                <w:lang w:val="en-US"/>
              </w:rPr>
              <w:t xml:space="preserve">View = </w:t>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::rotate(</w:t>
            </w:r>
            <w:proofErr w:type="spellStart"/>
            <w:r w:rsidRPr="00AE43AA">
              <w:rPr>
                <w:rFonts w:ascii="Consolas" w:eastAsiaTheme="minorEastAsia" w:hAnsi="Consolas" w:cs="Consolas"/>
                <w:sz w:val="18"/>
                <w:szCs w:val="18"/>
                <w:lang w:val="en-US"/>
              </w:rPr>
              <w:t>ViewRotateX</w:t>
            </w:r>
            <w:proofErr w:type="spellEnd"/>
            <w:r w:rsidRPr="00AE43AA">
              <w:rPr>
                <w:rFonts w:ascii="Consolas" w:eastAsiaTheme="minorEastAsia" w:hAnsi="Consolas" w:cs="Consolas"/>
                <w:sz w:val="18"/>
                <w:szCs w:val="18"/>
                <w:lang w:val="en-US"/>
              </w:rPr>
              <w:t xml:space="preserve">, </w:t>
            </w:r>
            <w:r w:rsidRPr="00AE43AA">
              <w:rPr>
                <w:rFonts w:ascii="Consolas" w:hAnsi="Consolas" w:cs="Consolas"/>
                <w:sz w:val="18"/>
                <w:szCs w:val="18"/>
              </w:rPr>
              <w:t>Orientation</w:t>
            </w:r>
            <w:r w:rsidRPr="00AE43AA">
              <w:rPr>
                <w:rFonts w:ascii="Consolas" w:eastAsiaTheme="minorEastAsia" w:hAnsi="Consolas" w:cs="Consolas"/>
                <w:sz w:val="18"/>
                <w:szCs w:val="18"/>
                <w:lang w:val="en-US"/>
              </w:rPr>
              <w:t xml:space="preserve">.x, </w:t>
            </w:r>
            <w:r w:rsidR="00AE43AA" w:rsidRPr="00AE43AA">
              <w:rPr>
                <w:rFonts w:ascii="Consolas" w:hAnsi="Consolas" w:cs="Consolas"/>
                <w:sz w:val="18"/>
                <w:szCs w:val="18"/>
              </w:rPr>
              <w:t>Up</w:t>
            </w:r>
            <w:r w:rsidRPr="00AE43AA">
              <w:rPr>
                <w:rFonts w:ascii="Consolas" w:eastAsiaTheme="minorEastAsia" w:hAnsi="Consolas" w:cs="Consolas"/>
                <w:sz w:val="18"/>
                <w:szCs w:val="18"/>
                <w:lang w:val="en-US"/>
              </w:rPr>
              <w:t>);</w:t>
            </w:r>
          </w:p>
          <w:p w14:paraId="595B3DBF" w14:textId="3B3708C2" w:rsidR="007A0F6F" w:rsidRPr="00AE43AA" w:rsidRDefault="007A0F6F" w:rsidP="007A0F6F">
            <w:pPr>
              <w:autoSpaceDE w:val="0"/>
              <w:autoSpaceDN w:val="0"/>
              <w:adjustRightInd w:val="0"/>
              <w:jc w:val="left"/>
              <w:rPr>
                <w:rFonts w:ascii="Consolas" w:eastAsiaTheme="minorEastAsia" w:hAnsi="Consolas" w:cs="Consolas"/>
                <w:sz w:val="18"/>
                <w:szCs w:val="18"/>
                <w:lang w:val="en-US"/>
              </w:rPr>
            </w:pPr>
            <w:r w:rsidRPr="00AE43AA">
              <w:rPr>
                <w:rFonts w:ascii="Consolas" w:eastAsiaTheme="minorEastAsia" w:hAnsi="Consolas" w:cs="Consolas"/>
                <w:sz w:val="18"/>
                <w:szCs w:val="18"/>
                <w:lang w:val="en-US"/>
              </w:rPr>
              <w:tab/>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w:t>
            </w:r>
            <w:r w:rsidRPr="00AE43AA">
              <w:rPr>
                <w:rFonts w:ascii="Consolas" w:eastAsiaTheme="minorEastAsia" w:hAnsi="Consolas" w:cs="Consolas"/>
                <w:color w:val="E36C0A" w:themeColor="accent6" w:themeShade="BF"/>
                <w:sz w:val="18"/>
                <w:szCs w:val="18"/>
                <w:lang w:val="en-US"/>
              </w:rPr>
              <w:t xml:space="preserve">mat4 </w:t>
            </w:r>
            <w:r w:rsidRPr="00AE43AA">
              <w:rPr>
                <w:rFonts w:ascii="Consolas" w:eastAsiaTheme="minorEastAsia" w:hAnsi="Consolas" w:cs="Consolas"/>
                <w:sz w:val="18"/>
                <w:szCs w:val="18"/>
                <w:lang w:val="en-US"/>
              </w:rPr>
              <w:t xml:space="preserve">Model = </w:t>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w:t>
            </w:r>
            <w:r w:rsidRPr="00AE43AA">
              <w:rPr>
                <w:rFonts w:ascii="Consolas" w:eastAsiaTheme="minorEastAsia" w:hAnsi="Consolas" w:cs="Consolas"/>
                <w:color w:val="E36C0A" w:themeColor="accent6" w:themeShade="BF"/>
                <w:sz w:val="18"/>
                <w:szCs w:val="18"/>
                <w:lang w:val="en-US"/>
              </w:rPr>
              <w:t>mat4</w:t>
            </w:r>
            <w:r w:rsidRPr="00AE43AA">
              <w:rPr>
                <w:rFonts w:ascii="Consolas" w:eastAsiaTheme="minorEastAsia" w:hAnsi="Consolas" w:cs="Consolas"/>
                <w:sz w:val="18"/>
                <w:szCs w:val="18"/>
                <w:lang w:val="en-US"/>
              </w:rPr>
              <w:t>(1.0f);</w:t>
            </w:r>
          </w:p>
          <w:p w14:paraId="1C5CBCE7" w14:textId="77777777" w:rsidR="007A0F6F" w:rsidRPr="00AE43AA" w:rsidRDefault="007A0F6F" w:rsidP="007A0F6F">
            <w:pPr>
              <w:autoSpaceDE w:val="0"/>
              <w:autoSpaceDN w:val="0"/>
              <w:adjustRightInd w:val="0"/>
              <w:jc w:val="left"/>
              <w:rPr>
                <w:rFonts w:ascii="Consolas" w:eastAsiaTheme="minorEastAsia" w:hAnsi="Consolas" w:cs="Consolas"/>
                <w:sz w:val="18"/>
                <w:szCs w:val="18"/>
                <w:lang w:val="en-US"/>
              </w:rPr>
            </w:pPr>
            <w:r w:rsidRPr="00AE43AA">
              <w:rPr>
                <w:rFonts w:ascii="Consolas" w:eastAsiaTheme="minorEastAsia" w:hAnsi="Consolas" w:cs="Consolas"/>
                <w:sz w:val="18"/>
                <w:szCs w:val="18"/>
                <w:lang w:val="en-US"/>
              </w:rPr>
              <w:tab/>
            </w:r>
            <w:r w:rsidRPr="00AE43AA">
              <w:rPr>
                <w:rFonts w:ascii="Consolas" w:eastAsiaTheme="minorEastAsia" w:hAnsi="Consolas" w:cs="Consolas"/>
                <w:sz w:val="18"/>
                <w:szCs w:val="18"/>
                <w:lang w:val="en-US"/>
              </w:rPr>
              <w:tab/>
            </w:r>
          </w:p>
          <w:p w14:paraId="25AF0761" w14:textId="46BE7886" w:rsidR="007A0F6F" w:rsidRPr="00AE43AA" w:rsidRDefault="007A0F6F" w:rsidP="007A0F6F">
            <w:pPr>
              <w:pStyle w:val="inline-code"/>
              <w:rPr>
                <w:szCs w:val="18"/>
                <w:lang w:val="en-US"/>
              </w:rPr>
            </w:pPr>
            <w:r w:rsidRPr="00AE43AA">
              <w:rPr>
                <w:rFonts w:eastAsiaTheme="minorEastAsia"/>
                <w:szCs w:val="18"/>
                <w:lang w:val="en-US"/>
              </w:rPr>
              <w:tab/>
            </w:r>
            <w:r w:rsidRPr="00AE43AA">
              <w:rPr>
                <w:rFonts w:eastAsiaTheme="minorEastAsia"/>
                <w:color w:val="0000FF"/>
                <w:szCs w:val="18"/>
                <w:lang w:val="en-US"/>
              </w:rPr>
              <w:t xml:space="preserve">return </w:t>
            </w:r>
            <w:r w:rsidRPr="00AE43AA">
              <w:rPr>
                <w:rFonts w:eastAsiaTheme="minorEastAsia"/>
                <w:szCs w:val="18"/>
                <w:lang w:val="en-US"/>
              </w:rPr>
              <w:t>Projection * View * Model;</w:t>
            </w:r>
          </w:p>
          <w:p w14:paraId="5437DFF9" w14:textId="7723CDFE" w:rsidR="00000D19" w:rsidRPr="00000D19" w:rsidRDefault="00000D19" w:rsidP="00005B7C">
            <w:pPr>
              <w:pStyle w:val="inline-code"/>
            </w:pPr>
            <w:r w:rsidRPr="00AE43AA">
              <w:rPr>
                <w:szCs w:val="18"/>
              </w:rPr>
              <w:t>}</w:t>
            </w:r>
          </w:p>
        </w:tc>
      </w:tr>
    </w:tbl>
    <w:p w14:paraId="013BB903" w14:textId="0B02380E" w:rsidR="00EF605E" w:rsidRDefault="00C267B0" w:rsidP="00342956">
      <w:pPr>
        <w:pStyle w:val="HeadingB"/>
      </w:pPr>
      <w:bookmarkStart w:id="5" w:name="_Toc309821723"/>
      <w:r>
        <w:lastRenderedPageBreak/>
        <w:t>1.</w:t>
      </w:r>
      <w:r w:rsidR="006126E0">
        <w:t>4</w:t>
      </w:r>
      <w:r>
        <w:t>. Dependencies</w:t>
      </w:r>
      <w:bookmarkEnd w:id="5"/>
    </w:p>
    <w:p w14:paraId="6B3569A6" w14:textId="77777777" w:rsidR="00EF605E" w:rsidRDefault="00C267B0" w:rsidP="00B609FD">
      <w:pPr>
        <w:pStyle w:val="Paragraph"/>
      </w:pPr>
      <w:r>
        <w:t xml:space="preserve">When </w:t>
      </w:r>
      <w:r w:rsidRPr="001C126F">
        <w:rPr>
          <w:rStyle w:val="inline-codeChar"/>
        </w:rPr>
        <w:t>&lt;</w:t>
      </w:r>
      <w:proofErr w:type="spellStart"/>
      <w:r w:rsidRPr="001C126F">
        <w:rPr>
          <w:rStyle w:val="inline-codeChar"/>
        </w:rPr>
        <w:t>glm</w:t>
      </w:r>
      <w:proofErr w:type="spellEnd"/>
      <w:r w:rsidRPr="001C126F">
        <w:rPr>
          <w:rStyle w:val="inline-codeChar"/>
        </w:rPr>
        <w:t>/glm.hpp&gt;</w:t>
      </w:r>
      <w:r>
        <w:t xml:space="preserve"> is included, GLM provides all the GLSL features it implements in C++.</w:t>
      </w:r>
    </w:p>
    <w:p w14:paraId="357B6549" w14:textId="4008EC3B" w:rsidR="006126E0" w:rsidRPr="000878C9" w:rsidRDefault="00C267B0" w:rsidP="000878C9">
      <w:pPr>
        <w:pStyle w:val="Paragraph"/>
      </w:pPr>
      <w:r>
        <w:t xml:space="preserve">There is no dependence with external libraries or external headers </w:t>
      </w:r>
      <w:r w:rsidR="00405D4B">
        <w:t>such as</w:t>
      </w:r>
      <w:r>
        <w:t xml:space="preserve"> </w:t>
      </w:r>
      <w:proofErr w:type="spellStart"/>
      <w:r w:rsidRPr="008335C4">
        <w:rPr>
          <w:rStyle w:val="inline-codeChar"/>
        </w:rPr>
        <w:t>gl.h</w:t>
      </w:r>
      <w:proofErr w:type="spellEnd"/>
      <w:r w:rsidR="008335C4" w:rsidRPr="008335C4">
        <w:t xml:space="preserve">, </w:t>
      </w:r>
      <w:hyperlink r:id="rId23" w:history="1">
        <w:proofErr w:type="spellStart"/>
        <w:r w:rsidR="00FE3C15" w:rsidRPr="00EF7DC6">
          <w:rPr>
            <w:rStyle w:val="inline-codeChar"/>
            <w:u w:val="single"/>
          </w:rPr>
          <w:t>glcorearb.h</w:t>
        </w:r>
        <w:proofErr w:type="spellEnd"/>
      </w:hyperlink>
      <w:r w:rsidR="00FE3C15" w:rsidRPr="008335C4">
        <w:t xml:space="preserve">, </w:t>
      </w:r>
      <w:r w:rsidRPr="008335C4">
        <w:rPr>
          <w:rStyle w:val="inline-codeChar"/>
        </w:rPr>
        <w:t>gl3.h</w:t>
      </w:r>
      <w:r w:rsidRPr="008335C4">
        <w:t xml:space="preserve">, </w:t>
      </w:r>
      <w:proofErr w:type="spellStart"/>
      <w:r w:rsidRPr="008335C4">
        <w:rPr>
          <w:rStyle w:val="inline-codeChar"/>
        </w:rPr>
        <w:t>glu.h</w:t>
      </w:r>
      <w:proofErr w:type="spellEnd"/>
      <w:r w:rsidRPr="008335C4">
        <w:t xml:space="preserve"> or </w:t>
      </w:r>
      <w:proofErr w:type="spellStart"/>
      <w:r w:rsidRPr="008335C4">
        <w:rPr>
          <w:rStyle w:val="inline-codeChar"/>
        </w:rPr>
        <w:t>windows.h</w:t>
      </w:r>
      <w:proofErr w:type="spellEnd"/>
      <w:r>
        <w:t xml:space="preserve">. However, if </w:t>
      </w:r>
      <w:r w:rsidRPr="008335C4">
        <w:rPr>
          <w:rStyle w:val="inline-codeChar"/>
        </w:rPr>
        <w:t>&lt;boost/static_assert.hpp&gt;</w:t>
      </w:r>
      <w:r>
        <w:rPr>
          <w:rFonts w:ascii="Consolas" w:eastAsia="Consolas" w:hAnsi="Consolas" w:cs="Consolas"/>
        </w:rPr>
        <w:t xml:space="preserve"> </w:t>
      </w:r>
      <w:r>
        <w:t xml:space="preserve">is included, </w:t>
      </w:r>
      <w:hyperlink r:id="rId24">
        <w:r>
          <w:rPr>
            <w:u w:val="single"/>
          </w:rPr>
          <w:t>Boost static assert</w:t>
        </w:r>
      </w:hyperlink>
      <w:r>
        <w:t xml:space="preserve"> will be used all over GLM code </w:t>
      </w:r>
      <w:r w:rsidR="008335C4">
        <w:t xml:space="preserve">to provide compiled time errors unless GLM is built with a C++ 11 compiler in which case </w:t>
      </w:r>
      <w:hyperlink r:id="rId25" w:history="1">
        <w:proofErr w:type="spellStart"/>
        <w:r w:rsidR="008335C4" w:rsidRPr="007935C3">
          <w:rPr>
            <w:rStyle w:val="inline-codeChar"/>
          </w:rPr>
          <w:t>static_assert</w:t>
        </w:r>
        <w:proofErr w:type="spellEnd"/>
      </w:hyperlink>
      <w:r w:rsidR="008335C4">
        <w:t>.</w:t>
      </w:r>
      <w:r w:rsidR="001706D5">
        <w:t xml:space="preserve"> If neither are detected, GLM will rely on its own implementation of static assert.</w:t>
      </w:r>
      <w:r w:rsidR="007A0F6F">
        <w:br w:type="page"/>
      </w:r>
    </w:p>
    <w:p w14:paraId="2DB27C69" w14:textId="70D13B65" w:rsidR="00D3761F" w:rsidRDefault="00D3761F" w:rsidP="00D3761F">
      <w:pPr>
        <w:pStyle w:val="HeadingA"/>
      </w:pPr>
      <w:bookmarkStart w:id="6" w:name="_Toc309821724"/>
      <w:r>
        <w:lastRenderedPageBreak/>
        <w:t>2. Features</w:t>
      </w:r>
      <w:bookmarkEnd w:id="6"/>
    </w:p>
    <w:p w14:paraId="335BA026" w14:textId="682B463C" w:rsidR="00D3761F" w:rsidRDefault="00D3761F" w:rsidP="00D3761F">
      <w:pPr>
        <w:pStyle w:val="HeadingB"/>
      </w:pPr>
      <w:bookmarkStart w:id="7" w:name="_Toc309821725"/>
      <w:r>
        <w:t>2.1. Loading texture files</w:t>
      </w:r>
      <w:bookmarkEnd w:id="7"/>
    </w:p>
    <w:p w14:paraId="5D1BA563" w14:textId="77777777" w:rsidR="00D3761F" w:rsidRDefault="00D3761F" w:rsidP="00D3761F">
      <w:pPr>
        <w:pStyle w:val="Paragraph"/>
      </w:pPr>
      <w:proofErr w:type="spellStart"/>
      <w:r>
        <w:t>Blabla</w:t>
      </w:r>
      <w:proofErr w:type="spellEnd"/>
    </w:p>
    <w:p w14:paraId="08A4A56A" w14:textId="5F3259B7" w:rsidR="00D3761F" w:rsidRDefault="00D3761F" w:rsidP="00D3761F">
      <w:pPr>
        <w:pStyle w:val="HeadingB"/>
      </w:pPr>
      <w:bookmarkStart w:id="8" w:name="_Toc309821726"/>
      <w:r>
        <w:t>2.2. Loading texture in GPU memory</w:t>
      </w:r>
      <w:bookmarkEnd w:id="8"/>
    </w:p>
    <w:p w14:paraId="2F6A9898" w14:textId="77777777" w:rsidR="00D3761F" w:rsidRDefault="00D3761F" w:rsidP="00D3761F">
      <w:pPr>
        <w:pStyle w:val="Paragraph"/>
      </w:pPr>
      <w:proofErr w:type="spellStart"/>
      <w:r>
        <w:t>IBlabla</w:t>
      </w:r>
      <w:proofErr w:type="spellEnd"/>
      <w:r>
        <w:t xml:space="preserve">. </w:t>
      </w:r>
    </w:p>
    <w:p w14:paraId="276CC4D4" w14:textId="50A534AA" w:rsidR="00D3761F" w:rsidRDefault="00D3761F" w:rsidP="00D3761F">
      <w:pPr>
        <w:pStyle w:val="HeadingB"/>
      </w:pPr>
      <w:bookmarkStart w:id="9" w:name="_Toc309821727"/>
      <w:r>
        <w:t>2.3. Manipulating texture data on CPU</w:t>
      </w:r>
      <w:bookmarkEnd w:id="9"/>
    </w:p>
    <w:p w14:paraId="12C7C90B" w14:textId="77777777" w:rsidR="00D3761F" w:rsidRDefault="00D3761F" w:rsidP="00D3761F">
      <w:pPr>
        <w:pStyle w:val="Paragraph"/>
      </w:pPr>
      <w:proofErr w:type="spellStart"/>
      <w:r>
        <w:t>Blabla</w:t>
      </w:r>
      <w:proofErr w:type="spellEnd"/>
      <w:r>
        <w:t xml:space="preserve">. </w:t>
      </w:r>
    </w:p>
    <w:p w14:paraId="47819261" w14:textId="3778C53A" w:rsidR="00BC2EA7" w:rsidRDefault="00BC2EA7" w:rsidP="00BC2EA7">
      <w:pPr>
        <w:pStyle w:val="HeadingB"/>
      </w:pPr>
      <w:bookmarkStart w:id="10" w:name="_Toc309821728"/>
      <w:r>
        <w:t xml:space="preserve">2.4. </w:t>
      </w:r>
      <w:r w:rsidR="00B70E78">
        <w:t>Generating, accessing, modifying and sampling texture data on CPU</w:t>
      </w:r>
      <w:bookmarkEnd w:id="10"/>
    </w:p>
    <w:p w14:paraId="50D95BD8" w14:textId="77777777" w:rsidR="00BC2EA7" w:rsidRDefault="00BC2EA7" w:rsidP="00BC2EA7">
      <w:pPr>
        <w:pStyle w:val="Paragraph"/>
      </w:pPr>
      <w:proofErr w:type="spellStart"/>
      <w:r>
        <w:t>Blabla</w:t>
      </w:r>
      <w:proofErr w:type="spellEnd"/>
      <w:r>
        <w:t xml:space="preserve">. </w:t>
      </w:r>
    </w:p>
    <w:p w14:paraId="0D1DD1CF" w14:textId="38815354" w:rsidR="00BC2EA7" w:rsidRDefault="00BC2EA7" w:rsidP="00D3761F">
      <w:pPr>
        <w:pStyle w:val="Paragraph"/>
      </w:pPr>
    </w:p>
    <w:p w14:paraId="6534A523" w14:textId="77777777" w:rsidR="00D3761F" w:rsidRDefault="00D3761F">
      <w:pPr>
        <w:spacing w:after="200" w:line="276" w:lineRule="auto"/>
        <w:jc w:val="left"/>
        <w:rPr>
          <w:rFonts w:asciiTheme="majorHAnsi" w:eastAsia="Arial" w:hAnsiTheme="majorHAnsi" w:cs="Arial"/>
          <w:b/>
          <w:color w:val="E36C0A" w:themeColor="accent6" w:themeShade="BF"/>
          <w:sz w:val="48"/>
        </w:rPr>
      </w:pPr>
      <w:r>
        <w:br w:type="page"/>
      </w:r>
    </w:p>
    <w:p w14:paraId="1E469728" w14:textId="53EDCF40" w:rsidR="00EF77EA" w:rsidRDefault="006126E0" w:rsidP="00EF77EA">
      <w:pPr>
        <w:pStyle w:val="HeadingA"/>
      </w:pPr>
      <w:bookmarkStart w:id="11" w:name="_Toc309821729"/>
      <w:r>
        <w:lastRenderedPageBreak/>
        <w:t>3</w:t>
      </w:r>
      <w:r w:rsidR="00EF77EA">
        <w:t xml:space="preserve">. </w:t>
      </w:r>
      <w:r w:rsidR="00D1003F">
        <w:t>Texture container formats</w:t>
      </w:r>
      <w:bookmarkEnd w:id="11"/>
    </w:p>
    <w:p w14:paraId="31BD88FC" w14:textId="4B90FE31" w:rsidR="00EF77EA" w:rsidRDefault="006126E0" w:rsidP="00EF77EA">
      <w:pPr>
        <w:pStyle w:val="HeadingB"/>
      </w:pPr>
      <w:bookmarkStart w:id="12" w:name="_Toc309821730"/>
      <w:r>
        <w:t>3.</w:t>
      </w:r>
      <w:r w:rsidR="00EF77EA">
        <w:t xml:space="preserve">1. </w:t>
      </w:r>
      <w:proofErr w:type="spellStart"/>
      <w:r w:rsidR="00D1003F">
        <w:t>Khronos</w:t>
      </w:r>
      <w:proofErr w:type="spellEnd"/>
      <w:r w:rsidR="00D1003F">
        <w:t xml:space="preserve"> Image Format (KMG)</w:t>
      </w:r>
      <w:bookmarkEnd w:id="12"/>
    </w:p>
    <w:p w14:paraId="4F3D04DC" w14:textId="5939CF53" w:rsidR="00EF77EA" w:rsidRDefault="00C36F92" w:rsidP="00EF77EA">
      <w:pPr>
        <w:pStyle w:val="Paragraph"/>
      </w:pPr>
      <w:proofErr w:type="spellStart"/>
      <w:r>
        <w:t>Blabla</w:t>
      </w:r>
      <w:proofErr w:type="spellEnd"/>
    </w:p>
    <w:p w14:paraId="4C2D54FE" w14:textId="1580A903" w:rsidR="00D1003F" w:rsidRDefault="00D1003F" w:rsidP="00D1003F">
      <w:pPr>
        <w:pStyle w:val="HeadingB"/>
      </w:pPr>
      <w:bookmarkStart w:id="13" w:name="_Toc309821731"/>
      <w:r>
        <w:t xml:space="preserve">3.2. </w:t>
      </w:r>
      <w:proofErr w:type="spellStart"/>
      <w:r>
        <w:t>Khronos</w:t>
      </w:r>
      <w:proofErr w:type="spellEnd"/>
      <w:r>
        <w:t xml:space="preserve"> Texture Format (KTX)</w:t>
      </w:r>
      <w:bookmarkEnd w:id="13"/>
    </w:p>
    <w:p w14:paraId="0222687F" w14:textId="65266323" w:rsidR="00D1003F" w:rsidRDefault="00D1003F" w:rsidP="00D1003F">
      <w:pPr>
        <w:pStyle w:val="Paragraph"/>
      </w:pPr>
      <w:proofErr w:type="spellStart"/>
      <w:r>
        <w:t>I</w:t>
      </w:r>
      <w:r w:rsidR="00C36F92">
        <w:t>Blabla</w:t>
      </w:r>
      <w:proofErr w:type="spellEnd"/>
      <w:r>
        <w:t xml:space="preserve">. </w:t>
      </w:r>
    </w:p>
    <w:p w14:paraId="2AC27476" w14:textId="65CAFAD1" w:rsidR="00C36F92" w:rsidRDefault="00C36F92" w:rsidP="00C36F92">
      <w:pPr>
        <w:pStyle w:val="HeadingB"/>
      </w:pPr>
      <w:bookmarkStart w:id="14" w:name="_Toc309821732"/>
      <w:r>
        <w:t>3.3. Direct Draw Surface (DDS)</w:t>
      </w:r>
      <w:bookmarkEnd w:id="14"/>
    </w:p>
    <w:p w14:paraId="00FAABA9" w14:textId="41FACFAD" w:rsidR="00C36F92" w:rsidRDefault="00C36F92" w:rsidP="00C36F92">
      <w:pPr>
        <w:pStyle w:val="Paragraph"/>
      </w:pPr>
      <w:proofErr w:type="spellStart"/>
      <w:r>
        <w:t>Blabla</w:t>
      </w:r>
      <w:proofErr w:type="spellEnd"/>
      <w:r>
        <w:t xml:space="preserve">. </w:t>
      </w:r>
    </w:p>
    <w:p w14:paraId="5BE70745" w14:textId="1075995B" w:rsidR="00E243A3" w:rsidRDefault="00E243A3" w:rsidP="00E124A7">
      <w:pPr>
        <w:pStyle w:val="Paragraph"/>
        <w:rPr>
          <w:rFonts w:asciiTheme="majorHAnsi" w:eastAsia="Arial" w:hAnsiTheme="majorHAnsi" w:cs="Arial"/>
          <w:b/>
          <w:color w:val="E36C0A" w:themeColor="accent6" w:themeShade="BF"/>
          <w:sz w:val="48"/>
        </w:rPr>
      </w:pPr>
    </w:p>
    <w:p w14:paraId="6C9B734C" w14:textId="0A80F64D" w:rsidR="00E4406A" w:rsidRDefault="00E4406A" w:rsidP="00730703">
      <w:pPr>
        <w:pStyle w:val="Paragraph"/>
        <w:rPr>
          <w:rFonts w:asciiTheme="majorHAnsi" w:eastAsia="Arial" w:hAnsiTheme="majorHAnsi" w:cs="Arial"/>
          <w:b/>
          <w:color w:val="E36C0A" w:themeColor="accent6" w:themeShade="BF"/>
          <w:sz w:val="48"/>
        </w:rPr>
      </w:pPr>
      <w:r>
        <w:br w:type="page"/>
      </w:r>
    </w:p>
    <w:p w14:paraId="08E15747" w14:textId="5A6710C0" w:rsidR="00E4406A" w:rsidRDefault="00F217D8" w:rsidP="00E4406A">
      <w:pPr>
        <w:pStyle w:val="HeadingA"/>
      </w:pPr>
      <w:bookmarkStart w:id="15" w:name="_Toc309821733"/>
      <w:r>
        <w:lastRenderedPageBreak/>
        <w:t>4</w:t>
      </w:r>
      <w:r w:rsidR="00E4406A">
        <w:t xml:space="preserve">. </w:t>
      </w:r>
      <w:r w:rsidR="00787489">
        <w:t>Graphics APIs</w:t>
      </w:r>
      <w:r w:rsidR="00E4406A">
        <w:t xml:space="preserve"> interoperability</w:t>
      </w:r>
      <w:bookmarkEnd w:id="15"/>
    </w:p>
    <w:p w14:paraId="70DB24EB" w14:textId="2B04A998" w:rsidR="00E4406A" w:rsidRDefault="00F217D8" w:rsidP="00E4406A">
      <w:pPr>
        <w:pStyle w:val="HeadingB"/>
      </w:pPr>
      <w:bookmarkStart w:id="16" w:name="_Toc309821734"/>
      <w:r>
        <w:t>4</w:t>
      </w:r>
      <w:r w:rsidR="00E4406A">
        <w:t>.</w:t>
      </w:r>
      <w:r w:rsidR="00A91F9B">
        <w:t>1</w:t>
      </w:r>
      <w:r w:rsidR="00E4406A">
        <w:t xml:space="preserve">. </w:t>
      </w:r>
      <w:r w:rsidR="00787489">
        <w:t>OpenGL</w:t>
      </w:r>
      <w:bookmarkEnd w:id="16"/>
      <w:r w:rsidR="00E4406A">
        <w:t xml:space="preserve"> </w:t>
      </w:r>
    </w:p>
    <w:p w14:paraId="0CAD59A0" w14:textId="77777777" w:rsidR="00E4406A" w:rsidRPr="00032E73" w:rsidRDefault="00E4406A" w:rsidP="00E4406A">
      <w:pPr>
        <w:pStyle w:val="Paragraph"/>
      </w:pPr>
      <w:r w:rsidRPr="00032E73">
        <w:t>OpenGL 3.</w:t>
      </w:r>
      <w:r>
        <w:t>1</w:t>
      </w:r>
      <w:r w:rsidRPr="00032E73">
        <w:t xml:space="preserve"> specification has deprecated some features that have been removed from OpenGL 3.2 core profile specification. GLM provides some replacement functions.</w:t>
      </w:r>
    </w:p>
    <w:p w14:paraId="222434CC" w14:textId="77777777" w:rsidR="00E4406A" w:rsidRDefault="00E4406A" w:rsidP="00E4406A">
      <w:pPr>
        <w:pStyle w:val="inline-code"/>
        <w:rPr>
          <w:b/>
          <w:color w:val="auto"/>
          <w:u w:val="single"/>
        </w:rPr>
      </w:pPr>
      <w:proofErr w:type="spellStart"/>
      <w:proofErr w:type="gramStart"/>
      <w:r w:rsidRPr="002525A6">
        <w:rPr>
          <w:b/>
          <w:color w:val="auto"/>
          <w:u w:val="single"/>
        </w:rPr>
        <w:t>glRotate</w:t>
      </w:r>
      <w:proofErr w:type="spellEnd"/>
      <w:proofErr w:type="gramEnd"/>
      <w:r w:rsidRPr="002525A6">
        <w:rPr>
          <w:b/>
          <w:color w:val="auto"/>
          <w:u w:val="single"/>
        </w:rPr>
        <w:t>{f, d}:</w:t>
      </w:r>
    </w:p>
    <w:tbl>
      <w:tblPr>
        <w:tblStyle w:val="TableGrid"/>
        <w:tblW w:w="0" w:type="auto"/>
        <w:tblLook w:val="04A0" w:firstRow="1" w:lastRow="0" w:firstColumn="1" w:lastColumn="0" w:noHBand="0" w:noVBand="1"/>
      </w:tblPr>
      <w:tblGrid>
        <w:gridCol w:w="8522"/>
      </w:tblGrid>
      <w:tr w:rsidR="00E4406A" w14:paraId="5C6CEDD0" w14:textId="77777777" w:rsidTr="00D74BC8">
        <w:tc>
          <w:tcPr>
            <w:tcW w:w="8522" w:type="dxa"/>
            <w:tcBorders>
              <w:top w:val="nil"/>
              <w:left w:val="nil"/>
              <w:bottom w:val="nil"/>
              <w:right w:val="nil"/>
            </w:tcBorders>
            <w:shd w:val="clear" w:color="auto" w:fill="FFF8F0"/>
          </w:tcPr>
          <w:p w14:paraId="620A3F76" w14:textId="77777777" w:rsidR="00E4406A" w:rsidRDefault="00E4406A" w:rsidP="00D74BC8">
            <w:pPr>
              <w:pStyle w:val="inline-code"/>
            </w:pPr>
            <w:proofErr w:type="spellStart"/>
            <w:r>
              <w:t>glm</w:t>
            </w:r>
            <w:proofErr w:type="spellEnd"/>
            <w:r>
              <w:t>::</w:t>
            </w:r>
            <w:r>
              <w:rPr>
                <w:color w:val="FF9900"/>
              </w:rPr>
              <w:t>mat4</w:t>
            </w:r>
            <w:r>
              <w:t xml:space="preserve"> </w:t>
            </w:r>
            <w:proofErr w:type="spellStart"/>
            <w:r>
              <w:t>glm</w:t>
            </w:r>
            <w:proofErr w:type="spellEnd"/>
            <w:r>
              <w:t>::rotate(</w:t>
            </w:r>
          </w:p>
          <w:p w14:paraId="3E318B67" w14:textId="77777777" w:rsidR="00E4406A" w:rsidRDefault="00E4406A" w:rsidP="00D74BC8">
            <w:pPr>
              <w:pStyle w:val="inline-code"/>
              <w:ind w:left="720"/>
            </w:pPr>
            <w:proofErr w:type="spellStart"/>
            <w:r>
              <w:t>glm</w:t>
            </w:r>
            <w:proofErr w:type="spellEnd"/>
            <w:r>
              <w:t>::</w:t>
            </w:r>
            <w:r>
              <w:rPr>
                <w:color w:val="FF9900"/>
              </w:rPr>
              <w:t>mat4</w:t>
            </w:r>
            <w:r>
              <w:t xml:space="preserve"> </w:t>
            </w:r>
            <w:proofErr w:type="spellStart"/>
            <w:r>
              <w:rPr>
                <w:color w:val="0000FF"/>
              </w:rPr>
              <w:t>const</w:t>
            </w:r>
            <w:proofErr w:type="spellEnd"/>
            <w:r>
              <w:rPr>
                <w:color w:val="0000FF"/>
              </w:rPr>
              <w:t xml:space="preserve"> </w:t>
            </w:r>
            <w:r>
              <w:t>&amp; m,</w:t>
            </w:r>
          </w:p>
          <w:p w14:paraId="0DBDB9B9" w14:textId="77777777" w:rsidR="00E4406A" w:rsidRDefault="00E4406A" w:rsidP="00D74BC8">
            <w:pPr>
              <w:pStyle w:val="inline-code"/>
              <w:ind w:left="720"/>
            </w:pPr>
            <w:r>
              <w:rPr>
                <w:color w:val="0000FF"/>
              </w:rPr>
              <w:t xml:space="preserve">float </w:t>
            </w:r>
            <w:r>
              <w:t xml:space="preserve">angle, </w:t>
            </w:r>
          </w:p>
          <w:p w14:paraId="428AB6BD" w14:textId="77777777" w:rsidR="00E4406A" w:rsidRDefault="00E4406A" w:rsidP="00D74BC8">
            <w:pPr>
              <w:pStyle w:val="inline-code"/>
              <w:ind w:left="720"/>
            </w:pPr>
            <w:proofErr w:type="spellStart"/>
            <w:r>
              <w:t>glm</w:t>
            </w:r>
            <w:proofErr w:type="spellEnd"/>
            <w:r>
              <w:t>::</w:t>
            </w:r>
            <w:r>
              <w:rPr>
                <w:color w:val="FF9900"/>
              </w:rPr>
              <w:t>vec3</w:t>
            </w:r>
            <w:r>
              <w:t xml:space="preserve"> </w:t>
            </w:r>
            <w:proofErr w:type="spellStart"/>
            <w:r>
              <w:rPr>
                <w:color w:val="0000FF"/>
              </w:rPr>
              <w:t>const</w:t>
            </w:r>
            <w:proofErr w:type="spellEnd"/>
            <w:r>
              <w:rPr>
                <w:color w:val="0000FF"/>
              </w:rPr>
              <w:t xml:space="preserve"> </w:t>
            </w:r>
            <w:r>
              <w:t>&amp; axis);</w:t>
            </w:r>
          </w:p>
          <w:p w14:paraId="5E9143E7" w14:textId="77777777" w:rsidR="00E4406A" w:rsidRDefault="00E4406A" w:rsidP="00D74BC8">
            <w:pPr>
              <w:pStyle w:val="inline-code"/>
            </w:pPr>
          </w:p>
          <w:p w14:paraId="05E6ED8E" w14:textId="77777777" w:rsidR="00E4406A" w:rsidRDefault="00E4406A" w:rsidP="00D74BC8">
            <w:pPr>
              <w:pStyle w:val="inline-code"/>
            </w:pPr>
            <w:proofErr w:type="spellStart"/>
            <w:r>
              <w:t>glm</w:t>
            </w:r>
            <w:proofErr w:type="spellEnd"/>
            <w:r>
              <w:t>::</w:t>
            </w:r>
            <w:r>
              <w:rPr>
                <w:color w:val="FF9900"/>
              </w:rPr>
              <w:t>dmat4</w:t>
            </w:r>
            <w:r>
              <w:t xml:space="preserve"> </w:t>
            </w:r>
            <w:proofErr w:type="spellStart"/>
            <w:r>
              <w:t>glm</w:t>
            </w:r>
            <w:proofErr w:type="spellEnd"/>
            <w:r>
              <w:t>::rotate(</w:t>
            </w:r>
          </w:p>
          <w:p w14:paraId="07342500" w14:textId="77777777" w:rsidR="00E4406A" w:rsidRPr="00C746C7" w:rsidRDefault="00E4406A" w:rsidP="00D74BC8">
            <w:pPr>
              <w:pStyle w:val="inline-code"/>
              <w:ind w:left="720"/>
              <w:rPr>
                <w:lang w:val="en-US"/>
              </w:rPr>
            </w:pPr>
            <w:proofErr w:type="spellStart"/>
            <w:r w:rsidRPr="00C746C7">
              <w:rPr>
                <w:lang w:val="en-US"/>
              </w:rPr>
              <w:t>glm</w:t>
            </w:r>
            <w:proofErr w:type="spellEnd"/>
            <w:r w:rsidRPr="00C746C7">
              <w:rPr>
                <w:lang w:val="en-US"/>
              </w:rPr>
              <w:t>::</w:t>
            </w:r>
            <w:r w:rsidRPr="00C746C7">
              <w:rPr>
                <w:color w:val="FF9900"/>
                <w:lang w:val="en-US"/>
              </w:rPr>
              <w:t>dmat4</w:t>
            </w:r>
            <w:r w:rsidRPr="00C746C7">
              <w:rPr>
                <w:lang w:val="en-US"/>
              </w:rPr>
              <w:t xml:space="preserve"> </w:t>
            </w:r>
            <w:proofErr w:type="spellStart"/>
            <w:r w:rsidRPr="00C746C7">
              <w:rPr>
                <w:color w:val="0000FF"/>
                <w:lang w:val="en-US"/>
              </w:rPr>
              <w:t>const</w:t>
            </w:r>
            <w:proofErr w:type="spellEnd"/>
            <w:r w:rsidRPr="00C746C7">
              <w:rPr>
                <w:color w:val="0000FF"/>
                <w:lang w:val="en-US"/>
              </w:rPr>
              <w:t xml:space="preserve"> </w:t>
            </w:r>
            <w:r w:rsidRPr="00C746C7">
              <w:rPr>
                <w:lang w:val="en-US"/>
              </w:rPr>
              <w:t>&amp; m,</w:t>
            </w:r>
          </w:p>
          <w:p w14:paraId="767C1E41" w14:textId="77777777" w:rsidR="00E4406A" w:rsidRPr="00C267B0" w:rsidRDefault="00E4406A" w:rsidP="00D74BC8">
            <w:pPr>
              <w:pStyle w:val="inline-code"/>
              <w:ind w:left="720"/>
              <w:rPr>
                <w:lang w:val="fr-FR"/>
              </w:rPr>
            </w:pPr>
            <w:r w:rsidRPr="00C267B0">
              <w:rPr>
                <w:color w:val="0000FF"/>
                <w:lang w:val="fr-FR"/>
              </w:rPr>
              <w:t xml:space="preserve">double </w:t>
            </w:r>
            <w:r w:rsidRPr="00C267B0">
              <w:rPr>
                <w:lang w:val="fr-FR"/>
              </w:rPr>
              <w:t xml:space="preserve">angle, </w:t>
            </w:r>
          </w:p>
          <w:p w14:paraId="12A198BB" w14:textId="77777777" w:rsidR="00E4406A" w:rsidRPr="002525A6" w:rsidRDefault="00E4406A" w:rsidP="00D74BC8">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dvec3</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&amp; axis);</w:t>
            </w:r>
          </w:p>
        </w:tc>
      </w:tr>
    </w:tbl>
    <w:p w14:paraId="6651F6BB" w14:textId="1A92B780" w:rsidR="00E4406A" w:rsidRPr="00C267B0" w:rsidRDefault="00E4406A" w:rsidP="00787489">
      <w:pPr>
        <w:rPr>
          <w:lang w:val="fr-FR"/>
        </w:rPr>
      </w:pPr>
      <w:proofErr w:type="spellStart"/>
      <w:r w:rsidRPr="00C746C7">
        <w:rPr>
          <w:rStyle w:val="ParagraphChar"/>
          <w:lang w:val="fr-FR"/>
        </w:rPr>
        <w:t>From</w:t>
      </w:r>
      <w:proofErr w:type="spellEnd"/>
      <w:r w:rsidRPr="00C746C7">
        <w:rPr>
          <w:rStyle w:val="ParagraphChar"/>
          <w:lang w:val="fr-FR"/>
        </w:rPr>
        <w:t xml:space="preserve"> </w:t>
      </w:r>
      <w:proofErr w:type="spellStart"/>
      <w:r w:rsidRPr="00430AE8">
        <w:rPr>
          <w:rStyle w:val="inline-codeChar"/>
          <w:lang w:val="fr-FR"/>
        </w:rPr>
        <w:t>GLM_GTC_matrix_transform</w:t>
      </w:r>
      <w:proofErr w:type="spellEnd"/>
      <w:r w:rsidRPr="00C267B0">
        <w:rPr>
          <w:lang w:val="fr-FR"/>
        </w:rPr>
        <w:t xml:space="preserve"> </w:t>
      </w:r>
      <w:r w:rsidRPr="00C746C7">
        <w:rPr>
          <w:rStyle w:val="ParagraphChar"/>
          <w:lang w:val="fr-FR"/>
        </w:rPr>
        <w:t xml:space="preserve">extension: </w:t>
      </w:r>
      <w:r w:rsidRPr="00430AE8">
        <w:rPr>
          <w:rStyle w:val="inline-codeChar"/>
          <w:lang w:val="fr-FR"/>
        </w:rPr>
        <w:t>&lt;</w:t>
      </w:r>
      <w:proofErr w:type="spellStart"/>
      <w:r w:rsidRPr="00430AE8">
        <w:rPr>
          <w:rStyle w:val="inline-codeChar"/>
          <w:lang w:val="fr-FR"/>
        </w:rPr>
        <w:t>glm</w:t>
      </w:r>
      <w:proofErr w:type="spellEnd"/>
      <w:r w:rsidRPr="00430AE8">
        <w:rPr>
          <w:rStyle w:val="inline-codeChar"/>
          <w:lang w:val="fr-FR"/>
        </w:rPr>
        <w:t>/</w:t>
      </w:r>
      <w:proofErr w:type="spellStart"/>
      <w:r w:rsidRPr="00430AE8">
        <w:rPr>
          <w:rStyle w:val="inline-codeChar"/>
          <w:lang w:val="fr-FR"/>
        </w:rPr>
        <w:t>gtc</w:t>
      </w:r>
      <w:proofErr w:type="spellEnd"/>
      <w:r w:rsidRPr="00430AE8">
        <w:rPr>
          <w:rStyle w:val="inline-codeChar"/>
          <w:lang w:val="fr-FR"/>
        </w:rPr>
        <w:t>/matrix_transform.hpp&gt;</w:t>
      </w:r>
    </w:p>
    <w:p w14:paraId="417B4A36" w14:textId="0E180D5A" w:rsidR="00787489" w:rsidRDefault="00F217D8" w:rsidP="00E4406A">
      <w:pPr>
        <w:pStyle w:val="HeadingB"/>
        <w:rPr>
          <w:lang w:val="en-US"/>
        </w:rPr>
      </w:pPr>
      <w:bookmarkStart w:id="17" w:name="_Toc309821735"/>
      <w:r>
        <w:rPr>
          <w:lang w:val="en-US"/>
        </w:rPr>
        <w:t>4</w:t>
      </w:r>
      <w:r w:rsidR="00787489">
        <w:rPr>
          <w:lang w:val="en-US"/>
        </w:rPr>
        <w:t>.2. OpenGL ES</w:t>
      </w:r>
      <w:bookmarkEnd w:id="17"/>
    </w:p>
    <w:p w14:paraId="2087F155" w14:textId="77777777" w:rsidR="00787489" w:rsidRDefault="00787489" w:rsidP="00787489">
      <w:pPr>
        <w:rPr>
          <w:b/>
          <w:color w:val="auto"/>
          <w:u w:val="single"/>
        </w:rPr>
      </w:pPr>
      <w:proofErr w:type="gramStart"/>
      <w:r w:rsidRPr="00B61D61">
        <w:rPr>
          <w:rFonts w:ascii="Consolas" w:eastAsia="Consolas" w:hAnsi="Consolas" w:cs="Consolas"/>
          <w:b/>
          <w:color w:val="auto"/>
          <w:sz w:val="20"/>
          <w:u w:val="single"/>
        </w:rPr>
        <w:t>gluOrtho2D</w:t>
      </w:r>
      <w:proofErr w:type="gramEnd"/>
      <w:r w:rsidRPr="00B61D61">
        <w:rPr>
          <w:rFonts w:ascii="Consolas" w:eastAsia="Consolas" w:hAnsi="Consolas" w:cs="Consolas"/>
          <w:b/>
          <w:color w:val="auto"/>
          <w:sz w:val="20"/>
          <w:u w:val="single"/>
        </w:rPr>
        <w:t xml:space="preserve">: </w:t>
      </w:r>
    </w:p>
    <w:tbl>
      <w:tblPr>
        <w:tblStyle w:val="TableGrid"/>
        <w:tblW w:w="0" w:type="auto"/>
        <w:tblLook w:val="04A0" w:firstRow="1" w:lastRow="0" w:firstColumn="1" w:lastColumn="0" w:noHBand="0" w:noVBand="1"/>
      </w:tblPr>
      <w:tblGrid>
        <w:gridCol w:w="8522"/>
      </w:tblGrid>
      <w:tr w:rsidR="00787489" w14:paraId="73151E25" w14:textId="77777777" w:rsidTr="00BC2EA7">
        <w:tc>
          <w:tcPr>
            <w:tcW w:w="8522" w:type="dxa"/>
            <w:tcBorders>
              <w:top w:val="nil"/>
              <w:left w:val="nil"/>
              <w:bottom w:val="nil"/>
              <w:right w:val="nil"/>
            </w:tcBorders>
            <w:shd w:val="clear" w:color="auto" w:fill="FFF8F0"/>
          </w:tcPr>
          <w:p w14:paraId="1A4202D4" w14:textId="77777777" w:rsidR="00787489" w:rsidRDefault="00787489" w:rsidP="00BC2EA7">
            <w:pPr>
              <w:pStyle w:val="inline-code"/>
            </w:pPr>
            <w:proofErr w:type="spellStart"/>
            <w:proofErr w:type="gramStart"/>
            <w:r>
              <w:t>glm</w:t>
            </w:r>
            <w:proofErr w:type="spellEnd"/>
            <w:proofErr w:type="gramEnd"/>
            <w:r>
              <w:t>::</w:t>
            </w:r>
            <w:r>
              <w:rPr>
                <w:color w:val="FF9900"/>
              </w:rPr>
              <w:t>mat4</w:t>
            </w:r>
            <w:r>
              <w:t xml:space="preserve"> </w:t>
            </w:r>
            <w:proofErr w:type="spellStart"/>
            <w:r>
              <w:t>glm</w:t>
            </w:r>
            <w:proofErr w:type="spellEnd"/>
            <w:r>
              <w:t>::</w:t>
            </w:r>
            <w:proofErr w:type="spellStart"/>
            <w:r>
              <w:t>ortho</w:t>
            </w:r>
            <w:proofErr w:type="spellEnd"/>
            <w:r>
              <w:t>(</w:t>
            </w:r>
          </w:p>
          <w:p w14:paraId="71733449" w14:textId="77777777" w:rsidR="00787489" w:rsidRDefault="00787489" w:rsidP="00BC2EA7">
            <w:pPr>
              <w:pStyle w:val="inline-code"/>
              <w:ind w:firstLine="720"/>
            </w:pPr>
            <w:proofErr w:type="gramStart"/>
            <w:r>
              <w:rPr>
                <w:color w:val="0000FF"/>
              </w:rPr>
              <w:t>float</w:t>
            </w:r>
            <w:proofErr w:type="gramEnd"/>
            <w:r>
              <w:rPr>
                <w:color w:val="0000FF"/>
              </w:rPr>
              <w:t xml:space="preserve"> </w:t>
            </w:r>
            <w:r>
              <w:t xml:space="preserve">left, </w:t>
            </w:r>
            <w:r>
              <w:rPr>
                <w:color w:val="0000FF"/>
              </w:rPr>
              <w:t xml:space="preserve">float </w:t>
            </w:r>
            <w:r>
              <w:t xml:space="preserve">right, </w:t>
            </w:r>
            <w:r>
              <w:rPr>
                <w:color w:val="0000FF"/>
              </w:rPr>
              <w:t xml:space="preserve">float </w:t>
            </w:r>
            <w:r>
              <w:t xml:space="preserve">bottom, </w:t>
            </w:r>
            <w:r>
              <w:rPr>
                <w:color w:val="0000FF"/>
              </w:rPr>
              <w:t xml:space="preserve">float </w:t>
            </w:r>
            <w:r>
              <w:t>top);</w:t>
            </w:r>
          </w:p>
          <w:p w14:paraId="6BA9DA57" w14:textId="77777777" w:rsidR="00787489" w:rsidRDefault="00787489" w:rsidP="00BC2EA7">
            <w:r>
              <w:tab/>
            </w:r>
          </w:p>
          <w:p w14:paraId="6E2A2554" w14:textId="77777777" w:rsidR="00787489" w:rsidRDefault="00787489" w:rsidP="00BC2EA7">
            <w:pPr>
              <w:pStyle w:val="inline-code"/>
            </w:pPr>
            <w:proofErr w:type="spellStart"/>
            <w:proofErr w:type="gramStart"/>
            <w:r>
              <w:t>glm</w:t>
            </w:r>
            <w:proofErr w:type="spellEnd"/>
            <w:proofErr w:type="gramEnd"/>
            <w:r>
              <w:t>::</w:t>
            </w:r>
            <w:r>
              <w:rPr>
                <w:color w:val="FF9900"/>
              </w:rPr>
              <w:t>dmat4</w:t>
            </w:r>
            <w:r>
              <w:t xml:space="preserve"> </w:t>
            </w:r>
            <w:proofErr w:type="spellStart"/>
            <w:r>
              <w:t>glm</w:t>
            </w:r>
            <w:proofErr w:type="spellEnd"/>
            <w:r>
              <w:t>::</w:t>
            </w:r>
            <w:proofErr w:type="spellStart"/>
            <w:r>
              <w:t>ortho</w:t>
            </w:r>
            <w:proofErr w:type="spellEnd"/>
            <w:r>
              <w:t>(</w:t>
            </w:r>
          </w:p>
          <w:p w14:paraId="61E6ECBE" w14:textId="77777777" w:rsidR="00787489" w:rsidRPr="00B61D61" w:rsidRDefault="00787489" w:rsidP="00BC2EA7">
            <w:pPr>
              <w:pStyle w:val="inline-code"/>
              <w:ind w:firstLine="720"/>
            </w:pPr>
            <w:proofErr w:type="gramStart"/>
            <w:r w:rsidRPr="002A3D73">
              <w:rPr>
                <w:color w:val="0000FF"/>
              </w:rPr>
              <w:t>double</w:t>
            </w:r>
            <w:proofErr w:type="gramEnd"/>
            <w:r w:rsidRPr="002A3D73">
              <w:rPr>
                <w:color w:val="0000FF"/>
              </w:rPr>
              <w:t xml:space="preserve"> </w:t>
            </w:r>
            <w:r>
              <w:t xml:space="preserve">left, </w:t>
            </w:r>
            <w:r w:rsidRPr="002A3D73">
              <w:rPr>
                <w:color w:val="0000FF"/>
              </w:rPr>
              <w:t xml:space="preserve">double </w:t>
            </w:r>
            <w:r>
              <w:t xml:space="preserve">right, </w:t>
            </w:r>
            <w:r w:rsidRPr="002A3D73">
              <w:rPr>
                <w:color w:val="0000FF"/>
              </w:rPr>
              <w:t xml:space="preserve">double </w:t>
            </w:r>
            <w:r>
              <w:t xml:space="preserve">bottom, </w:t>
            </w:r>
            <w:r w:rsidRPr="002A3D73">
              <w:rPr>
                <w:color w:val="0000FF"/>
              </w:rPr>
              <w:t xml:space="preserve">double </w:t>
            </w:r>
            <w:r>
              <w:t>top);</w:t>
            </w:r>
          </w:p>
        </w:tc>
      </w:tr>
    </w:tbl>
    <w:p w14:paraId="2DC2AD87" w14:textId="4E10F4EC" w:rsidR="00787489" w:rsidRPr="00787489" w:rsidRDefault="00787489" w:rsidP="00787489">
      <w:pPr>
        <w:rPr>
          <w:lang w:val="fr-FR"/>
        </w:rPr>
      </w:pPr>
      <w:proofErr w:type="spellStart"/>
      <w:r w:rsidRPr="00C746C7">
        <w:rPr>
          <w:rStyle w:val="ParagraphChar"/>
          <w:lang w:val="fr-FR"/>
        </w:rPr>
        <w:t>From</w:t>
      </w:r>
      <w:proofErr w:type="spellEnd"/>
      <w:r w:rsidRPr="00C746C7">
        <w:rPr>
          <w:rStyle w:val="ParagraphChar"/>
          <w:lang w:val="fr-FR"/>
        </w:rPr>
        <w:t xml:space="preserve"> </w:t>
      </w:r>
      <w:proofErr w:type="spellStart"/>
      <w:r w:rsidRPr="00430AE8">
        <w:rPr>
          <w:rStyle w:val="inline-codeChar"/>
          <w:lang w:val="fr-FR"/>
        </w:rPr>
        <w:t>GLM_GTC_matrix_transform</w:t>
      </w:r>
      <w:proofErr w:type="spellEnd"/>
      <w:r w:rsidRPr="00C267B0">
        <w:rPr>
          <w:lang w:val="fr-FR"/>
        </w:rPr>
        <w:t xml:space="preserve"> </w:t>
      </w:r>
      <w:r w:rsidRPr="00C746C7">
        <w:rPr>
          <w:rStyle w:val="ParagraphChar"/>
          <w:lang w:val="fr-FR"/>
        </w:rPr>
        <w:t>extension:</w:t>
      </w:r>
      <w:r w:rsidRPr="00C267B0">
        <w:rPr>
          <w:rFonts w:ascii="Droid Sans" w:hAnsi="Droid Sans" w:cs="Droid Sans"/>
          <w:lang w:val="fr-FR"/>
        </w:rPr>
        <w:t xml:space="preserve"> </w:t>
      </w:r>
      <w:r w:rsidRPr="00430AE8">
        <w:rPr>
          <w:rStyle w:val="inline-codeChar"/>
          <w:lang w:val="fr-FR"/>
        </w:rPr>
        <w:t>&lt;</w:t>
      </w:r>
      <w:proofErr w:type="spellStart"/>
      <w:r w:rsidRPr="00430AE8">
        <w:rPr>
          <w:rStyle w:val="inline-codeChar"/>
          <w:lang w:val="fr-FR"/>
        </w:rPr>
        <w:t>glm</w:t>
      </w:r>
      <w:proofErr w:type="spellEnd"/>
      <w:r w:rsidRPr="00430AE8">
        <w:rPr>
          <w:rStyle w:val="inline-codeChar"/>
          <w:lang w:val="fr-FR"/>
        </w:rPr>
        <w:t>/</w:t>
      </w:r>
      <w:proofErr w:type="spellStart"/>
      <w:r w:rsidRPr="00430AE8">
        <w:rPr>
          <w:rStyle w:val="inline-codeChar"/>
          <w:lang w:val="fr-FR"/>
        </w:rPr>
        <w:t>gtc</w:t>
      </w:r>
      <w:proofErr w:type="spellEnd"/>
      <w:r w:rsidRPr="00430AE8">
        <w:rPr>
          <w:rStyle w:val="inline-codeChar"/>
          <w:lang w:val="fr-FR"/>
        </w:rPr>
        <w:t>/matrix_transform.hpp&gt;</w:t>
      </w:r>
    </w:p>
    <w:p w14:paraId="71735945" w14:textId="5B129B96" w:rsidR="00E4406A" w:rsidRPr="00A91F9B" w:rsidRDefault="00F217D8" w:rsidP="00E4406A">
      <w:pPr>
        <w:pStyle w:val="HeadingB"/>
        <w:rPr>
          <w:lang w:val="en-US"/>
        </w:rPr>
      </w:pPr>
      <w:bookmarkStart w:id="18" w:name="_Toc309821736"/>
      <w:r>
        <w:rPr>
          <w:lang w:val="en-US"/>
        </w:rPr>
        <w:t>4</w:t>
      </w:r>
      <w:r w:rsidR="00787489">
        <w:rPr>
          <w:lang w:val="en-US"/>
        </w:rPr>
        <w:t>.3</w:t>
      </w:r>
      <w:r w:rsidR="00E4406A" w:rsidRPr="00A91F9B">
        <w:rPr>
          <w:lang w:val="en-US"/>
        </w:rPr>
        <w:t xml:space="preserve">. </w:t>
      </w:r>
      <w:proofErr w:type="spellStart"/>
      <w:r w:rsidR="00787489">
        <w:rPr>
          <w:lang w:val="en-US"/>
        </w:rPr>
        <w:t>Vulkan</w:t>
      </w:r>
      <w:bookmarkEnd w:id="18"/>
      <w:proofErr w:type="spellEnd"/>
    </w:p>
    <w:p w14:paraId="71349723" w14:textId="77777777" w:rsidR="00E4406A" w:rsidRPr="00AF02CD" w:rsidRDefault="00E4406A" w:rsidP="00E4406A">
      <w:pPr>
        <w:rPr>
          <w:b/>
          <w:color w:val="auto"/>
          <w:u w:val="single"/>
        </w:rPr>
      </w:pPr>
      <w:proofErr w:type="spellStart"/>
      <w:proofErr w:type="gramStart"/>
      <w:r w:rsidRPr="00AF02CD">
        <w:rPr>
          <w:rFonts w:ascii="Consolas" w:eastAsia="Consolas" w:hAnsi="Consolas" w:cs="Consolas"/>
          <w:b/>
          <w:color w:val="auto"/>
          <w:sz w:val="20"/>
          <w:u w:val="single"/>
        </w:rPr>
        <w:t>gluLookAt</w:t>
      </w:r>
      <w:proofErr w:type="spellEnd"/>
      <w:proofErr w:type="gramEnd"/>
      <w:r w:rsidRPr="00AF02CD">
        <w:rPr>
          <w:rFonts w:ascii="Consolas" w:eastAsia="Consolas" w:hAnsi="Consolas" w:cs="Consolas"/>
          <w:b/>
          <w:color w:val="auto"/>
          <w:sz w:val="20"/>
          <w:u w:val="single"/>
        </w:rPr>
        <w:t xml:space="preserve">: </w:t>
      </w:r>
    </w:p>
    <w:tbl>
      <w:tblPr>
        <w:tblStyle w:val="TableGrid"/>
        <w:tblW w:w="0" w:type="auto"/>
        <w:tblLook w:val="04A0" w:firstRow="1" w:lastRow="0" w:firstColumn="1" w:lastColumn="0" w:noHBand="0" w:noVBand="1"/>
      </w:tblPr>
      <w:tblGrid>
        <w:gridCol w:w="8522"/>
      </w:tblGrid>
      <w:tr w:rsidR="00E4406A" w14:paraId="470654F5" w14:textId="77777777" w:rsidTr="00D74BC8">
        <w:tc>
          <w:tcPr>
            <w:tcW w:w="8522" w:type="dxa"/>
            <w:tcBorders>
              <w:top w:val="nil"/>
              <w:left w:val="nil"/>
              <w:bottom w:val="nil"/>
              <w:right w:val="nil"/>
            </w:tcBorders>
            <w:shd w:val="clear" w:color="auto" w:fill="FFF8F0"/>
          </w:tcPr>
          <w:p w14:paraId="09970949" w14:textId="77777777" w:rsidR="00E4406A" w:rsidRDefault="00E4406A" w:rsidP="00D74BC8">
            <w:pPr>
              <w:pStyle w:val="inline-code"/>
            </w:pPr>
            <w:proofErr w:type="spellStart"/>
            <w:r>
              <w:t>glm</w:t>
            </w:r>
            <w:proofErr w:type="spellEnd"/>
            <w:r>
              <w:t>::</w:t>
            </w:r>
            <w:r>
              <w:rPr>
                <w:color w:val="FF9900"/>
              </w:rPr>
              <w:t>mat4</w:t>
            </w:r>
            <w:r>
              <w:t xml:space="preserve"> </w:t>
            </w:r>
            <w:proofErr w:type="spellStart"/>
            <w:r>
              <w:t>glm</w:t>
            </w:r>
            <w:proofErr w:type="spellEnd"/>
            <w:r>
              <w:t>::</w:t>
            </w:r>
            <w:proofErr w:type="spellStart"/>
            <w:r>
              <w:t>lookAt</w:t>
            </w:r>
            <w:proofErr w:type="spellEnd"/>
            <w:r>
              <w:t>(</w:t>
            </w:r>
          </w:p>
          <w:p w14:paraId="024BFAD5" w14:textId="77777777" w:rsidR="00E4406A" w:rsidRDefault="00E4406A" w:rsidP="00D74BC8">
            <w:pPr>
              <w:pStyle w:val="inline-code"/>
              <w:ind w:left="720"/>
            </w:pPr>
            <w:proofErr w:type="spellStart"/>
            <w:r>
              <w:t>glm</w:t>
            </w:r>
            <w:proofErr w:type="spellEnd"/>
            <w:r>
              <w:t>::</w:t>
            </w:r>
            <w:r>
              <w:rPr>
                <w:color w:val="FF9900"/>
              </w:rPr>
              <w:t>vec3</w:t>
            </w:r>
            <w:r>
              <w:t xml:space="preserve"> </w:t>
            </w:r>
            <w:proofErr w:type="spellStart"/>
            <w:r>
              <w:rPr>
                <w:color w:val="0000FF"/>
              </w:rPr>
              <w:t>const</w:t>
            </w:r>
            <w:proofErr w:type="spellEnd"/>
            <w:r>
              <w:rPr>
                <w:color w:val="0000FF"/>
              </w:rPr>
              <w:t xml:space="preserve"> </w:t>
            </w:r>
            <w:r>
              <w:t>&amp; eye,</w:t>
            </w:r>
          </w:p>
          <w:p w14:paraId="37E27188" w14:textId="77777777" w:rsidR="00E4406A" w:rsidRDefault="00E4406A" w:rsidP="00D74BC8">
            <w:pPr>
              <w:pStyle w:val="inline-code"/>
              <w:ind w:left="720"/>
            </w:pPr>
            <w:proofErr w:type="spellStart"/>
            <w:r>
              <w:t>glm</w:t>
            </w:r>
            <w:proofErr w:type="spellEnd"/>
            <w:r>
              <w:t>::</w:t>
            </w:r>
            <w:r>
              <w:rPr>
                <w:color w:val="FF9900"/>
              </w:rPr>
              <w:t>vec3</w:t>
            </w:r>
            <w:r>
              <w:t xml:space="preserve"> </w:t>
            </w:r>
            <w:proofErr w:type="spellStart"/>
            <w:r>
              <w:rPr>
                <w:color w:val="0000FF"/>
              </w:rPr>
              <w:t>const</w:t>
            </w:r>
            <w:proofErr w:type="spellEnd"/>
            <w:r>
              <w:rPr>
                <w:color w:val="0000FF"/>
              </w:rPr>
              <w:t xml:space="preserve"> </w:t>
            </w:r>
            <w:r>
              <w:t xml:space="preserve">&amp; </w:t>
            </w:r>
            <w:proofErr w:type="spellStart"/>
            <w:r>
              <w:t>center</w:t>
            </w:r>
            <w:proofErr w:type="spellEnd"/>
            <w:r>
              <w:t>,</w:t>
            </w:r>
          </w:p>
          <w:p w14:paraId="052A3213" w14:textId="77777777" w:rsidR="00E4406A" w:rsidRDefault="00E4406A" w:rsidP="00D74BC8">
            <w:pPr>
              <w:pStyle w:val="inline-code"/>
              <w:ind w:left="720"/>
            </w:pPr>
            <w:proofErr w:type="spellStart"/>
            <w:r>
              <w:t>glm</w:t>
            </w:r>
            <w:proofErr w:type="spellEnd"/>
            <w:r>
              <w:t>::</w:t>
            </w:r>
            <w:r>
              <w:rPr>
                <w:color w:val="FF9900"/>
              </w:rPr>
              <w:t>vec3</w:t>
            </w:r>
            <w:r>
              <w:t xml:space="preserve"> </w:t>
            </w:r>
            <w:proofErr w:type="spellStart"/>
            <w:r>
              <w:rPr>
                <w:color w:val="0000FF"/>
              </w:rPr>
              <w:t>const</w:t>
            </w:r>
            <w:proofErr w:type="spellEnd"/>
            <w:r>
              <w:rPr>
                <w:color w:val="0000FF"/>
              </w:rPr>
              <w:t xml:space="preserve"> </w:t>
            </w:r>
            <w:r>
              <w:t>&amp; up);</w:t>
            </w:r>
          </w:p>
          <w:p w14:paraId="0906054F" w14:textId="0ABF75CF" w:rsidR="00E4406A" w:rsidRPr="00AF02CD" w:rsidRDefault="00E4406A" w:rsidP="00D74BC8">
            <w:pPr>
              <w:pStyle w:val="inline-code"/>
              <w:ind w:left="720"/>
            </w:pPr>
          </w:p>
        </w:tc>
      </w:tr>
    </w:tbl>
    <w:p w14:paraId="58F609C1" w14:textId="77777777" w:rsidR="00E4406A" w:rsidRPr="00C746C7" w:rsidRDefault="00E4406A" w:rsidP="00E4406A">
      <w:pPr>
        <w:rPr>
          <w:lang w:val="fr-FR"/>
        </w:rPr>
      </w:pPr>
      <w:proofErr w:type="spellStart"/>
      <w:r w:rsidRPr="00C746C7">
        <w:rPr>
          <w:rStyle w:val="ParagraphChar"/>
          <w:lang w:val="fr-FR"/>
        </w:rPr>
        <w:t>From</w:t>
      </w:r>
      <w:proofErr w:type="spellEnd"/>
      <w:r w:rsidRPr="00C746C7">
        <w:rPr>
          <w:rStyle w:val="ParagraphChar"/>
          <w:lang w:val="fr-FR"/>
        </w:rPr>
        <w:t xml:space="preserve"> </w:t>
      </w:r>
      <w:proofErr w:type="spellStart"/>
      <w:r w:rsidRPr="00C746C7">
        <w:rPr>
          <w:rStyle w:val="inline-codeChar"/>
          <w:lang w:val="fr-FR"/>
        </w:rPr>
        <w:t>GLM_GTC_matrix_transform</w:t>
      </w:r>
      <w:proofErr w:type="spellEnd"/>
      <w:r w:rsidRPr="00C746C7">
        <w:rPr>
          <w:lang w:val="fr-FR"/>
        </w:rPr>
        <w:t xml:space="preserve"> </w:t>
      </w:r>
      <w:r w:rsidRPr="00C746C7">
        <w:rPr>
          <w:rStyle w:val="ParagraphChar"/>
          <w:lang w:val="fr-FR"/>
        </w:rPr>
        <w:t>extension:</w:t>
      </w:r>
      <w:r w:rsidRPr="00C746C7">
        <w:rPr>
          <w:rFonts w:ascii="Droid Sans" w:hAnsi="Droid Sans" w:cs="Droid Sans"/>
          <w:lang w:val="fr-FR"/>
        </w:rPr>
        <w:t xml:space="preserve"> </w:t>
      </w:r>
      <w:r w:rsidRPr="00C746C7">
        <w:rPr>
          <w:rStyle w:val="inline-codeChar"/>
          <w:lang w:val="fr-FR"/>
        </w:rPr>
        <w:t>&lt;</w:t>
      </w:r>
      <w:proofErr w:type="spellStart"/>
      <w:r w:rsidRPr="00C746C7">
        <w:rPr>
          <w:rStyle w:val="inline-codeChar"/>
          <w:lang w:val="fr-FR"/>
        </w:rPr>
        <w:t>glm</w:t>
      </w:r>
      <w:proofErr w:type="spellEnd"/>
      <w:r w:rsidRPr="00C746C7">
        <w:rPr>
          <w:rStyle w:val="inline-codeChar"/>
          <w:lang w:val="fr-FR"/>
        </w:rPr>
        <w:t>/</w:t>
      </w:r>
      <w:proofErr w:type="spellStart"/>
      <w:r w:rsidRPr="00C746C7">
        <w:rPr>
          <w:rStyle w:val="inline-codeChar"/>
          <w:lang w:val="fr-FR"/>
        </w:rPr>
        <w:t>gtc</w:t>
      </w:r>
      <w:proofErr w:type="spellEnd"/>
      <w:r w:rsidRPr="00C746C7">
        <w:rPr>
          <w:rStyle w:val="inline-codeChar"/>
          <w:lang w:val="fr-FR"/>
        </w:rPr>
        <w:t>/matrix_transform.hpp&gt;</w:t>
      </w:r>
    </w:p>
    <w:p w14:paraId="71E10747" w14:textId="1CA4D52F" w:rsidR="00E4406A" w:rsidRPr="00787489" w:rsidRDefault="00F217D8" w:rsidP="00787489">
      <w:pPr>
        <w:pStyle w:val="HeadingB"/>
        <w:rPr>
          <w:lang w:val="en-US"/>
        </w:rPr>
      </w:pPr>
      <w:bookmarkStart w:id="19" w:name="_Toc309821737"/>
      <w:r>
        <w:rPr>
          <w:lang w:val="en-US"/>
        </w:rPr>
        <w:t>4</w:t>
      </w:r>
      <w:r w:rsidR="00787489">
        <w:rPr>
          <w:lang w:val="en-US"/>
        </w:rPr>
        <w:t>.4</w:t>
      </w:r>
      <w:r w:rsidR="00787489" w:rsidRPr="00A91F9B">
        <w:rPr>
          <w:lang w:val="en-US"/>
        </w:rPr>
        <w:t xml:space="preserve">. </w:t>
      </w:r>
      <w:r w:rsidR="00787489">
        <w:rPr>
          <w:lang w:val="en-US"/>
        </w:rPr>
        <w:t>Direct3D</w:t>
      </w:r>
      <w:bookmarkEnd w:id="19"/>
    </w:p>
    <w:p w14:paraId="60E12AA6" w14:textId="77777777" w:rsidR="00E4406A" w:rsidRDefault="00E4406A" w:rsidP="00E4406A">
      <w:pPr>
        <w:rPr>
          <w:b/>
          <w:color w:val="auto"/>
          <w:u w:val="single"/>
        </w:rPr>
      </w:pPr>
      <w:proofErr w:type="gramStart"/>
      <w:r w:rsidRPr="00B61D61">
        <w:rPr>
          <w:rFonts w:ascii="Consolas" w:eastAsia="Consolas" w:hAnsi="Consolas" w:cs="Consolas"/>
          <w:b/>
          <w:color w:val="auto"/>
          <w:sz w:val="20"/>
          <w:u w:val="single"/>
        </w:rPr>
        <w:t>gluOrtho2D</w:t>
      </w:r>
      <w:proofErr w:type="gramEnd"/>
      <w:r w:rsidRPr="00B61D61">
        <w:rPr>
          <w:rFonts w:ascii="Consolas" w:eastAsia="Consolas" w:hAnsi="Consolas" w:cs="Consolas"/>
          <w:b/>
          <w:color w:val="auto"/>
          <w:sz w:val="20"/>
          <w:u w:val="single"/>
        </w:rPr>
        <w:t xml:space="preserve">: </w:t>
      </w:r>
    </w:p>
    <w:tbl>
      <w:tblPr>
        <w:tblStyle w:val="TableGrid"/>
        <w:tblW w:w="0" w:type="auto"/>
        <w:tblLook w:val="04A0" w:firstRow="1" w:lastRow="0" w:firstColumn="1" w:lastColumn="0" w:noHBand="0" w:noVBand="1"/>
      </w:tblPr>
      <w:tblGrid>
        <w:gridCol w:w="8522"/>
      </w:tblGrid>
      <w:tr w:rsidR="00E4406A" w14:paraId="1C2D8919" w14:textId="77777777" w:rsidTr="00D74BC8">
        <w:tc>
          <w:tcPr>
            <w:tcW w:w="8522" w:type="dxa"/>
            <w:tcBorders>
              <w:top w:val="nil"/>
              <w:left w:val="nil"/>
              <w:bottom w:val="nil"/>
              <w:right w:val="nil"/>
            </w:tcBorders>
            <w:shd w:val="clear" w:color="auto" w:fill="FFF8F0"/>
          </w:tcPr>
          <w:p w14:paraId="392E05E3" w14:textId="77777777" w:rsidR="00E4406A" w:rsidRDefault="00E4406A" w:rsidP="00D74BC8">
            <w:pPr>
              <w:pStyle w:val="inline-code"/>
            </w:pPr>
            <w:proofErr w:type="spellStart"/>
            <w:r>
              <w:t>glm</w:t>
            </w:r>
            <w:proofErr w:type="spellEnd"/>
            <w:r>
              <w:t>::</w:t>
            </w:r>
            <w:r>
              <w:rPr>
                <w:color w:val="FF9900"/>
              </w:rPr>
              <w:t>mat4</w:t>
            </w:r>
            <w:r>
              <w:t xml:space="preserve"> </w:t>
            </w:r>
            <w:proofErr w:type="spellStart"/>
            <w:r>
              <w:t>glm</w:t>
            </w:r>
            <w:proofErr w:type="spellEnd"/>
            <w:r>
              <w:t>::</w:t>
            </w:r>
            <w:proofErr w:type="spellStart"/>
            <w:r>
              <w:t>ortho</w:t>
            </w:r>
            <w:proofErr w:type="spellEnd"/>
            <w:r>
              <w:t>(</w:t>
            </w:r>
          </w:p>
          <w:p w14:paraId="35A4984D" w14:textId="77777777" w:rsidR="00E4406A" w:rsidRDefault="00E4406A" w:rsidP="00D74BC8">
            <w:pPr>
              <w:pStyle w:val="inline-code"/>
              <w:ind w:firstLine="720"/>
            </w:pPr>
            <w:r>
              <w:rPr>
                <w:color w:val="0000FF"/>
              </w:rPr>
              <w:t xml:space="preserve">float </w:t>
            </w:r>
            <w:r>
              <w:t xml:space="preserve">left, </w:t>
            </w:r>
            <w:r>
              <w:rPr>
                <w:color w:val="0000FF"/>
              </w:rPr>
              <w:t xml:space="preserve">float </w:t>
            </w:r>
            <w:r>
              <w:t xml:space="preserve">right, </w:t>
            </w:r>
            <w:r>
              <w:rPr>
                <w:color w:val="0000FF"/>
              </w:rPr>
              <w:t xml:space="preserve">float </w:t>
            </w:r>
            <w:r>
              <w:t xml:space="preserve">bottom, </w:t>
            </w:r>
            <w:r>
              <w:rPr>
                <w:color w:val="0000FF"/>
              </w:rPr>
              <w:t xml:space="preserve">float </w:t>
            </w:r>
            <w:r>
              <w:t>top);</w:t>
            </w:r>
          </w:p>
          <w:p w14:paraId="06739CB7" w14:textId="77777777" w:rsidR="00E4406A" w:rsidRDefault="00E4406A" w:rsidP="00D74BC8">
            <w:r>
              <w:tab/>
            </w:r>
          </w:p>
          <w:p w14:paraId="1C4FCAAF" w14:textId="77777777" w:rsidR="00E4406A" w:rsidRDefault="00E4406A" w:rsidP="00D74BC8">
            <w:pPr>
              <w:pStyle w:val="inline-code"/>
            </w:pPr>
            <w:proofErr w:type="spellStart"/>
            <w:r>
              <w:t>glm</w:t>
            </w:r>
            <w:proofErr w:type="spellEnd"/>
            <w:r>
              <w:t>::</w:t>
            </w:r>
            <w:r>
              <w:rPr>
                <w:color w:val="FF9900"/>
              </w:rPr>
              <w:t>dmat4</w:t>
            </w:r>
            <w:r>
              <w:t xml:space="preserve"> </w:t>
            </w:r>
            <w:proofErr w:type="spellStart"/>
            <w:r>
              <w:t>glm</w:t>
            </w:r>
            <w:proofErr w:type="spellEnd"/>
            <w:r>
              <w:t>::</w:t>
            </w:r>
            <w:proofErr w:type="spellStart"/>
            <w:r>
              <w:t>ortho</w:t>
            </w:r>
            <w:proofErr w:type="spellEnd"/>
            <w:r>
              <w:t>(</w:t>
            </w:r>
          </w:p>
          <w:p w14:paraId="3C1F69E0" w14:textId="77777777" w:rsidR="00E4406A" w:rsidRPr="00B61D61" w:rsidRDefault="00E4406A" w:rsidP="00D74BC8">
            <w:pPr>
              <w:pStyle w:val="inline-code"/>
              <w:ind w:firstLine="720"/>
            </w:pPr>
            <w:r w:rsidRPr="002A3D73">
              <w:rPr>
                <w:color w:val="0000FF"/>
              </w:rPr>
              <w:t xml:space="preserve">double </w:t>
            </w:r>
            <w:r>
              <w:t xml:space="preserve">left, </w:t>
            </w:r>
            <w:r w:rsidRPr="002A3D73">
              <w:rPr>
                <w:color w:val="0000FF"/>
              </w:rPr>
              <w:t xml:space="preserve">double </w:t>
            </w:r>
            <w:r>
              <w:t xml:space="preserve">right, </w:t>
            </w:r>
            <w:r w:rsidRPr="002A3D73">
              <w:rPr>
                <w:color w:val="0000FF"/>
              </w:rPr>
              <w:t xml:space="preserve">double </w:t>
            </w:r>
            <w:r>
              <w:t xml:space="preserve">bottom, </w:t>
            </w:r>
            <w:r w:rsidRPr="002A3D73">
              <w:rPr>
                <w:color w:val="0000FF"/>
              </w:rPr>
              <w:t xml:space="preserve">double </w:t>
            </w:r>
            <w:r>
              <w:t>top);</w:t>
            </w:r>
          </w:p>
        </w:tc>
      </w:tr>
    </w:tbl>
    <w:p w14:paraId="19F14BF1" w14:textId="77777777" w:rsidR="00E4406A" w:rsidRPr="00C267B0" w:rsidRDefault="00E4406A" w:rsidP="00E4406A">
      <w:pPr>
        <w:rPr>
          <w:lang w:val="fr-FR"/>
        </w:rPr>
      </w:pPr>
      <w:proofErr w:type="spellStart"/>
      <w:r w:rsidRPr="00C746C7">
        <w:rPr>
          <w:rStyle w:val="ParagraphChar"/>
          <w:lang w:val="fr-FR"/>
        </w:rPr>
        <w:t>From</w:t>
      </w:r>
      <w:proofErr w:type="spellEnd"/>
      <w:r w:rsidRPr="00C746C7">
        <w:rPr>
          <w:rStyle w:val="ParagraphChar"/>
          <w:lang w:val="fr-FR"/>
        </w:rPr>
        <w:t xml:space="preserve"> </w:t>
      </w:r>
      <w:proofErr w:type="spellStart"/>
      <w:r w:rsidRPr="00430AE8">
        <w:rPr>
          <w:rStyle w:val="inline-codeChar"/>
          <w:lang w:val="fr-FR"/>
        </w:rPr>
        <w:t>GLM_GTC_matrix_transform</w:t>
      </w:r>
      <w:proofErr w:type="spellEnd"/>
      <w:r w:rsidRPr="00C267B0">
        <w:rPr>
          <w:lang w:val="fr-FR"/>
        </w:rPr>
        <w:t xml:space="preserve"> </w:t>
      </w:r>
      <w:r w:rsidRPr="00C746C7">
        <w:rPr>
          <w:rStyle w:val="ParagraphChar"/>
          <w:lang w:val="fr-FR"/>
        </w:rPr>
        <w:t>extension:</w:t>
      </w:r>
      <w:r w:rsidRPr="00C267B0">
        <w:rPr>
          <w:rFonts w:ascii="Droid Sans" w:hAnsi="Droid Sans" w:cs="Droid Sans"/>
          <w:lang w:val="fr-FR"/>
        </w:rPr>
        <w:t xml:space="preserve"> </w:t>
      </w:r>
      <w:r w:rsidRPr="00430AE8">
        <w:rPr>
          <w:rStyle w:val="inline-codeChar"/>
          <w:lang w:val="fr-FR"/>
        </w:rPr>
        <w:t>&lt;</w:t>
      </w:r>
      <w:proofErr w:type="spellStart"/>
      <w:r w:rsidRPr="00430AE8">
        <w:rPr>
          <w:rStyle w:val="inline-codeChar"/>
          <w:lang w:val="fr-FR"/>
        </w:rPr>
        <w:t>glm</w:t>
      </w:r>
      <w:proofErr w:type="spellEnd"/>
      <w:r w:rsidRPr="00430AE8">
        <w:rPr>
          <w:rStyle w:val="inline-codeChar"/>
          <w:lang w:val="fr-FR"/>
        </w:rPr>
        <w:t>/</w:t>
      </w:r>
      <w:proofErr w:type="spellStart"/>
      <w:r w:rsidRPr="00430AE8">
        <w:rPr>
          <w:rStyle w:val="inline-codeChar"/>
          <w:lang w:val="fr-FR"/>
        </w:rPr>
        <w:t>gtc</w:t>
      </w:r>
      <w:proofErr w:type="spellEnd"/>
      <w:r w:rsidRPr="00430AE8">
        <w:rPr>
          <w:rStyle w:val="inline-codeChar"/>
          <w:lang w:val="fr-FR"/>
        </w:rPr>
        <w:t>/matrix_transform.hpp&gt;</w:t>
      </w:r>
    </w:p>
    <w:p w14:paraId="788CAEEC" w14:textId="481F80D4" w:rsidR="00787489" w:rsidRDefault="00E4406A" w:rsidP="00787489">
      <w:pPr>
        <w:rPr>
          <w:rFonts w:asciiTheme="majorHAnsi" w:eastAsia="Arial" w:hAnsiTheme="majorHAnsi" w:cs="Arial"/>
          <w:b/>
          <w:color w:val="E36C0A" w:themeColor="accent6" w:themeShade="BF"/>
          <w:sz w:val="48"/>
        </w:rPr>
      </w:pPr>
      <w:r w:rsidRPr="00C267B0">
        <w:rPr>
          <w:lang w:val="fr-FR"/>
        </w:rPr>
        <w:t xml:space="preserve"> </w:t>
      </w:r>
    </w:p>
    <w:p w14:paraId="7EC46A30" w14:textId="77777777" w:rsidR="00787489" w:rsidRDefault="00787489">
      <w:pPr>
        <w:spacing w:after="200" w:line="276" w:lineRule="auto"/>
        <w:jc w:val="left"/>
        <w:rPr>
          <w:rFonts w:asciiTheme="majorHAnsi" w:eastAsia="Arial" w:hAnsiTheme="majorHAnsi" w:cs="Arial"/>
          <w:b/>
          <w:color w:val="E36C0A" w:themeColor="accent6" w:themeShade="BF"/>
          <w:sz w:val="48"/>
        </w:rPr>
      </w:pPr>
      <w:r>
        <w:br w:type="page"/>
      </w:r>
    </w:p>
    <w:p w14:paraId="0554E229" w14:textId="7DDA0017" w:rsidR="00EF605E" w:rsidRDefault="00F217D8" w:rsidP="005009A3">
      <w:pPr>
        <w:pStyle w:val="HeadingA"/>
      </w:pPr>
      <w:bookmarkStart w:id="20" w:name="_Toc309821738"/>
      <w:r>
        <w:lastRenderedPageBreak/>
        <w:t>5</w:t>
      </w:r>
      <w:r w:rsidR="00C267B0">
        <w:t>. Known issues</w:t>
      </w:r>
      <w:bookmarkEnd w:id="20"/>
    </w:p>
    <w:p w14:paraId="10C5FB5A" w14:textId="3FEA18EC" w:rsidR="00302A1C" w:rsidRDefault="00826EC2" w:rsidP="00302A1C">
      <w:pPr>
        <w:pStyle w:val="Paragraph"/>
      </w:pPr>
      <w:r>
        <w:t>This section reports the divergences of GLM with GLSL.</w:t>
      </w:r>
    </w:p>
    <w:p w14:paraId="2474FC43" w14:textId="24F21586" w:rsidR="00EF605E" w:rsidRDefault="00F217D8" w:rsidP="00342956">
      <w:pPr>
        <w:pStyle w:val="HeadingB"/>
      </w:pPr>
      <w:bookmarkStart w:id="21" w:name="_Toc309821739"/>
      <w:r>
        <w:t>5</w:t>
      </w:r>
      <w:r w:rsidR="00C267B0">
        <w:t xml:space="preserve">.1. </w:t>
      </w:r>
      <w:proofErr w:type="gramStart"/>
      <w:r w:rsidR="00C267B0">
        <w:t>not</w:t>
      </w:r>
      <w:proofErr w:type="gramEnd"/>
      <w:r w:rsidR="00C267B0">
        <w:t xml:space="preserve"> function</w:t>
      </w:r>
      <w:bookmarkEnd w:id="21"/>
    </w:p>
    <w:p w14:paraId="36FE671D" w14:textId="77777777" w:rsidR="00EF605E" w:rsidRDefault="00C267B0" w:rsidP="003C62BB">
      <w:pPr>
        <w:pStyle w:val="Paragraph"/>
      </w:pPr>
      <w:r>
        <w:t xml:space="preserve">The GLSL keyword not is also a keyword in C++. To prevent name collisions, ensure cross compiler support and a high API consistency, the GLSL not function has been implemented with the name </w:t>
      </w:r>
      <w:r w:rsidRPr="00826EC2">
        <w:rPr>
          <w:rStyle w:val="inline-codeChar"/>
        </w:rPr>
        <w:t>not</w:t>
      </w:r>
      <w:r>
        <w:rPr>
          <w:rFonts w:ascii="Consolas" w:eastAsia="Consolas" w:hAnsi="Consolas" w:cs="Consolas"/>
        </w:rPr>
        <w:t>_</w:t>
      </w:r>
      <w:r>
        <w:t>.</w:t>
      </w:r>
    </w:p>
    <w:p w14:paraId="34C2507A" w14:textId="3C9D79EA" w:rsidR="00302A1C" w:rsidRDefault="00F217D8" w:rsidP="00302A1C">
      <w:pPr>
        <w:pStyle w:val="HeadingB"/>
      </w:pPr>
      <w:bookmarkStart w:id="22" w:name="_Toc309821740"/>
      <w:r>
        <w:t>5</w:t>
      </w:r>
      <w:r w:rsidR="00302A1C">
        <w:t>.</w:t>
      </w:r>
      <w:r w:rsidR="00E72F22">
        <w:t>2</w:t>
      </w:r>
      <w:r w:rsidR="00302A1C">
        <w:t xml:space="preserve">. Precision qualifiers </w:t>
      </w:r>
      <w:r w:rsidR="0014028D">
        <w:t>support</w:t>
      </w:r>
      <w:bookmarkEnd w:id="22"/>
    </w:p>
    <w:p w14:paraId="165F059B" w14:textId="7CDF91ED" w:rsidR="00AA1C5E" w:rsidRDefault="0014028D" w:rsidP="00AA1C5E">
      <w:pPr>
        <w:pStyle w:val="Paragraph"/>
      </w:pPr>
      <w:r>
        <w:t>GLM supports GLSL precision qualifiers</w:t>
      </w:r>
      <w:r w:rsidR="00AA1C5E">
        <w:t xml:space="preserve"> through prefixes instead of qualifiers. For example, additionally to </w:t>
      </w:r>
      <w:r w:rsidR="00AA1C5E" w:rsidRPr="00AA1C5E">
        <w:rPr>
          <w:rStyle w:val="inline-codeChar"/>
        </w:rPr>
        <w:t>vec4</w:t>
      </w:r>
      <w:r w:rsidR="00AA1C5E">
        <w:t xml:space="preserve">, GLM exposes </w:t>
      </w:r>
      <w:r w:rsidR="00AA1C5E" w:rsidRPr="00AA1C5E">
        <w:rPr>
          <w:rStyle w:val="inline-codeChar"/>
        </w:rPr>
        <w:t>lowp_vec4</w:t>
      </w:r>
      <w:r w:rsidR="00AA1C5E">
        <w:t xml:space="preserve">, </w:t>
      </w:r>
      <w:r w:rsidR="00AA1C5E" w:rsidRPr="00AA1C5E">
        <w:rPr>
          <w:rStyle w:val="inline-codeChar"/>
        </w:rPr>
        <w:t>mediump_vec4</w:t>
      </w:r>
      <w:r w:rsidR="00AA1C5E">
        <w:t xml:space="preserve"> and </w:t>
      </w:r>
      <w:r w:rsidR="00AA1C5E" w:rsidRPr="00AA1C5E">
        <w:rPr>
          <w:rStyle w:val="inline-codeChar"/>
        </w:rPr>
        <w:t>highp_vec4</w:t>
      </w:r>
      <w:r w:rsidR="00AA1C5E">
        <w:t xml:space="preserve"> types</w:t>
      </w:r>
      <w:r>
        <w:t>.</w:t>
      </w:r>
      <w:r w:rsidR="00AA1C5E">
        <w:t xml:space="preserve"> </w:t>
      </w:r>
    </w:p>
    <w:p w14:paraId="52AB3127" w14:textId="6E18BE35" w:rsidR="00AA1C5E" w:rsidRDefault="00AA1C5E" w:rsidP="00AA1C5E">
      <w:pPr>
        <w:pStyle w:val="Paragraph"/>
      </w:pPr>
      <w:r>
        <w:t>Similarly to GLSL, GLM precision qualifiers are used to handle trade-off between performances and precisions of operations</w:t>
      </w:r>
      <w:r w:rsidR="004029C1">
        <w:t xml:space="preserve"> in term of </w:t>
      </w:r>
      <w:hyperlink r:id="rId26" w:history="1">
        <w:r w:rsidR="004029C1" w:rsidRPr="00E4406A">
          <w:rPr>
            <w:rStyle w:val="Hyperlink"/>
            <w:color w:val="000000" w:themeColor="text1"/>
          </w:rPr>
          <w:t>ULPs</w:t>
        </w:r>
      </w:hyperlink>
      <w:r>
        <w:t xml:space="preserve">. </w:t>
      </w:r>
    </w:p>
    <w:p w14:paraId="5666BFD5" w14:textId="77777777" w:rsidR="00AA1C5E" w:rsidRDefault="00AA1C5E" w:rsidP="00AA1C5E">
      <w:pPr>
        <w:pStyle w:val="Paragraph"/>
      </w:pPr>
      <w:r>
        <w:t>By default, all the types use high precision.</w:t>
      </w:r>
    </w:p>
    <w:tbl>
      <w:tblPr>
        <w:tblStyle w:val="TableGrid"/>
        <w:tblW w:w="0" w:type="auto"/>
        <w:shd w:val="clear" w:color="auto" w:fill="FFF8F0"/>
        <w:tblLook w:val="04A0" w:firstRow="1" w:lastRow="0" w:firstColumn="1" w:lastColumn="0" w:noHBand="0" w:noVBand="1"/>
      </w:tblPr>
      <w:tblGrid>
        <w:gridCol w:w="8522"/>
      </w:tblGrid>
      <w:tr w:rsidR="00AA1C5E" w14:paraId="3661287C" w14:textId="77777777" w:rsidTr="00D74BC8">
        <w:tc>
          <w:tcPr>
            <w:tcW w:w="8522" w:type="dxa"/>
            <w:tcBorders>
              <w:top w:val="nil"/>
              <w:left w:val="nil"/>
              <w:bottom w:val="nil"/>
              <w:right w:val="nil"/>
            </w:tcBorders>
            <w:shd w:val="clear" w:color="auto" w:fill="FFF8F0"/>
          </w:tcPr>
          <w:p w14:paraId="3EDA34E2" w14:textId="77777777" w:rsidR="00AA1C5E" w:rsidRDefault="00AA1C5E" w:rsidP="00D74BC8">
            <w:pPr>
              <w:pStyle w:val="inline-code-comment"/>
              <w:ind w:left="0"/>
              <w:jc w:val="left"/>
            </w:pPr>
            <w:r>
              <w:rPr>
                <w:rStyle w:val="inline-codeChar"/>
                <w:color w:val="008000"/>
              </w:rPr>
              <w:t>// Using precision qualifier in GLSL</w:t>
            </w:r>
            <w:r w:rsidRPr="0017190A">
              <w:t>:</w:t>
            </w:r>
            <w:r>
              <w:br/>
            </w:r>
          </w:p>
          <w:p w14:paraId="542B8829" w14:textId="77777777" w:rsidR="00AA1C5E" w:rsidRDefault="00AA1C5E" w:rsidP="00D74BC8">
            <w:pPr>
              <w:pStyle w:val="inline-code"/>
            </w:pPr>
            <w:r>
              <w:rPr>
                <w:color w:val="FF8000"/>
              </w:rPr>
              <w:t>ivec3</w:t>
            </w:r>
            <w:r>
              <w:rPr>
                <w:color w:val="0000FF"/>
              </w:rPr>
              <w:t xml:space="preserve"> </w:t>
            </w:r>
            <w:r>
              <w:t>foo(</w:t>
            </w:r>
            <w:r>
              <w:rPr>
                <w:color w:val="0000FF"/>
              </w:rPr>
              <w:t xml:space="preserve">in </w:t>
            </w:r>
            <w:r>
              <w:rPr>
                <w:color w:val="FF8000"/>
              </w:rPr>
              <w:t xml:space="preserve">vec4 </w:t>
            </w:r>
            <w:r>
              <w:t>v)</w:t>
            </w:r>
          </w:p>
          <w:p w14:paraId="2513605E" w14:textId="77777777" w:rsidR="00AA1C5E" w:rsidRDefault="00AA1C5E" w:rsidP="00D74BC8">
            <w:pPr>
              <w:pStyle w:val="inline-code"/>
            </w:pPr>
            <w:r>
              <w:t>{</w:t>
            </w:r>
          </w:p>
          <w:p w14:paraId="7364B6F5" w14:textId="77777777" w:rsidR="00AA1C5E" w:rsidRDefault="00AA1C5E" w:rsidP="00D74BC8">
            <w:pPr>
              <w:pStyle w:val="inline-code"/>
              <w:ind w:left="720"/>
            </w:pPr>
            <w:proofErr w:type="spellStart"/>
            <w:r>
              <w:rPr>
                <w:color w:val="FF8000"/>
              </w:rPr>
              <w:t>highp</w:t>
            </w:r>
            <w:proofErr w:type="spellEnd"/>
            <w:r>
              <w:rPr>
                <w:color w:val="FF8000"/>
              </w:rPr>
              <w:t xml:space="preserve"> vec4</w:t>
            </w:r>
            <w:r>
              <w:t xml:space="preserve"> a = v;</w:t>
            </w:r>
          </w:p>
          <w:p w14:paraId="79CBD9C6" w14:textId="77777777" w:rsidR="00AA1C5E" w:rsidRDefault="00AA1C5E" w:rsidP="00D74BC8">
            <w:pPr>
              <w:pStyle w:val="inline-code"/>
              <w:ind w:left="720"/>
            </w:pPr>
            <w:proofErr w:type="spellStart"/>
            <w:r>
              <w:rPr>
                <w:color w:val="FF8000"/>
              </w:rPr>
              <w:t>mediump</w:t>
            </w:r>
            <w:proofErr w:type="spellEnd"/>
            <w:r>
              <w:rPr>
                <w:color w:val="FF8000"/>
              </w:rPr>
              <w:t xml:space="preserve"> vec4</w:t>
            </w:r>
            <w:r>
              <w:t xml:space="preserve"> b = a;</w:t>
            </w:r>
          </w:p>
          <w:p w14:paraId="1C6E7C0A" w14:textId="77777777" w:rsidR="00AA1C5E" w:rsidRPr="00DA3C2E" w:rsidRDefault="00AA1C5E" w:rsidP="00D74BC8">
            <w:pPr>
              <w:pStyle w:val="inline-code"/>
              <w:ind w:left="720"/>
              <w:rPr>
                <w:lang w:val="fr-FR"/>
              </w:rPr>
            </w:pPr>
            <w:proofErr w:type="spellStart"/>
            <w:r w:rsidRPr="00DA3C2E">
              <w:rPr>
                <w:color w:val="FF8000"/>
                <w:lang w:val="fr-FR"/>
              </w:rPr>
              <w:t>lowp</w:t>
            </w:r>
            <w:proofErr w:type="spellEnd"/>
            <w:r w:rsidRPr="00DA3C2E">
              <w:rPr>
                <w:color w:val="FF8000"/>
                <w:lang w:val="fr-FR"/>
              </w:rPr>
              <w:t xml:space="preserve"> ivec3</w:t>
            </w:r>
            <w:r w:rsidRPr="00DA3C2E">
              <w:rPr>
                <w:lang w:val="fr-FR"/>
              </w:rPr>
              <w:t xml:space="preserve"> c = </w:t>
            </w:r>
            <w:r w:rsidRPr="00DA3C2E">
              <w:rPr>
                <w:color w:val="FF8000"/>
                <w:lang w:val="fr-FR"/>
              </w:rPr>
              <w:t>ivec3</w:t>
            </w:r>
            <w:r w:rsidRPr="00DA3C2E">
              <w:rPr>
                <w:lang w:val="fr-FR"/>
              </w:rPr>
              <w:t>(b);</w:t>
            </w:r>
          </w:p>
          <w:p w14:paraId="55994FE4" w14:textId="77777777" w:rsidR="00AA1C5E" w:rsidRPr="00DA3C2E" w:rsidRDefault="00AA1C5E" w:rsidP="00D74BC8">
            <w:pPr>
              <w:pStyle w:val="inline-code"/>
              <w:ind w:left="720"/>
              <w:rPr>
                <w:lang w:val="fr-FR"/>
              </w:rPr>
            </w:pPr>
          </w:p>
          <w:p w14:paraId="759AC9DF" w14:textId="77777777" w:rsidR="00AA1C5E" w:rsidRPr="00DA3C2E" w:rsidRDefault="00AA1C5E" w:rsidP="00D74BC8">
            <w:pPr>
              <w:pStyle w:val="inline-code"/>
              <w:ind w:left="720"/>
              <w:rPr>
                <w:lang w:val="en-US"/>
              </w:rPr>
            </w:pPr>
            <w:r w:rsidRPr="00DA3C2E">
              <w:rPr>
                <w:lang w:val="en-US"/>
              </w:rPr>
              <w:t>return c;</w:t>
            </w:r>
          </w:p>
          <w:p w14:paraId="4E3F6D5E" w14:textId="77777777" w:rsidR="00AA1C5E" w:rsidRDefault="00AA1C5E" w:rsidP="00D74BC8">
            <w:pPr>
              <w:pStyle w:val="inline-code"/>
            </w:pPr>
            <w:r>
              <w:t>}</w:t>
            </w:r>
          </w:p>
          <w:p w14:paraId="725384A4" w14:textId="77777777" w:rsidR="00AA1C5E" w:rsidRDefault="00AA1C5E" w:rsidP="00D74BC8">
            <w:pPr>
              <w:pStyle w:val="inline-code-comment"/>
              <w:ind w:left="0"/>
            </w:pPr>
          </w:p>
          <w:p w14:paraId="09146B16" w14:textId="77777777" w:rsidR="00AA1C5E" w:rsidRDefault="00AA1C5E" w:rsidP="00D74BC8">
            <w:pPr>
              <w:pStyle w:val="inline-code-comment"/>
              <w:ind w:left="0"/>
            </w:pPr>
            <w:r>
              <w:t>// Using precision qualifier in GLM:</w:t>
            </w:r>
          </w:p>
          <w:p w14:paraId="6F5CE6DB" w14:textId="77777777" w:rsidR="00AA1C5E" w:rsidRDefault="00AA1C5E" w:rsidP="00D74BC8">
            <w:pPr>
              <w:pStyle w:val="inline-code"/>
            </w:pPr>
            <w:r>
              <w:rPr>
                <w:color w:val="0000FF"/>
              </w:rPr>
              <w:t xml:space="preserve">#include </w:t>
            </w:r>
            <w:r>
              <w:t>&lt;</w:t>
            </w:r>
            <w:proofErr w:type="spellStart"/>
            <w:r>
              <w:t>glm</w:t>
            </w:r>
            <w:proofErr w:type="spellEnd"/>
            <w:r>
              <w:t>/glm.hpp&gt;</w:t>
            </w:r>
          </w:p>
          <w:p w14:paraId="5A1164C8" w14:textId="77777777" w:rsidR="00AA1C5E" w:rsidRDefault="00AA1C5E" w:rsidP="00D74BC8">
            <w:pPr>
              <w:pStyle w:val="inline-code"/>
            </w:pPr>
          </w:p>
          <w:p w14:paraId="685424FF" w14:textId="77777777" w:rsidR="00AA1C5E" w:rsidRDefault="00AA1C5E" w:rsidP="00D74BC8">
            <w:pPr>
              <w:pStyle w:val="inline-code"/>
            </w:pPr>
            <w:r>
              <w:rPr>
                <w:color w:val="FF8000"/>
              </w:rPr>
              <w:t>ivec3</w:t>
            </w:r>
            <w:r>
              <w:rPr>
                <w:color w:val="0000FF"/>
              </w:rPr>
              <w:t xml:space="preserve"> </w:t>
            </w:r>
            <w:r>
              <w:t>foo(</w:t>
            </w:r>
            <w:proofErr w:type="spellStart"/>
            <w:r>
              <w:rPr>
                <w:color w:val="0000FF"/>
              </w:rPr>
              <w:t>const</w:t>
            </w:r>
            <w:proofErr w:type="spellEnd"/>
            <w:r>
              <w:rPr>
                <w:color w:val="0000FF"/>
              </w:rPr>
              <w:t xml:space="preserve"> </w:t>
            </w:r>
            <w:r>
              <w:rPr>
                <w:color w:val="FF8000"/>
              </w:rPr>
              <w:t xml:space="preserve">vec4 </w:t>
            </w:r>
            <w:r>
              <w:t>&amp; v)</w:t>
            </w:r>
          </w:p>
          <w:p w14:paraId="7F1C2A64" w14:textId="77777777" w:rsidR="00AA1C5E" w:rsidRDefault="00AA1C5E" w:rsidP="00D74BC8">
            <w:pPr>
              <w:pStyle w:val="inline-code"/>
            </w:pPr>
            <w:r>
              <w:t>{</w:t>
            </w:r>
          </w:p>
          <w:p w14:paraId="769343C6" w14:textId="77777777" w:rsidR="00AA1C5E" w:rsidRDefault="00AA1C5E" w:rsidP="00D74BC8">
            <w:pPr>
              <w:pStyle w:val="inline-code"/>
              <w:ind w:left="720"/>
            </w:pPr>
            <w:r>
              <w:rPr>
                <w:color w:val="FF8000"/>
              </w:rPr>
              <w:t>highp_vec4</w:t>
            </w:r>
            <w:r>
              <w:t xml:space="preserve"> a = v;</w:t>
            </w:r>
          </w:p>
          <w:p w14:paraId="0A9BF01B" w14:textId="77777777" w:rsidR="00AA1C5E" w:rsidRDefault="00AA1C5E" w:rsidP="00D74BC8">
            <w:pPr>
              <w:pStyle w:val="inline-code"/>
              <w:ind w:left="720"/>
            </w:pPr>
            <w:r>
              <w:rPr>
                <w:color w:val="FF8000"/>
              </w:rPr>
              <w:t>medium_vec4</w:t>
            </w:r>
            <w:r>
              <w:t xml:space="preserve"> b = a;</w:t>
            </w:r>
          </w:p>
          <w:p w14:paraId="1B56E1F3" w14:textId="77777777" w:rsidR="00AA1C5E" w:rsidRPr="00930D9A" w:rsidRDefault="00AA1C5E" w:rsidP="00D74BC8">
            <w:pPr>
              <w:pStyle w:val="inline-code"/>
              <w:ind w:left="720"/>
              <w:rPr>
                <w:lang w:val="en-US"/>
              </w:rPr>
            </w:pPr>
            <w:r w:rsidRPr="00930D9A">
              <w:rPr>
                <w:color w:val="FF8000"/>
                <w:lang w:val="en-US"/>
              </w:rPr>
              <w:t>lowp_ivec3</w:t>
            </w:r>
            <w:r w:rsidRPr="00930D9A">
              <w:rPr>
                <w:lang w:val="en-US"/>
              </w:rPr>
              <w:t xml:space="preserve"> c</w:t>
            </w:r>
            <w:r>
              <w:rPr>
                <w:lang w:val="en-US"/>
              </w:rPr>
              <w:t xml:space="preserve"> = </w:t>
            </w:r>
            <w:proofErr w:type="spellStart"/>
            <w:r>
              <w:rPr>
                <w:lang w:val="en-US"/>
              </w:rPr>
              <w:t>glm</w:t>
            </w:r>
            <w:proofErr w:type="spellEnd"/>
            <w:r>
              <w:rPr>
                <w:lang w:val="en-US"/>
              </w:rPr>
              <w:t>::</w:t>
            </w:r>
            <w:r w:rsidRPr="00930D9A">
              <w:rPr>
                <w:color w:val="FF8000"/>
                <w:lang w:val="en-US"/>
              </w:rPr>
              <w:t>ivec3</w:t>
            </w:r>
            <w:r>
              <w:t>(</w:t>
            </w:r>
            <w:r w:rsidRPr="00930D9A">
              <w:rPr>
                <w:lang w:val="en-US"/>
              </w:rPr>
              <w:t>b</w:t>
            </w:r>
            <w:r>
              <w:rPr>
                <w:lang w:val="en-US"/>
              </w:rPr>
              <w:t>)</w:t>
            </w:r>
            <w:r w:rsidRPr="00930D9A">
              <w:rPr>
                <w:lang w:val="en-US"/>
              </w:rPr>
              <w:t>;</w:t>
            </w:r>
          </w:p>
          <w:p w14:paraId="6F26EC35" w14:textId="77777777" w:rsidR="00AA1C5E" w:rsidRPr="00930D9A" w:rsidRDefault="00AA1C5E" w:rsidP="00D74BC8">
            <w:pPr>
              <w:pStyle w:val="inline-code"/>
              <w:ind w:left="720"/>
              <w:rPr>
                <w:lang w:val="en-US"/>
              </w:rPr>
            </w:pPr>
          </w:p>
          <w:p w14:paraId="4340B1A7" w14:textId="77777777" w:rsidR="00AA1C5E" w:rsidRPr="00930D9A" w:rsidRDefault="00AA1C5E" w:rsidP="00D74BC8">
            <w:pPr>
              <w:pStyle w:val="inline-code"/>
              <w:ind w:left="720"/>
              <w:rPr>
                <w:lang w:val="en-US"/>
              </w:rPr>
            </w:pPr>
            <w:r w:rsidRPr="00930D9A">
              <w:rPr>
                <w:lang w:val="en-US"/>
              </w:rPr>
              <w:t>return c;</w:t>
            </w:r>
          </w:p>
          <w:p w14:paraId="23EC2C03" w14:textId="77777777" w:rsidR="00AA1C5E" w:rsidRDefault="00AA1C5E" w:rsidP="00D74BC8">
            <w:r>
              <w:t>}</w:t>
            </w:r>
          </w:p>
        </w:tc>
      </w:tr>
    </w:tbl>
    <w:p w14:paraId="47F61122" w14:textId="77777777" w:rsidR="00EF605E" w:rsidRDefault="00C267B0" w:rsidP="001C126F">
      <w:r>
        <w:br w:type="page"/>
      </w:r>
    </w:p>
    <w:p w14:paraId="45FC24BC" w14:textId="64EB73B1" w:rsidR="00EF605E" w:rsidRDefault="004C778D" w:rsidP="005009A3">
      <w:pPr>
        <w:pStyle w:val="HeadingA"/>
      </w:pPr>
      <w:bookmarkStart w:id="23" w:name="_Toc309821741"/>
      <w:r>
        <w:lastRenderedPageBreak/>
        <w:t>7</w:t>
      </w:r>
      <w:r w:rsidR="00C267B0">
        <w:t>. FAQ</w:t>
      </w:r>
      <w:bookmarkEnd w:id="23"/>
    </w:p>
    <w:p w14:paraId="553B2AD3" w14:textId="627AC59C" w:rsidR="00960408" w:rsidRDefault="00960408" w:rsidP="00960408">
      <w:pPr>
        <w:pStyle w:val="HeadingB"/>
      </w:pPr>
      <w:bookmarkStart w:id="24" w:name="_Toc309821742"/>
      <w:bookmarkStart w:id="25" w:name="_Toc309821746"/>
      <w:r>
        <w:t xml:space="preserve">7.1. </w:t>
      </w:r>
      <w:proofErr w:type="gramStart"/>
      <w:r>
        <w:t>Where</w:t>
      </w:r>
      <w:proofErr w:type="gramEnd"/>
      <w:r>
        <w:t xml:space="preserve"> can I ask my questions?</w:t>
      </w:r>
      <w:bookmarkEnd w:id="25"/>
    </w:p>
    <w:p w14:paraId="21C6731F" w14:textId="6C6B0C5D" w:rsidR="00960408" w:rsidRDefault="00960408" w:rsidP="00960408">
      <w:pPr>
        <w:pStyle w:val="Paragraph"/>
      </w:pPr>
      <w:r w:rsidRPr="00393B41">
        <w:t xml:space="preserve">A good place is the </w:t>
      </w:r>
      <w:hyperlink r:id="rId27">
        <w:r w:rsidRPr="00393B41">
          <w:rPr>
            <w:u w:val="single"/>
          </w:rPr>
          <w:t>OpenGL Toolkits</w:t>
        </w:r>
      </w:hyperlink>
      <w:r w:rsidRPr="00393B41">
        <w:rPr>
          <w:u w:val="single"/>
        </w:rPr>
        <w:t xml:space="preserve"> forum</w:t>
      </w:r>
      <w:r w:rsidRPr="00393B41">
        <w:t xml:space="preserve"> on </w:t>
      </w:r>
      <w:r>
        <w:fldChar w:fldCharType="begin"/>
      </w:r>
      <w:r>
        <w:instrText xml:space="preserve"> HYPERLINK "http://www.opengl.org/" </w:instrText>
      </w:r>
      <w:r>
        <w:fldChar w:fldCharType="separate"/>
      </w:r>
      <w:r w:rsidRPr="00302A1C">
        <w:rPr>
          <w:rStyle w:val="Hyperlink"/>
          <w:color w:val="auto"/>
        </w:rPr>
        <w:t>OpenGL.org</w:t>
      </w:r>
      <w:r>
        <w:rPr>
          <w:rStyle w:val="Hyperlink"/>
          <w:color w:val="auto"/>
        </w:rPr>
        <w:fldChar w:fldCharType="end"/>
      </w:r>
      <w:r>
        <w:t>.</w:t>
      </w:r>
      <w:bookmarkStart w:id="26" w:name="_GoBack"/>
      <w:bookmarkEnd w:id="26"/>
      <w:r>
        <w:t xml:space="preserve"> </w:t>
      </w:r>
    </w:p>
    <w:p w14:paraId="751A22E6" w14:textId="4992C890" w:rsidR="00EF605E" w:rsidRDefault="004C778D" w:rsidP="00342956">
      <w:pPr>
        <w:pStyle w:val="HeadingB"/>
      </w:pPr>
      <w:r>
        <w:t>7</w:t>
      </w:r>
      <w:r w:rsidR="00960408">
        <w:t>.2</w:t>
      </w:r>
      <w:r w:rsidR="00C267B0">
        <w:t xml:space="preserve"> </w:t>
      </w:r>
      <w:r w:rsidR="00960408">
        <w:t>How should I report my issues?</w:t>
      </w:r>
      <w:bookmarkEnd w:id="24"/>
    </w:p>
    <w:p w14:paraId="06B9D342" w14:textId="77777777" w:rsidR="00EF605E" w:rsidRDefault="00C267B0" w:rsidP="003C62BB">
      <w:pPr>
        <w:pStyle w:val="Paragraph"/>
      </w:pPr>
      <w:r>
        <w:t>Following GLSL conventions is a really strict policy of GLM. It has been designed following the idea that everyone does its own math library with his own conventions. The idea is that brilliant developers (the OpenGL ARB) worked together and agreed to make GLSL. Following GLSL conventions is a way to find consensus. Moreover, basically when a developer knows GLSL, he knows GLM.</w:t>
      </w:r>
    </w:p>
    <w:p w14:paraId="21EA4EA4" w14:textId="6080BBB5" w:rsidR="00EF605E" w:rsidRDefault="004C778D" w:rsidP="00342956">
      <w:pPr>
        <w:pStyle w:val="HeadingB"/>
      </w:pPr>
      <w:bookmarkStart w:id="27" w:name="_Toc309821743"/>
      <w:r>
        <w:t>7</w:t>
      </w:r>
      <w:r w:rsidR="00C267B0">
        <w:t>.2. Does GLM run GLSL program?</w:t>
      </w:r>
      <w:bookmarkEnd w:id="27"/>
    </w:p>
    <w:p w14:paraId="34D79DE1" w14:textId="77777777" w:rsidR="00EF605E" w:rsidRDefault="00C267B0" w:rsidP="001C126F">
      <w:r>
        <w:t>No, GLM is a C++ implementation of a subset of GLSL.</w:t>
      </w:r>
    </w:p>
    <w:p w14:paraId="4ED09256" w14:textId="3ECBDDD8" w:rsidR="00EF605E" w:rsidRDefault="004C778D" w:rsidP="00342956">
      <w:pPr>
        <w:pStyle w:val="HeadingB"/>
      </w:pPr>
      <w:bookmarkStart w:id="28" w:name="_Toc309821744"/>
      <w:r>
        <w:t>7</w:t>
      </w:r>
      <w:r w:rsidR="00C267B0">
        <w:t>.3. Does a GLSL compiler build GLM codes?</w:t>
      </w:r>
      <w:bookmarkEnd w:id="28"/>
    </w:p>
    <w:p w14:paraId="328ABFAA" w14:textId="5895EF2B" w:rsidR="00EF605E" w:rsidRDefault="00C267B0" w:rsidP="001C126F">
      <w:r>
        <w:t>No, thi</w:t>
      </w:r>
      <w:r w:rsidR="004E2921">
        <w:t>s is not what GLM attends to do.</w:t>
      </w:r>
    </w:p>
    <w:p w14:paraId="0FE7AF1B" w14:textId="635A6D84" w:rsidR="00EF605E" w:rsidRDefault="004C778D" w:rsidP="00342956">
      <w:pPr>
        <w:pStyle w:val="HeadingB"/>
      </w:pPr>
      <w:bookmarkStart w:id="29" w:name="_Toc309821745"/>
      <w:r>
        <w:t>7</w:t>
      </w:r>
      <w:r w:rsidR="00C267B0">
        <w:t>.4. Should I use ‘GTX’ extensions?</w:t>
      </w:r>
      <w:bookmarkEnd w:id="29"/>
    </w:p>
    <w:p w14:paraId="46356A30" w14:textId="77777777" w:rsidR="00EF605E" w:rsidRDefault="00C267B0" w:rsidP="001C126F">
      <w:r>
        <w:t>GTX extensions are qualified to be experimental extensions.  In GLM this means that these extensions might change from version to version without any restriction. In practice, it doesn’t really change except time to time. GTC extensions are stabled, tested and perfectly reliable in time. Many GTX extensions extend GTC extensions and provide a way to explore features and implementations and APIs and then are promoted to GTC extensions. This is fairly the way OpenGL features are developed; through extensions.</w:t>
      </w:r>
    </w:p>
    <w:p w14:paraId="37C3CFB6" w14:textId="33940E4D" w:rsidR="00EF605E" w:rsidRDefault="004C778D" w:rsidP="00342956">
      <w:pPr>
        <w:pStyle w:val="HeadingB"/>
      </w:pPr>
      <w:bookmarkStart w:id="30" w:name="_Toc309821747"/>
      <w:r>
        <w:t>7</w:t>
      </w:r>
      <w:r w:rsidR="00C267B0">
        <w:t xml:space="preserve">.6. </w:t>
      </w:r>
      <w:proofErr w:type="gramStart"/>
      <w:r w:rsidR="00C267B0">
        <w:t>Where</w:t>
      </w:r>
      <w:proofErr w:type="gramEnd"/>
      <w:r w:rsidR="00C267B0">
        <w:t xml:space="preserve"> can I find the documentation of extensions?</w:t>
      </w:r>
      <w:bookmarkEnd w:id="30"/>
    </w:p>
    <w:p w14:paraId="6E043A01" w14:textId="77777777" w:rsidR="00EF605E" w:rsidRDefault="00C267B0" w:rsidP="001C126F">
      <w:r>
        <w:t xml:space="preserve">The </w:t>
      </w:r>
      <w:proofErr w:type="spellStart"/>
      <w:r>
        <w:t>Doxygen</w:t>
      </w:r>
      <w:proofErr w:type="spellEnd"/>
      <w:r>
        <w:t xml:space="preserve"> generated documentation includes a complete list of all extensions available. Explore this </w:t>
      </w:r>
      <w:hyperlink r:id="rId28">
        <w:r>
          <w:rPr>
            <w:u w:val="single"/>
          </w:rPr>
          <w:t>API documentation</w:t>
        </w:r>
      </w:hyperlink>
      <w:r>
        <w:t xml:space="preserve"> to get a complete view of all GLM capabilities!</w:t>
      </w:r>
    </w:p>
    <w:p w14:paraId="54AAAC01" w14:textId="77777777" w:rsidR="005F4616" w:rsidRDefault="005F4616">
      <w:pPr>
        <w:spacing w:after="200" w:line="276" w:lineRule="auto"/>
        <w:jc w:val="left"/>
        <w:rPr>
          <w:rFonts w:asciiTheme="majorHAnsi" w:eastAsia="Arial" w:hAnsiTheme="majorHAnsi" w:cs="Arial"/>
          <w:b/>
          <w:color w:val="E36C0A" w:themeColor="accent6" w:themeShade="BF"/>
          <w:sz w:val="48"/>
        </w:rPr>
      </w:pPr>
      <w:r>
        <w:br w:type="page"/>
      </w:r>
    </w:p>
    <w:p w14:paraId="798AD848" w14:textId="73DBDC98" w:rsidR="00EF605E" w:rsidRDefault="004C778D" w:rsidP="005009A3">
      <w:pPr>
        <w:pStyle w:val="HeadingA"/>
      </w:pPr>
      <w:bookmarkStart w:id="31" w:name="_Toc309821748"/>
      <w:r>
        <w:lastRenderedPageBreak/>
        <w:t>8</w:t>
      </w:r>
      <w:r w:rsidR="00C267B0">
        <w:t>. Code samples</w:t>
      </w:r>
      <w:bookmarkEnd w:id="31"/>
    </w:p>
    <w:p w14:paraId="5E984D7C" w14:textId="77777777" w:rsidR="00EF605E" w:rsidRDefault="00C267B0" w:rsidP="0013519A">
      <w:pPr>
        <w:pStyle w:val="Paragraph"/>
      </w:pPr>
      <w:r>
        <w:t>This series of samples only shows various GLM features without consideration of any sort.</w:t>
      </w:r>
    </w:p>
    <w:p w14:paraId="13E171EE" w14:textId="08A97E2F" w:rsidR="00EF605E" w:rsidRPr="0013519A" w:rsidRDefault="004C778D" w:rsidP="0013519A">
      <w:pPr>
        <w:pStyle w:val="HeadingB"/>
      </w:pPr>
      <w:bookmarkStart w:id="32" w:name="_Toc309821749"/>
      <w:r w:rsidRPr="0013519A">
        <w:t>8</w:t>
      </w:r>
      <w:r w:rsidR="00C267B0" w:rsidRPr="0013519A">
        <w:t>.1. Compute a triangle normal</w:t>
      </w:r>
      <w:bookmarkEnd w:id="32"/>
    </w:p>
    <w:tbl>
      <w:tblPr>
        <w:tblStyle w:val="TableGrid"/>
        <w:tblW w:w="0" w:type="auto"/>
        <w:tblLook w:val="04A0" w:firstRow="1" w:lastRow="0" w:firstColumn="1" w:lastColumn="0" w:noHBand="0" w:noVBand="1"/>
      </w:tblPr>
      <w:tblGrid>
        <w:gridCol w:w="8522"/>
      </w:tblGrid>
      <w:tr w:rsidR="0013519A" w:rsidRPr="007D513E" w14:paraId="48926CFC" w14:textId="77777777" w:rsidTr="005C4234">
        <w:tc>
          <w:tcPr>
            <w:tcW w:w="8522" w:type="dxa"/>
            <w:tcBorders>
              <w:top w:val="nil"/>
              <w:left w:val="nil"/>
              <w:bottom w:val="nil"/>
              <w:right w:val="nil"/>
            </w:tcBorders>
            <w:shd w:val="clear" w:color="auto" w:fill="FFF8F0"/>
          </w:tcPr>
          <w:p w14:paraId="4A751EB1" w14:textId="77777777" w:rsidR="0013519A" w:rsidRDefault="0013519A" w:rsidP="0013519A">
            <w:pPr>
              <w:pStyle w:val="inline-code"/>
            </w:pPr>
            <w:r>
              <w:rPr>
                <w:color w:val="0000FF"/>
              </w:rPr>
              <w:t xml:space="preserve">#include </w:t>
            </w:r>
            <w:r>
              <w:rPr>
                <w:color w:val="CC0000"/>
              </w:rPr>
              <w:t>&lt;</w:t>
            </w:r>
            <w:proofErr w:type="spellStart"/>
            <w:r>
              <w:rPr>
                <w:color w:val="CC0000"/>
              </w:rPr>
              <w:t>glm</w:t>
            </w:r>
            <w:proofErr w:type="spellEnd"/>
            <w:r>
              <w:rPr>
                <w:color w:val="CC0000"/>
              </w:rPr>
              <w:t xml:space="preserve">/glm.hpp&gt; </w:t>
            </w:r>
            <w:r w:rsidRPr="003732C1">
              <w:rPr>
                <w:rStyle w:val="inline-code-commentChar"/>
              </w:rPr>
              <w:t>// vec3 normalize cross</w:t>
            </w:r>
          </w:p>
          <w:p w14:paraId="0A273C7A" w14:textId="77777777" w:rsidR="0013519A" w:rsidRDefault="0013519A" w:rsidP="0013519A">
            <w:pPr>
              <w:pStyle w:val="inline-code"/>
            </w:pPr>
          </w:p>
          <w:p w14:paraId="1E47D56F" w14:textId="77777777" w:rsidR="0013519A" w:rsidRDefault="0013519A" w:rsidP="0013519A">
            <w:pPr>
              <w:pStyle w:val="inline-code"/>
            </w:pPr>
            <w:proofErr w:type="spellStart"/>
            <w:r>
              <w:t>glm</w:t>
            </w:r>
            <w:proofErr w:type="spellEnd"/>
            <w:r>
              <w:t>::</w:t>
            </w:r>
            <w:r>
              <w:rPr>
                <w:color w:val="FF9900"/>
              </w:rPr>
              <w:t>vec3</w:t>
            </w:r>
            <w:r>
              <w:rPr>
                <w:color w:val="FF8000"/>
              </w:rPr>
              <w:t xml:space="preserve"> </w:t>
            </w:r>
            <w:proofErr w:type="spellStart"/>
            <w:r>
              <w:t>computeNormal</w:t>
            </w:r>
            <w:proofErr w:type="spellEnd"/>
          </w:p>
          <w:p w14:paraId="44D3D73E" w14:textId="77777777" w:rsidR="0013519A" w:rsidRDefault="0013519A" w:rsidP="0013519A">
            <w:pPr>
              <w:pStyle w:val="inline-code"/>
            </w:pPr>
            <w:r>
              <w:t>(</w:t>
            </w:r>
          </w:p>
          <w:p w14:paraId="0DF55026" w14:textId="77777777" w:rsidR="0013519A" w:rsidRDefault="0013519A" w:rsidP="0013519A">
            <w:pPr>
              <w:pStyle w:val="inline-code"/>
              <w:ind w:left="720"/>
            </w:pPr>
            <w:proofErr w:type="spellStart"/>
            <w:r>
              <w:t>glm</w:t>
            </w:r>
            <w:proofErr w:type="spellEnd"/>
            <w:r>
              <w:t>::</w:t>
            </w:r>
            <w:r>
              <w:rPr>
                <w:color w:val="FF9900"/>
              </w:rPr>
              <w:t>vec3</w:t>
            </w:r>
            <w:r>
              <w:rPr>
                <w:color w:val="FF8000"/>
              </w:rPr>
              <w:t xml:space="preserve"> </w:t>
            </w:r>
            <w:proofErr w:type="spellStart"/>
            <w:r>
              <w:rPr>
                <w:color w:val="0000FF"/>
              </w:rPr>
              <w:t>const</w:t>
            </w:r>
            <w:proofErr w:type="spellEnd"/>
            <w:r>
              <w:rPr>
                <w:color w:val="0000FF"/>
              </w:rPr>
              <w:t xml:space="preserve"> </w:t>
            </w:r>
            <w:r>
              <w:t xml:space="preserve">&amp; a, </w:t>
            </w:r>
          </w:p>
          <w:p w14:paraId="1710877E" w14:textId="77777777" w:rsidR="0013519A" w:rsidRDefault="0013519A" w:rsidP="0013519A">
            <w:pPr>
              <w:pStyle w:val="inline-code"/>
              <w:ind w:left="720"/>
            </w:pPr>
            <w:proofErr w:type="spellStart"/>
            <w:r>
              <w:t>glm</w:t>
            </w:r>
            <w:proofErr w:type="spellEnd"/>
            <w:r>
              <w:t>::</w:t>
            </w:r>
            <w:r>
              <w:rPr>
                <w:color w:val="FF9900"/>
              </w:rPr>
              <w:t>vec3</w:t>
            </w:r>
            <w:r>
              <w:rPr>
                <w:color w:val="FF8000"/>
              </w:rPr>
              <w:t xml:space="preserve"> </w:t>
            </w:r>
            <w:proofErr w:type="spellStart"/>
            <w:r>
              <w:rPr>
                <w:color w:val="0000FF"/>
              </w:rPr>
              <w:t>const</w:t>
            </w:r>
            <w:proofErr w:type="spellEnd"/>
            <w:r>
              <w:rPr>
                <w:color w:val="0000FF"/>
              </w:rPr>
              <w:t xml:space="preserve"> </w:t>
            </w:r>
            <w:r>
              <w:t>&amp; b,</w:t>
            </w:r>
          </w:p>
          <w:p w14:paraId="702A9D66" w14:textId="77777777" w:rsidR="0013519A" w:rsidRDefault="0013519A" w:rsidP="0013519A">
            <w:pPr>
              <w:pStyle w:val="inline-code"/>
              <w:ind w:left="720"/>
            </w:pPr>
            <w:proofErr w:type="spellStart"/>
            <w:r>
              <w:t>glm</w:t>
            </w:r>
            <w:proofErr w:type="spellEnd"/>
            <w:r>
              <w:t>::</w:t>
            </w:r>
            <w:r>
              <w:rPr>
                <w:color w:val="FF9900"/>
              </w:rPr>
              <w:t>vec3</w:t>
            </w:r>
            <w:r>
              <w:rPr>
                <w:color w:val="FF8000"/>
              </w:rPr>
              <w:t xml:space="preserve"> </w:t>
            </w:r>
            <w:proofErr w:type="spellStart"/>
            <w:r>
              <w:rPr>
                <w:color w:val="0000FF"/>
              </w:rPr>
              <w:t>const</w:t>
            </w:r>
            <w:proofErr w:type="spellEnd"/>
            <w:r>
              <w:rPr>
                <w:color w:val="0000FF"/>
              </w:rPr>
              <w:t xml:space="preserve"> </w:t>
            </w:r>
            <w:r>
              <w:t>&amp; c</w:t>
            </w:r>
          </w:p>
          <w:p w14:paraId="2DE54DD6" w14:textId="77777777" w:rsidR="0013519A" w:rsidRDefault="0013519A" w:rsidP="0013519A">
            <w:pPr>
              <w:pStyle w:val="inline-code"/>
            </w:pPr>
            <w:r>
              <w:t>)</w:t>
            </w:r>
          </w:p>
          <w:p w14:paraId="50E7E747" w14:textId="77777777" w:rsidR="0013519A" w:rsidRDefault="0013519A" w:rsidP="0013519A">
            <w:pPr>
              <w:pStyle w:val="inline-code"/>
            </w:pPr>
            <w:r>
              <w:t>{</w:t>
            </w:r>
          </w:p>
          <w:p w14:paraId="6BA07525" w14:textId="77777777" w:rsidR="0013519A" w:rsidRDefault="0013519A" w:rsidP="0013519A">
            <w:pPr>
              <w:pStyle w:val="inline-code"/>
              <w:ind w:firstLine="720"/>
            </w:pPr>
            <w:r>
              <w:rPr>
                <w:color w:val="0000FF"/>
              </w:rPr>
              <w:t xml:space="preserve">return </w:t>
            </w:r>
            <w:proofErr w:type="spellStart"/>
            <w:r>
              <w:t>glm</w:t>
            </w:r>
            <w:proofErr w:type="spellEnd"/>
            <w:r>
              <w:t>::normalize(</w:t>
            </w:r>
            <w:proofErr w:type="spellStart"/>
            <w:r>
              <w:t>glm</w:t>
            </w:r>
            <w:proofErr w:type="spellEnd"/>
            <w:r>
              <w:t>::cross(c - a, b - a));</w:t>
            </w:r>
          </w:p>
          <w:p w14:paraId="05BAEAEE" w14:textId="77777777" w:rsidR="0013519A" w:rsidRDefault="0013519A" w:rsidP="0013519A">
            <w:pPr>
              <w:pStyle w:val="inline-code"/>
            </w:pPr>
            <w:r>
              <w:t>}</w:t>
            </w:r>
          </w:p>
          <w:p w14:paraId="6ED361E2" w14:textId="77777777" w:rsidR="0013519A" w:rsidRDefault="0013519A" w:rsidP="0013519A">
            <w:pPr>
              <w:pStyle w:val="inline-code"/>
            </w:pPr>
          </w:p>
          <w:p w14:paraId="3E5F087F" w14:textId="77777777" w:rsidR="0013519A" w:rsidRPr="00393B41" w:rsidRDefault="0013519A" w:rsidP="0013519A">
            <w:pPr>
              <w:pStyle w:val="inline-code"/>
              <w:rPr>
                <w:color w:val="008000"/>
              </w:rPr>
            </w:pPr>
            <w:r w:rsidRPr="00393B41">
              <w:rPr>
                <w:color w:val="008000"/>
              </w:rPr>
              <w:t>// A much faster but less accurate alternative:</w:t>
            </w:r>
          </w:p>
          <w:p w14:paraId="5ED5D178" w14:textId="77777777" w:rsidR="0013519A" w:rsidRPr="00393B41" w:rsidRDefault="0013519A" w:rsidP="0013519A">
            <w:pPr>
              <w:pStyle w:val="inline-code"/>
              <w:rPr>
                <w:rStyle w:val="inline-code-commentChar"/>
              </w:rPr>
            </w:pPr>
            <w:r>
              <w:rPr>
                <w:color w:val="0000FF"/>
              </w:rPr>
              <w:t xml:space="preserve">#include </w:t>
            </w:r>
            <w:r>
              <w:t>&lt;</w:t>
            </w:r>
            <w:proofErr w:type="spellStart"/>
            <w:r>
              <w:t>glm</w:t>
            </w:r>
            <w:proofErr w:type="spellEnd"/>
            <w:r>
              <w:t xml:space="preserve">/glm.hpp&gt; </w:t>
            </w:r>
            <w:r w:rsidRPr="00393B41">
              <w:rPr>
                <w:rStyle w:val="inline-code-commentChar"/>
              </w:rPr>
              <w:t>// vec3 cross</w:t>
            </w:r>
          </w:p>
          <w:p w14:paraId="4BD1C08F" w14:textId="77777777" w:rsidR="0013519A" w:rsidRPr="00393B41" w:rsidRDefault="0013519A" w:rsidP="0013519A">
            <w:pPr>
              <w:pStyle w:val="inline-code"/>
              <w:rPr>
                <w:color w:val="008000"/>
              </w:rPr>
            </w:pPr>
            <w:r>
              <w:rPr>
                <w:color w:val="0000FF"/>
              </w:rPr>
              <w:t xml:space="preserve">#include </w:t>
            </w:r>
            <w:r>
              <w:t>&lt;</w:t>
            </w:r>
            <w:proofErr w:type="spellStart"/>
            <w:r>
              <w:t>glm</w:t>
            </w:r>
            <w:proofErr w:type="spellEnd"/>
            <w:r>
              <w:t>/</w:t>
            </w:r>
            <w:proofErr w:type="spellStart"/>
            <w:r>
              <w:t>gtx</w:t>
            </w:r>
            <w:proofErr w:type="spellEnd"/>
            <w:r>
              <w:t xml:space="preserve">/fast_square_root.hpp&gt; </w:t>
            </w:r>
            <w:r w:rsidRPr="00393B41">
              <w:rPr>
                <w:rStyle w:val="inline-code-commentChar"/>
              </w:rPr>
              <w:t xml:space="preserve">// </w:t>
            </w:r>
            <w:proofErr w:type="spellStart"/>
            <w:r w:rsidRPr="00393B41">
              <w:rPr>
                <w:rStyle w:val="inline-code-commentChar"/>
              </w:rPr>
              <w:t>fastNormalize</w:t>
            </w:r>
            <w:proofErr w:type="spellEnd"/>
          </w:p>
          <w:p w14:paraId="48D5113B" w14:textId="77777777" w:rsidR="0013519A" w:rsidRDefault="0013519A" w:rsidP="0013519A">
            <w:pPr>
              <w:pStyle w:val="inline-code"/>
            </w:pPr>
          </w:p>
          <w:p w14:paraId="3102D1C3" w14:textId="77777777" w:rsidR="0013519A" w:rsidRDefault="0013519A" w:rsidP="0013519A">
            <w:pPr>
              <w:pStyle w:val="inline-code"/>
            </w:pPr>
            <w:proofErr w:type="spellStart"/>
            <w:r>
              <w:t>glm</w:t>
            </w:r>
            <w:proofErr w:type="spellEnd"/>
            <w:r>
              <w:t>::</w:t>
            </w:r>
            <w:r>
              <w:rPr>
                <w:color w:val="FF9900"/>
              </w:rPr>
              <w:t>vec3</w:t>
            </w:r>
            <w:r>
              <w:rPr>
                <w:color w:val="FF8000"/>
              </w:rPr>
              <w:t xml:space="preserve"> </w:t>
            </w:r>
            <w:proofErr w:type="spellStart"/>
            <w:r>
              <w:t>computeNormal</w:t>
            </w:r>
            <w:proofErr w:type="spellEnd"/>
          </w:p>
          <w:p w14:paraId="5435EAB3" w14:textId="77777777" w:rsidR="0013519A" w:rsidRDefault="0013519A" w:rsidP="0013519A">
            <w:pPr>
              <w:pStyle w:val="inline-code"/>
            </w:pPr>
            <w:r>
              <w:t>(</w:t>
            </w:r>
          </w:p>
          <w:p w14:paraId="3379AC18" w14:textId="77777777" w:rsidR="0013519A" w:rsidRDefault="0013519A" w:rsidP="0013519A">
            <w:pPr>
              <w:pStyle w:val="inline-code"/>
              <w:ind w:left="720"/>
            </w:pPr>
            <w:proofErr w:type="spellStart"/>
            <w:r>
              <w:t>glm</w:t>
            </w:r>
            <w:proofErr w:type="spellEnd"/>
            <w:r>
              <w:t>::</w:t>
            </w:r>
            <w:r>
              <w:rPr>
                <w:color w:val="FF9900"/>
              </w:rPr>
              <w:t>vec3</w:t>
            </w:r>
            <w:r>
              <w:rPr>
                <w:color w:val="FF8000"/>
              </w:rPr>
              <w:t xml:space="preserve"> </w:t>
            </w:r>
            <w:proofErr w:type="spellStart"/>
            <w:r>
              <w:rPr>
                <w:color w:val="0000FF"/>
              </w:rPr>
              <w:t>const</w:t>
            </w:r>
            <w:proofErr w:type="spellEnd"/>
            <w:r>
              <w:rPr>
                <w:color w:val="0000FF"/>
              </w:rPr>
              <w:t xml:space="preserve"> </w:t>
            </w:r>
            <w:r>
              <w:t xml:space="preserve">&amp; a, </w:t>
            </w:r>
          </w:p>
          <w:p w14:paraId="5DCBF11B" w14:textId="77777777" w:rsidR="0013519A" w:rsidRDefault="0013519A" w:rsidP="0013519A">
            <w:pPr>
              <w:pStyle w:val="inline-code"/>
              <w:ind w:left="720"/>
            </w:pPr>
            <w:proofErr w:type="spellStart"/>
            <w:r>
              <w:t>glm</w:t>
            </w:r>
            <w:proofErr w:type="spellEnd"/>
            <w:r>
              <w:t>::</w:t>
            </w:r>
            <w:r>
              <w:rPr>
                <w:color w:val="FF9900"/>
              </w:rPr>
              <w:t>vec3</w:t>
            </w:r>
            <w:r>
              <w:rPr>
                <w:color w:val="FF8000"/>
              </w:rPr>
              <w:t xml:space="preserve"> </w:t>
            </w:r>
            <w:proofErr w:type="spellStart"/>
            <w:r>
              <w:rPr>
                <w:color w:val="0000FF"/>
              </w:rPr>
              <w:t>const</w:t>
            </w:r>
            <w:proofErr w:type="spellEnd"/>
            <w:r>
              <w:rPr>
                <w:color w:val="0000FF"/>
              </w:rPr>
              <w:t xml:space="preserve"> </w:t>
            </w:r>
            <w:r>
              <w:t>&amp; b,</w:t>
            </w:r>
          </w:p>
          <w:p w14:paraId="73ED7139" w14:textId="77777777" w:rsidR="0013519A" w:rsidRDefault="0013519A" w:rsidP="0013519A">
            <w:pPr>
              <w:pStyle w:val="inline-code"/>
              <w:ind w:left="720"/>
            </w:pPr>
            <w:proofErr w:type="spellStart"/>
            <w:r>
              <w:t>glm</w:t>
            </w:r>
            <w:proofErr w:type="spellEnd"/>
            <w:r>
              <w:t>::</w:t>
            </w:r>
            <w:r>
              <w:rPr>
                <w:color w:val="FF9900"/>
              </w:rPr>
              <w:t>vec3</w:t>
            </w:r>
            <w:r>
              <w:rPr>
                <w:color w:val="FF8000"/>
              </w:rPr>
              <w:t xml:space="preserve"> </w:t>
            </w:r>
            <w:proofErr w:type="spellStart"/>
            <w:r>
              <w:rPr>
                <w:color w:val="0000FF"/>
              </w:rPr>
              <w:t>const</w:t>
            </w:r>
            <w:proofErr w:type="spellEnd"/>
            <w:r>
              <w:rPr>
                <w:color w:val="0000FF"/>
              </w:rPr>
              <w:t xml:space="preserve"> </w:t>
            </w:r>
            <w:r>
              <w:t>&amp; c</w:t>
            </w:r>
          </w:p>
          <w:p w14:paraId="771D7E6E" w14:textId="77777777" w:rsidR="0013519A" w:rsidRDefault="0013519A" w:rsidP="0013519A">
            <w:pPr>
              <w:pStyle w:val="inline-code"/>
            </w:pPr>
            <w:r>
              <w:t>)</w:t>
            </w:r>
          </w:p>
          <w:p w14:paraId="4188435D" w14:textId="77777777" w:rsidR="0013519A" w:rsidRDefault="0013519A" w:rsidP="0013519A">
            <w:pPr>
              <w:pStyle w:val="inline-code"/>
            </w:pPr>
            <w:r>
              <w:t>{</w:t>
            </w:r>
          </w:p>
          <w:p w14:paraId="238D14F0" w14:textId="77777777" w:rsidR="0013519A" w:rsidRDefault="0013519A" w:rsidP="0013519A">
            <w:pPr>
              <w:pStyle w:val="inline-code"/>
              <w:ind w:firstLine="720"/>
            </w:pPr>
            <w:r>
              <w:rPr>
                <w:color w:val="0000FF"/>
              </w:rPr>
              <w:t xml:space="preserve">return </w:t>
            </w:r>
            <w:proofErr w:type="spellStart"/>
            <w:r>
              <w:t>glm</w:t>
            </w:r>
            <w:proofErr w:type="spellEnd"/>
            <w:r>
              <w:t>::</w:t>
            </w:r>
            <w:proofErr w:type="spellStart"/>
            <w:r>
              <w:t>fastNormalize</w:t>
            </w:r>
            <w:proofErr w:type="spellEnd"/>
            <w:r>
              <w:t>(</w:t>
            </w:r>
            <w:proofErr w:type="spellStart"/>
            <w:r>
              <w:t>glm</w:t>
            </w:r>
            <w:proofErr w:type="spellEnd"/>
            <w:r>
              <w:t>::cross(c - a, b - a));</w:t>
            </w:r>
          </w:p>
          <w:p w14:paraId="2107F017" w14:textId="04BD8380" w:rsidR="0013519A" w:rsidRPr="0013519A" w:rsidRDefault="0013519A" w:rsidP="0013519A">
            <w:pPr>
              <w:pStyle w:val="inline-code"/>
              <w:rPr>
                <w:lang w:val="fr-FR"/>
              </w:rPr>
            </w:pPr>
            <w:r w:rsidRPr="00C267B0">
              <w:rPr>
                <w:lang w:val="fr-FR"/>
              </w:rPr>
              <w:t>}</w:t>
            </w:r>
          </w:p>
        </w:tc>
      </w:tr>
    </w:tbl>
    <w:p w14:paraId="375F1AA5" w14:textId="4F0F38BE" w:rsidR="00EF605E" w:rsidRPr="00C267B0" w:rsidRDefault="004C778D" w:rsidP="00342956">
      <w:pPr>
        <w:pStyle w:val="HeadingB"/>
        <w:rPr>
          <w:lang w:val="fr-FR"/>
        </w:rPr>
      </w:pPr>
      <w:bookmarkStart w:id="33" w:name="_Toc309821750"/>
      <w:r>
        <w:rPr>
          <w:lang w:val="fr-FR"/>
        </w:rPr>
        <w:t>8</w:t>
      </w:r>
      <w:r w:rsidR="00C267B0" w:rsidRPr="00C267B0">
        <w:rPr>
          <w:lang w:val="fr-FR"/>
        </w:rPr>
        <w:t xml:space="preserve">.2. Matrix </w:t>
      </w:r>
      <w:proofErr w:type="spellStart"/>
      <w:r w:rsidR="00C267B0" w:rsidRPr="00C267B0">
        <w:rPr>
          <w:lang w:val="fr-FR"/>
        </w:rPr>
        <w:t>transform</w:t>
      </w:r>
      <w:bookmarkEnd w:id="33"/>
      <w:proofErr w:type="spellEnd"/>
    </w:p>
    <w:tbl>
      <w:tblPr>
        <w:tblStyle w:val="TableGrid"/>
        <w:tblW w:w="0" w:type="auto"/>
        <w:tblLook w:val="04A0" w:firstRow="1" w:lastRow="0" w:firstColumn="1" w:lastColumn="0" w:noHBand="0" w:noVBand="1"/>
      </w:tblPr>
      <w:tblGrid>
        <w:gridCol w:w="8522"/>
      </w:tblGrid>
      <w:tr w:rsidR="0013519A" w:rsidRPr="007D513E" w14:paraId="15CF5DE1" w14:textId="77777777" w:rsidTr="005C4234">
        <w:tc>
          <w:tcPr>
            <w:tcW w:w="8522" w:type="dxa"/>
            <w:tcBorders>
              <w:top w:val="nil"/>
              <w:left w:val="nil"/>
              <w:bottom w:val="nil"/>
              <w:right w:val="nil"/>
            </w:tcBorders>
            <w:shd w:val="clear" w:color="auto" w:fill="FFF8F0"/>
          </w:tcPr>
          <w:p w14:paraId="14FD37A9" w14:textId="77777777" w:rsidR="0013519A" w:rsidRPr="00393B41" w:rsidRDefault="0013519A" w:rsidP="0013519A">
            <w:pPr>
              <w:pStyle w:val="inline-code-comment"/>
              <w:ind w:left="0"/>
              <w:rPr>
                <w:lang w:val="fr-FR"/>
              </w:rPr>
            </w:pPr>
            <w:r w:rsidRPr="00393B41">
              <w:rPr>
                <w:lang w:val="fr-FR"/>
              </w:rPr>
              <w:t>// vec3, vec4, ivec4, mat4</w:t>
            </w:r>
          </w:p>
          <w:p w14:paraId="514CF7FB" w14:textId="77777777" w:rsidR="0013519A" w:rsidRPr="00C267B0" w:rsidRDefault="0013519A" w:rsidP="0013519A">
            <w:pPr>
              <w:pStyle w:val="inline-code"/>
              <w:rPr>
                <w:lang w:val="fr-FR"/>
              </w:rPr>
            </w:pPr>
            <w:r w:rsidRPr="00C267B0">
              <w:rPr>
                <w:color w:val="0000FF"/>
                <w:lang w:val="fr-FR"/>
              </w:rPr>
              <w:t>#</w:t>
            </w:r>
            <w:proofErr w:type="spellStart"/>
            <w:r w:rsidRPr="00C267B0">
              <w:rPr>
                <w:color w:val="0000FF"/>
                <w:lang w:val="fr-FR"/>
              </w:rPr>
              <w:t>include</w:t>
            </w:r>
            <w:proofErr w:type="spellEnd"/>
            <w:r w:rsidRPr="00C267B0">
              <w:rPr>
                <w:color w:val="0000FF"/>
                <w:lang w:val="fr-FR"/>
              </w:rPr>
              <w:t xml:space="preserve"> </w:t>
            </w:r>
            <w:r w:rsidRPr="00C267B0">
              <w:rPr>
                <w:color w:val="CC0000"/>
                <w:lang w:val="fr-FR"/>
              </w:rPr>
              <w:t>&lt;</w:t>
            </w:r>
            <w:proofErr w:type="spellStart"/>
            <w:r w:rsidRPr="00C267B0">
              <w:rPr>
                <w:color w:val="CC0000"/>
                <w:lang w:val="fr-FR"/>
              </w:rPr>
              <w:t>glm</w:t>
            </w:r>
            <w:proofErr w:type="spellEnd"/>
            <w:r w:rsidRPr="00C267B0">
              <w:rPr>
                <w:color w:val="CC0000"/>
                <w:lang w:val="fr-FR"/>
              </w:rPr>
              <w:t>/glm.hpp&gt;</w:t>
            </w:r>
          </w:p>
          <w:p w14:paraId="10D22AC2" w14:textId="77777777" w:rsidR="0013519A" w:rsidRPr="00393B41" w:rsidRDefault="0013519A" w:rsidP="0013519A">
            <w:pPr>
              <w:pStyle w:val="inline-code-comment"/>
              <w:ind w:left="0"/>
              <w:rPr>
                <w:lang w:val="fr-FR"/>
              </w:rPr>
            </w:pPr>
            <w:r w:rsidRPr="00393B41">
              <w:rPr>
                <w:lang w:val="fr-FR"/>
              </w:rPr>
              <w:t xml:space="preserve">// translate, </w:t>
            </w:r>
            <w:proofErr w:type="spellStart"/>
            <w:r w:rsidRPr="00393B41">
              <w:rPr>
                <w:lang w:val="fr-FR"/>
              </w:rPr>
              <w:t>rotate</w:t>
            </w:r>
            <w:proofErr w:type="spellEnd"/>
            <w:r w:rsidRPr="00393B41">
              <w:rPr>
                <w:lang w:val="fr-FR"/>
              </w:rPr>
              <w:t xml:space="preserve">, </w:t>
            </w:r>
            <w:proofErr w:type="spellStart"/>
            <w:r w:rsidRPr="00393B41">
              <w:rPr>
                <w:lang w:val="fr-FR"/>
              </w:rPr>
              <w:t>scale</w:t>
            </w:r>
            <w:proofErr w:type="spellEnd"/>
            <w:r w:rsidRPr="00393B41">
              <w:rPr>
                <w:lang w:val="fr-FR"/>
              </w:rPr>
              <w:t xml:space="preserve">, perspective </w:t>
            </w:r>
          </w:p>
          <w:p w14:paraId="69BF0E65" w14:textId="77777777" w:rsidR="0013519A" w:rsidRDefault="0013519A" w:rsidP="0013519A">
            <w:pPr>
              <w:pStyle w:val="inline-code"/>
              <w:jc w:val="left"/>
              <w:rPr>
                <w:color w:val="CC0000"/>
                <w:lang w:val="fr-FR"/>
              </w:rPr>
            </w:pPr>
            <w:r w:rsidRPr="00C267B0">
              <w:rPr>
                <w:color w:val="0000FF"/>
                <w:lang w:val="fr-FR"/>
              </w:rPr>
              <w:t>#</w:t>
            </w:r>
            <w:proofErr w:type="spellStart"/>
            <w:r w:rsidRPr="00C267B0">
              <w:rPr>
                <w:color w:val="0000FF"/>
                <w:lang w:val="fr-FR"/>
              </w:rPr>
              <w:t>include</w:t>
            </w:r>
            <w:proofErr w:type="spellEnd"/>
            <w:r w:rsidRPr="00C267B0">
              <w:rPr>
                <w:color w:val="0000FF"/>
                <w:lang w:val="fr-FR"/>
              </w:rPr>
              <w:t xml:space="preserve"> </w:t>
            </w:r>
            <w:r w:rsidRPr="00C267B0">
              <w:rPr>
                <w:color w:val="CC0000"/>
                <w:lang w:val="fr-FR"/>
              </w:rPr>
              <w:t>&lt;</w:t>
            </w:r>
            <w:proofErr w:type="spellStart"/>
            <w:r w:rsidRPr="00C267B0">
              <w:rPr>
                <w:color w:val="CC0000"/>
                <w:lang w:val="fr-FR"/>
              </w:rPr>
              <w:t>glm</w:t>
            </w:r>
            <w:proofErr w:type="spellEnd"/>
            <w:r w:rsidRPr="00C267B0">
              <w:rPr>
                <w:color w:val="CC0000"/>
                <w:lang w:val="fr-FR"/>
              </w:rPr>
              <w:t>/</w:t>
            </w:r>
            <w:proofErr w:type="spellStart"/>
            <w:r w:rsidRPr="00C267B0">
              <w:rPr>
                <w:color w:val="CC0000"/>
                <w:lang w:val="fr-FR"/>
              </w:rPr>
              <w:t>gtc</w:t>
            </w:r>
            <w:proofErr w:type="spellEnd"/>
            <w:r w:rsidRPr="00C267B0">
              <w:rPr>
                <w:color w:val="CC0000"/>
                <w:lang w:val="fr-FR"/>
              </w:rPr>
              <w:t>/matrix_transform.hpp&gt;</w:t>
            </w:r>
          </w:p>
          <w:p w14:paraId="61982230" w14:textId="77777777" w:rsidR="0013519A" w:rsidRPr="00393B41" w:rsidRDefault="0013519A" w:rsidP="0013519A">
            <w:pPr>
              <w:pStyle w:val="inline-code-comment"/>
              <w:ind w:left="0"/>
              <w:rPr>
                <w:lang w:val="fr-FR"/>
              </w:rPr>
            </w:pPr>
            <w:r w:rsidRPr="00393B41">
              <w:rPr>
                <w:lang w:val="fr-FR"/>
              </w:rPr>
              <w:t xml:space="preserve">// </w:t>
            </w:r>
            <w:proofErr w:type="spellStart"/>
            <w:r w:rsidRPr="00393B41">
              <w:rPr>
                <w:lang w:val="fr-FR"/>
              </w:rPr>
              <w:t>value_ptr</w:t>
            </w:r>
            <w:proofErr w:type="spellEnd"/>
          </w:p>
          <w:p w14:paraId="2464820D" w14:textId="77777777" w:rsidR="0013519A" w:rsidRPr="00430AE8" w:rsidRDefault="0013519A" w:rsidP="0013519A">
            <w:pPr>
              <w:pStyle w:val="inline-code"/>
              <w:jc w:val="left"/>
              <w:rPr>
                <w:lang w:val="fr-FR"/>
              </w:rPr>
            </w:pPr>
            <w:r w:rsidRPr="00430AE8">
              <w:rPr>
                <w:color w:val="0000FF"/>
                <w:lang w:val="fr-FR"/>
              </w:rPr>
              <w:t>#</w:t>
            </w:r>
            <w:proofErr w:type="spellStart"/>
            <w:r w:rsidRPr="00430AE8">
              <w:rPr>
                <w:color w:val="0000FF"/>
                <w:lang w:val="fr-FR"/>
              </w:rPr>
              <w:t>include</w:t>
            </w:r>
            <w:proofErr w:type="spellEnd"/>
            <w:r w:rsidRPr="00430AE8">
              <w:rPr>
                <w:color w:val="0000FF"/>
                <w:lang w:val="fr-FR"/>
              </w:rPr>
              <w:t xml:space="preserve"> </w:t>
            </w:r>
            <w:r w:rsidRPr="00430AE8">
              <w:rPr>
                <w:color w:val="C00000"/>
                <w:lang w:val="fr-FR"/>
              </w:rPr>
              <w:t>&lt;</w:t>
            </w:r>
            <w:proofErr w:type="spellStart"/>
            <w:r w:rsidRPr="00430AE8">
              <w:rPr>
                <w:color w:val="C00000"/>
                <w:lang w:val="fr-FR"/>
              </w:rPr>
              <w:t>glm</w:t>
            </w:r>
            <w:proofErr w:type="spellEnd"/>
            <w:r w:rsidRPr="00430AE8">
              <w:rPr>
                <w:color w:val="C00000"/>
                <w:lang w:val="fr-FR"/>
              </w:rPr>
              <w:t>/</w:t>
            </w:r>
            <w:proofErr w:type="spellStart"/>
            <w:r w:rsidRPr="00430AE8">
              <w:rPr>
                <w:color w:val="C00000"/>
                <w:lang w:val="fr-FR"/>
              </w:rPr>
              <w:t>gtc</w:t>
            </w:r>
            <w:proofErr w:type="spellEnd"/>
            <w:r w:rsidRPr="00430AE8">
              <w:rPr>
                <w:color w:val="C00000"/>
                <w:lang w:val="fr-FR"/>
              </w:rPr>
              <w:t>/type_ptr.hpp&gt;</w:t>
            </w:r>
          </w:p>
          <w:p w14:paraId="3EDDF4CE" w14:textId="77777777" w:rsidR="0013519A" w:rsidRPr="00430AE8" w:rsidRDefault="0013519A" w:rsidP="0013519A">
            <w:pPr>
              <w:pStyle w:val="inline-code"/>
              <w:rPr>
                <w:lang w:val="fr-FR"/>
              </w:rPr>
            </w:pPr>
          </w:p>
          <w:p w14:paraId="640552A2" w14:textId="77777777" w:rsidR="0013519A" w:rsidRPr="00C267B0" w:rsidRDefault="0013519A" w:rsidP="0013519A">
            <w:pPr>
              <w:pStyle w:val="inline-code"/>
              <w:rPr>
                <w:lang w:val="fr-FR"/>
              </w:rPr>
            </w:pPr>
            <w:proofErr w:type="spellStart"/>
            <w:r w:rsidRPr="00C267B0">
              <w:rPr>
                <w:color w:val="0000FF"/>
                <w:lang w:val="fr-FR"/>
              </w:rPr>
              <w:t>void</w:t>
            </w:r>
            <w:proofErr w:type="spellEnd"/>
            <w:r w:rsidRPr="00C267B0">
              <w:rPr>
                <w:color w:val="0000FF"/>
                <w:lang w:val="fr-FR"/>
              </w:rPr>
              <w:t xml:space="preserve"> </w:t>
            </w:r>
            <w:proofErr w:type="spellStart"/>
            <w:r w:rsidRPr="00C267B0">
              <w:rPr>
                <w:lang w:val="fr-FR"/>
              </w:rPr>
              <w:t>setUniformMVP</w:t>
            </w:r>
            <w:proofErr w:type="spellEnd"/>
          </w:p>
          <w:p w14:paraId="3B3FFBDA" w14:textId="77777777" w:rsidR="0013519A" w:rsidRPr="00C267B0" w:rsidRDefault="0013519A" w:rsidP="0013519A">
            <w:pPr>
              <w:pStyle w:val="inline-code"/>
              <w:rPr>
                <w:lang w:val="fr-FR"/>
              </w:rPr>
            </w:pPr>
            <w:r w:rsidRPr="00C267B0">
              <w:rPr>
                <w:lang w:val="fr-FR"/>
              </w:rPr>
              <w:t>(</w:t>
            </w:r>
          </w:p>
          <w:p w14:paraId="20AD9C5C" w14:textId="77777777" w:rsidR="0013519A" w:rsidRPr="00C267B0" w:rsidRDefault="0013519A" w:rsidP="0013519A">
            <w:pPr>
              <w:pStyle w:val="inline-code"/>
              <w:ind w:left="720"/>
              <w:rPr>
                <w:lang w:val="fr-FR"/>
              </w:rPr>
            </w:pPr>
            <w:proofErr w:type="spellStart"/>
            <w:r w:rsidRPr="00C267B0">
              <w:rPr>
                <w:lang w:val="fr-FR"/>
              </w:rPr>
              <w:t>GLuint</w:t>
            </w:r>
            <w:proofErr w:type="spellEnd"/>
            <w:r w:rsidRPr="00C267B0">
              <w:rPr>
                <w:lang w:val="fr-FR"/>
              </w:rPr>
              <w:t xml:space="preserve"> Location, </w:t>
            </w:r>
          </w:p>
          <w:p w14:paraId="3F5437CF" w14:textId="77777777" w:rsidR="0013519A" w:rsidRPr="001E3DB0" w:rsidRDefault="0013519A" w:rsidP="0013519A">
            <w:pPr>
              <w:pStyle w:val="inline-code"/>
              <w:ind w:left="720"/>
              <w:rPr>
                <w:lang w:val="fr-FR"/>
              </w:rPr>
            </w:pPr>
            <w:r w:rsidRPr="001E3DB0">
              <w:rPr>
                <w:lang w:val="fr-FR"/>
              </w:rPr>
              <w:t>glm::</w:t>
            </w:r>
            <w:r w:rsidRPr="001E3DB0">
              <w:rPr>
                <w:color w:val="FF9900"/>
                <w:lang w:val="fr-FR"/>
              </w:rPr>
              <w:t>vec3</w:t>
            </w:r>
            <w:r w:rsidRPr="001E3DB0">
              <w:rPr>
                <w:lang w:val="fr-FR"/>
              </w:rPr>
              <w:t xml:space="preserve"> </w:t>
            </w:r>
            <w:r w:rsidRPr="001E3DB0">
              <w:rPr>
                <w:color w:val="0000FF"/>
                <w:lang w:val="fr-FR"/>
              </w:rPr>
              <w:t xml:space="preserve">const </w:t>
            </w:r>
            <w:r w:rsidRPr="001E3DB0">
              <w:rPr>
                <w:lang w:val="fr-FR"/>
              </w:rPr>
              <w:t xml:space="preserve">&amp; Translate, </w:t>
            </w:r>
          </w:p>
          <w:p w14:paraId="1CEDD77E" w14:textId="77777777" w:rsidR="0013519A" w:rsidRPr="001E3DB0" w:rsidRDefault="0013519A" w:rsidP="0013519A">
            <w:pPr>
              <w:pStyle w:val="inline-code"/>
              <w:ind w:left="720"/>
              <w:rPr>
                <w:lang w:val="fr-FR"/>
              </w:rPr>
            </w:pPr>
            <w:r w:rsidRPr="001E3DB0">
              <w:rPr>
                <w:lang w:val="fr-FR"/>
              </w:rPr>
              <w:t>glm::</w:t>
            </w:r>
            <w:r w:rsidRPr="001E3DB0">
              <w:rPr>
                <w:color w:val="FF9900"/>
                <w:lang w:val="fr-FR"/>
              </w:rPr>
              <w:t>vec3</w:t>
            </w:r>
            <w:r w:rsidRPr="001E3DB0">
              <w:rPr>
                <w:lang w:val="fr-FR"/>
              </w:rPr>
              <w:t xml:space="preserve"> </w:t>
            </w:r>
            <w:r w:rsidRPr="001E3DB0">
              <w:rPr>
                <w:color w:val="0000FF"/>
                <w:lang w:val="fr-FR"/>
              </w:rPr>
              <w:t xml:space="preserve">const </w:t>
            </w:r>
            <w:r w:rsidRPr="001E3DB0">
              <w:rPr>
                <w:lang w:val="fr-FR"/>
              </w:rPr>
              <w:t>&amp; Rotate</w:t>
            </w:r>
          </w:p>
          <w:p w14:paraId="6B70C7B3" w14:textId="77777777" w:rsidR="0013519A" w:rsidRPr="001E3DB0" w:rsidRDefault="0013519A" w:rsidP="0013519A">
            <w:pPr>
              <w:pStyle w:val="inline-code"/>
              <w:rPr>
                <w:lang w:val="fr-FR"/>
              </w:rPr>
            </w:pPr>
            <w:r w:rsidRPr="001E3DB0">
              <w:rPr>
                <w:lang w:val="fr-FR"/>
              </w:rPr>
              <w:t>)</w:t>
            </w:r>
          </w:p>
          <w:p w14:paraId="60AA1071" w14:textId="77777777" w:rsidR="0013519A" w:rsidRPr="001E3DB0" w:rsidRDefault="0013519A" w:rsidP="0013519A">
            <w:pPr>
              <w:pStyle w:val="inline-code"/>
              <w:rPr>
                <w:lang w:val="fr-FR"/>
              </w:rPr>
            </w:pPr>
            <w:r w:rsidRPr="001E3DB0">
              <w:rPr>
                <w:lang w:val="fr-FR"/>
              </w:rPr>
              <w:t>{</w:t>
            </w:r>
          </w:p>
          <w:p w14:paraId="7745A6F9" w14:textId="77777777" w:rsidR="0013519A" w:rsidRPr="001E3DB0" w:rsidRDefault="0013519A" w:rsidP="0013519A">
            <w:pPr>
              <w:pStyle w:val="inline-code"/>
              <w:ind w:left="720"/>
              <w:rPr>
                <w:lang w:val="fr-FR"/>
              </w:rPr>
            </w:pPr>
            <w:r w:rsidRPr="001E3DB0">
              <w:rPr>
                <w:lang w:val="fr-FR"/>
              </w:rPr>
              <w:t>glm::</w:t>
            </w:r>
            <w:r w:rsidRPr="001E3DB0">
              <w:rPr>
                <w:color w:val="FF8000"/>
                <w:lang w:val="fr-FR"/>
              </w:rPr>
              <w:t>mat4</w:t>
            </w:r>
            <w:r w:rsidRPr="001E3DB0">
              <w:rPr>
                <w:lang w:val="fr-FR"/>
              </w:rPr>
              <w:t xml:space="preserve"> Projection =</w:t>
            </w:r>
          </w:p>
          <w:p w14:paraId="46239C30" w14:textId="77777777" w:rsidR="0013519A" w:rsidRPr="001E3DB0" w:rsidRDefault="0013519A" w:rsidP="0013519A">
            <w:pPr>
              <w:pStyle w:val="inline-code"/>
              <w:ind w:left="720"/>
              <w:rPr>
                <w:lang w:val="fr-FR"/>
              </w:rPr>
            </w:pPr>
            <w:r w:rsidRPr="001E3DB0">
              <w:rPr>
                <w:lang w:val="fr-FR"/>
              </w:rPr>
              <w:t>glm::perspective(45.0f, 4.0f / 3.0f, 0.1f, 100.f);</w:t>
            </w:r>
          </w:p>
          <w:p w14:paraId="5F2BAF7B" w14:textId="77777777" w:rsidR="0013519A" w:rsidRDefault="0013519A" w:rsidP="0013519A">
            <w:pPr>
              <w:pStyle w:val="inline-code"/>
              <w:ind w:left="720"/>
            </w:pPr>
            <w:proofErr w:type="spellStart"/>
            <w:r>
              <w:t>glm</w:t>
            </w:r>
            <w:proofErr w:type="spellEnd"/>
            <w:r>
              <w:t>::</w:t>
            </w:r>
            <w:r>
              <w:rPr>
                <w:color w:val="FF8000"/>
              </w:rPr>
              <w:t>mat4</w:t>
            </w:r>
            <w:r>
              <w:t xml:space="preserve"> </w:t>
            </w:r>
            <w:proofErr w:type="spellStart"/>
            <w:r>
              <w:t>ViewTranslate</w:t>
            </w:r>
            <w:proofErr w:type="spellEnd"/>
            <w:r>
              <w:t xml:space="preserve"> = </w:t>
            </w:r>
            <w:proofErr w:type="spellStart"/>
            <w:r>
              <w:t>glm</w:t>
            </w:r>
            <w:proofErr w:type="spellEnd"/>
            <w:r>
              <w:t>::translate(</w:t>
            </w:r>
          </w:p>
          <w:p w14:paraId="29F7FDEB" w14:textId="77777777" w:rsidR="0013519A" w:rsidRDefault="0013519A" w:rsidP="0013519A">
            <w:pPr>
              <w:pStyle w:val="inline-code"/>
              <w:ind w:left="720"/>
            </w:pPr>
            <w:proofErr w:type="spellStart"/>
            <w:r>
              <w:t>glm</w:t>
            </w:r>
            <w:proofErr w:type="spellEnd"/>
            <w:r>
              <w:t>::</w:t>
            </w:r>
            <w:r>
              <w:rPr>
                <w:color w:val="FF8000"/>
              </w:rPr>
              <w:t>mat4</w:t>
            </w:r>
            <w:r>
              <w:t>(1.0f),</w:t>
            </w:r>
          </w:p>
          <w:p w14:paraId="29D4D9FE" w14:textId="77777777" w:rsidR="0013519A" w:rsidRDefault="0013519A" w:rsidP="0013519A">
            <w:pPr>
              <w:pStyle w:val="inline-code"/>
              <w:ind w:left="720"/>
            </w:pPr>
            <w:r>
              <w:t>Translate);</w:t>
            </w:r>
          </w:p>
          <w:p w14:paraId="65BBB2E6" w14:textId="77777777" w:rsidR="0013519A" w:rsidRDefault="0013519A" w:rsidP="0013519A">
            <w:pPr>
              <w:pStyle w:val="inline-code"/>
              <w:ind w:left="720"/>
            </w:pPr>
            <w:proofErr w:type="spellStart"/>
            <w:r>
              <w:t>glm</w:t>
            </w:r>
            <w:proofErr w:type="spellEnd"/>
            <w:r>
              <w:t>::</w:t>
            </w:r>
            <w:r>
              <w:rPr>
                <w:color w:val="FF8000"/>
              </w:rPr>
              <w:t>mat4</w:t>
            </w:r>
            <w:r>
              <w:t xml:space="preserve"> </w:t>
            </w:r>
            <w:proofErr w:type="spellStart"/>
            <w:r>
              <w:t>ViewRotateX</w:t>
            </w:r>
            <w:proofErr w:type="spellEnd"/>
            <w:r>
              <w:t xml:space="preserve"> = </w:t>
            </w:r>
            <w:proofErr w:type="spellStart"/>
            <w:r>
              <w:t>glm</w:t>
            </w:r>
            <w:proofErr w:type="spellEnd"/>
            <w:r>
              <w:t>::rotate(</w:t>
            </w:r>
          </w:p>
          <w:p w14:paraId="6CCB0249" w14:textId="77777777" w:rsidR="0013519A" w:rsidRDefault="0013519A" w:rsidP="0013519A">
            <w:pPr>
              <w:pStyle w:val="inline-code"/>
              <w:ind w:left="720" w:firstLine="720"/>
            </w:pPr>
            <w:proofErr w:type="spellStart"/>
            <w:r>
              <w:t>ViewTranslate</w:t>
            </w:r>
            <w:proofErr w:type="spellEnd"/>
            <w:r>
              <w:t>,</w:t>
            </w:r>
          </w:p>
          <w:p w14:paraId="43239777" w14:textId="77777777" w:rsidR="0013519A" w:rsidRDefault="0013519A" w:rsidP="0013519A">
            <w:pPr>
              <w:pStyle w:val="inline-code"/>
              <w:ind w:left="720" w:firstLine="720"/>
            </w:pPr>
            <w:proofErr w:type="spellStart"/>
            <w:r>
              <w:t>Rotate.y</w:t>
            </w:r>
            <w:proofErr w:type="spellEnd"/>
            <w:r>
              <w:t xml:space="preserve">, </w:t>
            </w:r>
            <w:proofErr w:type="spellStart"/>
            <w:r>
              <w:t>glm</w:t>
            </w:r>
            <w:proofErr w:type="spellEnd"/>
            <w:r>
              <w:t>::</w:t>
            </w:r>
            <w:r>
              <w:rPr>
                <w:color w:val="FF8000"/>
              </w:rPr>
              <w:t>vec3</w:t>
            </w:r>
            <w:r>
              <w:t>(-1.0f, 0.0f, 0.0f));</w:t>
            </w:r>
          </w:p>
          <w:p w14:paraId="47768E44" w14:textId="77777777" w:rsidR="0013519A" w:rsidRDefault="0013519A" w:rsidP="0013519A">
            <w:pPr>
              <w:pStyle w:val="inline-code"/>
              <w:ind w:left="720"/>
            </w:pPr>
            <w:proofErr w:type="spellStart"/>
            <w:r>
              <w:t>glm</w:t>
            </w:r>
            <w:proofErr w:type="spellEnd"/>
            <w:r>
              <w:t>::</w:t>
            </w:r>
            <w:r>
              <w:rPr>
                <w:color w:val="FF8000"/>
              </w:rPr>
              <w:t>mat4</w:t>
            </w:r>
            <w:r>
              <w:t xml:space="preserve"> View = </w:t>
            </w:r>
            <w:proofErr w:type="spellStart"/>
            <w:r>
              <w:t>glm</w:t>
            </w:r>
            <w:proofErr w:type="spellEnd"/>
            <w:r>
              <w:t>::rotate(</w:t>
            </w:r>
          </w:p>
          <w:p w14:paraId="2A3C9EF8" w14:textId="77777777" w:rsidR="0013519A" w:rsidRDefault="0013519A" w:rsidP="0013519A">
            <w:pPr>
              <w:pStyle w:val="inline-code"/>
              <w:ind w:left="720" w:firstLine="720"/>
            </w:pPr>
            <w:proofErr w:type="spellStart"/>
            <w:r>
              <w:t>ViewRotateX</w:t>
            </w:r>
            <w:proofErr w:type="spellEnd"/>
            <w:r>
              <w:t>,</w:t>
            </w:r>
          </w:p>
          <w:p w14:paraId="72AB68E2" w14:textId="77777777" w:rsidR="0013519A" w:rsidRDefault="0013519A" w:rsidP="0013519A">
            <w:pPr>
              <w:pStyle w:val="inline-code"/>
              <w:ind w:left="720" w:firstLine="720"/>
            </w:pPr>
            <w:proofErr w:type="spellStart"/>
            <w:r>
              <w:t>Rotate.x</w:t>
            </w:r>
            <w:proofErr w:type="spellEnd"/>
            <w:r>
              <w:t xml:space="preserve">, </w:t>
            </w:r>
            <w:proofErr w:type="spellStart"/>
            <w:r>
              <w:t>glm</w:t>
            </w:r>
            <w:proofErr w:type="spellEnd"/>
            <w:r>
              <w:t>::</w:t>
            </w:r>
            <w:r>
              <w:rPr>
                <w:color w:val="FF8000"/>
              </w:rPr>
              <w:t>vec3</w:t>
            </w:r>
            <w:r>
              <w:t>(0.0f, 1.0f, 0.0f));</w:t>
            </w:r>
          </w:p>
          <w:p w14:paraId="34E3894F" w14:textId="77777777" w:rsidR="0013519A" w:rsidRDefault="0013519A" w:rsidP="0013519A">
            <w:pPr>
              <w:pStyle w:val="inline-code"/>
              <w:ind w:left="720"/>
            </w:pPr>
            <w:proofErr w:type="spellStart"/>
            <w:r>
              <w:t>glm</w:t>
            </w:r>
            <w:proofErr w:type="spellEnd"/>
            <w:r>
              <w:t>::</w:t>
            </w:r>
            <w:r>
              <w:rPr>
                <w:color w:val="FF8000"/>
              </w:rPr>
              <w:t>mat4</w:t>
            </w:r>
            <w:r>
              <w:t xml:space="preserve"> Model = </w:t>
            </w:r>
            <w:proofErr w:type="spellStart"/>
            <w:r>
              <w:t>glm</w:t>
            </w:r>
            <w:proofErr w:type="spellEnd"/>
            <w:r>
              <w:t>::scale(</w:t>
            </w:r>
          </w:p>
          <w:p w14:paraId="1817620F" w14:textId="77777777" w:rsidR="0013519A" w:rsidRDefault="0013519A" w:rsidP="0013519A">
            <w:pPr>
              <w:pStyle w:val="inline-code"/>
              <w:ind w:left="1440"/>
            </w:pPr>
            <w:proofErr w:type="spellStart"/>
            <w:r>
              <w:lastRenderedPageBreak/>
              <w:t>glm</w:t>
            </w:r>
            <w:proofErr w:type="spellEnd"/>
            <w:r>
              <w:t>::</w:t>
            </w:r>
            <w:r>
              <w:rPr>
                <w:color w:val="FF8000"/>
              </w:rPr>
              <w:t>mat4</w:t>
            </w:r>
            <w:r>
              <w:t>(1.0f),</w:t>
            </w:r>
          </w:p>
          <w:p w14:paraId="5419A26E" w14:textId="77777777" w:rsidR="0013519A" w:rsidRDefault="0013519A" w:rsidP="0013519A">
            <w:pPr>
              <w:pStyle w:val="inline-code"/>
              <w:ind w:left="1440"/>
            </w:pPr>
            <w:proofErr w:type="spellStart"/>
            <w:r>
              <w:t>glm</w:t>
            </w:r>
            <w:proofErr w:type="spellEnd"/>
            <w:r>
              <w:t>::</w:t>
            </w:r>
            <w:r>
              <w:rPr>
                <w:color w:val="FF8000"/>
              </w:rPr>
              <w:t>vec3</w:t>
            </w:r>
            <w:r>
              <w:t>(0.5f));</w:t>
            </w:r>
          </w:p>
          <w:p w14:paraId="76792CA6" w14:textId="77777777" w:rsidR="0013519A" w:rsidRDefault="0013519A" w:rsidP="0013519A">
            <w:pPr>
              <w:pStyle w:val="inline-code"/>
              <w:ind w:left="720"/>
            </w:pPr>
            <w:proofErr w:type="spellStart"/>
            <w:r>
              <w:t>glm</w:t>
            </w:r>
            <w:proofErr w:type="spellEnd"/>
            <w:r>
              <w:t>::</w:t>
            </w:r>
            <w:r>
              <w:rPr>
                <w:color w:val="FF8000"/>
              </w:rPr>
              <w:t>mat4</w:t>
            </w:r>
            <w:r>
              <w:t xml:space="preserve"> MVP = Projection * View * Model;</w:t>
            </w:r>
          </w:p>
          <w:p w14:paraId="21B2E294" w14:textId="77777777" w:rsidR="0013519A" w:rsidRDefault="0013519A" w:rsidP="0013519A">
            <w:pPr>
              <w:pStyle w:val="inline-code"/>
              <w:ind w:left="720"/>
            </w:pPr>
            <w:r>
              <w:t xml:space="preserve">glUniformMatrix4fv(Location, 1, GL_FALSE, </w:t>
            </w:r>
            <w:proofErr w:type="spellStart"/>
            <w:r>
              <w:t>glm</w:t>
            </w:r>
            <w:proofErr w:type="spellEnd"/>
            <w:r>
              <w:t>::</w:t>
            </w:r>
            <w:proofErr w:type="spellStart"/>
            <w:r>
              <w:t>value_ptr</w:t>
            </w:r>
            <w:proofErr w:type="spellEnd"/>
            <w:r>
              <w:t>(MVP));</w:t>
            </w:r>
          </w:p>
          <w:p w14:paraId="2C56B7A1" w14:textId="4B552A16" w:rsidR="0013519A" w:rsidRPr="0013519A" w:rsidRDefault="0013519A" w:rsidP="005C4234">
            <w:pPr>
              <w:pStyle w:val="inline-code"/>
            </w:pPr>
            <w:r>
              <w:t>}</w:t>
            </w:r>
          </w:p>
        </w:tc>
      </w:tr>
    </w:tbl>
    <w:p w14:paraId="30C853C2" w14:textId="212DF457" w:rsidR="00EF605E" w:rsidRDefault="00EF605E" w:rsidP="005F4616">
      <w:pPr>
        <w:pStyle w:val="HeadingA"/>
      </w:pPr>
    </w:p>
    <w:sectPr w:rsidR="00EF605E">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Droid San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95C4A"/>
    <w:multiLevelType w:val="hybridMultilevel"/>
    <w:tmpl w:val="DB40B2D2"/>
    <w:lvl w:ilvl="0" w:tplc="9F24ABC2">
      <w:start w:val="3"/>
      <w:numFmt w:val="bullet"/>
      <w:lvlText w:val="-"/>
      <w:lvlJc w:val="left"/>
      <w:pPr>
        <w:ind w:left="720" w:hanging="360"/>
      </w:pPr>
      <w:rPr>
        <w:rFonts w:ascii="Consolas" w:eastAsia="Consolas" w:hAnsi="Consolas" w:cs="Consola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AD77054"/>
    <w:multiLevelType w:val="hybridMultilevel"/>
    <w:tmpl w:val="22EC197A"/>
    <w:lvl w:ilvl="0" w:tplc="984E5C2A">
      <w:start w:val="3"/>
      <w:numFmt w:val="bullet"/>
      <w:lvlText w:val="-"/>
      <w:lvlJc w:val="left"/>
      <w:pPr>
        <w:ind w:left="720" w:hanging="360"/>
      </w:pPr>
      <w:rPr>
        <w:rFonts w:ascii="Consolas" w:eastAsia="Consolas" w:hAnsi="Consolas" w:cs="Consola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B1908BF"/>
    <w:multiLevelType w:val="multilevel"/>
    <w:tmpl w:val="957C648A"/>
    <w:lvl w:ilvl="0">
      <w:start w:val="1"/>
      <w:numFmt w:val="bullet"/>
      <w:lvlText w:val="●"/>
      <w:lvlJc w:val="left"/>
      <w:pPr>
        <w:ind w:left="720" w:firstLine="360"/>
      </w:pPr>
      <w:rPr>
        <w:rFonts w:ascii="Arial" w:eastAsia="Arial" w:hAnsi="Arial" w:cs="Arial"/>
        <w:b w:val="0"/>
        <w:i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trike w:val="0"/>
        <w:color w:val="000000"/>
        <w:sz w:val="22"/>
        <w:highlight w:val="none"/>
        <w:u w:val="none"/>
        <w:vertAlign w:val="baseline"/>
      </w:rPr>
    </w:lvl>
  </w:abstractNum>
  <w:abstractNum w:abstractNumId="3">
    <w:nsid w:val="622A3233"/>
    <w:multiLevelType w:val="hybridMultilevel"/>
    <w:tmpl w:val="CC28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FE2156"/>
    <w:multiLevelType w:val="hybridMultilevel"/>
    <w:tmpl w:val="1B06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4031CE"/>
    <w:multiLevelType w:val="hybridMultilevel"/>
    <w:tmpl w:val="81867CA0"/>
    <w:lvl w:ilvl="0" w:tplc="87F2E890">
      <w:start w:val="3"/>
      <w:numFmt w:val="bullet"/>
      <w:lvlText w:val="-"/>
      <w:lvlJc w:val="left"/>
      <w:pPr>
        <w:ind w:left="720" w:hanging="360"/>
      </w:pPr>
      <w:rPr>
        <w:rFonts w:ascii="Consolas" w:eastAsia="Consolas" w:hAnsi="Consolas" w:cs="Consola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docVars>
    <w:docVar w:name="_FSVPasteboard_" w:val="14"/>
  </w:docVars>
  <w:rsids>
    <w:rsidRoot w:val="00EF605E"/>
    <w:rsid w:val="00000D19"/>
    <w:rsid w:val="0000262B"/>
    <w:rsid w:val="00005B7C"/>
    <w:rsid w:val="000068CB"/>
    <w:rsid w:val="000101F6"/>
    <w:rsid w:val="000102DF"/>
    <w:rsid w:val="0001038A"/>
    <w:rsid w:val="0001609B"/>
    <w:rsid w:val="0003234D"/>
    <w:rsid w:val="00032E73"/>
    <w:rsid w:val="00034448"/>
    <w:rsid w:val="000505FB"/>
    <w:rsid w:val="00051D3B"/>
    <w:rsid w:val="00057F32"/>
    <w:rsid w:val="00060FB1"/>
    <w:rsid w:val="000705B0"/>
    <w:rsid w:val="00082BC8"/>
    <w:rsid w:val="00083669"/>
    <w:rsid w:val="000878C9"/>
    <w:rsid w:val="000A4B2D"/>
    <w:rsid w:val="000B7253"/>
    <w:rsid w:val="000C12D1"/>
    <w:rsid w:val="000C585C"/>
    <w:rsid w:val="000C7CE8"/>
    <w:rsid w:val="000D1036"/>
    <w:rsid w:val="000E0941"/>
    <w:rsid w:val="000E121D"/>
    <w:rsid w:val="000E220E"/>
    <w:rsid w:val="000F1F8C"/>
    <w:rsid w:val="000F6754"/>
    <w:rsid w:val="001042CF"/>
    <w:rsid w:val="00110B04"/>
    <w:rsid w:val="001164C7"/>
    <w:rsid w:val="001169FE"/>
    <w:rsid w:val="00122C3D"/>
    <w:rsid w:val="00125B0E"/>
    <w:rsid w:val="00131BEE"/>
    <w:rsid w:val="00132A92"/>
    <w:rsid w:val="0013519A"/>
    <w:rsid w:val="0014028D"/>
    <w:rsid w:val="00144D5B"/>
    <w:rsid w:val="00150A1A"/>
    <w:rsid w:val="001525BC"/>
    <w:rsid w:val="001579A6"/>
    <w:rsid w:val="001651FD"/>
    <w:rsid w:val="001656B1"/>
    <w:rsid w:val="001679FC"/>
    <w:rsid w:val="001706D5"/>
    <w:rsid w:val="0017190A"/>
    <w:rsid w:val="001743B2"/>
    <w:rsid w:val="0017763D"/>
    <w:rsid w:val="001B12F6"/>
    <w:rsid w:val="001B1566"/>
    <w:rsid w:val="001B1BE6"/>
    <w:rsid w:val="001B1EBB"/>
    <w:rsid w:val="001B68D4"/>
    <w:rsid w:val="001C126F"/>
    <w:rsid w:val="001C5129"/>
    <w:rsid w:val="001E3DB0"/>
    <w:rsid w:val="001F2B07"/>
    <w:rsid w:val="001F2FC1"/>
    <w:rsid w:val="001F78E5"/>
    <w:rsid w:val="00205CE2"/>
    <w:rsid w:val="0021157C"/>
    <w:rsid w:val="00213E5A"/>
    <w:rsid w:val="002211DA"/>
    <w:rsid w:val="00221774"/>
    <w:rsid w:val="00243FBD"/>
    <w:rsid w:val="002525A6"/>
    <w:rsid w:val="0026002B"/>
    <w:rsid w:val="002600C5"/>
    <w:rsid w:val="002605D5"/>
    <w:rsid w:val="00267DAE"/>
    <w:rsid w:val="00283581"/>
    <w:rsid w:val="00286744"/>
    <w:rsid w:val="002944EA"/>
    <w:rsid w:val="002960BB"/>
    <w:rsid w:val="00297177"/>
    <w:rsid w:val="00297A74"/>
    <w:rsid w:val="002A262F"/>
    <w:rsid w:val="002A3D73"/>
    <w:rsid w:val="002A570C"/>
    <w:rsid w:val="002C25D7"/>
    <w:rsid w:val="002D4B6A"/>
    <w:rsid w:val="002D6E9C"/>
    <w:rsid w:val="002E501E"/>
    <w:rsid w:val="002F0F2E"/>
    <w:rsid w:val="002F27A6"/>
    <w:rsid w:val="002F3D94"/>
    <w:rsid w:val="0030213C"/>
    <w:rsid w:val="00302A1C"/>
    <w:rsid w:val="00303D26"/>
    <w:rsid w:val="003042CA"/>
    <w:rsid w:val="00307891"/>
    <w:rsid w:val="00314009"/>
    <w:rsid w:val="0031722E"/>
    <w:rsid w:val="0033417E"/>
    <w:rsid w:val="00342956"/>
    <w:rsid w:val="003467DB"/>
    <w:rsid w:val="003575A0"/>
    <w:rsid w:val="003732C1"/>
    <w:rsid w:val="003748B2"/>
    <w:rsid w:val="00376616"/>
    <w:rsid w:val="003839B4"/>
    <w:rsid w:val="00384666"/>
    <w:rsid w:val="00384F8B"/>
    <w:rsid w:val="0038608D"/>
    <w:rsid w:val="00390F51"/>
    <w:rsid w:val="00393B41"/>
    <w:rsid w:val="003A7C8C"/>
    <w:rsid w:val="003B2D74"/>
    <w:rsid w:val="003B7E6A"/>
    <w:rsid w:val="003C2A22"/>
    <w:rsid w:val="003C62BB"/>
    <w:rsid w:val="003C74F5"/>
    <w:rsid w:val="003D2F50"/>
    <w:rsid w:val="003E3D6D"/>
    <w:rsid w:val="003E5AA8"/>
    <w:rsid w:val="003E6C6F"/>
    <w:rsid w:val="003E7296"/>
    <w:rsid w:val="003F1509"/>
    <w:rsid w:val="004029C1"/>
    <w:rsid w:val="004047C5"/>
    <w:rsid w:val="00405D4B"/>
    <w:rsid w:val="004076C6"/>
    <w:rsid w:val="00411D62"/>
    <w:rsid w:val="0041717F"/>
    <w:rsid w:val="0042243D"/>
    <w:rsid w:val="004231A5"/>
    <w:rsid w:val="00430AE8"/>
    <w:rsid w:val="00430FA2"/>
    <w:rsid w:val="004322DE"/>
    <w:rsid w:val="004356F7"/>
    <w:rsid w:val="00437247"/>
    <w:rsid w:val="00442BA3"/>
    <w:rsid w:val="00445108"/>
    <w:rsid w:val="00454E0E"/>
    <w:rsid w:val="004572EE"/>
    <w:rsid w:val="004728D1"/>
    <w:rsid w:val="004749F5"/>
    <w:rsid w:val="004819AC"/>
    <w:rsid w:val="0048757C"/>
    <w:rsid w:val="00491979"/>
    <w:rsid w:val="0049479E"/>
    <w:rsid w:val="004965A8"/>
    <w:rsid w:val="004A0E57"/>
    <w:rsid w:val="004A1A53"/>
    <w:rsid w:val="004A300A"/>
    <w:rsid w:val="004A374D"/>
    <w:rsid w:val="004A461F"/>
    <w:rsid w:val="004A4A85"/>
    <w:rsid w:val="004A55D8"/>
    <w:rsid w:val="004B768F"/>
    <w:rsid w:val="004C440A"/>
    <w:rsid w:val="004C68EC"/>
    <w:rsid w:val="004C778D"/>
    <w:rsid w:val="004C7E05"/>
    <w:rsid w:val="004C7F96"/>
    <w:rsid w:val="004D1690"/>
    <w:rsid w:val="004D3748"/>
    <w:rsid w:val="004D3AD4"/>
    <w:rsid w:val="004E26F1"/>
    <w:rsid w:val="004E2921"/>
    <w:rsid w:val="004F019F"/>
    <w:rsid w:val="004F368D"/>
    <w:rsid w:val="004F6549"/>
    <w:rsid w:val="005009A3"/>
    <w:rsid w:val="00506169"/>
    <w:rsid w:val="00511305"/>
    <w:rsid w:val="005271B7"/>
    <w:rsid w:val="005308BC"/>
    <w:rsid w:val="005322C6"/>
    <w:rsid w:val="00532DD9"/>
    <w:rsid w:val="00537B3F"/>
    <w:rsid w:val="00547E22"/>
    <w:rsid w:val="00550C4B"/>
    <w:rsid w:val="005528C4"/>
    <w:rsid w:val="005545A8"/>
    <w:rsid w:val="00560ABE"/>
    <w:rsid w:val="00567FAF"/>
    <w:rsid w:val="005810B1"/>
    <w:rsid w:val="00581878"/>
    <w:rsid w:val="005903C9"/>
    <w:rsid w:val="00590891"/>
    <w:rsid w:val="005922B7"/>
    <w:rsid w:val="00596EF0"/>
    <w:rsid w:val="005A0388"/>
    <w:rsid w:val="005A0BE9"/>
    <w:rsid w:val="005A27B5"/>
    <w:rsid w:val="005A7400"/>
    <w:rsid w:val="005B6565"/>
    <w:rsid w:val="005B7690"/>
    <w:rsid w:val="005C2ACD"/>
    <w:rsid w:val="005C4234"/>
    <w:rsid w:val="005C501C"/>
    <w:rsid w:val="005C6CF1"/>
    <w:rsid w:val="005C6F7A"/>
    <w:rsid w:val="005D5DB7"/>
    <w:rsid w:val="005E059D"/>
    <w:rsid w:val="005E64D0"/>
    <w:rsid w:val="005F4616"/>
    <w:rsid w:val="005F63C2"/>
    <w:rsid w:val="005F6ECF"/>
    <w:rsid w:val="00601A9C"/>
    <w:rsid w:val="006126E0"/>
    <w:rsid w:val="00613CD7"/>
    <w:rsid w:val="00615AA2"/>
    <w:rsid w:val="006215DD"/>
    <w:rsid w:val="0062527F"/>
    <w:rsid w:val="00634A33"/>
    <w:rsid w:val="00636809"/>
    <w:rsid w:val="006404A9"/>
    <w:rsid w:val="006405FF"/>
    <w:rsid w:val="0066047B"/>
    <w:rsid w:val="0066415C"/>
    <w:rsid w:val="00684B41"/>
    <w:rsid w:val="0068596D"/>
    <w:rsid w:val="00691425"/>
    <w:rsid w:val="0069239C"/>
    <w:rsid w:val="006B6D3C"/>
    <w:rsid w:val="006B7853"/>
    <w:rsid w:val="006C0714"/>
    <w:rsid w:val="006D1D2A"/>
    <w:rsid w:val="006D5E9D"/>
    <w:rsid w:val="006D6B4F"/>
    <w:rsid w:val="006D71C1"/>
    <w:rsid w:val="006E0483"/>
    <w:rsid w:val="006E123F"/>
    <w:rsid w:val="006F02D3"/>
    <w:rsid w:val="00703E16"/>
    <w:rsid w:val="0070723D"/>
    <w:rsid w:val="00710FA5"/>
    <w:rsid w:val="00711695"/>
    <w:rsid w:val="0071517A"/>
    <w:rsid w:val="0072152B"/>
    <w:rsid w:val="007245F1"/>
    <w:rsid w:val="00730703"/>
    <w:rsid w:val="007324B3"/>
    <w:rsid w:val="0074485E"/>
    <w:rsid w:val="00744F26"/>
    <w:rsid w:val="00750FD7"/>
    <w:rsid w:val="007549E5"/>
    <w:rsid w:val="00762A4F"/>
    <w:rsid w:val="007640DB"/>
    <w:rsid w:val="00764429"/>
    <w:rsid w:val="00766A97"/>
    <w:rsid w:val="00787489"/>
    <w:rsid w:val="00790AFB"/>
    <w:rsid w:val="0079159F"/>
    <w:rsid w:val="007935C3"/>
    <w:rsid w:val="00796DF2"/>
    <w:rsid w:val="007A0F6F"/>
    <w:rsid w:val="007B109C"/>
    <w:rsid w:val="007B2978"/>
    <w:rsid w:val="007C6D21"/>
    <w:rsid w:val="007D47CA"/>
    <w:rsid w:val="007D513E"/>
    <w:rsid w:val="007D571E"/>
    <w:rsid w:val="007D79CA"/>
    <w:rsid w:val="007E3B5D"/>
    <w:rsid w:val="007E781F"/>
    <w:rsid w:val="0080300F"/>
    <w:rsid w:val="008055AE"/>
    <w:rsid w:val="00806FAE"/>
    <w:rsid w:val="008155B5"/>
    <w:rsid w:val="008162D9"/>
    <w:rsid w:val="008227E6"/>
    <w:rsid w:val="00826EC2"/>
    <w:rsid w:val="0083145C"/>
    <w:rsid w:val="0083300B"/>
    <w:rsid w:val="008335C4"/>
    <w:rsid w:val="0083599A"/>
    <w:rsid w:val="00842BF5"/>
    <w:rsid w:val="00847041"/>
    <w:rsid w:val="0085351F"/>
    <w:rsid w:val="00853A82"/>
    <w:rsid w:val="00856862"/>
    <w:rsid w:val="008733EE"/>
    <w:rsid w:val="008836F5"/>
    <w:rsid w:val="00883B62"/>
    <w:rsid w:val="00884CC3"/>
    <w:rsid w:val="00890A94"/>
    <w:rsid w:val="00892DF5"/>
    <w:rsid w:val="008A34E5"/>
    <w:rsid w:val="008B49C6"/>
    <w:rsid w:val="008C59B7"/>
    <w:rsid w:val="008D02B5"/>
    <w:rsid w:val="008E3BFA"/>
    <w:rsid w:val="008E5998"/>
    <w:rsid w:val="008F02CF"/>
    <w:rsid w:val="00903287"/>
    <w:rsid w:val="00903F4E"/>
    <w:rsid w:val="0090468E"/>
    <w:rsid w:val="00930D9A"/>
    <w:rsid w:val="00932F07"/>
    <w:rsid w:val="00935B83"/>
    <w:rsid w:val="00936A2E"/>
    <w:rsid w:val="0094092B"/>
    <w:rsid w:val="00941A69"/>
    <w:rsid w:val="00960408"/>
    <w:rsid w:val="009639B5"/>
    <w:rsid w:val="00963FE4"/>
    <w:rsid w:val="00970AB6"/>
    <w:rsid w:val="00972E1A"/>
    <w:rsid w:val="0097597D"/>
    <w:rsid w:val="00982D34"/>
    <w:rsid w:val="009842C3"/>
    <w:rsid w:val="0099236E"/>
    <w:rsid w:val="00992BE4"/>
    <w:rsid w:val="009971BF"/>
    <w:rsid w:val="00997AF9"/>
    <w:rsid w:val="009A02F5"/>
    <w:rsid w:val="009A219D"/>
    <w:rsid w:val="009A4166"/>
    <w:rsid w:val="009B6E46"/>
    <w:rsid w:val="009D2021"/>
    <w:rsid w:val="009E0519"/>
    <w:rsid w:val="009E10F1"/>
    <w:rsid w:val="009F2110"/>
    <w:rsid w:val="009F3ACD"/>
    <w:rsid w:val="009F442E"/>
    <w:rsid w:val="009F4ADD"/>
    <w:rsid w:val="00A02C65"/>
    <w:rsid w:val="00A10458"/>
    <w:rsid w:val="00A12FF4"/>
    <w:rsid w:val="00A15CC1"/>
    <w:rsid w:val="00A16D8A"/>
    <w:rsid w:val="00A17C25"/>
    <w:rsid w:val="00A26122"/>
    <w:rsid w:val="00A31436"/>
    <w:rsid w:val="00A327D3"/>
    <w:rsid w:val="00A4652B"/>
    <w:rsid w:val="00A55141"/>
    <w:rsid w:val="00A63861"/>
    <w:rsid w:val="00A658B1"/>
    <w:rsid w:val="00A67EC9"/>
    <w:rsid w:val="00A7330A"/>
    <w:rsid w:val="00A76499"/>
    <w:rsid w:val="00A85382"/>
    <w:rsid w:val="00A9079C"/>
    <w:rsid w:val="00A91F9B"/>
    <w:rsid w:val="00AA1C5E"/>
    <w:rsid w:val="00AB74D2"/>
    <w:rsid w:val="00AB7BE7"/>
    <w:rsid w:val="00AB7D39"/>
    <w:rsid w:val="00AC28BC"/>
    <w:rsid w:val="00AC386F"/>
    <w:rsid w:val="00AC71FA"/>
    <w:rsid w:val="00AD38B4"/>
    <w:rsid w:val="00AE43AA"/>
    <w:rsid w:val="00AF02CD"/>
    <w:rsid w:val="00AF1B71"/>
    <w:rsid w:val="00AF3862"/>
    <w:rsid w:val="00B002D3"/>
    <w:rsid w:val="00B05DC4"/>
    <w:rsid w:val="00B13011"/>
    <w:rsid w:val="00B258BF"/>
    <w:rsid w:val="00B26CAE"/>
    <w:rsid w:val="00B34649"/>
    <w:rsid w:val="00B520D5"/>
    <w:rsid w:val="00B53A86"/>
    <w:rsid w:val="00B55998"/>
    <w:rsid w:val="00B609FD"/>
    <w:rsid w:val="00B60B75"/>
    <w:rsid w:val="00B61D61"/>
    <w:rsid w:val="00B65469"/>
    <w:rsid w:val="00B70E78"/>
    <w:rsid w:val="00B71CCD"/>
    <w:rsid w:val="00B75554"/>
    <w:rsid w:val="00B81BD7"/>
    <w:rsid w:val="00B91D19"/>
    <w:rsid w:val="00B9663F"/>
    <w:rsid w:val="00BB5799"/>
    <w:rsid w:val="00BC0164"/>
    <w:rsid w:val="00BC2EA7"/>
    <w:rsid w:val="00BC4B99"/>
    <w:rsid w:val="00BC61A1"/>
    <w:rsid w:val="00BD631F"/>
    <w:rsid w:val="00BE2CCE"/>
    <w:rsid w:val="00BE4D3A"/>
    <w:rsid w:val="00BE5735"/>
    <w:rsid w:val="00BE667C"/>
    <w:rsid w:val="00C04689"/>
    <w:rsid w:val="00C15866"/>
    <w:rsid w:val="00C21EAF"/>
    <w:rsid w:val="00C25071"/>
    <w:rsid w:val="00C26463"/>
    <w:rsid w:val="00C267B0"/>
    <w:rsid w:val="00C27CA0"/>
    <w:rsid w:val="00C33867"/>
    <w:rsid w:val="00C36F92"/>
    <w:rsid w:val="00C4413F"/>
    <w:rsid w:val="00C50324"/>
    <w:rsid w:val="00C50DEB"/>
    <w:rsid w:val="00C51824"/>
    <w:rsid w:val="00C51C6D"/>
    <w:rsid w:val="00C5236D"/>
    <w:rsid w:val="00C53F7F"/>
    <w:rsid w:val="00C56FC5"/>
    <w:rsid w:val="00C60671"/>
    <w:rsid w:val="00C67587"/>
    <w:rsid w:val="00C712C4"/>
    <w:rsid w:val="00C746C7"/>
    <w:rsid w:val="00C81824"/>
    <w:rsid w:val="00C8679E"/>
    <w:rsid w:val="00C916F9"/>
    <w:rsid w:val="00C934CA"/>
    <w:rsid w:val="00C94A16"/>
    <w:rsid w:val="00C95867"/>
    <w:rsid w:val="00C969E8"/>
    <w:rsid w:val="00CA1468"/>
    <w:rsid w:val="00CA5583"/>
    <w:rsid w:val="00CB0FB2"/>
    <w:rsid w:val="00CB45B6"/>
    <w:rsid w:val="00CC0634"/>
    <w:rsid w:val="00CC7089"/>
    <w:rsid w:val="00CD2EC0"/>
    <w:rsid w:val="00CE2B7F"/>
    <w:rsid w:val="00CE347B"/>
    <w:rsid w:val="00CE7E87"/>
    <w:rsid w:val="00CF1975"/>
    <w:rsid w:val="00CF3299"/>
    <w:rsid w:val="00CF65DB"/>
    <w:rsid w:val="00D0415F"/>
    <w:rsid w:val="00D04767"/>
    <w:rsid w:val="00D1003F"/>
    <w:rsid w:val="00D11A9D"/>
    <w:rsid w:val="00D12CE4"/>
    <w:rsid w:val="00D171C2"/>
    <w:rsid w:val="00D323AB"/>
    <w:rsid w:val="00D35D35"/>
    <w:rsid w:val="00D361BE"/>
    <w:rsid w:val="00D3761F"/>
    <w:rsid w:val="00D41CB4"/>
    <w:rsid w:val="00D4794E"/>
    <w:rsid w:val="00D54D26"/>
    <w:rsid w:val="00D62377"/>
    <w:rsid w:val="00D65B01"/>
    <w:rsid w:val="00D71D62"/>
    <w:rsid w:val="00D74BC8"/>
    <w:rsid w:val="00D77849"/>
    <w:rsid w:val="00D822D1"/>
    <w:rsid w:val="00D84FAD"/>
    <w:rsid w:val="00D86398"/>
    <w:rsid w:val="00D96AF7"/>
    <w:rsid w:val="00D975F8"/>
    <w:rsid w:val="00DA10AB"/>
    <w:rsid w:val="00DA11DF"/>
    <w:rsid w:val="00DA35BB"/>
    <w:rsid w:val="00DA392B"/>
    <w:rsid w:val="00DA3BB3"/>
    <w:rsid w:val="00DA3C2E"/>
    <w:rsid w:val="00DA5A71"/>
    <w:rsid w:val="00DC0506"/>
    <w:rsid w:val="00DC0B40"/>
    <w:rsid w:val="00DC1613"/>
    <w:rsid w:val="00DD1DB6"/>
    <w:rsid w:val="00DE12BF"/>
    <w:rsid w:val="00DE2BC4"/>
    <w:rsid w:val="00DE669C"/>
    <w:rsid w:val="00DF422C"/>
    <w:rsid w:val="00E124A7"/>
    <w:rsid w:val="00E1480C"/>
    <w:rsid w:val="00E16747"/>
    <w:rsid w:val="00E178AE"/>
    <w:rsid w:val="00E23997"/>
    <w:rsid w:val="00E243A3"/>
    <w:rsid w:val="00E26A60"/>
    <w:rsid w:val="00E3373A"/>
    <w:rsid w:val="00E347B3"/>
    <w:rsid w:val="00E35FE2"/>
    <w:rsid w:val="00E41F6A"/>
    <w:rsid w:val="00E4406A"/>
    <w:rsid w:val="00E52579"/>
    <w:rsid w:val="00E53290"/>
    <w:rsid w:val="00E550EC"/>
    <w:rsid w:val="00E64E89"/>
    <w:rsid w:val="00E72F22"/>
    <w:rsid w:val="00E81A4E"/>
    <w:rsid w:val="00E87350"/>
    <w:rsid w:val="00E87416"/>
    <w:rsid w:val="00E92B40"/>
    <w:rsid w:val="00E9343E"/>
    <w:rsid w:val="00EA2DE3"/>
    <w:rsid w:val="00EB5E55"/>
    <w:rsid w:val="00EC0F6A"/>
    <w:rsid w:val="00EC4704"/>
    <w:rsid w:val="00EC6C68"/>
    <w:rsid w:val="00EC77C7"/>
    <w:rsid w:val="00EE7DC3"/>
    <w:rsid w:val="00EF605E"/>
    <w:rsid w:val="00EF77EA"/>
    <w:rsid w:val="00EF7DC6"/>
    <w:rsid w:val="00F01F48"/>
    <w:rsid w:val="00F03F2D"/>
    <w:rsid w:val="00F1024E"/>
    <w:rsid w:val="00F217D8"/>
    <w:rsid w:val="00F24EBE"/>
    <w:rsid w:val="00F264DF"/>
    <w:rsid w:val="00F27A48"/>
    <w:rsid w:val="00F346ED"/>
    <w:rsid w:val="00F351AB"/>
    <w:rsid w:val="00F43CCA"/>
    <w:rsid w:val="00F52618"/>
    <w:rsid w:val="00F52C51"/>
    <w:rsid w:val="00F71006"/>
    <w:rsid w:val="00F80F13"/>
    <w:rsid w:val="00F92188"/>
    <w:rsid w:val="00FA1E8F"/>
    <w:rsid w:val="00FA3E1F"/>
    <w:rsid w:val="00FA522A"/>
    <w:rsid w:val="00FB2452"/>
    <w:rsid w:val="00FB46B0"/>
    <w:rsid w:val="00FC1C00"/>
    <w:rsid w:val="00FD025D"/>
    <w:rsid w:val="00FE0969"/>
    <w:rsid w:val="00FE3688"/>
    <w:rsid w:val="00FE3C15"/>
    <w:rsid w:val="00FF24EB"/>
    <w:rsid w:val="00FF38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B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1C126F"/>
    <w:pPr>
      <w:spacing w:after="0" w:line="240" w:lineRule="auto"/>
      <w:jc w:val="both"/>
    </w:pPr>
    <w:rPr>
      <w:rFonts w:eastAsia="Droid Sans" w:cstheme="minorHAnsi"/>
      <w:color w:val="000000"/>
      <w:sz w:val="24"/>
    </w:rPr>
  </w:style>
  <w:style w:type="paragraph" w:styleId="Heading1">
    <w:name w:val="heading 1"/>
    <w:basedOn w:val="Normal"/>
    <w:next w:val="Normal"/>
    <w:link w:val="Heading1Char"/>
    <w:rsid w:val="001C126F"/>
    <w:pPr>
      <w:spacing w:before="240" w:after="60"/>
      <w:jc w:val="left"/>
      <w:outlineLvl w:val="0"/>
    </w:pPr>
    <w:rPr>
      <w:rFonts w:asciiTheme="majorHAnsi" w:eastAsia="Arial" w:hAnsiTheme="majorHAnsi" w:cs="Arial"/>
      <w:b/>
      <w:color w:val="FF8000"/>
      <w:sz w:val="48"/>
    </w:rPr>
  </w:style>
  <w:style w:type="paragraph" w:styleId="Heading2">
    <w:name w:val="heading 2"/>
    <w:basedOn w:val="Normal"/>
    <w:next w:val="Normal"/>
    <w:pPr>
      <w:spacing w:before="240" w:after="60"/>
      <w:jc w:val="left"/>
      <w:outlineLvl w:val="1"/>
    </w:pPr>
    <w:rPr>
      <w:rFonts w:ascii="Arial" w:eastAsia="Arial" w:hAnsi="Arial" w:cs="Arial"/>
      <w:b/>
      <w:i/>
      <w:sz w:val="28"/>
    </w:rPr>
  </w:style>
  <w:style w:type="paragraph" w:styleId="Heading3">
    <w:name w:val="heading 3"/>
    <w:basedOn w:val="Normal"/>
    <w:next w:val="Normal"/>
    <w:pPr>
      <w:spacing w:before="240" w:after="60"/>
      <w:jc w:val="left"/>
      <w:outlineLvl w:val="2"/>
    </w:pPr>
    <w:rPr>
      <w:rFonts w:ascii="Arial" w:eastAsia="Arial" w:hAnsi="Arial" w:cs="Arial"/>
      <w:b/>
      <w:sz w:val="26"/>
    </w:rPr>
  </w:style>
  <w:style w:type="paragraph" w:styleId="Heading4">
    <w:name w:val="heading 4"/>
    <w:basedOn w:val="Normal"/>
    <w:next w:val="Normal"/>
    <w:pPr>
      <w:spacing w:before="240" w:after="60"/>
      <w:jc w:val="left"/>
      <w:outlineLvl w:val="3"/>
    </w:pPr>
    <w:rPr>
      <w:rFonts w:ascii="Times New Roman" w:eastAsia="Times New Roman" w:hAnsi="Times New Roman" w:cs="Times New Roman"/>
      <w:b/>
      <w:sz w:val="28"/>
    </w:rPr>
  </w:style>
  <w:style w:type="paragraph" w:styleId="Heading5">
    <w:name w:val="heading 5"/>
    <w:basedOn w:val="Normal"/>
    <w:next w:val="Normal"/>
    <w:pPr>
      <w:spacing w:before="240" w:after="60"/>
      <w:jc w:val="left"/>
      <w:outlineLvl w:val="4"/>
    </w:pPr>
    <w:rPr>
      <w:rFonts w:ascii="Times New Roman" w:eastAsia="Times New Roman" w:hAnsi="Times New Roman" w:cs="Times New Roman"/>
      <w:b/>
      <w:i/>
      <w:sz w:val="26"/>
    </w:rPr>
  </w:style>
  <w:style w:type="paragraph" w:styleId="Heading6">
    <w:name w:val="heading 6"/>
    <w:basedOn w:val="Normal"/>
    <w:next w:val="Normal"/>
    <w:pPr>
      <w:spacing w:before="240" w:after="60"/>
      <w:jc w:val="left"/>
      <w:outlineLvl w:val="5"/>
    </w:pPr>
    <w:rPr>
      <w:rFonts w:ascii="Times New Roman" w:eastAsia="Times New Roman" w:hAnsi="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267B0"/>
    <w:rPr>
      <w:rFonts w:ascii="Tahoma" w:hAnsi="Tahoma" w:cs="Tahoma"/>
      <w:sz w:val="16"/>
      <w:szCs w:val="16"/>
    </w:rPr>
  </w:style>
  <w:style w:type="character" w:customStyle="1" w:styleId="BalloonTextChar">
    <w:name w:val="Balloon Text Char"/>
    <w:basedOn w:val="DefaultParagraphFont"/>
    <w:link w:val="BalloonText"/>
    <w:uiPriority w:val="99"/>
    <w:semiHidden/>
    <w:rsid w:val="00C267B0"/>
    <w:rPr>
      <w:rFonts w:ascii="Tahoma" w:eastAsia="Times New Roman" w:hAnsi="Tahoma" w:cs="Tahoma"/>
      <w:color w:val="000000"/>
      <w:sz w:val="16"/>
      <w:szCs w:val="16"/>
    </w:rPr>
  </w:style>
  <w:style w:type="character" w:styleId="Hyperlink">
    <w:name w:val="Hyperlink"/>
    <w:basedOn w:val="DefaultParagraphFont"/>
    <w:uiPriority w:val="99"/>
    <w:unhideWhenUsed/>
    <w:rsid w:val="00C934CA"/>
    <w:rPr>
      <w:color w:val="0000FF" w:themeColor="hyperlink"/>
      <w:u w:val="single"/>
    </w:rPr>
  </w:style>
  <w:style w:type="paragraph" w:customStyle="1" w:styleId="HeadingA">
    <w:name w:val="Heading A"/>
    <w:basedOn w:val="Heading1"/>
    <w:link w:val="HeadingAChar"/>
    <w:qFormat/>
    <w:rsid w:val="00CE2B7F"/>
    <w:rPr>
      <w:color w:val="FF0040"/>
    </w:rPr>
  </w:style>
  <w:style w:type="paragraph" w:customStyle="1" w:styleId="HeadingB">
    <w:name w:val="Heading B"/>
    <w:basedOn w:val="Heading2"/>
    <w:link w:val="HeadingBChar"/>
    <w:qFormat/>
    <w:rsid w:val="00CE2B7F"/>
    <w:pPr>
      <w:spacing w:before="360" w:after="180"/>
    </w:pPr>
    <w:rPr>
      <w:rFonts w:asciiTheme="majorHAnsi" w:hAnsiTheme="majorHAnsi"/>
      <w:i w:val="0"/>
      <w:color w:val="FF0040"/>
      <w:szCs w:val="32"/>
    </w:rPr>
  </w:style>
  <w:style w:type="character" w:customStyle="1" w:styleId="Heading1Char">
    <w:name w:val="Heading 1 Char"/>
    <w:basedOn w:val="DefaultParagraphFont"/>
    <w:link w:val="Heading1"/>
    <w:rsid w:val="001C126F"/>
    <w:rPr>
      <w:rFonts w:asciiTheme="majorHAnsi" w:eastAsia="Arial" w:hAnsiTheme="majorHAnsi" w:cs="Arial"/>
      <w:b/>
      <w:color w:val="FF8000"/>
      <w:sz w:val="48"/>
    </w:rPr>
  </w:style>
  <w:style w:type="character" w:customStyle="1" w:styleId="HeadingAChar">
    <w:name w:val="Heading A Char"/>
    <w:basedOn w:val="Heading1Char"/>
    <w:link w:val="HeadingA"/>
    <w:rsid w:val="00CE2B7F"/>
    <w:rPr>
      <w:rFonts w:asciiTheme="majorHAnsi" w:eastAsia="Arial" w:hAnsiTheme="majorHAnsi" w:cs="Arial"/>
      <w:b/>
      <w:color w:val="FF0040"/>
      <w:sz w:val="48"/>
    </w:rPr>
  </w:style>
  <w:style w:type="paragraph" w:customStyle="1" w:styleId="inline-code">
    <w:name w:val="inline-code"/>
    <w:basedOn w:val="Normal"/>
    <w:link w:val="inline-codeChar"/>
    <w:qFormat/>
    <w:rsid w:val="000505FB"/>
    <w:rPr>
      <w:rFonts w:ascii="Consolas" w:eastAsia="Consolas" w:hAnsi="Consolas" w:cs="Consolas"/>
      <w:sz w:val="18"/>
    </w:rPr>
  </w:style>
  <w:style w:type="character" w:customStyle="1" w:styleId="HeadingBChar">
    <w:name w:val="Heading B Char"/>
    <w:basedOn w:val="HeadingAChar"/>
    <w:link w:val="HeadingB"/>
    <w:rsid w:val="00CE2B7F"/>
    <w:rPr>
      <w:rFonts w:asciiTheme="majorHAnsi" w:eastAsia="Arial" w:hAnsiTheme="majorHAnsi" w:cs="Arial"/>
      <w:b/>
      <w:color w:val="FF0040"/>
      <w:sz w:val="28"/>
      <w:szCs w:val="32"/>
    </w:rPr>
  </w:style>
  <w:style w:type="paragraph" w:styleId="ListParagraph">
    <w:name w:val="List Paragraph"/>
    <w:basedOn w:val="Normal"/>
    <w:uiPriority w:val="34"/>
    <w:qFormat/>
    <w:rsid w:val="00CE7E87"/>
    <w:pPr>
      <w:contextualSpacing/>
      <w:jc w:val="left"/>
    </w:pPr>
  </w:style>
  <w:style w:type="character" w:customStyle="1" w:styleId="inline-codeChar">
    <w:name w:val="inline-code Char"/>
    <w:basedOn w:val="DefaultParagraphFont"/>
    <w:link w:val="inline-code"/>
    <w:rsid w:val="000505FB"/>
    <w:rPr>
      <w:rFonts w:ascii="Consolas" w:eastAsia="Consolas" w:hAnsi="Consolas" w:cs="Consolas"/>
      <w:color w:val="000000"/>
      <w:sz w:val="18"/>
    </w:rPr>
  </w:style>
  <w:style w:type="paragraph" w:customStyle="1" w:styleId="Paragraph">
    <w:name w:val="Paragraph"/>
    <w:basedOn w:val="Normal"/>
    <w:link w:val="ParagraphChar"/>
    <w:qFormat/>
    <w:rsid w:val="0017190A"/>
    <w:pPr>
      <w:spacing w:before="240" w:after="240"/>
    </w:pPr>
  </w:style>
  <w:style w:type="paragraph" w:customStyle="1" w:styleId="inline-code-comment">
    <w:name w:val="inline-code-comment"/>
    <w:basedOn w:val="inline-code"/>
    <w:link w:val="inline-code-commentChar"/>
    <w:qFormat/>
    <w:rsid w:val="008335C4"/>
    <w:pPr>
      <w:ind w:left="720"/>
    </w:pPr>
    <w:rPr>
      <w:color w:val="008000"/>
    </w:rPr>
  </w:style>
  <w:style w:type="character" w:customStyle="1" w:styleId="ParagraphChar">
    <w:name w:val="Paragraph Char"/>
    <w:basedOn w:val="DefaultParagraphFont"/>
    <w:link w:val="Paragraph"/>
    <w:rsid w:val="0017190A"/>
    <w:rPr>
      <w:rFonts w:eastAsia="Droid Sans" w:cstheme="minorHAnsi"/>
      <w:color w:val="000000"/>
      <w:sz w:val="24"/>
    </w:rPr>
  </w:style>
  <w:style w:type="paragraph" w:styleId="Quote">
    <w:name w:val="Quote"/>
    <w:basedOn w:val="Normal"/>
    <w:next w:val="Normal"/>
    <w:link w:val="QuoteChar"/>
    <w:uiPriority w:val="29"/>
    <w:qFormat/>
    <w:rsid w:val="00F03F2D"/>
    <w:rPr>
      <w:i/>
      <w:iCs/>
      <w:color w:val="000000" w:themeColor="text1"/>
    </w:rPr>
  </w:style>
  <w:style w:type="character" w:customStyle="1" w:styleId="inline-code-commentChar">
    <w:name w:val="inline-code-comment Char"/>
    <w:basedOn w:val="inline-codeChar"/>
    <w:link w:val="inline-code-comment"/>
    <w:rsid w:val="008335C4"/>
    <w:rPr>
      <w:rFonts w:ascii="Consolas" w:eastAsia="Consolas" w:hAnsi="Consolas" w:cs="Consolas"/>
      <w:color w:val="008000"/>
      <w:sz w:val="20"/>
    </w:rPr>
  </w:style>
  <w:style w:type="character" w:customStyle="1" w:styleId="QuoteChar">
    <w:name w:val="Quote Char"/>
    <w:basedOn w:val="DefaultParagraphFont"/>
    <w:link w:val="Quote"/>
    <w:uiPriority w:val="29"/>
    <w:rsid w:val="00F03F2D"/>
    <w:rPr>
      <w:rFonts w:eastAsia="Droid Sans" w:cstheme="minorHAnsi"/>
      <w:i/>
      <w:iCs/>
      <w:color w:val="000000" w:themeColor="text1"/>
      <w:sz w:val="24"/>
    </w:rPr>
  </w:style>
  <w:style w:type="character" w:styleId="Strong">
    <w:name w:val="Strong"/>
    <w:basedOn w:val="DefaultParagraphFont"/>
    <w:uiPriority w:val="22"/>
    <w:qFormat/>
    <w:rsid w:val="00131BEE"/>
    <w:rPr>
      <w:b/>
      <w:bCs/>
    </w:rPr>
  </w:style>
  <w:style w:type="paragraph" w:styleId="TOCHeading">
    <w:name w:val="TOC Heading"/>
    <w:basedOn w:val="Heading1"/>
    <w:next w:val="Normal"/>
    <w:uiPriority w:val="39"/>
    <w:unhideWhenUsed/>
    <w:qFormat/>
    <w:rsid w:val="00DD1DB6"/>
    <w:pPr>
      <w:keepNext/>
      <w:keepLines/>
      <w:spacing w:before="480" w:after="0" w:line="276" w:lineRule="auto"/>
      <w:outlineLvl w:val="9"/>
    </w:pPr>
    <w:rPr>
      <w:rFonts w:eastAsiaTheme="majorEastAsia" w:cstheme="majorBidi"/>
      <w:bCs/>
      <w:color w:val="365F91" w:themeColor="accent1" w:themeShade="BF"/>
      <w:sz w:val="28"/>
      <w:szCs w:val="28"/>
      <w:lang w:val="en-US" w:eastAsia="ja-JP"/>
    </w:rPr>
  </w:style>
  <w:style w:type="paragraph" w:styleId="TOC2">
    <w:name w:val="toc 2"/>
    <w:basedOn w:val="Normal"/>
    <w:next w:val="Normal"/>
    <w:autoRedefine/>
    <w:uiPriority w:val="39"/>
    <w:unhideWhenUsed/>
    <w:rsid w:val="00DD1DB6"/>
    <w:pPr>
      <w:jc w:val="left"/>
    </w:pPr>
    <w:rPr>
      <w:b/>
      <w:smallCaps/>
      <w:sz w:val="22"/>
    </w:rPr>
  </w:style>
  <w:style w:type="paragraph" w:styleId="TOC1">
    <w:name w:val="toc 1"/>
    <w:basedOn w:val="Normal"/>
    <w:next w:val="Normal"/>
    <w:autoRedefine/>
    <w:uiPriority w:val="39"/>
    <w:unhideWhenUsed/>
    <w:rsid w:val="00DD1DB6"/>
    <w:pPr>
      <w:spacing w:before="240" w:after="120"/>
      <w:jc w:val="left"/>
    </w:pPr>
    <w:rPr>
      <w:b/>
      <w:caps/>
      <w:sz w:val="22"/>
      <w:u w:val="single"/>
    </w:rPr>
  </w:style>
  <w:style w:type="paragraph" w:styleId="TOC3">
    <w:name w:val="toc 3"/>
    <w:basedOn w:val="Normal"/>
    <w:next w:val="Normal"/>
    <w:autoRedefine/>
    <w:uiPriority w:val="39"/>
    <w:unhideWhenUsed/>
    <w:rsid w:val="00342956"/>
    <w:pPr>
      <w:jc w:val="left"/>
    </w:pPr>
    <w:rPr>
      <w:smallCaps/>
      <w:sz w:val="22"/>
    </w:rPr>
  </w:style>
  <w:style w:type="paragraph" w:styleId="TOC4">
    <w:name w:val="toc 4"/>
    <w:basedOn w:val="Normal"/>
    <w:next w:val="Normal"/>
    <w:autoRedefine/>
    <w:uiPriority w:val="39"/>
    <w:semiHidden/>
    <w:unhideWhenUsed/>
    <w:rsid w:val="00342956"/>
    <w:pPr>
      <w:jc w:val="left"/>
    </w:pPr>
    <w:rPr>
      <w:sz w:val="22"/>
    </w:rPr>
  </w:style>
  <w:style w:type="paragraph" w:styleId="TOC5">
    <w:name w:val="toc 5"/>
    <w:basedOn w:val="Normal"/>
    <w:next w:val="Normal"/>
    <w:autoRedefine/>
    <w:uiPriority w:val="39"/>
    <w:semiHidden/>
    <w:unhideWhenUsed/>
    <w:rsid w:val="00342956"/>
    <w:pPr>
      <w:jc w:val="left"/>
    </w:pPr>
    <w:rPr>
      <w:sz w:val="22"/>
    </w:rPr>
  </w:style>
  <w:style w:type="paragraph" w:styleId="TOC6">
    <w:name w:val="toc 6"/>
    <w:basedOn w:val="Normal"/>
    <w:next w:val="Normal"/>
    <w:autoRedefine/>
    <w:uiPriority w:val="39"/>
    <w:semiHidden/>
    <w:unhideWhenUsed/>
    <w:rsid w:val="00342956"/>
    <w:pPr>
      <w:jc w:val="left"/>
    </w:pPr>
    <w:rPr>
      <w:sz w:val="22"/>
    </w:rPr>
  </w:style>
  <w:style w:type="paragraph" w:styleId="TOC7">
    <w:name w:val="toc 7"/>
    <w:basedOn w:val="Normal"/>
    <w:next w:val="Normal"/>
    <w:autoRedefine/>
    <w:uiPriority w:val="39"/>
    <w:semiHidden/>
    <w:unhideWhenUsed/>
    <w:rsid w:val="00342956"/>
    <w:pPr>
      <w:jc w:val="left"/>
    </w:pPr>
    <w:rPr>
      <w:sz w:val="22"/>
    </w:rPr>
  </w:style>
  <w:style w:type="paragraph" w:styleId="TOC8">
    <w:name w:val="toc 8"/>
    <w:basedOn w:val="Normal"/>
    <w:next w:val="Normal"/>
    <w:autoRedefine/>
    <w:uiPriority w:val="39"/>
    <w:semiHidden/>
    <w:unhideWhenUsed/>
    <w:rsid w:val="00342956"/>
    <w:pPr>
      <w:jc w:val="left"/>
    </w:pPr>
    <w:rPr>
      <w:sz w:val="22"/>
    </w:rPr>
  </w:style>
  <w:style w:type="paragraph" w:styleId="TOC9">
    <w:name w:val="toc 9"/>
    <w:basedOn w:val="Normal"/>
    <w:next w:val="Normal"/>
    <w:autoRedefine/>
    <w:uiPriority w:val="39"/>
    <w:semiHidden/>
    <w:unhideWhenUsed/>
    <w:rsid w:val="00342956"/>
    <w:pPr>
      <w:jc w:val="left"/>
    </w:pPr>
    <w:rPr>
      <w:sz w:val="22"/>
    </w:rPr>
  </w:style>
  <w:style w:type="table" w:styleId="TableGrid">
    <w:name w:val="Table Grid"/>
    <w:basedOn w:val="TableNormal"/>
    <w:uiPriority w:val="59"/>
    <w:rsid w:val="00613C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322DE"/>
    <w:rPr>
      <w:color w:val="800080" w:themeColor="followedHyperlink"/>
      <w:u w:val="single"/>
    </w:rPr>
  </w:style>
  <w:style w:type="character" w:styleId="Emphasis">
    <w:name w:val="Emphasis"/>
    <w:basedOn w:val="DefaultParagraphFont"/>
    <w:uiPriority w:val="20"/>
    <w:qFormat/>
    <w:rsid w:val="0017190A"/>
    <w:rPr>
      <w:i/>
      <w:iCs/>
    </w:rPr>
  </w:style>
  <w:style w:type="paragraph" w:customStyle="1" w:styleId="HeadingC">
    <w:name w:val="Heading C"/>
    <w:basedOn w:val="Heading3"/>
    <w:link w:val="HeadingCChar"/>
    <w:qFormat/>
    <w:rsid w:val="000E121D"/>
    <w:rPr>
      <w:rFonts w:asciiTheme="majorHAnsi" w:hAnsiTheme="majorHAnsi"/>
      <w:color w:val="auto"/>
      <w:sz w:val="24"/>
      <w:u w:val="single"/>
    </w:rPr>
  </w:style>
  <w:style w:type="character" w:customStyle="1" w:styleId="HeadingCChar">
    <w:name w:val="Heading C Char"/>
    <w:basedOn w:val="HeadingBChar"/>
    <w:link w:val="HeadingC"/>
    <w:rsid w:val="000E121D"/>
    <w:rPr>
      <w:rFonts w:asciiTheme="majorHAnsi" w:eastAsia="Arial" w:hAnsiTheme="majorHAnsi" w:cs="Arial"/>
      <w:b/>
      <w:color w:val="E36C0A" w:themeColor="accent6" w:themeShade="BF"/>
      <w:sz w:val="24"/>
      <w:szCs w:val="3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1C126F"/>
    <w:pPr>
      <w:spacing w:after="0" w:line="240" w:lineRule="auto"/>
      <w:jc w:val="both"/>
    </w:pPr>
    <w:rPr>
      <w:rFonts w:eastAsia="Droid Sans" w:cstheme="minorHAnsi"/>
      <w:color w:val="000000"/>
      <w:sz w:val="24"/>
    </w:rPr>
  </w:style>
  <w:style w:type="paragraph" w:styleId="Heading1">
    <w:name w:val="heading 1"/>
    <w:basedOn w:val="Normal"/>
    <w:next w:val="Normal"/>
    <w:link w:val="Heading1Char"/>
    <w:rsid w:val="001C126F"/>
    <w:pPr>
      <w:spacing w:before="240" w:after="60"/>
      <w:jc w:val="left"/>
      <w:outlineLvl w:val="0"/>
    </w:pPr>
    <w:rPr>
      <w:rFonts w:asciiTheme="majorHAnsi" w:eastAsia="Arial" w:hAnsiTheme="majorHAnsi" w:cs="Arial"/>
      <w:b/>
      <w:color w:val="FF8000"/>
      <w:sz w:val="48"/>
    </w:rPr>
  </w:style>
  <w:style w:type="paragraph" w:styleId="Heading2">
    <w:name w:val="heading 2"/>
    <w:basedOn w:val="Normal"/>
    <w:next w:val="Normal"/>
    <w:pPr>
      <w:spacing w:before="240" w:after="60"/>
      <w:jc w:val="left"/>
      <w:outlineLvl w:val="1"/>
    </w:pPr>
    <w:rPr>
      <w:rFonts w:ascii="Arial" w:eastAsia="Arial" w:hAnsi="Arial" w:cs="Arial"/>
      <w:b/>
      <w:i/>
      <w:sz w:val="28"/>
    </w:rPr>
  </w:style>
  <w:style w:type="paragraph" w:styleId="Heading3">
    <w:name w:val="heading 3"/>
    <w:basedOn w:val="Normal"/>
    <w:next w:val="Normal"/>
    <w:pPr>
      <w:spacing w:before="240" w:after="60"/>
      <w:jc w:val="left"/>
      <w:outlineLvl w:val="2"/>
    </w:pPr>
    <w:rPr>
      <w:rFonts w:ascii="Arial" w:eastAsia="Arial" w:hAnsi="Arial" w:cs="Arial"/>
      <w:b/>
      <w:sz w:val="26"/>
    </w:rPr>
  </w:style>
  <w:style w:type="paragraph" w:styleId="Heading4">
    <w:name w:val="heading 4"/>
    <w:basedOn w:val="Normal"/>
    <w:next w:val="Normal"/>
    <w:pPr>
      <w:spacing w:before="240" w:after="60"/>
      <w:jc w:val="left"/>
      <w:outlineLvl w:val="3"/>
    </w:pPr>
    <w:rPr>
      <w:rFonts w:ascii="Times New Roman" w:eastAsia="Times New Roman" w:hAnsi="Times New Roman" w:cs="Times New Roman"/>
      <w:b/>
      <w:sz w:val="28"/>
    </w:rPr>
  </w:style>
  <w:style w:type="paragraph" w:styleId="Heading5">
    <w:name w:val="heading 5"/>
    <w:basedOn w:val="Normal"/>
    <w:next w:val="Normal"/>
    <w:pPr>
      <w:spacing w:before="240" w:after="60"/>
      <w:jc w:val="left"/>
      <w:outlineLvl w:val="4"/>
    </w:pPr>
    <w:rPr>
      <w:rFonts w:ascii="Times New Roman" w:eastAsia="Times New Roman" w:hAnsi="Times New Roman" w:cs="Times New Roman"/>
      <w:b/>
      <w:i/>
      <w:sz w:val="26"/>
    </w:rPr>
  </w:style>
  <w:style w:type="paragraph" w:styleId="Heading6">
    <w:name w:val="heading 6"/>
    <w:basedOn w:val="Normal"/>
    <w:next w:val="Normal"/>
    <w:pPr>
      <w:spacing w:before="240" w:after="60"/>
      <w:jc w:val="left"/>
      <w:outlineLvl w:val="5"/>
    </w:pPr>
    <w:rPr>
      <w:rFonts w:ascii="Times New Roman" w:eastAsia="Times New Roman" w:hAnsi="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267B0"/>
    <w:rPr>
      <w:rFonts w:ascii="Tahoma" w:hAnsi="Tahoma" w:cs="Tahoma"/>
      <w:sz w:val="16"/>
      <w:szCs w:val="16"/>
    </w:rPr>
  </w:style>
  <w:style w:type="character" w:customStyle="1" w:styleId="BalloonTextChar">
    <w:name w:val="Balloon Text Char"/>
    <w:basedOn w:val="DefaultParagraphFont"/>
    <w:link w:val="BalloonText"/>
    <w:uiPriority w:val="99"/>
    <w:semiHidden/>
    <w:rsid w:val="00C267B0"/>
    <w:rPr>
      <w:rFonts w:ascii="Tahoma" w:eastAsia="Times New Roman" w:hAnsi="Tahoma" w:cs="Tahoma"/>
      <w:color w:val="000000"/>
      <w:sz w:val="16"/>
      <w:szCs w:val="16"/>
    </w:rPr>
  </w:style>
  <w:style w:type="character" w:styleId="Hyperlink">
    <w:name w:val="Hyperlink"/>
    <w:basedOn w:val="DefaultParagraphFont"/>
    <w:uiPriority w:val="99"/>
    <w:unhideWhenUsed/>
    <w:rsid w:val="00C934CA"/>
    <w:rPr>
      <w:color w:val="0000FF" w:themeColor="hyperlink"/>
      <w:u w:val="single"/>
    </w:rPr>
  </w:style>
  <w:style w:type="paragraph" w:customStyle="1" w:styleId="HeadingA">
    <w:name w:val="Heading A"/>
    <w:basedOn w:val="Heading1"/>
    <w:link w:val="HeadingAChar"/>
    <w:qFormat/>
    <w:rsid w:val="00CE2B7F"/>
    <w:rPr>
      <w:color w:val="FF0040"/>
    </w:rPr>
  </w:style>
  <w:style w:type="paragraph" w:customStyle="1" w:styleId="HeadingB">
    <w:name w:val="Heading B"/>
    <w:basedOn w:val="Heading2"/>
    <w:link w:val="HeadingBChar"/>
    <w:qFormat/>
    <w:rsid w:val="00CE2B7F"/>
    <w:pPr>
      <w:spacing w:before="360" w:after="180"/>
    </w:pPr>
    <w:rPr>
      <w:rFonts w:asciiTheme="majorHAnsi" w:hAnsiTheme="majorHAnsi"/>
      <w:i w:val="0"/>
      <w:color w:val="FF0040"/>
      <w:szCs w:val="32"/>
    </w:rPr>
  </w:style>
  <w:style w:type="character" w:customStyle="1" w:styleId="Heading1Char">
    <w:name w:val="Heading 1 Char"/>
    <w:basedOn w:val="DefaultParagraphFont"/>
    <w:link w:val="Heading1"/>
    <w:rsid w:val="001C126F"/>
    <w:rPr>
      <w:rFonts w:asciiTheme="majorHAnsi" w:eastAsia="Arial" w:hAnsiTheme="majorHAnsi" w:cs="Arial"/>
      <w:b/>
      <w:color w:val="FF8000"/>
      <w:sz w:val="48"/>
    </w:rPr>
  </w:style>
  <w:style w:type="character" w:customStyle="1" w:styleId="HeadingAChar">
    <w:name w:val="Heading A Char"/>
    <w:basedOn w:val="Heading1Char"/>
    <w:link w:val="HeadingA"/>
    <w:rsid w:val="00CE2B7F"/>
    <w:rPr>
      <w:rFonts w:asciiTheme="majorHAnsi" w:eastAsia="Arial" w:hAnsiTheme="majorHAnsi" w:cs="Arial"/>
      <w:b/>
      <w:color w:val="FF0040"/>
      <w:sz w:val="48"/>
    </w:rPr>
  </w:style>
  <w:style w:type="paragraph" w:customStyle="1" w:styleId="inline-code">
    <w:name w:val="inline-code"/>
    <w:basedOn w:val="Normal"/>
    <w:link w:val="inline-codeChar"/>
    <w:qFormat/>
    <w:rsid w:val="000505FB"/>
    <w:rPr>
      <w:rFonts w:ascii="Consolas" w:eastAsia="Consolas" w:hAnsi="Consolas" w:cs="Consolas"/>
      <w:sz w:val="18"/>
    </w:rPr>
  </w:style>
  <w:style w:type="character" w:customStyle="1" w:styleId="HeadingBChar">
    <w:name w:val="Heading B Char"/>
    <w:basedOn w:val="HeadingAChar"/>
    <w:link w:val="HeadingB"/>
    <w:rsid w:val="00CE2B7F"/>
    <w:rPr>
      <w:rFonts w:asciiTheme="majorHAnsi" w:eastAsia="Arial" w:hAnsiTheme="majorHAnsi" w:cs="Arial"/>
      <w:b/>
      <w:color w:val="FF0040"/>
      <w:sz w:val="28"/>
      <w:szCs w:val="32"/>
    </w:rPr>
  </w:style>
  <w:style w:type="paragraph" w:styleId="ListParagraph">
    <w:name w:val="List Paragraph"/>
    <w:basedOn w:val="Normal"/>
    <w:uiPriority w:val="34"/>
    <w:qFormat/>
    <w:rsid w:val="00CE7E87"/>
    <w:pPr>
      <w:contextualSpacing/>
      <w:jc w:val="left"/>
    </w:pPr>
  </w:style>
  <w:style w:type="character" w:customStyle="1" w:styleId="inline-codeChar">
    <w:name w:val="inline-code Char"/>
    <w:basedOn w:val="DefaultParagraphFont"/>
    <w:link w:val="inline-code"/>
    <w:rsid w:val="000505FB"/>
    <w:rPr>
      <w:rFonts w:ascii="Consolas" w:eastAsia="Consolas" w:hAnsi="Consolas" w:cs="Consolas"/>
      <w:color w:val="000000"/>
      <w:sz w:val="18"/>
    </w:rPr>
  </w:style>
  <w:style w:type="paragraph" w:customStyle="1" w:styleId="Paragraph">
    <w:name w:val="Paragraph"/>
    <w:basedOn w:val="Normal"/>
    <w:link w:val="ParagraphChar"/>
    <w:qFormat/>
    <w:rsid w:val="0017190A"/>
    <w:pPr>
      <w:spacing w:before="240" w:after="240"/>
    </w:pPr>
  </w:style>
  <w:style w:type="paragraph" w:customStyle="1" w:styleId="inline-code-comment">
    <w:name w:val="inline-code-comment"/>
    <w:basedOn w:val="inline-code"/>
    <w:link w:val="inline-code-commentChar"/>
    <w:qFormat/>
    <w:rsid w:val="008335C4"/>
    <w:pPr>
      <w:ind w:left="720"/>
    </w:pPr>
    <w:rPr>
      <w:color w:val="008000"/>
    </w:rPr>
  </w:style>
  <w:style w:type="character" w:customStyle="1" w:styleId="ParagraphChar">
    <w:name w:val="Paragraph Char"/>
    <w:basedOn w:val="DefaultParagraphFont"/>
    <w:link w:val="Paragraph"/>
    <w:rsid w:val="0017190A"/>
    <w:rPr>
      <w:rFonts w:eastAsia="Droid Sans" w:cstheme="minorHAnsi"/>
      <w:color w:val="000000"/>
      <w:sz w:val="24"/>
    </w:rPr>
  </w:style>
  <w:style w:type="paragraph" w:styleId="Quote">
    <w:name w:val="Quote"/>
    <w:basedOn w:val="Normal"/>
    <w:next w:val="Normal"/>
    <w:link w:val="QuoteChar"/>
    <w:uiPriority w:val="29"/>
    <w:qFormat/>
    <w:rsid w:val="00F03F2D"/>
    <w:rPr>
      <w:i/>
      <w:iCs/>
      <w:color w:val="000000" w:themeColor="text1"/>
    </w:rPr>
  </w:style>
  <w:style w:type="character" w:customStyle="1" w:styleId="inline-code-commentChar">
    <w:name w:val="inline-code-comment Char"/>
    <w:basedOn w:val="inline-codeChar"/>
    <w:link w:val="inline-code-comment"/>
    <w:rsid w:val="008335C4"/>
    <w:rPr>
      <w:rFonts w:ascii="Consolas" w:eastAsia="Consolas" w:hAnsi="Consolas" w:cs="Consolas"/>
      <w:color w:val="008000"/>
      <w:sz w:val="20"/>
    </w:rPr>
  </w:style>
  <w:style w:type="character" w:customStyle="1" w:styleId="QuoteChar">
    <w:name w:val="Quote Char"/>
    <w:basedOn w:val="DefaultParagraphFont"/>
    <w:link w:val="Quote"/>
    <w:uiPriority w:val="29"/>
    <w:rsid w:val="00F03F2D"/>
    <w:rPr>
      <w:rFonts w:eastAsia="Droid Sans" w:cstheme="minorHAnsi"/>
      <w:i/>
      <w:iCs/>
      <w:color w:val="000000" w:themeColor="text1"/>
      <w:sz w:val="24"/>
    </w:rPr>
  </w:style>
  <w:style w:type="character" w:styleId="Strong">
    <w:name w:val="Strong"/>
    <w:basedOn w:val="DefaultParagraphFont"/>
    <w:uiPriority w:val="22"/>
    <w:qFormat/>
    <w:rsid w:val="00131BEE"/>
    <w:rPr>
      <w:b/>
      <w:bCs/>
    </w:rPr>
  </w:style>
  <w:style w:type="paragraph" w:styleId="TOCHeading">
    <w:name w:val="TOC Heading"/>
    <w:basedOn w:val="Heading1"/>
    <w:next w:val="Normal"/>
    <w:uiPriority w:val="39"/>
    <w:unhideWhenUsed/>
    <w:qFormat/>
    <w:rsid w:val="00DD1DB6"/>
    <w:pPr>
      <w:keepNext/>
      <w:keepLines/>
      <w:spacing w:before="480" w:after="0" w:line="276" w:lineRule="auto"/>
      <w:outlineLvl w:val="9"/>
    </w:pPr>
    <w:rPr>
      <w:rFonts w:eastAsiaTheme="majorEastAsia" w:cstheme="majorBidi"/>
      <w:bCs/>
      <w:color w:val="365F91" w:themeColor="accent1" w:themeShade="BF"/>
      <w:sz w:val="28"/>
      <w:szCs w:val="28"/>
      <w:lang w:val="en-US" w:eastAsia="ja-JP"/>
    </w:rPr>
  </w:style>
  <w:style w:type="paragraph" w:styleId="TOC2">
    <w:name w:val="toc 2"/>
    <w:basedOn w:val="Normal"/>
    <w:next w:val="Normal"/>
    <w:autoRedefine/>
    <w:uiPriority w:val="39"/>
    <w:unhideWhenUsed/>
    <w:rsid w:val="00DD1DB6"/>
    <w:pPr>
      <w:jc w:val="left"/>
    </w:pPr>
    <w:rPr>
      <w:b/>
      <w:smallCaps/>
      <w:sz w:val="22"/>
    </w:rPr>
  </w:style>
  <w:style w:type="paragraph" w:styleId="TOC1">
    <w:name w:val="toc 1"/>
    <w:basedOn w:val="Normal"/>
    <w:next w:val="Normal"/>
    <w:autoRedefine/>
    <w:uiPriority w:val="39"/>
    <w:unhideWhenUsed/>
    <w:rsid w:val="00DD1DB6"/>
    <w:pPr>
      <w:spacing w:before="240" w:after="120"/>
      <w:jc w:val="left"/>
    </w:pPr>
    <w:rPr>
      <w:b/>
      <w:caps/>
      <w:sz w:val="22"/>
      <w:u w:val="single"/>
    </w:rPr>
  </w:style>
  <w:style w:type="paragraph" w:styleId="TOC3">
    <w:name w:val="toc 3"/>
    <w:basedOn w:val="Normal"/>
    <w:next w:val="Normal"/>
    <w:autoRedefine/>
    <w:uiPriority w:val="39"/>
    <w:unhideWhenUsed/>
    <w:rsid w:val="00342956"/>
    <w:pPr>
      <w:jc w:val="left"/>
    </w:pPr>
    <w:rPr>
      <w:smallCaps/>
      <w:sz w:val="22"/>
    </w:rPr>
  </w:style>
  <w:style w:type="paragraph" w:styleId="TOC4">
    <w:name w:val="toc 4"/>
    <w:basedOn w:val="Normal"/>
    <w:next w:val="Normal"/>
    <w:autoRedefine/>
    <w:uiPriority w:val="39"/>
    <w:semiHidden/>
    <w:unhideWhenUsed/>
    <w:rsid w:val="00342956"/>
    <w:pPr>
      <w:jc w:val="left"/>
    </w:pPr>
    <w:rPr>
      <w:sz w:val="22"/>
    </w:rPr>
  </w:style>
  <w:style w:type="paragraph" w:styleId="TOC5">
    <w:name w:val="toc 5"/>
    <w:basedOn w:val="Normal"/>
    <w:next w:val="Normal"/>
    <w:autoRedefine/>
    <w:uiPriority w:val="39"/>
    <w:semiHidden/>
    <w:unhideWhenUsed/>
    <w:rsid w:val="00342956"/>
    <w:pPr>
      <w:jc w:val="left"/>
    </w:pPr>
    <w:rPr>
      <w:sz w:val="22"/>
    </w:rPr>
  </w:style>
  <w:style w:type="paragraph" w:styleId="TOC6">
    <w:name w:val="toc 6"/>
    <w:basedOn w:val="Normal"/>
    <w:next w:val="Normal"/>
    <w:autoRedefine/>
    <w:uiPriority w:val="39"/>
    <w:semiHidden/>
    <w:unhideWhenUsed/>
    <w:rsid w:val="00342956"/>
    <w:pPr>
      <w:jc w:val="left"/>
    </w:pPr>
    <w:rPr>
      <w:sz w:val="22"/>
    </w:rPr>
  </w:style>
  <w:style w:type="paragraph" w:styleId="TOC7">
    <w:name w:val="toc 7"/>
    <w:basedOn w:val="Normal"/>
    <w:next w:val="Normal"/>
    <w:autoRedefine/>
    <w:uiPriority w:val="39"/>
    <w:semiHidden/>
    <w:unhideWhenUsed/>
    <w:rsid w:val="00342956"/>
    <w:pPr>
      <w:jc w:val="left"/>
    </w:pPr>
    <w:rPr>
      <w:sz w:val="22"/>
    </w:rPr>
  </w:style>
  <w:style w:type="paragraph" w:styleId="TOC8">
    <w:name w:val="toc 8"/>
    <w:basedOn w:val="Normal"/>
    <w:next w:val="Normal"/>
    <w:autoRedefine/>
    <w:uiPriority w:val="39"/>
    <w:semiHidden/>
    <w:unhideWhenUsed/>
    <w:rsid w:val="00342956"/>
    <w:pPr>
      <w:jc w:val="left"/>
    </w:pPr>
    <w:rPr>
      <w:sz w:val="22"/>
    </w:rPr>
  </w:style>
  <w:style w:type="paragraph" w:styleId="TOC9">
    <w:name w:val="toc 9"/>
    <w:basedOn w:val="Normal"/>
    <w:next w:val="Normal"/>
    <w:autoRedefine/>
    <w:uiPriority w:val="39"/>
    <w:semiHidden/>
    <w:unhideWhenUsed/>
    <w:rsid w:val="00342956"/>
    <w:pPr>
      <w:jc w:val="left"/>
    </w:pPr>
    <w:rPr>
      <w:sz w:val="22"/>
    </w:rPr>
  </w:style>
  <w:style w:type="table" w:styleId="TableGrid">
    <w:name w:val="Table Grid"/>
    <w:basedOn w:val="TableNormal"/>
    <w:uiPriority w:val="59"/>
    <w:rsid w:val="00613C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322DE"/>
    <w:rPr>
      <w:color w:val="800080" w:themeColor="followedHyperlink"/>
      <w:u w:val="single"/>
    </w:rPr>
  </w:style>
  <w:style w:type="character" w:styleId="Emphasis">
    <w:name w:val="Emphasis"/>
    <w:basedOn w:val="DefaultParagraphFont"/>
    <w:uiPriority w:val="20"/>
    <w:qFormat/>
    <w:rsid w:val="0017190A"/>
    <w:rPr>
      <w:i/>
      <w:iCs/>
    </w:rPr>
  </w:style>
  <w:style w:type="paragraph" w:customStyle="1" w:styleId="HeadingC">
    <w:name w:val="Heading C"/>
    <w:basedOn w:val="Heading3"/>
    <w:link w:val="HeadingCChar"/>
    <w:qFormat/>
    <w:rsid w:val="000E121D"/>
    <w:rPr>
      <w:rFonts w:asciiTheme="majorHAnsi" w:hAnsiTheme="majorHAnsi"/>
      <w:color w:val="auto"/>
      <w:sz w:val="24"/>
      <w:u w:val="single"/>
    </w:rPr>
  </w:style>
  <w:style w:type="character" w:customStyle="1" w:styleId="HeadingCChar">
    <w:name w:val="Heading C Char"/>
    <w:basedOn w:val="HeadingBChar"/>
    <w:link w:val="HeadingC"/>
    <w:rsid w:val="000E121D"/>
    <w:rPr>
      <w:rFonts w:asciiTheme="majorHAnsi" w:eastAsia="Arial" w:hAnsiTheme="majorHAnsi" w:cs="Arial"/>
      <w:b/>
      <w:color w:val="E36C0A" w:themeColor="accent6" w:themeShade="BF"/>
      <w:sz w:val="24"/>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hyperlink" Target="http://glm.g-truc.net/copying.txt" TargetMode="External"/><Relationship Id="rId21" Type="http://schemas.openxmlformats.org/officeDocument/2006/relationships/hyperlink" Target="https://github.com/g-truc/glm/issues" TargetMode="External"/><Relationship Id="rId22" Type="http://schemas.openxmlformats.org/officeDocument/2006/relationships/hyperlink" Target="mailto:glm@g-truc.net" TargetMode="External"/><Relationship Id="rId23" Type="http://schemas.openxmlformats.org/officeDocument/2006/relationships/hyperlink" Target="http://www.opengl.org/registry/api/GL/glcorearb.h" TargetMode="External"/><Relationship Id="rId24" Type="http://schemas.openxmlformats.org/officeDocument/2006/relationships/hyperlink" Target="http://www.boost.org/doc/libs/1_52_0/doc/html/boost_staticassert.html" TargetMode="External"/><Relationship Id="rId25" Type="http://schemas.openxmlformats.org/officeDocument/2006/relationships/hyperlink" Target="http://en.cppreference.com/w/cpp/language/static_assert" TargetMode="External"/><Relationship Id="rId26" Type="http://schemas.openxmlformats.org/officeDocument/2006/relationships/hyperlink" Target="http://en.wikipedia.org/wiki/Unit_in_the_last_place" TargetMode="External"/><Relationship Id="rId27" Type="http://schemas.openxmlformats.org/officeDocument/2006/relationships/hyperlink" Target="http://www.opengl.org/discussion_boards/ubbthreads.php?ubb=postlist&amp;Board=10&amp;page=1" TargetMode="External"/><Relationship Id="rId28" Type="http://schemas.openxmlformats.org/officeDocument/2006/relationships/hyperlink" Target="http://glm.g-truc.net/html/index.html"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hyperlink" Target="http://www.opengl.org/registry/" TargetMode="External"/><Relationship Id="rId12" Type="http://schemas.openxmlformats.org/officeDocument/2006/relationships/hyperlink" Target="http://www.opengl.org" TargetMode="External"/><Relationship Id="rId13" Type="http://schemas.openxmlformats.org/officeDocument/2006/relationships/hyperlink" Target="http://www.google.com/url?q=http%3A%2F%2Fwww.opengl.org%2Fdocumentation%2Fcurrent_version%2F&amp;sa=D&amp;sntz=1&amp;usg=AFQjCNF-nP3xZOaAGnLzwtMKNkBsmKGl7w" TargetMode="External"/><Relationship Id="rId14" Type="http://schemas.openxmlformats.org/officeDocument/2006/relationships/hyperlink" Target="https://developer.apple.com/Library/mac/documentation/CompilerTools/Conceptual/LLVMCompilerOverview/index.html" TargetMode="External"/><Relationship Id="rId15" Type="http://schemas.openxmlformats.org/officeDocument/2006/relationships/hyperlink" Target="http://gcc.gnu.org/" TargetMode="External"/><Relationship Id="rId16" Type="http://schemas.openxmlformats.org/officeDocument/2006/relationships/hyperlink" Target="https://software.intel.com/en-us/intel-compilers" TargetMode="External"/><Relationship Id="rId17" Type="http://schemas.openxmlformats.org/officeDocument/2006/relationships/hyperlink" Target="http://llvm.org/" TargetMode="External"/><Relationship Id="rId18" Type="http://schemas.openxmlformats.org/officeDocument/2006/relationships/hyperlink" Target="http://www.visualstudio.com/" TargetMode="External"/><Relationship Id="rId19" Type="http://schemas.openxmlformats.org/officeDocument/2006/relationships/hyperlink" Target="https://developer.nvidia.com/about-cud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D134E-5379-9446-BE4A-000893173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10344</TotalTime>
  <Pages>14</Pages>
  <Words>2336</Words>
  <Characters>13321</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glm.docx</vt:lpstr>
    </vt:vector>
  </TitlesOfParts>
  <Company>Advanced Micro Devices</Company>
  <LinksUpToDate>false</LinksUpToDate>
  <CharactersWithSpaces>15626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glm.docx</dc:title>
  <dc:creator>Groove</dc:creator>
  <cp:lastModifiedBy>Christophe Riccio</cp:lastModifiedBy>
  <cp:revision>489</cp:revision>
  <cp:lastPrinted>2015-09-27T19:54:00Z</cp:lastPrinted>
  <dcterms:created xsi:type="dcterms:W3CDTF">2013-04-01T11:53:00Z</dcterms:created>
  <dcterms:modified xsi:type="dcterms:W3CDTF">2015-11-22T19:29:00Z</dcterms:modified>
</cp:coreProperties>
</file>