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E4EFC" w14:textId="3C49467B" w:rsidR="001210F3" w:rsidRPr="00ED7170" w:rsidRDefault="001210F3" w:rsidP="00AD3DF4">
      <w:pPr>
        <w:spacing w:beforeLines="400" w:before="960"/>
        <w:rPr>
          <w:rFonts w:cs="Arial"/>
          <w:b/>
          <w:sz w:val="52"/>
          <w:szCs w:val="52"/>
        </w:rPr>
      </w:pPr>
    </w:p>
    <w:p w14:paraId="2BE902D3" w14:textId="11FDDB10" w:rsidR="001210F3" w:rsidRDefault="001210F3" w:rsidP="001210F3">
      <w:pPr>
        <w:tabs>
          <w:tab w:val="left" w:pos="360"/>
        </w:tabs>
        <w:ind w:left="360" w:right="360"/>
        <w:jc w:val="center"/>
        <w:rPr>
          <w:rFonts w:hAnsi="宋体" w:cs="Arial"/>
          <w:b/>
          <w:color w:val="015CAE"/>
          <w:sz w:val="52"/>
          <w:szCs w:val="36"/>
        </w:rPr>
      </w:pPr>
    </w:p>
    <w:p w14:paraId="28D793B8" w14:textId="46B70055" w:rsidR="005769C3" w:rsidRPr="00865CAA" w:rsidRDefault="00AC6BAF" w:rsidP="001210F3">
      <w:pPr>
        <w:tabs>
          <w:tab w:val="left" w:pos="360"/>
        </w:tabs>
        <w:ind w:left="360" w:right="360"/>
        <w:jc w:val="center"/>
        <w:rPr>
          <w:rFonts w:hAnsi="宋体" w:cs="Arial"/>
          <w:b/>
          <w:color w:val="015CAE"/>
          <w:sz w:val="52"/>
          <w:szCs w:val="36"/>
        </w:rPr>
      </w:pPr>
      <w:r w:rsidRPr="00865CAA">
        <w:rPr>
          <w:rFonts w:hint="eastAsia"/>
          <w:b/>
          <w:noProof/>
          <w:sz w:val="44"/>
          <w:szCs w:val="44"/>
        </w:rPr>
        <w:drawing>
          <wp:anchor distT="0" distB="0" distL="114300" distR="114300" simplePos="0" relativeHeight="251676672" behindDoc="0" locked="0" layoutInCell="1" allowOverlap="1" wp14:anchorId="319D8472" wp14:editId="0CCF92A7">
            <wp:simplePos x="0" y="0"/>
            <wp:positionH relativeFrom="column">
              <wp:posOffset>266700</wp:posOffset>
            </wp:positionH>
            <wp:positionV relativeFrom="paragraph">
              <wp:posOffset>300355</wp:posOffset>
            </wp:positionV>
            <wp:extent cx="901700" cy="849630"/>
            <wp:effectExtent l="0" t="0" r="0" b="762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1700" cy="84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BBA42" w14:textId="261D223B" w:rsidR="00AC6BAF" w:rsidRPr="00865CAA" w:rsidRDefault="00AC6BAF" w:rsidP="00AC6BAF">
      <w:pPr>
        <w:ind w:leftChars="300" w:left="720"/>
        <w:jc w:val="center"/>
        <w:rPr>
          <w:b/>
          <w:sz w:val="48"/>
          <w:szCs w:val="48"/>
        </w:rPr>
      </w:pPr>
      <w:r w:rsidRPr="00865CAA">
        <w:rPr>
          <w:rFonts w:hint="eastAsia"/>
          <w:b/>
          <w:sz w:val="48"/>
          <w:szCs w:val="48"/>
        </w:rPr>
        <w:t>厦门国际银行机器学习</w:t>
      </w:r>
    </w:p>
    <w:p w14:paraId="02EED89E" w14:textId="2145A358" w:rsidR="00AC6BAF" w:rsidRPr="00865CAA" w:rsidRDefault="00AC6BAF" w:rsidP="00AC6BAF">
      <w:pPr>
        <w:ind w:leftChars="300" w:left="720"/>
        <w:jc w:val="center"/>
        <w:rPr>
          <w:b/>
          <w:i/>
          <w:sz w:val="48"/>
          <w:szCs w:val="48"/>
        </w:rPr>
      </w:pPr>
      <w:r w:rsidRPr="00865CAA">
        <w:rPr>
          <w:rFonts w:hint="eastAsia"/>
          <w:b/>
          <w:sz w:val="48"/>
          <w:szCs w:val="48"/>
        </w:rPr>
        <w:t xml:space="preserve"> </w:t>
      </w:r>
      <w:r w:rsidR="0045367E" w:rsidRPr="0045367E">
        <w:rPr>
          <w:rFonts w:hint="eastAsia"/>
          <w:b/>
          <w:sz w:val="48"/>
          <w:szCs w:val="48"/>
        </w:rPr>
        <w:t>通用</w:t>
      </w:r>
      <w:proofErr w:type="gramStart"/>
      <w:r w:rsidR="0045367E" w:rsidRPr="0045367E">
        <w:rPr>
          <w:rFonts w:hint="eastAsia"/>
          <w:b/>
          <w:sz w:val="48"/>
          <w:szCs w:val="48"/>
        </w:rPr>
        <w:t>评分卡</w:t>
      </w:r>
      <w:r w:rsidRPr="00865CAA">
        <w:rPr>
          <w:rFonts w:hint="eastAsia"/>
          <w:b/>
          <w:sz w:val="48"/>
          <w:szCs w:val="48"/>
        </w:rPr>
        <w:t>模型</w:t>
      </w:r>
      <w:proofErr w:type="gramEnd"/>
      <w:r w:rsidRPr="00865CAA">
        <w:rPr>
          <w:rFonts w:hint="eastAsia"/>
          <w:b/>
          <w:sz w:val="48"/>
          <w:szCs w:val="48"/>
        </w:rPr>
        <w:t>开发报告</w:t>
      </w:r>
    </w:p>
    <w:p w14:paraId="7F18AAC0" w14:textId="77777777" w:rsidR="001210F3" w:rsidRPr="00865CAA" w:rsidRDefault="001210F3" w:rsidP="001210F3">
      <w:pPr>
        <w:rPr>
          <w:rFonts w:cs="Arial"/>
          <w:b/>
          <w:kern w:val="2"/>
        </w:rPr>
      </w:pPr>
      <w:r w:rsidRPr="00865CAA">
        <w:rPr>
          <w:rFonts w:cs="Arial"/>
          <w:b/>
          <w:kern w:val="2"/>
        </w:rPr>
        <w:br w:type="page"/>
      </w:r>
    </w:p>
    <w:p w14:paraId="705B8C4C" w14:textId="77777777" w:rsidR="00EC6CF4" w:rsidRPr="00865CAA" w:rsidRDefault="007403AB" w:rsidP="007403AB">
      <w:pPr>
        <w:jc w:val="center"/>
        <w:rPr>
          <w:rFonts w:ascii="宋体" w:hAnsi="宋体"/>
          <w:sz w:val="32"/>
          <w:szCs w:val="32"/>
        </w:rPr>
      </w:pPr>
      <w:r w:rsidRPr="00865CAA">
        <w:rPr>
          <w:rFonts w:ascii="宋体" w:hAnsi="宋体" w:cs="Arial" w:hint="eastAsia"/>
          <w:b/>
          <w:kern w:val="2"/>
          <w:sz w:val="32"/>
          <w:szCs w:val="32"/>
        </w:rPr>
        <w:lastRenderedPageBreak/>
        <w:t>目录</w:t>
      </w:r>
    </w:p>
    <w:p w14:paraId="2A1530E4" w14:textId="4B5CF0C0" w:rsidR="00BA6495" w:rsidRPr="00865CAA" w:rsidRDefault="00DC3EE4">
      <w:pPr>
        <w:pStyle w:val="TOC1"/>
        <w:rPr>
          <w:rFonts w:asciiTheme="minorHAnsi" w:eastAsiaTheme="minorEastAsia" w:hAnsiTheme="minorHAnsi" w:cstheme="minorBidi"/>
          <w:b w:val="0"/>
          <w:kern w:val="2"/>
          <w:sz w:val="21"/>
          <w:szCs w:val="22"/>
        </w:rPr>
      </w:pPr>
      <w:r w:rsidRPr="00865CAA">
        <w:rPr>
          <w:rFonts w:asciiTheme="majorEastAsia" w:eastAsiaTheme="majorEastAsia" w:hAnsiTheme="majorEastAsia" w:hint="eastAsia"/>
          <w:sz w:val="21"/>
          <w:szCs w:val="21"/>
        </w:rPr>
        <w:fldChar w:fldCharType="begin"/>
      </w:r>
      <w:r w:rsidR="00351386" w:rsidRPr="00865CAA">
        <w:rPr>
          <w:rFonts w:asciiTheme="majorEastAsia" w:eastAsiaTheme="majorEastAsia" w:hAnsiTheme="majorEastAsia"/>
          <w:sz w:val="21"/>
          <w:szCs w:val="21"/>
        </w:rPr>
        <w:instrText xml:space="preserve"> TOC \o "1-3" \h \z \u </w:instrText>
      </w:r>
      <w:r w:rsidRPr="00865CAA">
        <w:rPr>
          <w:rFonts w:asciiTheme="majorEastAsia" w:eastAsiaTheme="majorEastAsia" w:hAnsiTheme="majorEastAsia" w:hint="eastAsia"/>
          <w:sz w:val="21"/>
          <w:szCs w:val="21"/>
        </w:rPr>
        <w:fldChar w:fldCharType="separate"/>
      </w:r>
      <w:hyperlink w:anchor="_Toc33479373" w:history="1">
        <w:r w:rsidR="00BA6495" w:rsidRPr="00865CAA">
          <w:rPr>
            <w:rStyle w:val="af0"/>
            <w:rFonts w:ascii="宋体" w:hAnsi="宋体"/>
            <w:bCs/>
            <w:kern w:val="32"/>
          </w:rPr>
          <w:t>第一章</w:t>
        </w:r>
        <w:r w:rsidR="00BA6495" w:rsidRPr="00865CAA">
          <w:rPr>
            <w:rFonts w:asciiTheme="minorHAnsi" w:eastAsiaTheme="minorEastAsia" w:hAnsiTheme="minorHAnsi" w:cstheme="minorBidi"/>
            <w:b w:val="0"/>
            <w:kern w:val="2"/>
            <w:sz w:val="21"/>
            <w:szCs w:val="22"/>
          </w:rPr>
          <w:tab/>
        </w:r>
        <w:r w:rsidR="00BA6495" w:rsidRPr="00865CAA">
          <w:rPr>
            <w:rStyle w:val="af0"/>
            <w:rFonts w:ascii="宋体" w:hAnsi="宋体"/>
            <w:bCs/>
            <w:kern w:val="32"/>
          </w:rPr>
          <w:t>导言</w:t>
        </w:r>
        <w:r w:rsidR="00BA6495" w:rsidRPr="00865CAA">
          <w:rPr>
            <w:webHidden/>
          </w:rPr>
          <w:tab/>
        </w:r>
        <w:r w:rsidR="00BA6495" w:rsidRPr="00865CAA">
          <w:rPr>
            <w:webHidden/>
          </w:rPr>
          <w:fldChar w:fldCharType="begin"/>
        </w:r>
        <w:r w:rsidR="00BA6495" w:rsidRPr="00865CAA">
          <w:rPr>
            <w:webHidden/>
          </w:rPr>
          <w:instrText xml:space="preserve"> PAGEREF _Toc33479373 \h </w:instrText>
        </w:r>
        <w:r w:rsidR="00BA6495" w:rsidRPr="00865CAA">
          <w:rPr>
            <w:webHidden/>
          </w:rPr>
        </w:r>
        <w:r w:rsidR="00BA6495" w:rsidRPr="00865CAA">
          <w:rPr>
            <w:webHidden/>
          </w:rPr>
          <w:fldChar w:fldCharType="separate"/>
        </w:r>
        <w:r w:rsidR="00BA6495" w:rsidRPr="00865CAA">
          <w:rPr>
            <w:webHidden/>
          </w:rPr>
          <w:t>5</w:t>
        </w:r>
        <w:r w:rsidR="00BA6495" w:rsidRPr="00865CAA">
          <w:rPr>
            <w:webHidden/>
          </w:rPr>
          <w:fldChar w:fldCharType="end"/>
        </w:r>
      </w:hyperlink>
    </w:p>
    <w:p w14:paraId="0A015247" w14:textId="5E4B3C43" w:rsidR="00BA6495" w:rsidRPr="00865CAA" w:rsidRDefault="00E35E4D">
      <w:pPr>
        <w:pStyle w:val="TOC2"/>
        <w:rPr>
          <w:rFonts w:asciiTheme="minorHAnsi" w:eastAsiaTheme="minorEastAsia" w:hAnsiTheme="minorHAnsi" w:cstheme="minorBidi"/>
          <w:noProof/>
          <w:kern w:val="2"/>
          <w:sz w:val="21"/>
          <w:lang w:eastAsia="zh-CN"/>
        </w:rPr>
      </w:pPr>
      <w:hyperlink w:anchor="_Toc33479374" w:history="1">
        <w:r w:rsidR="00BA6495" w:rsidRPr="00865CAA">
          <w:rPr>
            <w:rStyle w:val="af0"/>
            <w:noProof/>
            <w:lang w:eastAsia="zh-CN"/>
          </w:rPr>
          <w:t>1.1</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背景和必要性</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_Toc33479374 \h </w:instrText>
        </w:r>
        <w:r w:rsidR="00BA6495" w:rsidRPr="00865CAA">
          <w:rPr>
            <w:noProof/>
            <w:webHidden/>
          </w:rPr>
        </w:r>
        <w:r w:rsidR="00BA6495" w:rsidRPr="00865CAA">
          <w:rPr>
            <w:noProof/>
            <w:webHidden/>
          </w:rPr>
          <w:fldChar w:fldCharType="separate"/>
        </w:r>
        <w:r w:rsidR="00BA6495" w:rsidRPr="00865CAA">
          <w:rPr>
            <w:noProof/>
            <w:webHidden/>
          </w:rPr>
          <w:t>5</w:t>
        </w:r>
        <w:r w:rsidR="00BA6495" w:rsidRPr="00865CAA">
          <w:rPr>
            <w:noProof/>
            <w:webHidden/>
          </w:rPr>
          <w:fldChar w:fldCharType="end"/>
        </w:r>
      </w:hyperlink>
    </w:p>
    <w:p w14:paraId="6FBE3127" w14:textId="03F7B3C7" w:rsidR="00BA6495" w:rsidRPr="00865CAA" w:rsidRDefault="00E35E4D">
      <w:pPr>
        <w:pStyle w:val="TOC2"/>
        <w:rPr>
          <w:rFonts w:asciiTheme="minorHAnsi" w:eastAsiaTheme="minorEastAsia" w:hAnsiTheme="minorHAnsi" w:cstheme="minorBidi"/>
          <w:noProof/>
          <w:kern w:val="2"/>
          <w:sz w:val="21"/>
          <w:lang w:eastAsia="zh-CN"/>
        </w:rPr>
      </w:pPr>
      <w:hyperlink w:anchor="_Toc33479375" w:history="1">
        <w:r w:rsidR="00BA6495" w:rsidRPr="00865CAA">
          <w:rPr>
            <w:rStyle w:val="af0"/>
            <w:noProof/>
            <w:lang w:eastAsia="zh-CN"/>
          </w:rPr>
          <w:t>1.2</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模型开</w:t>
        </w:r>
        <w:r w:rsidR="00BA6495" w:rsidRPr="00865CAA">
          <w:rPr>
            <w:rStyle w:val="af0"/>
            <w:rFonts w:ascii="微软雅黑" w:eastAsia="微软雅黑" w:hAnsi="微软雅黑" w:cs="微软雅黑" w:hint="eastAsia"/>
            <w:noProof/>
            <w:lang w:eastAsia="zh-CN"/>
          </w:rPr>
          <w:t>发</w:t>
        </w:r>
        <w:r w:rsidR="00BA6495" w:rsidRPr="00865CAA">
          <w:rPr>
            <w:rStyle w:val="af0"/>
            <w:rFonts w:ascii="Yu Gothic UI" w:eastAsia="Yu Gothic UI" w:hAnsi="Yu Gothic UI" w:cs="Yu Gothic UI" w:hint="eastAsia"/>
            <w:noProof/>
            <w:lang w:eastAsia="zh-CN"/>
          </w:rPr>
          <w:t>目</w:t>
        </w:r>
        <w:r w:rsidR="00BA6495" w:rsidRPr="00865CAA">
          <w:rPr>
            <w:rStyle w:val="af0"/>
            <w:rFonts w:ascii="微软雅黑" w:eastAsia="微软雅黑" w:hAnsi="微软雅黑" w:cs="微软雅黑" w:hint="eastAsia"/>
            <w:noProof/>
            <w:lang w:eastAsia="zh-CN"/>
          </w:rPr>
          <w:t>标</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_Toc33479375 \h </w:instrText>
        </w:r>
        <w:r w:rsidR="00BA6495" w:rsidRPr="00865CAA">
          <w:rPr>
            <w:noProof/>
            <w:webHidden/>
          </w:rPr>
        </w:r>
        <w:r w:rsidR="00BA6495" w:rsidRPr="00865CAA">
          <w:rPr>
            <w:noProof/>
            <w:webHidden/>
          </w:rPr>
          <w:fldChar w:fldCharType="separate"/>
        </w:r>
        <w:r w:rsidR="00BA6495" w:rsidRPr="00865CAA">
          <w:rPr>
            <w:noProof/>
            <w:webHidden/>
          </w:rPr>
          <w:t>5</w:t>
        </w:r>
        <w:r w:rsidR="00BA6495" w:rsidRPr="00865CAA">
          <w:rPr>
            <w:noProof/>
            <w:webHidden/>
          </w:rPr>
          <w:fldChar w:fldCharType="end"/>
        </w:r>
      </w:hyperlink>
    </w:p>
    <w:p w14:paraId="6E708A52" w14:textId="241252A7" w:rsidR="00BA6495" w:rsidRPr="00865CAA" w:rsidRDefault="00E35E4D">
      <w:pPr>
        <w:pStyle w:val="TOC2"/>
        <w:rPr>
          <w:rFonts w:asciiTheme="minorHAnsi" w:eastAsiaTheme="minorEastAsia" w:hAnsiTheme="minorHAnsi" w:cstheme="minorBidi"/>
          <w:noProof/>
          <w:kern w:val="2"/>
          <w:sz w:val="21"/>
          <w:lang w:eastAsia="zh-CN"/>
        </w:rPr>
      </w:pPr>
      <w:hyperlink w:anchor="_Toc33479376" w:history="1">
        <w:r w:rsidR="00BA6495" w:rsidRPr="00865CAA">
          <w:rPr>
            <w:rStyle w:val="af0"/>
            <w:noProof/>
            <w:lang w:eastAsia="zh-CN"/>
          </w:rPr>
          <w:t>1.3</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文档内容</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_Toc33479376 \h </w:instrText>
        </w:r>
        <w:r w:rsidR="00BA6495" w:rsidRPr="00865CAA">
          <w:rPr>
            <w:noProof/>
            <w:webHidden/>
          </w:rPr>
        </w:r>
        <w:r w:rsidR="00BA6495" w:rsidRPr="00865CAA">
          <w:rPr>
            <w:noProof/>
            <w:webHidden/>
          </w:rPr>
          <w:fldChar w:fldCharType="separate"/>
        </w:r>
        <w:r w:rsidR="00BA6495" w:rsidRPr="00865CAA">
          <w:rPr>
            <w:noProof/>
            <w:webHidden/>
          </w:rPr>
          <w:t>5</w:t>
        </w:r>
        <w:r w:rsidR="00BA6495" w:rsidRPr="00865CAA">
          <w:rPr>
            <w:noProof/>
            <w:webHidden/>
          </w:rPr>
          <w:fldChar w:fldCharType="end"/>
        </w:r>
      </w:hyperlink>
    </w:p>
    <w:p w14:paraId="6E774E04" w14:textId="4C05CC02" w:rsidR="00BA6495" w:rsidRPr="00865CAA" w:rsidRDefault="00E35E4D">
      <w:pPr>
        <w:pStyle w:val="TOC1"/>
        <w:rPr>
          <w:rFonts w:asciiTheme="minorHAnsi" w:eastAsiaTheme="minorEastAsia" w:hAnsiTheme="minorHAnsi" w:cstheme="minorBidi"/>
          <w:b w:val="0"/>
          <w:kern w:val="2"/>
          <w:sz w:val="21"/>
          <w:szCs w:val="22"/>
        </w:rPr>
      </w:pPr>
      <w:hyperlink w:anchor="_Toc33479377" w:history="1">
        <w:r w:rsidR="00BA6495" w:rsidRPr="00865CAA">
          <w:rPr>
            <w:rStyle w:val="af0"/>
            <w:rFonts w:ascii="宋体" w:hAnsi="宋体"/>
            <w:bCs/>
            <w:kern w:val="32"/>
          </w:rPr>
          <w:t>第二章</w:t>
        </w:r>
        <w:r w:rsidR="00BA6495" w:rsidRPr="00865CAA">
          <w:rPr>
            <w:rFonts w:asciiTheme="minorHAnsi" w:eastAsiaTheme="minorEastAsia" w:hAnsiTheme="minorHAnsi" w:cstheme="minorBidi"/>
            <w:b w:val="0"/>
            <w:kern w:val="2"/>
            <w:sz w:val="21"/>
            <w:szCs w:val="22"/>
          </w:rPr>
          <w:tab/>
        </w:r>
        <w:r w:rsidR="00BA6495" w:rsidRPr="00865CAA">
          <w:rPr>
            <w:rStyle w:val="af0"/>
            <w:rFonts w:ascii="宋体" w:hAnsi="宋体"/>
            <w:bCs/>
            <w:kern w:val="32"/>
          </w:rPr>
          <w:t>数据来源与探索</w:t>
        </w:r>
        <w:r w:rsidR="00BA6495" w:rsidRPr="00865CAA">
          <w:rPr>
            <w:webHidden/>
          </w:rPr>
          <w:tab/>
        </w:r>
        <w:r w:rsidR="00BA6495" w:rsidRPr="00865CAA">
          <w:rPr>
            <w:webHidden/>
          </w:rPr>
          <w:fldChar w:fldCharType="begin"/>
        </w:r>
        <w:r w:rsidR="00BA6495" w:rsidRPr="00865CAA">
          <w:rPr>
            <w:webHidden/>
          </w:rPr>
          <w:instrText xml:space="preserve"> PAGEREF _Toc33479377 \h </w:instrText>
        </w:r>
        <w:r w:rsidR="00BA6495" w:rsidRPr="00865CAA">
          <w:rPr>
            <w:webHidden/>
          </w:rPr>
        </w:r>
        <w:r w:rsidR="00BA6495" w:rsidRPr="00865CAA">
          <w:rPr>
            <w:webHidden/>
          </w:rPr>
          <w:fldChar w:fldCharType="separate"/>
        </w:r>
        <w:r w:rsidR="00BA6495" w:rsidRPr="00865CAA">
          <w:rPr>
            <w:webHidden/>
          </w:rPr>
          <w:t>6</w:t>
        </w:r>
        <w:r w:rsidR="00BA6495" w:rsidRPr="00865CAA">
          <w:rPr>
            <w:webHidden/>
          </w:rPr>
          <w:fldChar w:fldCharType="end"/>
        </w:r>
      </w:hyperlink>
    </w:p>
    <w:p w14:paraId="71F8F4BF" w14:textId="1828B9C6" w:rsidR="00BA6495" w:rsidRPr="00865CAA" w:rsidRDefault="00E35E4D">
      <w:pPr>
        <w:pStyle w:val="TOC2"/>
        <w:rPr>
          <w:rFonts w:asciiTheme="minorHAnsi" w:eastAsiaTheme="minorEastAsia" w:hAnsiTheme="minorHAnsi" w:cstheme="minorBidi"/>
          <w:noProof/>
          <w:kern w:val="2"/>
          <w:sz w:val="21"/>
          <w:lang w:eastAsia="zh-CN"/>
        </w:rPr>
      </w:pPr>
      <w:hyperlink w:anchor="_Toc33479378" w:history="1">
        <w:r w:rsidR="00BA6495" w:rsidRPr="00865CAA">
          <w:rPr>
            <w:rStyle w:val="af0"/>
            <w:noProof/>
            <w:lang w:eastAsia="zh-CN"/>
          </w:rPr>
          <w:t>2.1</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数据来源</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_Toc33479378 \h </w:instrText>
        </w:r>
        <w:r w:rsidR="00BA6495" w:rsidRPr="00865CAA">
          <w:rPr>
            <w:noProof/>
            <w:webHidden/>
          </w:rPr>
        </w:r>
        <w:r w:rsidR="00BA6495" w:rsidRPr="00865CAA">
          <w:rPr>
            <w:noProof/>
            <w:webHidden/>
          </w:rPr>
          <w:fldChar w:fldCharType="separate"/>
        </w:r>
        <w:r w:rsidR="00BA6495" w:rsidRPr="00865CAA">
          <w:rPr>
            <w:noProof/>
            <w:webHidden/>
          </w:rPr>
          <w:t>6</w:t>
        </w:r>
        <w:r w:rsidR="00BA6495" w:rsidRPr="00865CAA">
          <w:rPr>
            <w:noProof/>
            <w:webHidden/>
          </w:rPr>
          <w:fldChar w:fldCharType="end"/>
        </w:r>
      </w:hyperlink>
    </w:p>
    <w:p w14:paraId="76D248FB" w14:textId="54211AEA" w:rsidR="00BA6495" w:rsidRPr="00865CAA" w:rsidRDefault="00E35E4D">
      <w:pPr>
        <w:pStyle w:val="TOC2"/>
        <w:rPr>
          <w:rFonts w:asciiTheme="minorHAnsi" w:eastAsiaTheme="minorEastAsia" w:hAnsiTheme="minorHAnsi" w:cstheme="minorBidi"/>
          <w:noProof/>
          <w:kern w:val="2"/>
          <w:sz w:val="21"/>
          <w:lang w:eastAsia="zh-CN"/>
        </w:rPr>
      </w:pPr>
      <w:hyperlink w:anchor="_Toc33479379" w:history="1">
        <w:r w:rsidR="00BA6495" w:rsidRPr="00865CAA">
          <w:rPr>
            <w:rStyle w:val="af0"/>
            <w:noProof/>
            <w:lang w:eastAsia="zh-CN"/>
          </w:rPr>
          <w:t>2.2</w:t>
        </w:r>
        <w:r w:rsidR="00BA6495" w:rsidRPr="00865CAA">
          <w:rPr>
            <w:rFonts w:asciiTheme="minorHAnsi" w:eastAsiaTheme="minorEastAsia" w:hAnsiTheme="minorHAnsi" w:cstheme="minorBidi"/>
            <w:noProof/>
            <w:kern w:val="2"/>
            <w:sz w:val="21"/>
            <w:lang w:eastAsia="zh-CN"/>
          </w:rPr>
          <w:tab/>
        </w:r>
        <w:r w:rsidR="00BA6495" w:rsidRPr="00865CAA">
          <w:rPr>
            <w:rStyle w:val="af0"/>
            <w:rFonts w:ascii="微软雅黑" w:eastAsia="微软雅黑" w:hAnsi="微软雅黑" w:cs="微软雅黑" w:hint="eastAsia"/>
            <w:noProof/>
            <w:lang w:eastAsia="zh-CN"/>
          </w:rPr>
          <w:t>标签</w:t>
        </w:r>
        <w:r w:rsidR="00BA6495" w:rsidRPr="00865CAA">
          <w:rPr>
            <w:rStyle w:val="af0"/>
            <w:rFonts w:ascii="Yu Gothic UI" w:eastAsia="Yu Gothic UI" w:hAnsi="Yu Gothic UI" w:cs="Yu Gothic UI" w:hint="eastAsia"/>
            <w:noProof/>
            <w:lang w:eastAsia="zh-CN"/>
          </w:rPr>
          <w:t>定</w:t>
        </w:r>
        <w:r w:rsidR="00BA6495" w:rsidRPr="00865CAA">
          <w:rPr>
            <w:rStyle w:val="af0"/>
            <w:rFonts w:ascii="微软雅黑" w:eastAsia="微软雅黑" w:hAnsi="微软雅黑" w:cs="微软雅黑" w:hint="eastAsia"/>
            <w:noProof/>
            <w:lang w:eastAsia="zh-CN"/>
          </w:rPr>
          <w:t>义</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_Toc33479379 \h </w:instrText>
        </w:r>
        <w:r w:rsidR="00BA6495" w:rsidRPr="00865CAA">
          <w:rPr>
            <w:noProof/>
            <w:webHidden/>
          </w:rPr>
        </w:r>
        <w:r w:rsidR="00BA6495" w:rsidRPr="00865CAA">
          <w:rPr>
            <w:noProof/>
            <w:webHidden/>
          </w:rPr>
          <w:fldChar w:fldCharType="separate"/>
        </w:r>
        <w:r w:rsidR="00BA6495" w:rsidRPr="00865CAA">
          <w:rPr>
            <w:noProof/>
            <w:webHidden/>
          </w:rPr>
          <w:t>6</w:t>
        </w:r>
        <w:r w:rsidR="00BA6495" w:rsidRPr="00865CAA">
          <w:rPr>
            <w:noProof/>
            <w:webHidden/>
          </w:rPr>
          <w:fldChar w:fldCharType="end"/>
        </w:r>
      </w:hyperlink>
    </w:p>
    <w:p w14:paraId="7C46C04A" w14:textId="14D25B36" w:rsidR="00BA6495" w:rsidRPr="00865CAA" w:rsidRDefault="00E35E4D">
      <w:pPr>
        <w:pStyle w:val="TOC2"/>
        <w:rPr>
          <w:rFonts w:asciiTheme="minorHAnsi" w:eastAsiaTheme="minorEastAsia" w:hAnsiTheme="minorHAnsi" w:cstheme="minorBidi"/>
          <w:noProof/>
          <w:kern w:val="2"/>
          <w:sz w:val="21"/>
          <w:lang w:eastAsia="zh-CN"/>
        </w:rPr>
      </w:pPr>
      <w:hyperlink w:anchor="_Toc33479380" w:history="1">
        <w:r w:rsidR="00BA6495" w:rsidRPr="00865CAA">
          <w:rPr>
            <w:rStyle w:val="af0"/>
            <w:noProof/>
            <w:lang w:eastAsia="zh-CN"/>
          </w:rPr>
          <w:t>2.3</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窗口定</w:t>
        </w:r>
        <w:r w:rsidR="00BA6495" w:rsidRPr="00865CAA">
          <w:rPr>
            <w:rStyle w:val="af0"/>
            <w:rFonts w:ascii="微软雅黑" w:eastAsia="微软雅黑" w:hAnsi="微软雅黑" w:cs="微软雅黑" w:hint="eastAsia"/>
            <w:noProof/>
            <w:lang w:eastAsia="zh-CN"/>
          </w:rPr>
          <w:t>义</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_Toc33479380 \h </w:instrText>
        </w:r>
        <w:r w:rsidR="00BA6495" w:rsidRPr="00865CAA">
          <w:rPr>
            <w:noProof/>
            <w:webHidden/>
          </w:rPr>
        </w:r>
        <w:r w:rsidR="00BA6495" w:rsidRPr="00865CAA">
          <w:rPr>
            <w:noProof/>
            <w:webHidden/>
          </w:rPr>
          <w:fldChar w:fldCharType="separate"/>
        </w:r>
        <w:r w:rsidR="00BA6495" w:rsidRPr="00865CAA">
          <w:rPr>
            <w:noProof/>
            <w:webHidden/>
          </w:rPr>
          <w:t>6</w:t>
        </w:r>
        <w:r w:rsidR="00BA6495" w:rsidRPr="00865CAA">
          <w:rPr>
            <w:noProof/>
            <w:webHidden/>
          </w:rPr>
          <w:fldChar w:fldCharType="end"/>
        </w:r>
      </w:hyperlink>
    </w:p>
    <w:p w14:paraId="414BC182" w14:textId="4FF6DC66" w:rsidR="00BA6495" w:rsidRPr="00865CAA" w:rsidRDefault="00E35E4D">
      <w:pPr>
        <w:pStyle w:val="TOC2"/>
        <w:rPr>
          <w:rFonts w:asciiTheme="minorHAnsi" w:eastAsiaTheme="minorEastAsia" w:hAnsiTheme="minorHAnsi" w:cstheme="minorBidi"/>
          <w:noProof/>
          <w:kern w:val="2"/>
          <w:sz w:val="21"/>
          <w:lang w:eastAsia="zh-CN"/>
        </w:rPr>
      </w:pPr>
      <w:hyperlink w:anchor="_Toc33479381" w:history="1">
        <w:r w:rsidR="00BA6495" w:rsidRPr="00865CAA">
          <w:rPr>
            <w:rStyle w:val="af0"/>
            <w:noProof/>
            <w:lang w:eastAsia="zh-CN"/>
          </w:rPr>
          <w:t>2.4</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数据探索</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_Toc33479381 \h </w:instrText>
        </w:r>
        <w:r w:rsidR="00BA6495" w:rsidRPr="00865CAA">
          <w:rPr>
            <w:noProof/>
            <w:webHidden/>
          </w:rPr>
        </w:r>
        <w:r w:rsidR="00BA6495" w:rsidRPr="00865CAA">
          <w:rPr>
            <w:noProof/>
            <w:webHidden/>
          </w:rPr>
          <w:fldChar w:fldCharType="separate"/>
        </w:r>
        <w:r w:rsidR="00BA6495" w:rsidRPr="00865CAA">
          <w:rPr>
            <w:noProof/>
            <w:webHidden/>
          </w:rPr>
          <w:t>7</w:t>
        </w:r>
        <w:r w:rsidR="00BA6495" w:rsidRPr="00865CAA">
          <w:rPr>
            <w:noProof/>
            <w:webHidden/>
          </w:rPr>
          <w:fldChar w:fldCharType="end"/>
        </w:r>
      </w:hyperlink>
    </w:p>
    <w:p w14:paraId="124B5DFD" w14:textId="7FADD4B8" w:rsidR="00BA6495" w:rsidRPr="00865CAA" w:rsidRDefault="00E35E4D">
      <w:pPr>
        <w:pStyle w:val="TOC2"/>
        <w:rPr>
          <w:rFonts w:asciiTheme="minorHAnsi" w:eastAsiaTheme="minorEastAsia" w:hAnsiTheme="minorHAnsi" w:cstheme="minorBidi"/>
          <w:noProof/>
          <w:kern w:val="2"/>
          <w:sz w:val="21"/>
          <w:lang w:eastAsia="zh-CN"/>
        </w:rPr>
      </w:pPr>
      <w:hyperlink w:anchor="_Toc33479382" w:history="1">
        <w:r w:rsidR="00BA6495" w:rsidRPr="00865CAA">
          <w:rPr>
            <w:rStyle w:val="af0"/>
            <w:noProof/>
            <w:lang w:eastAsia="zh-CN"/>
          </w:rPr>
          <w:t>2.5</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抽</w:t>
        </w:r>
        <w:r w:rsidR="00BA6495" w:rsidRPr="00865CAA">
          <w:rPr>
            <w:rStyle w:val="af0"/>
            <w:rFonts w:ascii="微软雅黑" w:eastAsia="微软雅黑" w:hAnsi="微软雅黑" w:cs="微软雅黑" w:hint="eastAsia"/>
            <w:noProof/>
            <w:lang w:eastAsia="zh-CN"/>
          </w:rPr>
          <w:t>样设计</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_Toc33479382 \h </w:instrText>
        </w:r>
        <w:r w:rsidR="00BA6495" w:rsidRPr="00865CAA">
          <w:rPr>
            <w:noProof/>
            <w:webHidden/>
          </w:rPr>
        </w:r>
        <w:r w:rsidR="00BA6495" w:rsidRPr="00865CAA">
          <w:rPr>
            <w:noProof/>
            <w:webHidden/>
          </w:rPr>
          <w:fldChar w:fldCharType="separate"/>
        </w:r>
        <w:r w:rsidR="00BA6495" w:rsidRPr="00865CAA">
          <w:rPr>
            <w:noProof/>
            <w:webHidden/>
          </w:rPr>
          <w:t>7</w:t>
        </w:r>
        <w:r w:rsidR="00BA6495" w:rsidRPr="00865CAA">
          <w:rPr>
            <w:noProof/>
            <w:webHidden/>
          </w:rPr>
          <w:fldChar w:fldCharType="end"/>
        </w:r>
      </w:hyperlink>
    </w:p>
    <w:p w14:paraId="70616A81" w14:textId="33FA4DCB" w:rsidR="00BA6495" w:rsidRPr="00865CAA" w:rsidRDefault="00E35E4D">
      <w:pPr>
        <w:pStyle w:val="TOC2"/>
        <w:rPr>
          <w:rFonts w:asciiTheme="minorHAnsi" w:eastAsiaTheme="minorEastAsia" w:hAnsiTheme="minorHAnsi" w:cstheme="minorBidi"/>
          <w:noProof/>
          <w:kern w:val="2"/>
          <w:sz w:val="21"/>
          <w:lang w:eastAsia="zh-CN"/>
        </w:rPr>
      </w:pPr>
      <w:hyperlink w:anchor="_Toc33479383" w:history="1">
        <w:r w:rsidR="00BA6495" w:rsidRPr="00865CAA">
          <w:rPr>
            <w:rStyle w:val="af0"/>
            <w:noProof/>
            <w:lang w:eastAsia="zh-CN"/>
          </w:rPr>
          <w:t>2.6</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数据</w:t>
        </w:r>
        <w:r w:rsidR="00BA6495" w:rsidRPr="00865CAA">
          <w:rPr>
            <w:rStyle w:val="af0"/>
            <w:rFonts w:ascii="微软雅黑" w:eastAsia="微软雅黑" w:hAnsi="微软雅黑" w:cs="微软雅黑" w:hint="eastAsia"/>
            <w:noProof/>
            <w:lang w:eastAsia="zh-CN"/>
          </w:rPr>
          <w:t>预处</w:t>
        </w:r>
        <w:r w:rsidR="00BA6495" w:rsidRPr="00865CAA">
          <w:rPr>
            <w:rStyle w:val="af0"/>
            <w:rFonts w:ascii="Yu Gothic UI" w:eastAsia="Yu Gothic UI" w:hAnsi="Yu Gothic UI" w:cs="Yu Gothic UI" w:hint="eastAsia"/>
            <w:noProof/>
            <w:lang w:eastAsia="zh-CN"/>
          </w:rPr>
          <w:t>理</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_Toc33479383 \h </w:instrText>
        </w:r>
        <w:r w:rsidR="00BA6495" w:rsidRPr="00865CAA">
          <w:rPr>
            <w:noProof/>
            <w:webHidden/>
          </w:rPr>
        </w:r>
        <w:r w:rsidR="00BA6495" w:rsidRPr="00865CAA">
          <w:rPr>
            <w:noProof/>
            <w:webHidden/>
          </w:rPr>
          <w:fldChar w:fldCharType="separate"/>
        </w:r>
        <w:r w:rsidR="00BA6495" w:rsidRPr="00865CAA">
          <w:rPr>
            <w:noProof/>
            <w:webHidden/>
          </w:rPr>
          <w:t>7</w:t>
        </w:r>
        <w:r w:rsidR="00BA6495" w:rsidRPr="00865CAA">
          <w:rPr>
            <w:noProof/>
            <w:webHidden/>
          </w:rPr>
          <w:fldChar w:fldCharType="end"/>
        </w:r>
      </w:hyperlink>
    </w:p>
    <w:p w14:paraId="643FCE86" w14:textId="67EC3399" w:rsidR="00BA6495" w:rsidRPr="00865CAA" w:rsidRDefault="00E35E4D">
      <w:pPr>
        <w:pStyle w:val="TOC1"/>
        <w:rPr>
          <w:rFonts w:asciiTheme="minorHAnsi" w:eastAsiaTheme="minorEastAsia" w:hAnsiTheme="minorHAnsi" w:cstheme="minorBidi"/>
          <w:b w:val="0"/>
          <w:kern w:val="2"/>
          <w:sz w:val="21"/>
          <w:szCs w:val="22"/>
        </w:rPr>
      </w:pPr>
      <w:hyperlink w:anchor="_Toc33479384" w:history="1">
        <w:r w:rsidR="00BA6495" w:rsidRPr="00865CAA">
          <w:rPr>
            <w:rStyle w:val="af0"/>
          </w:rPr>
          <w:t>第三章</w:t>
        </w:r>
        <w:r w:rsidR="00BA6495" w:rsidRPr="00865CAA">
          <w:rPr>
            <w:rFonts w:asciiTheme="minorHAnsi" w:eastAsiaTheme="minorEastAsia" w:hAnsiTheme="minorHAnsi" w:cstheme="minorBidi"/>
            <w:b w:val="0"/>
            <w:kern w:val="2"/>
            <w:sz w:val="21"/>
            <w:szCs w:val="22"/>
          </w:rPr>
          <w:tab/>
        </w:r>
        <w:r w:rsidR="00BA6495" w:rsidRPr="00865CAA">
          <w:rPr>
            <w:rStyle w:val="af0"/>
          </w:rPr>
          <w:t>特征工程</w:t>
        </w:r>
        <w:r w:rsidR="00BA6495" w:rsidRPr="00865CAA">
          <w:rPr>
            <w:webHidden/>
          </w:rPr>
          <w:tab/>
        </w:r>
        <w:r w:rsidR="00BA6495" w:rsidRPr="00865CAA">
          <w:rPr>
            <w:webHidden/>
          </w:rPr>
          <w:fldChar w:fldCharType="begin"/>
        </w:r>
        <w:r w:rsidR="00BA6495" w:rsidRPr="00865CAA">
          <w:rPr>
            <w:webHidden/>
          </w:rPr>
          <w:instrText xml:space="preserve"> PAGEREF _Toc33479384 \h </w:instrText>
        </w:r>
        <w:r w:rsidR="00BA6495" w:rsidRPr="00865CAA">
          <w:rPr>
            <w:webHidden/>
          </w:rPr>
        </w:r>
        <w:r w:rsidR="00BA6495" w:rsidRPr="00865CAA">
          <w:rPr>
            <w:webHidden/>
          </w:rPr>
          <w:fldChar w:fldCharType="separate"/>
        </w:r>
        <w:r w:rsidR="00BA6495" w:rsidRPr="00865CAA">
          <w:rPr>
            <w:webHidden/>
          </w:rPr>
          <w:t>8</w:t>
        </w:r>
        <w:r w:rsidR="00BA6495" w:rsidRPr="00865CAA">
          <w:rPr>
            <w:webHidden/>
          </w:rPr>
          <w:fldChar w:fldCharType="end"/>
        </w:r>
      </w:hyperlink>
    </w:p>
    <w:p w14:paraId="7EE2C7AA" w14:textId="4D9057CC" w:rsidR="00BA6495" w:rsidRPr="00865CAA" w:rsidRDefault="00E35E4D">
      <w:pPr>
        <w:pStyle w:val="TOC2"/>
        <w:rPr>
          <w:rFonts w:asciiTheme="minorHAnsi" w:eastAsiaTheme="minorEastAsia" w:hAnsiTheme="minorHAnsi" w:cstheme="minorBidi"/>
          <w:noProof/>
          <w:kern w:val="2"/>
          <w:sz w:val="21"/>
          <w:lang w:eastAsia="zh-CN"/>
        </w:rPr>
      </w:pPr>
      <w:hyperlink w:anchor="_Toc33479387" w:history="1">
        <w:r w:rsidR="00BA6495" w:rsidRPr="00865CAA">
          <w:rPr>
            <w:rStyle w:val="af0"/>
            <w:noProof/>
            <w:lang w:eastAsia="zh-CN"/>
          </w:rPr>
          <w:t>3.1</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候</w:t>
        </w:r>
        <w:r w:rsidR="00BA6495" w:rsidRPr="00865CAA">
          <w:rPr>
            <w:rStyle w:val="af0"/>
            <w:rFonts w:ascii="微软雅黑" w:eastAsia="微软雅黑" w:hAnsi="微软雅黑" w:cs="微软雅黑" w:hint="eastAsia"/>
            <w:noProof/>
            <w:lang w:eastAsia="zh-CN"/>
          </w:rPr>
          <w:t>选</w:t>
        </w:r>
        <w:r w:rsidR="00BA6495" w:rsidRPr="00865CAA">
          <w:rPr>
            <w:rStyle w:val="af0"/>
            <w:rFonts w:ascii="Yu Gothic UI" w:eastAsia="Yu Gothic UI" w:hAnsi="Yu Gothic UI" w:cs="Yu Gothic UI" w:hint="eastAsia"/>
            <w:noProof/>
            <w:lang w:eastAsia="zh-CN"/>
          </w:rPr>
          <w:t>特征衍生</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_Toc33479387 \h </w:instrText>
        </w:r>
        <w:r w:rsidR="00BA6495" w:rsidRPr="00865CAA">
          <w:rPr>
            <w:noProof/>
            <w:webHidden/>
          </w:rPr>
        </w:r>
        <w:r w:rsidR="00BA6495" w:rsidRPr="00865CAA">
          <w:rPr>
            <w:noProof/>
            <w:webHidden/>
          </w:rPr>
          <w:fldChar w:fldCharType="separate"/>
        </w:r>
        <w:r w:rsidR="00BA6495" w:rsidRPr="00865CAA">
          <w:rPr>
            <w:noProof/>
            <w:webHidden/>
          </w:rPr>
          <w:t>8</w:t>
        </w:r>
        <w:r w:rsidR="00BA6495" w:rsidRPr="00865CAA">
          <w:rPr>
            <w:noProof/>
            <w:webHidden/>
          </w:rPr>
          <w:fldChar w:fldCharType="end"/>
        </w:r>
      </w:hyperlink>
    </w:p>
    <w:p w14:paraId="5D12AE8E" w14:textId="2C54A4A8" w:rsidR="00BA6495" w:rsidRPr="00865CAA" w:rsidRDefault="00E35E4D">
      <w:pPr>
        <w:pStyle w:val="TOC2"/>
        <w:rPr>
          <w:rFonts w:asciiTheme="minorHAnsi" w:eastAsiaTheme="minorEastAsia" w:hAnsiTheme="minorHAnsi" w:cstheme="minorBidi"/>
          <w:noProof/>
          <w:kern w:val="2"/>
          <w:sz w:val="21"/>
          <w:lang w:eastAsia="zh-CN"/>
        </w:rPr>
      </w:pPr>
      <w:hyperlink w:anchor="_Toc33479388" w:history="1">
        <w:r w:rsidR="00BA6495" w:rsidRPr="00865CAA">
          <w:rPr>
            <w:rStyle w:val="af0"/>
            <w:noProof/>
            <w:lang w:eastAsia="zh-CN"/>
          </w:rPr>
          <w:t>3.2</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特征分析</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_Toc33479388 \h </w:instrText>
        </w:r>
        <w:r w:rsidR="00BA6495" w:rsidRPr="00865CAA">
          <w:rPr>
            <w:noProof/>
            <w:webHidden/>
          </w:rPr>
        </w:r>
        <w:r w:rsidR="00BA6495" w:rsidRPr="00865CAA">
          <w:rPr>
            <w:noProof/>
            <w:webHidden/>
          </w:rPr>
          <w:fldChar w:fldCharType="separate"/>
        </w:r>
        <w:r w:rsidR="00BA6495" w:rsidRPr="00865CAA">
          <w:rPr>
            <w:noProof/>
            <w:webHidden/>
          </w:rPr>
          <w:t>8</w:t>
        </w:r>
        <w:r w:rsidR="00BA6495" w:rsidRPr="00865CAA">
          <w:rPr>
            <w:noProof/>
            <w:webHidden/>
          </w:rPr>
          <w:fldChar w:fldCharType="end"/>
        </w:r>
      </w:hyperlink>
    </w:p>
    <w:p w14:paraId="30BF69B5" w14:textId="3143E076" w:rsidR="00BA6495" w:rsidRPr="00865CAA" w:rsidRDefault="00E35E4D">
      <w:pPr>
        <w:pStyle w:val="TOC3"/>
        <w:rPr>
          <w:rFonts w:asciiTheme="minorHAnsi" w:eastAsiaTheme="minorEastAsia" w:hAnsiTheme="minorHAnsi" w:cstheme="minorBidi"/>
          <w:noProof/>
          <w:kern w:val="2"/>
          <w:sz w:val="21"/>
          <w:lang w:eastAsia="zh-CN"/>
        </w:rPr>
      </w:pPr>
      <w:hyperlink w:anchor="_Toc33479389" w:history="1">
        <w:r w:rsidR="00BA6495" w:rsidRPr="00865CAA">
          <w:rPr>
            <w:rStyle w:val="af0"/>
            <w:noProof/>
            <w:lang w:eastAsia="zh-CN"/>
          </w:rPr>
          <w:t>（一）</w:t>
        </w:r>
        <w:r w:rsidR="00BA6495" w:rsidRPr="00865CAA">
          <w:rPr>
            <w:rFonts w:asciiTheme="minorHAnsi" w:eastAsiaTheme="minorEastAsia" w:hAnsiTheme="minorHAnsi" w:cstheme="minorBidi"/>
            <w:noProof/>
            <w:kern w:val="2"/>
            <w:sz w:val="21"/>
            <w:lang w:eastAsia="zh-CN"/>
          </w:rPr>
          <w:tab/>
        </w:r>
        <w:r w:rsidR="00BA6495" w:rsidRPr="00865CAA">
          <w:rPr>
            <w:rStyle w:val="af0"/>
            <w:rFonts w:ascii="微软雅黑" w:eastAsia="微软雅黑" w:hAnsi="微软雅黑" w:cs="微软雅黑" w:hint="eastAsia"/>
            <w:noProof/>
            <w:lang w:eastAsia="zh-CN"/>
          </w:rPr>
          <w:t>显</w:t>
        </w:r>
        <w:r w:rsidR="00BA6495" w:rsidRPr="00865CAA">
          <w:rPr>
            <w:rStyle w:val="af0"/>
            <w:rFonts w:ascii="Yu Gothic UI" w:eastAsia="Yu Gothic UI" w:hAnsi="Yu Gothic UI" w:cs="Yu Gothic UI" w:hint="eastAsia"/>
            <w:noProof/>
            <w:lang w:eastAsia="zh-CN"/>
          </w:rPr>
          <w:t>著性</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_Toc33479389 \h </w:instrText>
        </w:r>
        <w:r w:rsidR="00BA6495" w:rsidRPr="00865CAA">
          <w:rPr>
            <w:noProof/>
            <w:webHidden/>
          </w:rPr>
        </w:r>
        <w:r w:rsidR="00BA6495" w:rsidRPr="00865CAA">
          <w:rPr>
            <w:noProof/>
            <w:webHidden/>
          </w:rPr>
          <w:fldChar w:fldCharType="separate"/>
        </w:r>
        <w:r w:rsidR="00BA6495" w:rsidRPr="00865CAA">
          <w:rPr>
            <w:noProof/>
            <w:webHidden/>
          </w:rPr>
          <w:t>8</w:t>
        </w:r>
        <w:r w:rsidR="00BA6495" w:rsidRPr="00865CAA">
          <w:rPr>
            <w:noProof/>
            <w:webHidden/>
          </w:rPr>
          <w:fldChar w:fldCharType="end"/>
        </w:r>
      </w:hyperlink>
    </w:p>
    <w:p w14:paraId="3A4722B7" w14:textId="1E351084" w:rsidR="00BA6495" w:rsidRPr="00865CAA" w:rsidRDefault="00E35E4D">
      <w:pPr>
        <w:pStyle w:val="TOC3"/>
        <w:rPr>
          <w:rFonts w:asciiTheme="minorHAnsi" w:eastAsiaTheme="minorEastAsia" w:hAnsiTheme="minorHAnsi" w:cstheme="minorBidi"/>
          <w:noProof/>
          <w:kern w:val="2"/>
          <w:sz w:val="21"/>
          <w:lang w:eastAsia="zh-CN"/>
        </w:rPr>
      </w:pPr>
      <w:hyperlink w:anchor="_Toc33479390" w:history="1">
        <w:r w:rsidR="00BA6495" w:rsidRPr="00865CAA">
          <w:rPr>
            <w:rStyle w:val="af0"/>
            <w:noProof/>
            <w:lang w:eastAsia="zh-CN"/>
          </w:rPr>
          <w:t>（二）</w:t>
        </w:r>
        <w:r w:rsidR="00BA6495" w:rsidRPr="00865CAA">
          <w:rPr>
            <w:rFonts w:asciiTheme="minorHAnsi" w:eastAsiaTheme="minorEastAsia" w:hAnsiTheme="minorHAnsi" w:cstheme="minorBidi"/>
            <w:noProof/>
            <w:kern w:val="2"/>
            <w:sz w:val="21"/>
            <w:lang w:eastAsia="zh-CN"/>
          </w:rPr>
          <w:tab/>
        </w:r>
        <w:r w:rsidR="00BA6495" w:rsidRPr="00865CAA">
          <w:rPr>
            <w:rStyle w:val="af0"/>
            <w:rFonts w:ascii="微软雅黑" w:eastAsia="微软雅黑" w:hAnsi="微软雅黑" w:cs="微软雅黑" w:hint="eastAsia"/>
            <w:noProof/>
            <w:lang w:eastAsia="zh-CN"/>
          </w:rPr>
          <w:t>稳</w:t>
        </w:r>
        <w:r w:rsidR="00BA6495" w:rsidRPr="00865CAA">
          <w:rPr>
            <w:rStyle w:val="af0"/>
            <w:rFonts w:ascii="Yu Gothic UI" w:eastAsia="Yu Gothic UI" w:hAnsi="Yu Gothic UI" w:cs="Yu Gothic UI" w:hint="eastAsia"/>
            <w:noProof/>
            <w:lang w:eastAsia="zh-CN"/>
          </w:rPr>
          <w:t>定性</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_Toc33479390 \h </w:instrText>
        </w:r>
        <w:r w:rsidR="00BA6495" w:rsidRPr="00865CAA">
          <w:rPr>
            <w:noProof/>
            <w:webHidden/>
          </w:rPr>
        </w:r>
        <w:r w:rsidR="00BA6495" w:rsidRPr="00865CAA">
          <w:rPr>
            <w:noProof/>
            <w:webHidden/>
          </w:rPr>
          <w:fldChar w:fldCharType="separate"/>
        </w:r>
        <w:r w:rsidR="00BA6495" w:rsidRPr="00865CAA">
          <w:rPr>
            <w:noProof/>
            <w:webHidden/>
          </w:rPr>
          <w:t>8</w:t>
        </w:r>
        <w:r w:rsidR="00BA6495" w:rsidRPr="00865CAA">
          <w:rPr>
            <w:noProof/>
            <w:webHidden/>
          </w:rPr>
          <w:fldChar w:fldCharType="end"/>
        </w:r>
      </w:hyperlink>
    </w:p>
    <w:p w14:paraId="560B97C7" w14:textId="70508021" w:rsidR="00BA6495" w:rsidRPr="00865CAA" w:rsidRDefault="00E35E4D">
      <w:pPr>
        <w:pStyle w:val="TOC3"/>
        <w:rPr>
          <w:rFonts w:asciiTheme="minorHAnsi" w:eastAsiaTheme="minorEastAsia" w:hAnsiTheme="minorHAnsi" w:cstheme="minorBidi"/>
          <w:noProof/>
          <w:kern w:val="2"/>
          <w:sz w:val="21"/>
          <w:lang w:eastAsia="zh-CN"/>
        </w:rPr>
      </w:pPr>
      <w:hyperlink w:anchor="_Toc33479391" w:history="1">
        <w:r w:rsidR="00BA6495" w:rsidRPr="00865CAA">
          <w:rPr>
            <w:rStyle w:val="af0"/>
            <w:noProof/>
            <w:lang w:eastAsia="zh-CN"/>
          </w:rPr>
          <w:t>（三）</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相关性分析</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_Toc33479391 \h </w:instrText>
        </w:r>
        <w:r w:rsidR="00BA6495" w:rsidRPr="00865CAA">
          <w:rPr>
            <w:noProof/>
            <w:webHidden/>
          </w:rPr>
        </w:r>
        <w:r w:rsidR="00BA6495" w:rsidRPr="00865CAA">
          <w:rPr>
            <w:noProof/>
            <w:webHidden/>
          </w:rPr>
          <w:fldChar w:fldCharType="separate"/>
        </w:r>
        <w:r w:rsidR="00BA6495" w:rsidRPr="00865CAA">
          <w:rPr>
            <w:noProof/>
            <w:webHidden/>
          </w:rPr>
          <w:t>8</w:t>
        </w:r>
        <w:r w:rsidR="00BA6495" w:rsidRPr="00865CAA">
          <w:rPr>
            <w:noProof/>
            <w:webHidden/>
          </w:rPr>
          <w:fldChar w:fldCharType="end"/>
        </w:r>
      </w:hyperlink>
    </w:p>
    <w:p w14:paraId="15CA8A35" w14:textId="516A2E83" w:rsidR="00BA6495" w:rsidRPr="00865CAA" w:rsidRDefault="00E35E4D">
      <w:pPr>
        <w:pStyle w:val="TOC3"/>
        <w:rPr>
          <w:rFonts w:asciiTheme="minorHAnsi" w:eastAsiaTheme="minorEastAsia" w:hAnsiTheme="minorHAnsi" w:cstheme="minorBidi"/>
          <w:noProof/>
          <w:kern w:val="2"/>
          <w:sz w:val="21"/>
          <w:lang w:eastAsia="zh-CN"/>
        </w:rPr>
      </w:pPr>
      <w:hyperlink w:anchor="_Toc33479392" w:history="1">
        <w:r w:rsidR="00BA6495" w:rsidRPr="00865CAA">
          <w:rPr>
            <w:rStyle w:val="af0"/>
            <w:noProof/>
            <w:lang w:eastAsia="zh-CN"/>
          </w:rPr>
          <w:t>（四）</w:t>
        </w:r>
        <w:r w:rsidR="00BA6495" w:rsidRPr="00865CAA">
          <w:rPr>
            <w:rFonts w:asciiTheme="minorHAnsi" w:eastAsiaTheme="minorEastAsia" w:hAnsiTheme="minorHAnsi" w:cstheme="minorBidi"/>
            <w:noProof/>
            <w:kern w:val="2"/>
            <w:sz w:val="21"/>
            <w:lang w:eastAsia="zh-CN"/>
          </w:rPr>
          <w:tab/>
        </w:r>
        <w:r w:rsidR="00BA6495" w:rsidRPr="00865CAA">
          <w:rPr>
            <w:rStyle w:val="af0"/>
            <w:rFonts w:ascii="微软雅黑" w:eastAsia="微软雅黑" w:hAnsi="微软雅黑" w:cs="微软雅黑" w:hint="eastAsia"/>
            <w:noProof/>
            <w:lang w:eastAsia="zh-CN"/>
          </w:rPr>
          <w:t>专</w:t>
        </w:r>
        <w:r w:rsidR="00BA6495" w:rsidRPr="00865CAA">
          <w:rPr>
            <w:rStyle w:val="af0"/>
            <w:rFonts w:ascii="Yu Gothic UI" w:eastAsia="Yu Gothic UI" w:hAnsi="Yu Gothic UI" w:cs="Yu Gothic UI" w:hint="eastAsia"/>
            <w:noProof/>
            <w:lang w:eastAsia="zh-CN"/>
          </w:rPr>
          <w:t>家回</w:t>
        </w:r>
        <w:r w:rsidR="00BA6495" w:rsidRPr="00865CAA">
          <w:rPr>
            <w:rStyle w:val="af0"/>
            <w:rFonts w:ascii="微软雅黑" w:eastAsia="微软雅黑" w:hAnsi="微软雅黑" w:cs="微软雅黑" w:hint="eastAsia"/>
            <w:noProof/>
            <w:lang w:eastAsia="zh-CN"/>
          </w:rPr>
          <w:t>选</w:t>
        </w:r>
        <w:r w:rsidR="00BA6495" w:rsidRPr="00865CAA">
          <w:rPr>
            <w:rStyle w:val="af0"/>
            <w:rFonts w:ascii="Yu Gothic UI" w:eastAsia="Yu Gothic UI" w:hAnsi="Yu Gothic UI" w:cs="Yu Gothic UI" w:hint="eastAsia"/>
            <w:noProof/>
            <w:lang w:eastAsia="zh-CN"/>
          </w:rPr>
          <w:t>（或有）</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_Toc33479392 \h </w:instrText>
        </w:r>
        <w:r w:rsidR="00BA6495" w:rsidRPr="00865CAA">
          <w:rPr>
            <w:noProof/>
            <w:webHidden/>
          </w:rPr>
        </w:r>
        <w:r w:rsidR="00BA6495" w:rsidRPr="00865CAA">
          <w:rPr>
            <w:noProof/>
            <w:webHidden/>
          </w:rPr>
          <w:fldChar w:fldCharType="separate"/>
        </w:r>
        <w:r w:rsidR="00BA6495" w:rsidRPr="00865CAA">
          <w:rPr>
            <w:noProof/>
            <w:webHidden/>
          </w:rPr>
          <w:t>9</w:t>
        </w:r>
        <w:r w:rsidR="00BA6495" w:rsidRPr="00865CAA">
          <w:rPr>
            <w:noProof/>
            <w:webHidden/>
          </w:rPr>
          <w:fldChar w:fldCharType="end"/>
        </w:r>
      </w:hyperlink>
    </w:p>
    <w:p w14:paraId="1624CFB9" w14:textId="60671CC2" w:rsidR="00BA6495" w:rsidRPr="00865CAA" w:rsidRDefault="00E35E4D">
      <w:pPr>
        <w:pStyle w:val="TOC3"/>
        <w:rPr>
          <w:rFonts w:asciiTheme="minorHAnsi" w:eastAsiaTheme="minorEastAsia" w:hAnsiTheme="minorHAnsi" w:cstheme="minorBidi"/>
          <w:noProof/>
          <w:kern w:val="2"/>
          <w:sz w:val="21"/>
          <w:lang w:eastAsia="zh-CN"/>
        </w:rPr>
      </w:pPr>
      <w:hyperlink w:anchor="_Toc33479393" w:history="1">
        <w:r w:rsidR="00BA6495" w:rsidRPr="00865CAA">
          <w:rPr>
            <w:rStyle w:val="af0"/>
            <w:noProof/>
            <w:lang w:eastAsia="zh-CN"/>
          </w:rPr>
          <w:t>（五）</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特征分布</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_Toc33479393 \h </w:instrText>
        </w:r>
        <w:r w:rsidR="00BA6495" w:rsidRPr="00865CAA">
          <w:rPr>
            <w:noProof/>
            <w:webHidden/>
          </w:rPr>
        </w:r>
        <w:r w:rsidR="00BA6495" w:rsidRPr="00865CAA">
          <w:rPr>
            <w:noProof/>
            <w:webHidden/>
          </w:rPr>
          <w:fldChar w:fldCharType="separate"/>
        </w:r>
        <w:r w:rsidR="00BA6495" w:rsidRPr="00865CAA">
          <w:rPr>
            <w:noProof/>
            <w:webHidden/>
          </w:rPr>
          <w:t>9</w:t>
        </w:r>
        <w:r w:rsidR="00BA6495" w:rsidRPr="00865CAA">
          <w:rPr>
            <w:noProof/>
            <w:webHidden/>
          </w:rPr>
          <w:fldChar w:fldCharType="end"/>
        </w:r>
      </w:hyperlink>
    </w:p>
    <w:p w14:paraId="1D41B617" w14:textId="2689BD2D" w:rsidR="00BA6495" w:rsidRPr="00865CAA" w:rsidRDefault="00E35E4D">
      <w:pPr>
        <w:pStyle w:val="TOC3"/>
        <w:rPr>
          <w:rFonts w:asciiTheme="minorHAnsi" w:eastAsiaTheme="minorEastAsia" w:hAnsiTheme="minorHAnsi" w:cstheme="minorBidi"/>
          <w:noProof/>
          <w:kern w:val="2"/>
          <w:sz w:val="21"/>
          <w:lang w:eastAsia="zh-CN"/>
        </w:rPr>
      </w:pPr>
      <w:hyperlink w:anchor="_Toc33479394" w:history="1">
        <w:r w:rsidR="00BA6495" w:rsidRPr="00865CAA">
          <w:rPr>
            <w:rStyle w:val="af0"/>
            <w:noProof/>
            <w:lang w:eastAsia="zh-CN"/>
          </w:rPr>
          <w:t>（六）</w:t>
        </w:r>
        <w:r w:rsidR="00BA6495" w:rsidRPr="00865CAA">
          <w:rPr>
            <w:rFonts w:asciiTheme="minorHAnsi" w:eastAsiaTheme="minorEastAsia" w:hAnsiTheme="minorHAnsi" w:cstheme="minorBidi"/>
            <w:noProof/>
            <w:kern w:val="2"/>
            <w:sz w:val="21"/>
            <w:lang w:eastAsia="zh-CN"/>
          </w:rPr>
          <w:tab/>
        </w:r>
        <w:r w:rsidR="00BA6495" w:rsidRPr="00865CAA">
          <w:rPr>
            <w:rStyle w:val="af0"/>
            <w:i/>
            <w:noProof/>
            <w:lang w:eastAsia="zh-CN"/>
          </w:rPr>
          <w:t>其他（或有）</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_Toc33479394 \h </w:instrText>
        </w:r>
        <w:r w:rsidR="00BA6495" w:rsidRPr="00865CAA">
          <w:rPr>
            <w:noProof/>
            <w:webHidden/>
          </w:rPr>
        </w:r>
        <w:r w:rsidR="00BA6495" w:rsidRPr="00865CAA">
          <w:rPr>
            <w:noProof/>
            <w:webHidden/>
          </w:rPr>
          <w:fldChar w:fldCharType="separate"/>
        </w:r>
        <w:r w:rsidR="00BA6495" w:rsidRPr="00865CAA">
          <w:rPr>
            <w:noProof/>
            <w:webHidden/>
          </w:rPr>
          <w:t>9</w:t>
        </w:r>
        <w:r w:rsidR="00BA6495" w:rsidRPr="00865CAA">
          <w:rPr>
            <w:noProof/>
            <w:webHidden/>
          </w:rPr>
          <w:fldChar w:fldCharType="end"/>
        </w:r>
      </w:hyperlink>
    </w:p>
    <w:p w14:paraId="7CF34793" w14:textId="37F3F70C" w:rsidR="00BA6495" w:rsidRPr="00865CAA" w:rsidRDefault="00E35E4D">
      <w:pPr>
        <w:pStyle w:val="TOC2"/>
        <w:rPr>
          <w:rFonts w:asciiTheme="minorHAnsi" w:eastAsiaTheme="minorEastAsia" w:hAnsiTheme="minorHAnsi" w:cstheme="minorBidi"/>
          <w:noProof/>
          <w:kern w:val="2"/>
          <w:sz w:val="21"/>
          <w:lang w:eastAsia="zh-CN"/>
        </w:rPr>
      </w:pPr>
      <w:hyperlink w:anchor="_Toc33479395" w:history="1">
        <w:r w:rsidR="00BA6495" w:rsidRPr="00865CAA">
          <w:rPr>
            <w:rStyle w:val="af0"/>
            <w:noProof/>
            <w:lang w:eastAsia="zh-CN"/>
          </w:rPr>
          <w:t>3.3</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特征</w:t>
        </w:r>
        <w:r w:rsidR="00BA6495" w:rsidRPr="00865CAA">
          <w:rPr>
            <w:rStyle w:val="af0"/>
            <w:rFonts w:ascii="微软雅黑" w:eastAsia="微软雅黑" w:hAnsi="微软雅黑" w:cs="微软雅黑" w:hint="eastAsia"/>
            <w:noProof/>
            <w:lang w:eastAsia="zh-CN"/>
          </w:rPr>
          <w:t>筛选</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_Toc33479395 \h </w:instrText>
        </w:r>
        <w:r w:rsidR="00BA6495" w:rsidRPr="00865CAA">
          <w:rPr>
            <w:noProof/>
            <w:webHidden/>
          </w:rPr>
        </w:r>
        <w:r w:rsidR="00BA6495" w:rsidRPr="00865CAA">
          <w:rPr>
            <w:noProof/>
            <w:webHidden/>
          </w:rPr>
          <w:fldChar w:fldCharType="separate"/>
        </w:r>
        <w:r w:rsidR="00BA6495" w:rsidRPr="00865CAA">
          <w:rPr>
            <w:noProof/>
            <w:webHidden/>
          </w:rPr>
          <w:t>9</w:t>
        </w:r>
        <w:r w:rsidR="00BA6495" w:rsidRPr="00865CAA">
          <w:rPr>
            <w:noProof/>
            <w:webHidden/>
          </w:rPr>
          <w:fldChar w:fldCharType="end"/>
        </w:r>
      </w:hyperlink>
    </w:p>
    <w:p w14:paraId="1C0DCD96" w14:textId="349A72C0" w:rsidR="00BA6495" w:rsidRPr="00865CAA" w:rsidRDefault="00E35E4D">
      <w:pPr>
        <w:pStyle w:val="TOC2"/>
        <w:rPr>
          <w:rFonts w:asciiTheme="minorHAnsi" w:eastAsiaTheme="minorEastAsia" w:hAnsiTheme="minorHAnsi" w:cstheme="minorBidi"/>
          <w:noProof/>
          <w:kern w:val="2"/>
          <w:sz w:val="21"/>
          <w:lang w:eastAsia="zh-CN"/>
        </w:rPr>
      </w:pPr>
      <w:hyperlink w:anchor="_Toc33479396" w:history="1">
        <w:r w:rsidR="00BA6495" w:rsidRPr="00865CAA">
          <w:rPr>
            <w:rStyle w:val="af0"/>
            <w:noProof/>
            <w:lang w:eastAsia="zh-CN"/>
          </w:rPr>
          <w:t>3.4</w:t>
        </w:r>
        <w:r w:rsidR="00BA6495" w:rsidRPr="00865CAA">
          <w:rPr>
            <w:rFonts w:asciiTheme="minorHAnsi" w:eastAsiaTheme="minorEastAsia" w:hAnsiTheme="minorHAnsi" w:cstheme="minorBidi"/>
            <w:noProof/>
            <w:kern w:val="2"/>
            <w:sz w:val="21"/>
            <w:lang w:eastAsia="zh-CN"/>
          </w:rPr>
          <w:tab/>
        </w:r>
        <w:r w:rsidR="00BA6495" w:rsidRPr="00865CAA">
          <w:rPr>
            <w:rStyle w:val="af0"/>
            <w:rFonts w:ascii="微软雅黑" w:eastAsia="微软雅黑" w:hAnsi="微软雅黑" w:cs="微软雅黑" w:hint="eastAsia"/>
            <w:noProof/>
            <w:lang w:eastAsia="zh-CN"/>
          </w:rPr>
          <w:t>结</w:t>
        </w:r>
        <w:r w:rsidR="00BA6495" w:rsidRPr="00865CAA">
          <w:rPr>
            <w:rStyle w:val="af0"/>
            <w:rFonts w:ascii="Yu Gothic UI" w:eastAsia="Yu Gothic UI" w:hAnsi="Yu Gothic UI" w:cs="Yu Gothic UI" w:hint="eastAsia"/>
            <w:noProof/>
            <w:lang w:eastAsia="zh-CN"/>
          </w:rPr>
          <w:t>果</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_Toc33479396 \h </w:instrText>
        </w:r>
        <w:r w:rsidR="00BA6495" w:rsidRPr="00865CAA">
          <w:rPr>
            <w:noProof/>
            <w:webHidden/>
          </w:rPr>
        </w:r>
        <w:r w:rsidR="00BA6495" w:rsidRPr="00865CAA">
          <w:rPr>
            <w:noProof/>
            <w:webHidden/>
          </w:rPr>
          <w:fldChar w:fldCharType="separate"/>
        </w:r>
        <w:r w:rsidR="00BA6495" w:rsidRPr="00865CAA">
          <w:rPr>
            <w:noProof/>
            <w:webHidden/>
          </w:rPr>
          <w:t>9</w:t>
        </w:r>
        <w:r w:rsidR="00BA6495" w:rsidRPr="00865CAA">
          <w:rPr>
            <w:noProof/>
            <w:webHidden/>
          </w:rPr>
          <w:fldChar w:fldCharType="end"/>
        </w:r>
      </w:hyperlink>
    </w:p>
    <w:p w14:paraId="5894BEA5" w14:textId="1ED6A5C0" w:rsidR="00BA6495" w:rsidRPr="00865CAA" w:rsidRDefault="00E35E4D">
      <w:pPr>
        <w:pStyle w:val="TOC1"/>
        <w:rPr>
          <w:rFonts w:asciiTheme="minorHAnsi" w:eastAsiaTheme="minorEastAsia" w:hAnsiTheme="minorHAnsi" w:cstheme="minorBidi"/>
          <w:b w:val="0"/>
          <w:kern w:val="2"/>
          <w:sz w:val="21"/>
          <w:szCs w:val="22"/>
        </w:rPr>
      </w:pPr>
      <w:hyperlink w:anchor="_Toc33479397" w:history="1">
        <w:r w:rsidR="00BA6495" w:rsidRPr="00865CAA">
          <w:rPr>
            <w:rStyle w:val="af0"/>
          </w:rPr>
          <w:t>第四章</w:t>
        </w:r>
        <w:r w:rsidR="00BA6495" w:rsidRPr="00865CAA">
          <w:rPr>
            <w:rFonts w:asciiTheme="minorHAnsi" w:eastAsiaTheme="minorEastAsia" w:hAnsiTheme="minorHAnsi" w:cstheme="minorBidi"/>
            <w:b w:val="0"/>
            <w:kern w:val="2"/>
            <w:sz w:val="21"/>
            <w:szCs w:val="22"/>
          </w:rPr>
          <w:tab/>
        </w:r>
        <w:r w:rsidR="00BA6495" w:rsidRPr="00865CAA">
          <w:rPr>
            <w:rStyle w:val="af0"/>
          </w:rPr>
          <w:t>模型设计与开发</w:t>
        </w:r>
        <w:r w:rsidR="00BA6495" w:rsidRPr="00865CAA">
          <w:rPr>
            <w:webHidden/>
          </w:rPr>
          <w:tab/>
        </w:r>
        <w:r w:rsidR="00BA6495" w:rsidRPr="00865CAA">
          <w:rPr>
            <w:webHidden/>
          </w:rPr>
          <w:fldChar w:fldCharType="begin"/>
        </w:r>
        <w:r w:rsidR="00BA6495" w:rsidRPr="00865CAA">
          <w:rPr>
            <w:webHidden/>
          </w:rPr>
          <w:instrText xml:space="preserve"> PAGEREF _Toc33479397 \h </w:instrText>
        </w:r>
        <w:r w:rsidR="00BA6495" w:rsidRPr="00865CAA">
          <w:rPr>
            <w:webHidden/>
          </w:rPr>
        </w:r>
        <w:r w:rsidR="00BA6495" w:rsidRPr="00865CAA">
          <w:rPr>
            <w:webHidden/>
          </w:rPr>
          <w:fldChar w:fldCharType="separate"/>
        </w:r>
        <w:r w:rsidR="00BA6495" w:rsidRPr="00865CAA">
          <w:rPr>
            <w:webHidden/>
          </w:rPr>
          <w:t>9</w:t>
        </w:r>
        <w:r w:rsidR="00BA6495" w:rsidRPr="00865CAA">
          <w:rPr>
            <w:webHidden/>
          </w:rPr>
          <w:fldChar w:fldCharType="end"/>
        </w:r>
      </w:hyperlink>
    </w:p>
    <w:p w14:paraId="5D62A0E6" w14:textId="26AE5E4C" w:rsidR="00BA6495" w:rsidRPr="00865CAA" w:rsidRDefault="00E35E4D">
      <w:pPr>
        <w:pStyle w:val="TOC2"/>
        <w:rPr>
          <w:rFonts w:asciiTheme="minorHAnsi" w:eastAsiaTheme="minorEastAsia" w:hAnsiTheme="minorHAnsi" w:cstheme="minorBidi"/>
          <w:noProof/>
          <w:kern w:val="2"/>
          <w:sz w:val="21"/>
          <w:lang w:eastAsia="zh-CN"/>
        </w:rPr>
      </w:pPr>
      <w:hyperlink w:anchor="_Toc33479400" w:history="1">
        <w:r w:rsidR="00BA6495" w:rsidRPr="00865CAA">
          <w:rPr>
            <w:rStyle w:val="af0"/>
            <w:noProof/>
            <w:lang w:eastAsia="zh-CN"/>
          </w:rPr>
          <w:t>4.1</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w:t>
        </w:r>
        <w:r w:rsidR="00BA6495" w:rsidRPr="00865CAA">
          <w:rPr>
            <w:rStyle w:val="af0"/>
            <w:rFonts w:ascii="微软雅黑" w:eastAsia="微软雅黑" w:hAnsi="微软雅黑" w:cs="微软雅黑" w:hint="eastAsia"/>
            <w:noProof/>
            <w:lang w:eastAsia="zh-CN"/>
          </w:rPr>
          <w:t>设计</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_Toc33479400 \h </w:instrText>
        </w:r>
        <w:r w:rsidR="00BA6495" w:rsidRPr="00865CAA">
          <w:rPr>
            <w:noProof/>
            <w:webHidden/>
          </w:rPr>
        </w:r>
        <w:r w:rsidR="00BA6495" w:rsidRPr="00865CAA">
          <w:rPr>
            <w:noProof/>
            <w:webHidden/>
          </w:rPr>
          <w:fldChar w:fldCharType="separate"/>
        </w:r>
        <w:r w:rsidR="00BA6495" w:rsidRPr="00865CAA">
          <w:rPr>
            <w:noProof/>
            <w:webHidden/>
          </w:rPr>
          <w:t>9</w:t>
        </w:r>
        <w:r w:rsidR="00BA6495" w:rsidRPr="00865CAA">
          <w:rPr>
            <w:noProof/>
            <w:webHidden/>
          </w:rPr>
          <w:fldChar w:fldCharType="end"/>
        </w:r>
      </w:hyperlink>
    </w:p>
    <w:p w14:paraId="2BC3730B" w14:textId="4C16F4F2" w:rsidR="00BA6495" w:rsidRPr="00865CAA" w:rsidRDefault="00E35E4D">
      <w:pPr>
        <w:pStyle w:val="TOC2"/>
        <w:rPr>
          <w:rFonts w:asciiTheme="minorHAnsi" w:eastAsiaTheme="minorEastAsia" w:hAnsiTheme="minorHAnsi" w:cstheme="minorBidi"/>
          <w:noProof/>
          <w:kern w:val="2"/>
          <w:sz w:val="21"/>
          <w:lang w:eastAsia="zh-CN"/>
        </w:rPr>
      </w:pPr>
      <w:hyperlink w:anchor="_Toc33479401" w:history="1">
        <w:r w:rsidR="00BA6495" w:rsidRPr="00865CAA">
          <w:rPr>
            <w:rStyle w:val="af0"/>
            <w:noProof/>
            <w:lang w:eastAsia="zh-CN"/>
          </w:rPr>
          <w:t>4.2</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w:t>
        </w:r>
        <w:r w:rsidR="00BA6495" w:rsidRPr="00865CAA">
          <w:rPr>
            <w:rStyle w:val="af0"/>
            <w:rFonts w:ascii="微软雅黑" w:eastAsia="微软雅黑" w:hAnsi="微软雅黑" w:cs="微软雅黑" w:hint="eastAsia"/>
            <w:noProof/>
            <w:lang w:eastAsia="zh-CN"/>
          </w:rPr>
          <w:t>调优</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_Toc33479401 \h </w:instrText>
        </w:r>
        <w:r w:rsidR="00BA6495" w:rsidRPr="00865CAA">
          <w:rPr>
            <w:noProof/>
            <w:webHidden/>
          </w:rPr>
        </w:r>
        <w:r w:rsidR="00BA6495" w:rsidRPr="00865CAA">
          <w:rPr>
            <w:noProof/>
            <w:webHidden/>
          </w:rPr>
          <w:fldChar w:fldCharType="separate"/>
        </w:r>
        <w:r w:rsidR="00BA6495" w:rsidRPr="00865CAA">
          <w:rPr>
            <w:noProof/>
            <w:webHidden/>
          </w:rPr>
          <w:t>9</w:t>
        </w:r>
        <w:r w:rsidR="00BA6495" w:rsidRPr="00865CAA">
          <w:rPr>
            <w:noProof/>
            <w:webHidden/>
          </w:rPr>
          <w:fldChar w:fldCharType="end"/>
        </w:r>
      </w:hyperlink>
    </w:p>
    <w:p w14:paraId="04213E86" w14:textId="7E50E195" w:rsidR="00BA6495" w:rsidRPr="00865CAA" w:rsidRDefault="00E35E4D">
      <w:pPr>
        <w:pStyle w:val="TOC2"/>
        <w:rPr>
          <w:rFonts w:asciiTheme="minorHAnsi" w:eastAsiaTheme="minorEastAsia" w:hAnsiTheme="minorHAnsi" w:cstheme="minorBidi"/>
          <w:noProof/>
          <w:kern w:val="2"/>
          <w:sz w:val="21"/>
          <w:lang w:eastAsia="zh-CN"/>
        </w:rPr>
      </w:pPr>
      <w:hyperlink w:anchor="_Toc33479402" w:history="1">
        <w:r w:rsidR="00BA6495" w:rsidRPr="00865CAA">
          <w:rPr>
            <w:rStyle w:val="af0"/>
            <w:noProof/>
            <w:lang w:eastAsia="zh-CN"/>
          </w:rPr>
          <w:t>4.3</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w:t>
        </w:r>
        <w:r w:rsidR="00BA6495" w:rsidRPr="00865CAA">
          <w:rPr>
            <w:rStyle w:val="af0"/>
            <w:rFonts w:ascii="微软雅黑" w:eastAsia="微软雅黑" w:hAnsi="微软雅黑" w:cs="微软雅黑" w:hint="eastAsia"/>
            <w:noProof/>
            <w:lang w:eastAsia="zh-CN"/>
          </w:rPr>
          <w:t>变</w:t>
        </w:r>
        <w:r w:rsidR="00BA6495" w:rsidRPr="00865CAA">
          <w:rPr>
            <w:rStyle w:val="af0"/>
            <w:rFonts w:ascii="Yu Gothic UI" w:eastAsia="Yu Gothic UI" w:hAnsi="Yu Gothic UI" w:cs="Yu Gothic UI" w:hint="eastAsia"/>
            <w:noProof/>
            <w:lang w:eastAsia="zh-CN"/>
          </w:rPr>
          <w:t>量校</w:t>
        </w:r>
        <w:r w:rsidR="00BA6495" w:rsidRPr="00865CAA">
          <w:rPr>
            <w:rStyle w:val="af0"/>
            <w:rFonts w:ascii="微软雅黑" w:eastAsia="微软雅黑" w:hAnsi="微软雅黑" w:cs="微软雅黑" w:hint="eastAsia"/>
            <w:noProof/>
            <w:lang w:eastAsia="zh-CN"/>
          </w:rPr>
          <w:t>验</w:t>
        </w:r>
        <w:r w:rsidR="00BA6495" w:rsidRPr="00865CAA">
          <w:rPr>
            <w:rStyle w:val="af0"/>
            <w:rFonts w:ascii="Yu Gothic UI" w:eastAsia="Yu Gothic UI" w:hAnsi="Yu Gothic UI" w:cs="Yu Gothic UI" w:hint="eastAsia"/>
            <w:noProof/>
            <w:lang w:eastAsia="zh-CN"/>
          </w:rPr>
          <w:t>（或有，主要</w:t>
        </w:r>
        <w:r w:rsidR="00BA6495" w:rsidRPr="00865CAA">
          <w:rPr>
            <w:rStyle w:val="af0"/>
            <w:rFonts w:ascii="微软雅黑" w:eastAsia="微软雅黑" w:hAnsi="微软雅黑" w:cs="微软雅黑" w:hint="eastAsia"/>
            <w:noProof/>
            <w:lang w:eastAsia="zh-CN"/>
          </w:rPr>
          <w:t>针对逻辑</w:t>
        </w:r>
        <w:r w:rsidR="00BA6495" w:rsidRPr="00865CAA">
          <w:rPr>
            <w:rStyle w:val="af0"/>
            <w:rFonts w:ascii="Yu Gothic UI" w:eastAsia="Yu Gothic UI" w:hAnsi="Yu Gothic UI" w:cs="Yu Gothic UI" w:hint="eastAsia"/>
            <w:noProof/>
            <w:lang w:eastAsia="zh-CN"/>
          </w:rPr>
          <w:t>回</w:t>
        </w:r>
        <w:r w:rsidR="00BA6495" w:rsidRPr="00865CAA">
          <w:rPr>
            <w:rStyle w:val="af0"/>
            <w:rFonts w:ascii="微软雅黑" w:eastAsia="微软雅黑" w:hAnsi="微软雅黑" w:cs="微软雅黑" w:hint="eastAsia"/>
            <w:noProof/>
            <w:lang w:eastAsia="zh-CN"/>
          </w:rPr>
          <w:t>归</w:t>
        </w:r>
        <w:r w:rsidR="00BA6495" w:rsidRPr="00865CAA">
          <w:rPr>
            <w:rStyle w:val="af0"/>
            <w:rFonts w:ascii="Yu Gothic UI" w:eastAsia="Yu Gothic UI" w:hAnsi="Yu Gothic UI" w:cs="Yu Gothic UI" w:hint="eastAsia"/>
            <w:noProof/>
            <w:lang w:eastAsia="zh-CN"/>
          </w:rPr>
          <w:t>）</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_Toc33479402 \h </w:instrText>
        </w:r>
        <w:r w:rsidR="00BA6495" w:rsidRPr="00865CAA">
          <w:rPr>
            <w:noProof/>
            <w:webHidden/>
          </w:rPr>
        </w:r>
        <w:r w:rsidR="00BA6495" w:rsidRPr="00865CAA">
          <w:rPr>
            <w:noProof/>
            <w:webHidden/>
          </w:rPr>
          <w:fldChar w:fldCharType="separate"/>
        </w:r>
        <w:r w:rsidR="00BA6495" w:rsidRPr="00865CAA">
          <w:rPr>
            <w:noProof/>
            <w:webHidden/>
          </w:rPr>
          <w:t>10</w:t>
        </w:r>
        <w:r w:rsidR="00BA6495" w:rsidRPr="00865CAA">
          <w:rPr>
            <w:noProof/>
            <w:webHidden/>
          </w:rPr>
          <w:fldChar w:fldCharType="end"/>
        </w:r>
      </w:hyperlink>
    </w:p>
    <w:p w14:paraId="0A683FC6" w14:textId="206F592E" w:rsidR="00BA6495" w:rsidRPr="00865CAA" w:rsidRDefault="00E35E4D">
      <w:pPr>
        <w:pStyle w:val="TOC3"/>
        <w:rPr>
          <w:rFonts w:asciiTheme="minorHAnsi" w:eastAsiaTheme="minorEastAsia" w:hAnsiTheme="minorHAnsi" w:cstheme="minorBidi"/>
          <w:noProof/>
          <w:kern w:val="2"/>
          <w:sz w:val="21"/>
          <w:lang w:eastAsia="zh-CN"/>
        </w:rPr>
      </w:pPr>
      <w:hyperlink w:anchor="_Toc33479403" w:history="1">
        <w:r w:rsidR="00BA6495" w:rsidRPr="00865CAA">
          <w:rPr>
            <w:rStyle w:val="af0"/>
            <w:noProof/>
            <w:lang w:eastAsia="zh-CN"/>
          </w:rPr>
          <w:t>（一）合理性校</w:t>
        </w:r>
        <w:r w:rsidR="00BA6495" w:rsidRPr="00865CAA">
          <w:rPr>
            <w:rStyle w:val="af0"/>
            <w:rFonts w:ascii="微软雅黑" w:eastAsia="微软雅黑" w:hAnsi="微软雅黑" w:cs="微软雅黑" w:hint="eastAsia"/>
            <w:noProof/>
            <w:lang w:eastAsia="zh-CN"/>
          </w:rPr>
          <w:t>验</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_Toc33479403 \h </w:instrText>
        </w:r>
        <w:r w:rsidR="00BA6495" w:rsidRPr="00865CAA">
          <w:rPr>
            <w:noProof/>
            <w:webHidden/>
          </w:rPr>
        </w:r>
        <w:r w:rsidR="00BA6495" w:rsidRPr="00865CAA">
          <w:rPr>
            <w:noProof/>
            <w:webHidden/>
          </w:rPr>
          <w:fldChar w:fldCharType="separate"/>
        </w:r>
        <w:r w:rsidR="00BA6495" w:rsidRPr="00865CAA">
          <w:rPr>
            <w:noProof/>
            <w:webHidden/>
          </w:rPr>
          <w:t>10</w:t>
        </w:r>
        <w:r w:rsidR="00BA6495" w:rsidRPr="00865CAA">
          <w:rPr>
            <w:noProof/>
            <w:webHidden/>
          </w:rPr>
          <w:fldChar w:fldCharType="end"/>
        </w:r>
      </w:hyperlink>
    </w:p>
    <w:p w14:paraId="5C633F08" w14:textId="08A7E73F" w:rsidR="00BA6495" w:rsidRPr="00865CAA" w:rsidRDefault="00E35E4D">
      <w:pPr>
        <w:pStyle w:val="TOC3"/>
        <w:rPr>
          <w:rFonts w:asciiTheme="minorHAnsi" w:eastAsiaTheme="minorEastAsia" w:hAnsiTheme="minorHAnsi" w:cstheme="minorBidi"/>
          <w:noProof/>
          <w:kern w:val="2"/>
          <w:sz w:val="21"/>
          <w:lang w:eastAsia="zh-CN"/>
        </w:rPr>
      </w:pPr>
      <w:hyperlink w:anchor="_Toc33479404" w:history="1">
        <w:r w:rsidR="00BA6495" w:rsidRPr="00865CAA">
          <w:rPr>
            <w:rStyle w:val="af0"/>
            <w:noProof/>
            <w:lang w:eastAsia="zh-CN"/>
          </w:rPr>
          <w:t>（二）相关性和多重共</w:t>
        </w:r>
        <w:r w:rsidR="00BA6495" w:rsidRPr="00865CAA">
          <w:rPr>
            <w:rStyle w:val="af0"/>
            <w:rFonts w:ascii="微软雅黑" w:eastAsia="微软雅黑" w:hAnsi="微软雅黑" w:cs="微软雅黑" w:hint="eastAsia"/>
            <w:noProof/>
            <w:lang w:eastAsia="zh-CN"/>
          </w:rPr>
          <w:t>线</w:t>
        </w:r>
        <w:r w:rsidR="00BA6495" w:rsidRPr="00865CAA">
          <w:rPr>
            <w:rStyle w:val="af0"/>
            <w:rFonts w:ascii="Yu Gothic UI" w:eastAsia="Yu Gothic UI" w:hAnsi="Yu Gothic UI" w:cs="Yu Gothic UI" w:hint="eastAsia"/>
            <w:noProof/>
            <w:lang w:eastAsia="zh-CN"/>
          </w:rPr>
          <w:t>性</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_Toc33479404 \h </w:instrText>
        </w:r>
        <w:r w:rsidR="00BA6495" w:rsidRPr="00865CAA">
          <w:rPr>
            <w:noProof/>
            <w:webHidden/>
          </w:rPr>
        </w:r>
        <w:r w:rsidR="00BA6495" w:rsidRPr="00865CAA">
          <w:rPr>
            <w:noProof/>
            <w:webHidden/>
          </w:rPr>
          <w:fldChar w:fldCharType="separate"/>
        </w:r>
        <w:r w:rsidR="00BA6495" w:rsidRPr="00865CAA">
          <w:rPr>
            <w:noProof/>
            <w:webHidden/>
          </w:rPr>
          <w:t>10</w:t>
        </w:r>
        <w:r w:rsidR="00BA6495" w:rsidRPr="00865CAA">
          <w:rPr>
            <w:noProof/>
            <w:webHidden/>
          </w:rPr>
          <w:fldChar w:fldCharType="end"/>
        </w:r>
      </w:hyperlink>
    </w:p>
    <w:p w14:paraId="66760745" w14:textId="40879D9E" w:rsidR="00BA6495" w:rsidRPr="00865CAA" w:rsidRDefault="00E35E4D">
      <w:pPr>
        <w:pStyle w:val="TOC3"/>
        <w:rPr>
          <w:rFonts w:asciiTheme="minorHAnsi" w:eastAsiaTheme="minorEastAsia" w:hAnsiTheme="minorHAnsi" w:cstheme="minorBidi"/>
          <w:noProof/>
          <w:kern w:val="2"/>
          <w:sz w:val="21"/>
          <w:lang w:eastAsia="zh-CN"/>
        </w:rPr>
      </w:pPr>
      <w:hyperlink w:anchor="_Toc33479405" w:history="1">
        <w:r w:rsidR="00BA6495" w:rsidRPr="00865CAA">
          <w:rPr>
            <w:rStyle w:val="af0"/>
            <w:noProof/>
            <w:lang w:eastAsia="zh-CN"/>
          </w:rPr>
          <w:t>（三）特征分布</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_Toc33479405 \h </w:instrText>
        </w:r>
        <w:r w:rsidR="00BA6495" w:rsidRPr="00865CAA">
          <w:rPr>
            <w:noProof/>
            <w:webHidden/>
          </w:rPr>
        </w:r>
        <w:r w:rsidR="00BA6495" w:rsidRPr="00865CAA">
          <w:rPr>
            <w:noProof/>
            <w:webHidden/>
          </w:rPr>
          <w:fldChar w:fldCharType="separate"/>
        </w:r>
        <w:r w:rsidR="00BA6495" w:rsidRPr="00865CAA">
          <w:rPr>
            <w:noProof/>
            <w:webHidden/>
          </w:rPr>
          <w:t>10</w:t>
        </w:r>
        <w:r w:rsidR="00BA6495" w:rsidRPr="00865CAA">
          <w:rPr>
            <w:noProof/>
            <w:webHidden/>
          </w:rPr>
          <w:fldChar w:fldCharType="end"/>
        </w:r>
      </w:hyperlink>
    </w:p>
    <w:p w14:paraId="5901DB73" w14:textId="3FF7C81E" w:rsidR="00BA6495" w:rsidRPr="00865CAA" w:rsidRDefault="00E35E4D">
      <w:pPr>
        <w:pStyle w:val="TOC1"/>
        <w:rPr>
          <w:rFonts w:asciiTheme="minorHAnsi" w:eastAsiaTheme="minorEastAsia" w:hAnsiTheme="minorHAnsi" w:cstheme="minorBidi"/>
          <w:b w:val="0"/>
          <w:kern w:val="2"/>
          <w:sz w:val="21"/>
          <w:szCs w:val="22"/>
        </w:rPr>
      </w:pPr>
      <w:hyperlink w:anchor="_Toc33479406" w:history="1">
        <w:r w:rsidR="00BA6495" w:rsidRPr="00865CAA">
          <w:rPr>
            <w:rStyle w:val="af0"/>
          </w:rPr>
          <w:t>第五章</w:t>
        </w:r>
        <w:r w:rsidR="00BA6495" w:rsidRPr="00865CAA">
          <w:rPr>
            <w:rFonts w:asciiTheme="minorHAnsi" w:eastAsiaTheme="minorEastAsia" w:hAnsiTheme="minorHAnsi" w:cstheme="minorBidi"/>
            <w:b w:val="0"/>
            <w:kern w:val="2"/>
            <w:sz w:val="21"/>
            <w:szCs w:val="22"/>
          </w:rPr>
          <w:tab/>
        </w:r>
        <w:r w:rsidR="00BA6495" w:rsidRPr="00865CAA">
          <w:rPr>
            <w:rStyle w:val="af0"/>
          </w:rPr>
          <w:t>模型验证</w:t>
        </w:r>
        <w:r w:rsidR="00BA6495" w:rsidRPr="00865CAA">
          <w:rPr>
            <w:webHidden/>
          </w:rPr>
          <w:tab/>
        </w:r>
        <w:r w:rsidR="00BA6495" w:rsidRPr="00865CAA">
          <w:rPr>
            <w:webHidden/>
          </w:rPr>
          <w:fldChar w:fldCharType="begin"/>
        </w:r>
        <w:r w:rsidR="00BA6495" w:rsidRPr="00865CAA">
          <w:rPr>
            <w:webHidden/>
          </w:rPr>
          <w:instrText xml:space="preserve"> PAGEREF _Toc33479406 \h </w:instrText>
        </w:r>
        <w:r w:rsidR="00BA6495" w:rsidRPr="00865CAA">
          <w:rPr>
            <w:webHidden/>
          </w:rPr>
        </w:r>
        <w:r w:rsidR="00BA6495" w:rsidRPr="00865CAA">
          <w:rPr>
            <w:webHidden/>
          </w:rPr>
          <w:fldChar w:fldCharType="separate"/>
        </w:r>
        <w:r w:rsidR="00BA6495" w:rsidRPr="00865CAA">
          <w:rPr>
            <w:webHidden/>
          </w:rPr>
          <w:t>10</w:t>
        </w:r>
        <w:r w:rsidR="00BA6495" w:rsidRPr="00865CAA">
          <w:rPr>
            <w:webHidden/>
          </w:rPr>
          <w:fldChar w:fldCharType="end"/>
        </w:r>
      </w:hyperlink>
    </w:p>
    <w:p w14:paraId="374CAE82" w14:textId="0E1A0108" w:rsidR="00BA6495" w:rsidRPr="00865CAA" w:rsidRDefault="00E35E4D">
      <w:pPr>
        <w:pStyle w:val="TOC2"/>
        <w:rPr>
          <w:rFonts w:asciiTheme="minorHAnsi" w:eastAsiaTheme="minorEastAsia" w:hAnsiTheme="minorHAnsi" w:cstheme="minorBidi"/>
          <w:noProof/>
          <w:kern w:val="2"/>
          <w:sz w:val="21"/>
          <w:lang w:eastAsia="zh-CN"/>
        </w:rPr>
      </w:pPr>
      <w:hyperlink w:anchor="_Toc33479411" w:history="1">
        <w:r w:rsidR="00BA6495" w:rsidRPr="00865CAA">
          <w:rPr>
            <w:rStyle w:val="af0"/>
            <w:noProof/>
            <w:lang w:eastAsia="zh-CN"/>
          </w:rPr>
          <w:t>5.1</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w:t>
        </w:r>
        <w:r w:rsidR="00BA6495" w:rsidRPr="00865CAA">
          <w:rPr>
            <w:rStyle w:val="af0"/>
            <w:rFonts w:ascii="微软雅黑" w:eastAsia="微软雅黑" w:hAnsi="微软雅黑" w:cs="微软雅黑" w:hint="eastAsia"/>
            <w:noProof/>
            <w:lang w:eastAsia="zh-CN"/>
          </w:rPr>
          <w:t>验证</w:t>
        </w:r>
        <w:r w:rsidR="00BA6495" w:rsidRPr="00865CAA">
          <w:rPr>
            <w:rStyle w:val="af0"/>
            <w:rFonts w:ascii="Yu Gothic UI" w:eastAsia="Yu Gothic UI" w:hAnsi="Yu Gothic UI" w:cs="Yu Gothic UI" w:hint="eastAsia"/>
            <w:noProof/>
            <w:lang w:eastAsia="zh-CN"/>
          </w:rPr>
          <w:t>方法</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_Toc33479411 \h </w:instrText>
        </w:r>
        <w:r w:rsidR="00BA6495" w:rsidRPr="00865CAA">
          <w:rPr>
            <w:noProof/>
            <w:webHidden/>
          </w:rPr>
        </w:r>
        <w:r w:rsidR="00BA6495" w:rsidRPr="00865CAA">
          <w:rPr>
            <w:noProof/>
            <w:webHidden/>
          </w:rPr>
          <w:fldChar w:fldCharType="separate"/>
        </w:r>
        <w:r w:rsidR="00BA6495" w:rsidRPr="00865CAA">
          <w:rPr>
            <w:noProof/>
            <w:webHidden/>
          </w:rPr>
          <w:t>10</w:t>
        </w:r>
        <w:r w:rsidR="00BA6495" w:rsidRPr="00865CAA">
          <w:rPr>
            <w:noProof/>
            <w:webHidden/>
          </w:rPr>
          <w:fldChar w:fldCharType="end"/>
        </w:r>
      </w:hyperlink>
    </w:p>
    <w:p w14:paraId="13CF8201" w14:textId="6D71EC92" w:rsidR="00BA6495" w:rsidRPr="00865CAA" w:rsidRDefault="00E35E4D">
      <w:pPr>
        <w:pStyle w:val="TOC2"/>
        <w:rPr>
          <w:rFonts w:asciiTheme="minorHAnsi" w:eastAsiaTheme="minorEastAsia" w:hAnsiTheme="minorHAnsi" w:cstheme="minorBidi"/>
          <w:noProof/>
          <w:kern w:val="2"/>
          <w:sz w:val="21"/>
          <w:lang w:eastAsia="zh-CN"/>
        </w:rPr>
      </w:pPr>
      <w:hyperlink w:anchor="_Toc33479412" w:history="1">
        <w:r w:rsidR="00BA6495" w:rsidRPr="00865CAA">
          <w:rPr>
            <w:rStyle w:val="af0"/>
            <w:noProof/>
            <w:lang w:eastAsia="zh-CN"/>
          </w:rPr>
          <w:t>5.2</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模型区分</w:t>
        </w:r>
        <w:r w:rsidR="00BA6495" w:rsidRPr="00865CAA">
          <w:rPr>
            <w:rStyle w:val="af0"/>
            <w:noProof/>
            <w:lang w:eastAsia="zh-CN"/>
          </w:rPr>
          <w:t>/</w:t>
        </w:r>
        <w:r w:rsidR="00BA6495" w:rsidRPr="00865CAA">
          <w:rPr>
            <w:rStyle w:val="af0"/>
            <w:noProof/>
            <w:lang w:eastAsia="zh-CN"/>
          </w:rPr>
          <w:t>排序能力指</w:t>
        </w:r>
        <w:r w:rsidR="00BA6495" w:rsidRPr="00865CAA">
          <w:rPr>
            <w:rStyle w:val="af0"/>
            <w:rFonts w:ascii="微软雅黑" w:eastAsia="微软雅黑" w:hAnsi="微软雅黑" w:cs="微软雅黑" w:hint="eastAsia"/>
            <w:noProof/>
            <w:lang w:eastAsia="zh-CN"/>
          </w:rPr>
          <w:t>标</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_Toc33479412 \h </w:instrText>
        </w:r>
        <w:r w:rsidR="00BA6495" w:rsidRPr="00865CAA">
          <w:rPr>
            <w:noProof/>
            <w:webHidden/>
          </w:rPr>
        </w:r>
        <w:r w:rsidR="00BA6495" w:rsidRPr="00865CAA">
          <w:rPr>
            <w:noProof/>
            <w:webHidden/>
          </w:rPr>
          <w:fldChar w:fldCharType="separate"/>
        </w:r>
        <w:r w:rsidR="00BA6495" w:rsidRPr="00865CAA">
          <w:rPr>
            <w:noProof/>
            <w:webHidden/>
          </w:rPr>
          <w:t>10</w:t>
        </w:r>
        <w:r w:rsidR="00BA6495" w:rsidRPr="00865CAA">
          <w:rPr>
            <w:noProof/>
            <w:webHidden/>
          </w:rPr>
          <w:fldChar w:fldCharType="end"/>
        </w:r>
      </w:hyperlink>
    </w:p>
    <w:p w14:paraId="1ABB0C80" w14:textId="3F3D142D" w:rsidR="00BA6495" w:rsidRPr="00865CAA" w:rsidRDefault="00E35E4D">
      <w:pPr>
        <w:pStyle w:val="TOC2"/>
        <w:rPr>
          <w:rFonts w:asciiTheme="minorHAnsi" w:eastAsiaTheme="minorEastAsia" w:hAnsiTheme="minorHAnsi" w:cstheme="minorBidi"/>
          <w:noProof/>
          <w:kern w:val="2"/>
          <w:sz w:val="21"/>
          <w:lang w:eastAsia="zh-CN"/>
        </w:rPr>
      </w:pPr>
      <w:hyperlink w:anchor="_Toc33479413" w:history="1">
        <w:r w:rsidR="00BA6495" w:rsidRPr="00865CAA">
          <w:rPr>
            <w:rStyle w:val="af0"/>
            <w:noProof/>
            <w:lang w:eastAsia="zh-CN"/>
          </w:rPr>
          <w:t>5.3</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模型准确性</w:t>
        </w:r>
        <w:r w:rsidR="00BA6495" w:rsidRPr="00865CAA">
          <w:rPr>
            <w:rStyle w:val="af0"/>
            <w:noProof/>
            <w:lang w:eastAsia="zh-CN"/>
          </w:rPr>
          <w:t>/</w:t>
        </w:r>
        <w:r w:rsidR="00BA6495" w:rsidRPr="00865CAA">
          <w:rPr>
            <w:rStyle w:val="af0"/>
            <w:rFonts w:ascii="微软雅黑" w:eastAsia="微软雅黑" w:hAnsi="微软雅黑" w:cs="微软雅黑" w:hint="eastAsia"/>
            <w:noProof/>
            <w:lang w:eastAsia="zh-CN"/>
          </w:rPr>
          <w:t>审</w:t>
        </w:r>
        <w:r w:rsidR="00BA6495" w:rsidRPr="00865CAA">
          <w:rPr>
            <w:rStyle w:val="af0"/>
            <w:rFonts w:ascii="Yu Gothic UI" w:eastAsia="Yu Gothic UI" w:hAnsi="Yu Gothic UI" w:cs="Yu Gothic UI" w:hint="eastAsia"/>
            <w:noProof/>
            <w:lang w:eastAsia="zh-CN"/>
          </w:rPr>
          <w:t>慎性指</w:t>
        </w:r>
        <w:r w:rsidR="00BA6495" w:rsidRPr="00865CAA">
          <w:rPr>
            <w:rStyle w:val="af0"/>
            <w:rFonts w:ascii="微软雅黑" w:eastAsia="微软雅黑" w:hAnsi="微软雅黑" w:cs="微软雅黑" w:hint="eastAsia"/>
            <w:noProof/>
            <w:lang w:eastAsia="zh-CN"/>
          </w:rPr>
          <w:t>标</w:t>
        </w:r>
        <w:r w:rsidR="00BA6495" w:rsidRPr="00865CAA">
          <w:rPr>
            <w:rStyle w:val="af0"/>
            <w:rFonts w:ascii="Yu Gothic UI" w:eastAsia="Yu Gothic UI" w:hAnsi="Yu Gothic UI" w:cs="Yu Gothic UI" w:hint="eastAsia"/>
            <w:noProof/>
            <w:lang w:eastAsia="zh-CN"/>
          </w:rPr>
          <w:t>（一般用于</w:t>
        </w:r>
        <w:r w:rsidR="00BA6495" w:rsidRPr="00865CAA">
          <w:rPr>
            <w:rStyle w:val="af0"/>
            <w:rFonts w:ascii="微软雅黑" w:eastAsia="微软雅黑" w:hAnsi="微软雅黑" w:cs="微软雅黑" w:hint="eastAsia"/>
            <w:noProof/>
            <w:lang w:eastAsia="zh-CN"/>
          </w:rPr>
          <w:t>评级</w:t>
        </w:r>
        <w:r w:rsidR="00BA6495" w:rsidRPr="00865CAA">
          <w:rPr>
            <w:rStyle w:val="af0"/>
            <w:rFonts w:ascii="Yu Gothic UI" w:eastAsia="Yu Gothic UI" w:hAnsi="Yu Gothic UI" w:cs="Yu Gothic UI" w:hint="eastAsia"/>
            <w:noProof/>
            <w:lang w:eastAsia="zh-CN"/>
          </w:rPr>
          <w:t>模型、</w:t>
        </w:r>
        <w:r w:rsidR="00BA6495" w:rsidRPr="00865CAA">
          <w:rPr>
            <w:rStyle w:val="af0"/>
            <w:rFonts w:ascii="微软雅黑" w:eastAsia="微软雅黑" w:hAnsi="微软雅黑" w:cs="微软雅黑" w:hint="eastAsia"/>
            <w:noProof/>
            <w:lang w:eastAsia="zh-CN"/>
          </w:rPr>
          <w:t>评</w:t>
        </w:r>
        <w:r w:rsidR="00BA6495" w:rsidRPr="00865CAA">
          <w:rPr>
            <w:rStyle w:val="af0"/>
            <w:rFonts w:ascii="Yu Gothic UI" w:eastAsia="Yu Gothic UI" w:hAnsi="Yu Gothic UI" w:cs="Yu Gothic UI" w:hint="eastAsia"/>
            <w:noProof/>
            <w:lang w:eastAsia="zh-CN"/>
          </w:rPr>
          <w:t>分分段）</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_Toc33479413 \h </w:instrText>
        </w:r>
        <w:r w:rsidR="00BA6495" w:rsidRPr="00865CAA">
          <w:rPr>
            <w:noProof/>
            <w:webHidden/>
          </w:rPr>
        </w:r>
        <w:r w:rsidR="00BA6495" w:rsidRPr="00865CAA">
          <w:rPr>
            <w:noProof/>
            <w:webHidden/>
          </w:rPr>
          <w:fldChar w:fldCharType="separate"/>
        </w:r>
        <w:r w:rsidR="00BA6495" w:rsidRPr="00865CAA">
          <w:rPr>
            <w:noProof/>
            <w:webHidden/>
          </w:rPr>
          <w:t>12</w:t>
        </w:r>
        <w:r w:rsidR="00BA6495" w:rsidRPr="00865CAA">
          <w:rPr>
            <w:noProof/>
            <w:webHidden/>
          </w:rPr>
          <w:fldChar w:fldCharType="end"/>
        </w:r>
      </w:hyperlink>
    </w:p>
    <w:p w14:paraId="14DB3D74" w14:textId="792130C8" w:rsidR="00BA6495" w:rsidRPr="00865CAA" w:rsidRDefault="00E35E4D">
      <w:pPr>
        <w:pStyle w:val="TOC2"/>
        <w:rPr>
          <w:rFonts w:asciiTheme="minorHAnsi" w:eastAsiaTheme="minorEastAsia" w:hAnsiTheme="minorHAnsi" w:cstheme="minorBidi"/>
          <w:noProof/>
          <w:kern w:val="2"/>
          <w:sz w:val="21"/>
          <w:lang w:eastAsia="zh-CN"/>
        </w:rPr>
      </w:pPr>
      <w:hyperlink w:anchor="_Toc33479414" w:history="1">
        <w:r w:rsidR="00BA6495" w:rsidRPr="00865CAA">
          <w:rPr>
            <w:rStyle w:val="af0"/>
            <w:noProof/>
            <w:lang w:eastAsia="zh-CN"/>
          </w:rPr>
          <w:t>5.4</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模型</w:t>
        </w:r>
        <w:r w:rsidR="00BA6495" w:rsidRPr="00865CAA">
          <w:rPr>
            <w:rStyle w:val="af0"/>
            <w:rFonts w:ascii="微软雅黑" w:eastAsia="微软雅黑" w:hAnsi="微软雅黑" w:cs="微软雅黑" w:hint="eastAsia"/>
            <w:noProof/>
            <w:lang w:eastAsia="zh-CN"/>
          </w:rPr>
          <w:t>稳</w:t>
        </w:r>
        <w:r w:rsidR="00BA6495" w:rsidRPr="00865CAA">
          <w:rPr>
            <w:rStyle w:val="af0"/>
            <w:rFonts w:ascii="Yu Gothic UI" w:eastAsia="Yu Gothic UI" w:hAnsi="Yu Gothic UI" w:cs="Yu Gothic UI" w:hint="eastAsia"/>
            <w:noProof/>
            <w:lang w:eastAsia="zh-CN"/>
          </w:rPr>
          <w:t>定性指</w:t>
        </w:r>
        <w:r w:rsidR="00BA6495" w:rsidRPr="00865CAA">
          <w:rPr>
            <w:rStyle w:val="af0"/>
            <w:rFonts w:ascii="微软雅黑" w:eastAsia="微软雅黑" w:hAnsi="微软雅黑" w:cs="微软雅黑" w:hint="eastAsia"/>
            <w:noProof/>
            <w:lang w:eastAsia="zh-CN"/>
          </w:rPr>
          <w:t>标</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_Toc33479414 \h </w:instrText>
        </w:r>
        <w:r w:rsidR="00BA6495" w:rsidRPr="00865CAA">
          <w:rPr>
            <w:noProof/>
            <w:webHidden/>
          </w:rPr>
        </w:r>
        <w:r w:rsidR="00BA6495" w:rsidRPr="00865CAA">
          <w:rPr>
            <w:noProof/>
            <w:webHidden/>
          </w:rPr>
          <w:fldChar w:fldCharType="separate"/>
        </w:r>
        <w:r w:rsidR="00BA6495" w:rsidRPr="00865CAA">
          <w:rPr>
            <w:noProof/>
            <w:webHidden/>
          </w:rPr>
          <w:t>13</w:t>
        </w:r>
        <w:r w:rsidR="00BA6495" w:rsidRPr="00865CAA">
          <w:rPr>
            <w:noProof/>
            <w:webHidden/>
          </w:rPr>
          <w:fldChar w:fldCharType="end"/>
        </w:r>
      </w:hyperlink>
    </w:p>
    <w:p w14:paraId="39D15266" w14:textId="0180B9DC" w:rsidR="00BA6495" w:rsidRPr="00865CAA" w:rsidRDefault="00E35E4D">
      <w:pPr>
        <w:pStyle w:val="TOC2"/>
        <w:rPr>
          <w:rFonts w:asciiTheme="minorHAnsi" w:eastAsiaTheme="minorEastAsia" w:hAnsiTheme="minorHAnsi" w:cstheme="minorBidi"/>
          <w:noProof/>
          <w:kern w:val="2"/>
          <w:sz w:val="21"/>
          <w:lang w:eastAsia="zh-CN"/>
        </w:rPr>
      </w:pPr>
      <w:hyperlink w:anchor="_Toc33479415" w:history="1">
        <w:r w:rsidR="00BA6495" w:rsidRPr="00865CAA">
          <w:rPr>
            <w:rStyle w:val="af0"/>
            <w:noProof/>
            <w:lang w:eastAsia="zh-CN"/>
          </w:rPr>
          <w:t>5.5</w:t>
        </w:r>
        <w:r w:rsidR="00BA6495" w:rsidRPr="00865CAA">
          <w:rPr>
            <w:rFonts w:asciiTheme="minorHAnsi" w:eastAsiaTheme="minorEastAsia" w:hAnsiTheme="minorHAnsi" w:cstheme="minorBidi"/>
            <w:noProof/>
            <w:kern w:val="2"/>
            <w:sz w:val="21"/>
            <w:lang w:eastAsia="zh-CN"/>
          </w:rPr>
          <w:tab/>
        </w:r>
        <w:r w:rsidR="00BA6495" w:rsidRPr="00865CAA">
          <w:rPr>
            <w:rStyle w:val="af0"/>
            <w:rFonts w:ascii="微软雅黑" w:eastAsia="微软雅黑" w:hAnsi="微软雅黑" w:cs="微软雅黑" w:hint="eastAsia"/>
            <w:noProof/>
            <w:lang w:eastAsia="zh-CN"/>
          </w:rPr>
          <w:t>评</w:t>
        </w:r>
        <w:r w:rsidR="00BA6495" w:rsidRPr="00865CAA">
          <w:rPr>
            <w:rStyle w:val="af0"/>
            <w:rFonts w:ascii="Yu Gothic UI" w:eastAsia="Yu Gothic UI" w:hAnsi="Yu Gothic UI" w:cs="Yu Gothic UI" w:hint="eastAsia"/>
            <w:noProof/>
            <w:lang w:eastAsia="zh-CN"/>
          </w:rPr>
          <w:t>分分布矩</w:t>
        </w:r>
        <w:r w:rsidR="00BA6495" w:rsidRPr="00865CAA">
          <w:rPr>
            <w:rStyle w:val="af0"/>
            <w:rFonts w:ascii="微软雅黑" w:eastAsia="微软雅黑" w:hAnsi="微软雅黑" w:cs="微软雅黑" w:hint="eastAsia"/>
            <w:noProof/>
            <w:lang w:eastAsia="zh-CN"/>
          </w:rPr>
          <w:t>阵</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_Toc33479415 \h </w:instrText>
        </w:r>
        <w:r w:rsidR="00BA6495" w:rsidRPr="00865CAA">
          <w:rPr>
            <w:noProof/>
            <w:webHidden/>
          </w:rPr>
        </w:r>
        <w:r w:rsidR="00BA6495" w:rsidRPr="00865CAA">
          <w:rPr>
            <w:noProof/>
            <w:webHidden/>
          </w:rPr>
          <w:fldChar w:fldCharType="separate"/>
        </w:r>
        <w:r w:rsidR="00BA6495" w:rsidRPr="00865CAA">
          <w:rPr>
            <w:noProof/>
            <w:webHidden/>
          </w:rPr>
          <w:t>13</w:t>
        </w:r>
        <w:r w:rsidR="00BA6495" w:rsidRPr="00865CAA">
          <w:rPr>
            <w:noProof/>
            <w:webHidden/>
          </w:rPr>
          <w:fldChar w:fldCharType="end"/>
        </w:r>
      </w:hyperlink>
    </w:p>
    <w:p w14:paraId="2E52E2EE" w14:textId="7062B11F" w:rsidR="00BA6495" w:rsidRPr="00865CAA" w:rsidRDefault="00E35E4D">
      <w:pPr>
        <w:pStyle w:val="TOC2"/>
        <w:rPr>
          <w:rFonts w:asciiTheme="minorHAnsi" w:eastAsiaTheme="minorEastAsia" w:hAnsiTheme="minorHAnsi" w:cstheme="minorBidi"/>
          <w:noProof/>
          <w:kern w:val="2"/>
          <w:sz w:val="21"/>
          <w:lang w:eastAsia="zh-CN"/>
        </w:rPr>
      </w:pPr>
      <w:hyperlink w:anchor="_Toc33479416" w:history="1">
        <w:r w:rsidR="00BA6495" w:rsidRPr="00865CAA">
          <w:rPr>
            <w:rStyle w:val="af0"/>
            <w:noProof/>
            <w:lang w:eastAsia="zh-CN"/>
          </w:rPr>
          <w:t>5.6</w:t>
        </w:r>
        <w:r w:rsidR="00BA6495" w:rsidRPr="00865CAA">
          <w:rPr>
            <w:rFonts w:asciiTheme="minorHAnsi" w:eastAsiaTheme="minorEastAsia" w:hAnsiTheme="minorHAnsi" w:cstheme="minorBidi"/>
            <w:noProof/>
            <w:kern w:val="2"/>
            <w:sz w:val="21"/>
            <w:lang w:eastAsia="zh-CN"/>
          </w:rPr>
          <w:tab/>
        </w:r>
        <w:r w:rsidR="00BA6495" w:rsidRPr="00865CAA">
          <w:rPr>
            <w:rStyle w:val="af0"/>
            <w:noProof/>
            <w:lang w:eastAsia="zh-CN"/>
          </w:rPr>
          <w:t>集中度</w:t>
        </w:r>
        <w:r w:rsidR="00BA6495" w:rsidRPr="00865CAA">
          <w:rPr>
            <w:noProof/>
            <w:webHidden/>
          </w:rPr>
          <w:tab/>
        </w:r>
        <w:r w:rsidR="00BA6495" w:rsidRPr="00865CAA">
          <w:rPr>
            <w:noProof/>
            <w:webHidden/>
          </w:rPr>
          <w:fldChar w:fldCharType="begin"/>
        </w:r>
        <w:r w:rsidR="00BA6495" w:rsidRPr="00865CAA">
          <w:rPr>
            <w:noProof/>
            <w:webHidden/>
          </w:rPr>
          <w:instrText xml:space="preserve"> PAGEREF _Toc33479416 \h </w:instrText>
        </w:r>
        <w:r w:rsidR="00BA6495" w:rsidRPr="00865CAA">
          <w:rPr>
            <w:noProof/>
            <w:webHidden/>
          </w:rPr>
        </w:r>
        <w:r w:rsidR="00BA6495" w:rsidRPr="00865CAA">
          <w:rPr>
            <w:noProof/>
            <w:webHidden/>
          </w:rPr>
          <w:fldChar w:fldCharType="separate"/>
        </w:r>
        <w:r w:rsidR="00BA6495" w:rsidRPr="00865CAA">
          <w:rPr>
            <w:noProof/>
            <w:webHidden/>
          </w:rPr>
          <w:t>14</w:t>
        </w:r>
        <w:r w:rsidR="00BA6495" w:rsidRPr="00865CAA">
          <w:rPr>
            <w:noProof/>
            <w:webHidden/>
          </w:rPr>
          <w:fldChar w:fldCharType="end"/>
        </w:r>
      </w:hyperlink>
    </w:p>
    <w:p w14:paraId="3CD89010" w14:textId="5A880D2E" w:rsidR="00BA6495" w:rsidRPr="00865CAA" w:rsidRDefault="00E35E4D">
      <w:pPr>
        <w:pStyle w:val="TOC1"/>
        <w:rPr>
          <w:rFonts w:asciiTheme="minorHAnsi" w:eastAsiaTheme="minorEastAsia" w:hAnsiTheme="minorHAnsi" w:cstheme="minorBidi"/>
          <w:b w:val="0"/>
          <w:kern w:val="2"/>
          <w:sz w:val="21"/>
          <w:szCs w:val="22"/>
        </w:rPr>
      </w:pPr>
      <w:hyperlink w:anchor="_Toc33479417" w:history="1">
        <w:r w:rsidR="00BA6495" w:rsidRPr="00865CAA">
          <w:rPr>
            <w:rStyle w:val="af0"/>
          </w:rPr>
          <w:t>第六章</w:t>
        </w:r>
        <w:r w:rsidR="00BA6495" w:rsidRPr="00865CAA">
          <w:rPr>
            <w:rFonts w:asciiTheme="minorHAnsi" w:eastAsiaTheme="minorEastAsia" w:hAnsiTheme="minorHAnsi" w:cstheme="minorBidi"/>
            <w:b w:val="0"/>
            <w:kern w:val="2"/>
            <w:sz w:val="21"/>
            <w:szCs w:val="22"/>
          </w:rPr>
          <w:tab/>
        </w:r>
        <w:r w:rsidR="00BA6495" w:rsidRPr="00865CAA">
          <w:rPr>
            <w:rStyle w:val="af0"/>
          </w:rPr>
          <w:t>模型优化与迭代（或有）</w:t>
        </w:r>
        <w:r w:rsidR="00BA6495" w:rsidRPr="00865CAA">
          <w:rPr>
            <w:webHidden/>
          </w:rPr>
          <w:tab/>
        </w:r>
        <w:r w:rsidR="00BA6495" w:rsidRPr="00865CAA">
          <w:rPr>
            <w:webHidden/>
          </w:rPr>
          <w:fldChar w:fldCharType="begin"/>
        </w:r>
        <w:r w:rsidR="00BA6495" w:rsidRPr="00865CAA">
          <w:rPr>
            <w:webHidden/>
          </w:rPr>
          <w:instrText xml:space="preserve"> PAGEREF _Toc33479417 \h </w:instrText>
        </w:r>
        <w:r w:rsidR="00BA6495" w:rsidRPr="00865CAA">
          <w:rPr>
            <w:webHidden/>
          </w:rPr>
        </w:r>
        <w:r w:rsidR="00BA6495" w:rsidRPr="00865CAA">
          <w:rPr>
            <w:webHidden/>
          </w:rPr>
          <w:fldChar w:fldCharType="separate"/>
        </w:r>
        <w:r w:rsidR="00BA6495" w:rsidRPr="00865CAA">
          <w:rPr>
            <w:webHidden/>
          </w:rPr>
          <w:t>15</w:t>
        </w:r>
        <w:r w:rsidR="00BA6495" w:rsidRPr="00865CAA">
          <w:rPr>
            <w:webHidden/>
          </w:rPr>
          <w:fldChar w:fldCharType="end"/>
        </w:r>
      </w:hyperlink>
    </w:p>
    <w:p w14:paraId="5B1B9A37" w14:textId="773BE51D" w:rsidR="00BA6495" w:rsidRPr="00865CAA" w:rsidRDefault="00E35E4D">
      <w:pPr>
        <w:pStyle w:val="TOC1"/>
        <w:rPr>
          <w:rFonts w:asciiTheme="minorHAnsi" w:eastAsiaTheme="minorEastAsia" w:hAnsiTheme="minorHAnsi" w:cstheme="minorBidi"/>
          <w:b w:val="0"/>
          <w:kern w:val="2"/>
          <w:sz w:val="21"/>
          <w:szCs w:val="22"/>
        </w:rPr>
      </w:pPr>
      <w:hyperlink w:anchor="_Toc33479418" w:history="1">
        <w:r w:rsidR="00BA6495" w:rsidRPr="00865CAA">
          <w:rPr>
            <w:rStyle w:val="af0"/>
          </w:rPr>
          <w:t>附件一</w:t>
        </w:r>
        <w:r w:rsidR="00BA6495" w:rsidRPr="00865CAA">
          <w:rPr>
            <w:rStyle w:val="af0"/>
          </w:rPr>
          <w:t xml:space="preserve"> </w:t>
        </w:r>
        <w:r w:rsidR="00BA6495" w:rsidRPr="00865CAA">
          <w:rPr>
            <w:rStyle w:val="af0"/>
          </w:rPr>
          <w:t>算法概述</w:t>
        </w:r>
        <w:r w:rsidR="00BA6495" w:rsidRPr="00865CAA">
          <w:rPr>
            <w:webHidden/>
          </w:rPr>
          <w:tab/>
        </w:r>
        <w:r w:rsidR="00BA6495" w:rsidRPr="00865CAA">
          <w:rPr>
            <w:webHidden/>
          </w:rPr>
          <w:fldChar w:fldCharType="begin"/>
        </w:r>
        <w:r w:rsidR="00BA6495" w:rsidRPr="00865CAA">
          <w:rPr>
            <w:webHidden/>
          </w:rPr>
          <w:instrText xml:space="preserve"> PAGEREF _Toc33479418 \h </w:instrText>
        </w:r>
        <w:r w:rsidR="00BA6495" w:rsidRPr="00865CAA">
          <w:rPr>
            <w:webHidden/>
          </w:rPr>
        </w:r>
        <w:r w:rsidR="00BA6495" w:rsidRPr="00865CAA">
          <w:rPr>
            <w:webHidden/>
          </w:rPr>
          <w:fldChar w:fldCharType="separate"/>
        </w:r>
        <w:r w:rsidR="00BA6495" w:rsidRPr="00865CAA">
          <w:rPr>
            <w:webHidden/>
          </w:rPr>
          <w:t>15</w:t>
        </w:r>
        <w:r w:rsidR="00BA6495" w:rsidRPr="00865CAA">
          <w:rPr>
            <w:webHidden/>
          </w:rPr>
          <w:fldChar w:fldCharType="end"/>
        </w:r>
      </w:hyperlink>
    </w:p>
    <w:p w14:paraId="4CF8191B" w14:textId="7A6287C7" w:rsidR="00BA6495" w:rsidRPr="00865CAA" w:rsidRDefault="00E35E4D">
      <w:pPr>
        <w:pStyle w:val="TOC1"/>
        <w:rPr>
          <w:rFonts w:asciiTheme="minorHAnsi" w:eastAsiaTheme="minorEastAsia" w:hAnsiTheme="minorHAnsi" w:cstheme="minorBidi"/>
          <w:b w:val="0"/>
          <w:kern w:val="2"/>
          <w:sz w:val="21"/>
          <w:szCs w:val="22"/>
        </w:rPr>
      </w:pPr>
      <w:hyperlink w:anchor="_Toc33479419" w:history="1">
        <w:r w:rsidR="00BA6495" w:rsidRPr="00865CAA">
          <w:rPr>
            <w:rStyle w:val="af0"/>
          </w:rPr>
          <w:t>附件二</w:t>
        </w:r>
        <w:r w:rsidR="00BA6495" w:rsidRPr="00865CAA">
          <w:rPr>
            <w:rStyle w:val="af0"/>
          </w:rPr>
          <w:t xml:space="preserve"> </w:t>
        </w:r>
        <w:r w:rsidR="00BA6495" w:rsidRPr="00865CAA">
          <w:rPr>
            <w:rStyle w:val="af0"/>
          </w:rPr>
          <w:t>数据质量分析报告</w:t>
        </w:r>
        <w:r w:rsidR="00BA6495" w:rsidRPr="00865CAA">
          <w:rPr>
            <w:webHidden/>
          </w:rPr>
          <w:tab/>
        </w:r>
        <w:r w:rsidR="00BA6495" w:rsidRPr="00865CAA">
          <w:rPr>
            <w:webHidden/>
          </w:rPr>
          <w:fldChar w:fldCharType="begin"/>
        </w:r>
        <w:r w:rsidR="00BA6495" w:rsidRPr="00865CAA">
          <w:rPr>
            <w:webHidden/>
          </w:rPr>
          <w:instrText xml:space="preserve"> PAGEREF _Toc33479419 \h </w:instrText>
        </w:r>
        <w:r w:rsidR="00BA6495" w:rsidRPr="00865CAA">
          <w:rPr>
            <w:webHidden/>
          </w:rPr>
        </w:r>
        <w:r w:rsidR="00BA6495" w:rsidRPr="00865CAA">
          <w:rPr>
            <w:webHidden/>
          </w:rPr>
          <w:fldChar w:fldCharType="separate"/>
        </w:r>
        <w:r w:rsidR="00BA6495" w:rsidRPr="00865CAA">
          <w:rPr>
            <w:webHidden/>
          </w:rPr>
          <w:t>15</w:t>
        </w:r>
        <w:r w:rsidR="00BA6495" w:rsidRPr="00865CAA">
          <w:rPr>
            <w:webHidden/>
          </w:rPr>
          <w:fldChar w:fldCharType="end"/>
        </w:r>
      </w:hyperlink>
    </w:p>
    <w:p w14:paraId="64E7F494" w14:textId="734322B8" w:rsidR="00BA6495" w:rsidRPr="00865CAA" w:rsidRDefault="00E35E4D">
      <w:pPr>
        <w:pStyle w:val="TOC1"/>
        <w:rPr>
          <w:rFonts w:asciiTheme="minorHAnsi" w:eastAsiaTheme="minorEastAsia" w:hAnsiTheme="minorHAnsi" w:cstheme="minorBidi"/>
          <w:b w:val="0"/>
          <w:kern w:val="2"/>
          <w:sz w:val="21"/>
          <w:szCs w:val="22"/>
        </w:rPr>
      </w:pPr>
      <w:hyperlink w:anchor="_Toc33479420" w:history="1">
        <w:r w:rsidR="00BA6495" w:rsidRPr="00865CAA">
          <w:rPr>
            <w:rStyle w:val="af0"/>
          </w:rPr>
          <w:t>附件三</w:t>
        </w:r>
        <w:r w:rsidR="00BA6495" w:rsidRPr="00865CAA">
          <w:rPr>
            <w:rStyle w:val="af0"/>
          </w:rPr>
          <w:t xml:space="preserve"> </w:t>
        </w:r>
        <w:r w:rsidR="00BA6495" w:rsidRPr="00865CAA">
          <w:rPr>
            <w:rStyle w:val="af0"/>
          </w:rPr>
          <w:t>特征工程设计</w:t>
        </w:r>
        <w:r w:rsidR="00BA6495" w:rsidRPr="00865CAA">
          <w:rPr>
            <w:webHidden/>
          </w:rPr>
          <w:tab/>
        </w:r>
        <w:r w:rsidR="00BA6495" w:rsidRPr="00865CAA">
          <w:rPr>
            <w:webHidden/>
          </w:rPr>
          <w:fldChar w:fldCharType="begin"/>
        </w:r>
        <w:r w:rsidR="00BA6495" w:rsidRPr="00865CAA">
          <w:rPr>
            <w:webHidden/>
          </w:rPr>
          <w:instrText xml:space="preserve"> PAGEREF _Toc33479420 \h </w:instrText>
        </w:r>
        <w:r w:rsidR="00BA6495" w:rsidRPr="00865CAA">
          <w:rPr>
            <w:webHidden/>
          </w:rPr>
        </w:r>
        <w:r w:rsidR="00BA6495" w:rsidRPr="00865CAA">
          <w:rPr>
            <w:webHidden/>
          </w:rPr>
          <w:fldChar w:fldCharType="separate"/>
        </w:r>
        <w:r w:rsidR="00BA6495" w:rsidRPr="00865CAA">
          <w:rPr>
            <w:webHidden/>
          </w:rPr>
          <w:t>15</w:t>
        </w:r>
        <w:r w:rsidR="00BA6495" w:rsidRPr="00865CAA">
          <w:rPr>
            <w:webHidden/>
          </w:rPr>
          <w:fldChar w:fldCharType="end"/>
        </w:r>
      </w:hyperlink>
    </w:p>
    <w:p w14:paraId="319EAE74" w14:textId="15166E53" w:rsidR="00BA6495" w:rsidRPr="00865CAA" w:rsidRDefault="00E35E4D">
      <w:pPr>
        <w:pStyle w:val="TOC1"/>
        <w:rPr>
          <w:rFonts w:asciiTheme="minorHAnsi" w:eastAsiaTheme="minorEastAsia" w:hAnsiTheme="minorHAnsi" w:cstheme="minorBidi"/>
          <w:b w:val="0"/>
          <w:kern w:val="2"/>
          <w:sz w:val="21"/>
          <w:szCs w:val="22"/>
        </w:rPr>
      </w:pPr>
      <w:hyperlink w:anchor="_Toc33479421" w:history="1">
        <w:r w:rsidR="00BA6495" w:rsidRPr="00865CAA">
          <w:rPr>
            <w:rStyle w:val="af0"/>
          </w:rPr>
          <w:t>附件四</w:t>
        </w:r>
        <w:r w:rsidR="00BA6495" w:rsidRPr="00865CAA">
          <w:rPr>
            <w:rStyle w:val="af0"/>
          </w:rPr>
          <w:t xml:space="preserve">  </w:t>
        </w:r>
        <w:r w:rsidR="00BA6495" w:rsidRPr="00865CAA">
          <w:rPr>
            <w:rStyle w:val="af0"/>
          </w:rPr>
          <w:t>模型评级指标及业界标准</w:t>
        </w:r>
        <w:r w:rsidR="00BA6495" w:rsidRPr="00865CAA">
          <w:rPr>
            <w:webHidden/>
          </w:rPr>
          <w:tab/>
        </w:r>
        <w:r w:rsidR="00BA6495" w:rsidRPr="00865CAA">
          <w:rPr>
            <w:webHidden/>
          </w:rPr>
          <w:fldChar w:fldCharType="begin"/>
        </w:r>
        <w:r w:rsidR="00BA6495" w:rsidRPr="00865CAA">
          <w:rPr>
            <w:webHidden/>
          </w:rPr>
          <w:instrText xml:space="preserve"> PAGEREF _Toc33479421 \h </w:instrText>
        </w:r>
        <w:r w:rsidR="00BA6495" w:rsidRPr="00865CAA">
          <w:rPr>
            <w:webHidden/>
          </w:rPr>
        </w:r>
        <w:r w:rsidR="00BA6495" w:rsidRPr="00865CAA">
          <w:rPr>
            <w:webHidden/>
          </w:rPr>
          <w:fldChar w:fldCharType="separate"/>
        </w:r>
        <w:r w:rsidR="00BA6495" w:rsidRPr="00865CAA">
          <w:rPr>
            <w:webHidden/>
          </w:rPr>
          <w:t>16</w:t>
        </w:r>
        <w:r w:rsidR="00BA6495" w:rsidRPr="00865CAA">
          <w:rPr>
            <w:webHidden/>
          </w:rPr>
          <w:fldChar w:fldCharType="end"/>
        </w:r>
      </w:hyperlink>
    </w:p>
    <w:p w14:paraId="6DCAA133" w14:textId="3C3721B7" w:rsidR="00405128" w:rsidRPr="00865CAA" w:rsidRDefault="00DC3EE4" w:rsidP="007977CF">
      <w:pPr>
        <w:rPr>
          <w:rFonts w:ascii="宋体" w:hAnsi="宋体" w:cs="Arial"/>
          <w:sz w:val="21"/>
          <w:szCs w:val="21"/>
        </w:rPr>
      </w:pPr>
      <w:r w:rsidRPr="00865CAA">
        <w:rPr>
          <w:rFonts w:asciiTheme="majorEastAsia" w:eastAsiaTheme="majorEastAsia" w:hAnsiTheme="majorEastAsia" w:hint="eastAsia"/>
          <w:b/>
          <w:sz w:val="21"/>
          <w:szCs w:val="21"/>
        </w:rPr>
        <w:fldChar w:fldCharType="end"/>
      </w:r>
      <w:r w:rsidR="00C24F65" w:rsidRPr="00865CAA">
        <w:rPr>
          <w:rFonts w:ascii="宋体" w:hAnsi="宋体"/>
          <w:b/>
          <w:sz w:val="21"/>
          <w:szCs w:val="21"/>
        </w:rPr>
        <w:br w:type="page"/>
      </w:r>
      <w:bookmarkStart w:id="0" w:name="_Toc178829612"/>
    </w:p>
    <w:p w14:paraId="11971778" w14:textId="77777777" w:rsidR="007403AB" w:rsidRPr="00865CAA" w:rsidRDefault="007403AB" w:rsidP="007403AB">
      <w:pPr>
        <w:pStyle w:val="Other"/>
        <w:rPr>
          <w:rFonts w:ascii="宋体" w:hAnsi="宋体" w:cs="Arial"/>
          <w:b/>
          <w:sz w:val="32"/>
          <w:szCs w:val="32"/>
        </w:rPr>
      </w:pPr>
      <w:r w:rsidRPr="00865CAA">
        <w:rPr>
          <w:rFonts w:ascii="宋体" w:hAnsi="宋体" w:cs="Arial" w:hint="eastAsia"/>
          <w:b/>
          <w:sz w:val="32"/>
          <w:szCs w:val="32"/>
        </w:rPr>
        <w:lastRenderedPageBreak/>
        <w:t>文档版本</w:t>
      </w:r>
    </w:p>
    <w:p w14:paraId="6C6C0678" w14:textId="77777777" w:rsidR="00405128" w:rsidRPr="00865CAA" w:rsidRDefault="00405128" w:rsidP="00405128"/>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9"/>
        <w:gridCol w:w="1093"/>
        <w:gridCol w:w="3161"/>
        <w:gridCol w:w="1600"/>
      </w:tblGrid>
      <w:tr w:rsidR="00DD49F2" w:rsidRPr="00865CAA" w14:paraId="726E9490" w14:textId="77777777" w:rsidTr="00DD49F2">
        <w:trPr>
          <w:jc w:val="center"/>
        </w:trPr>
        <w:tc>
          <w:tcPr>
            <w:tcW w:w="2509" w:type="dxa"/>
            <w:shd w:val="clear" w:color="auto" w:fill="808080"/>
            <w:vAlign w:val="center"/>
          </w:tcPr>
          <w:bookmarkEnd w:id="0"/>
          <w:p w14:paraId="07412C6C" w14:textId="77777777" w:rsidR="00DD49F2" w:rsidRPr="00865CAA" w:rsidRDefault="00DD49F2" w:rsidP="00AD3DF4">
            <w:pPr>
              <w:pStyle w:val="TableHeader"/>
              <w:spacing w:beforeLines="50" w:before="120" w:afterLines="50" w:after="120" w:line="240" w:lineRule="auto"/>
              <w:jc w:val="center"/>
              <w:rPr>
                <w:rFonts w:cs="Arial"/>
                <w:color w:val="FFFFFF"/>
                <w:sz w:val="24"/>
                <w:szCs w:val="24"/>
              </w:rPr>
            </w:pPr>
            <w:r w:rsidRPr="00865CAA">
              <w:rPr>
                <w:rFonts w:cs="Arial"/>
                <w:color w:val="FFFFFF"/>
                <w:sz w:val="24"/>
                <w:szCs w:val="24"/>
              </w:rPr>
              <w:t>日期</w:t>
            </w:r>
          </w:p>
        </w:tc>
        <w:tc>
          <w:tcPr>
            <w:tcW w:w="1093" w:type="dxa"/>
            <w:shd w:val="clear" w:color="auto" w:fill="808080"/>
            <w:vAlign w:val="center"/>
          </w:tcPr>
          <w:p w14:paraId="6A51E467" w14:textId="77777777" w:rsidR="00DD49F2" w:rsidRPr="00865CAA" w:rsidRDefault="00DD49F2" w:rsidP="00AD3DF4">
            <w:pPr>
              <w:pStyle w:val="TableHeader"/>
              <w:spacing w:beforeLines="50" w:before="120" w:afterLines="50" w:after="120" w:line="240" w:lineRule="auto"/>
              <w:jc w:val="center"/>
              <w:rPr>
                <w:rFonts w:cs="Arial"/>
                <w:color w:val="FFFFFF"/>
                <w:sz w:val="24"/>
                <w:szCs w:val="24"/>
              </w:rPr>
            </w:pPr>
            <w:r w:rsidRPr="00865CAA">
              <w:rPr>
                <w:rFonts w:cs="Arial"/>
                <w:color w:val="FFFFFF"/>
                <w:sz w:val="24"/>
                <w:szCs w:val="24"/>
              </w:rPr>
              <w:t>版本号</w:t>
            </w:r>
          </w:p>
        </w:tc>
        <w:tc>
          <w:tcPr>
            <w:tcW w:w="3161" w:type="dxa"/>
            <w:shd w:val="clear" w:color="auto" w:fill="808080"/>
            <w:vAlign w:val="center"/>
          </w:tcPr>
          <w:p w14:paraId="62B433F5" w14:textId="77777777" w:rsidR="00DD49F2" w:rsidRPr="00865CAA" w:rsidRDefault="00DD49F2" w:rsidP="00AD3DF4">
            <w:pPr>
              <w:pStyle w:val="TableHeader"/>
              <w:spacing w:beforeLines="50" w:before="120" w:afterLines="50" w:after="120" w:line="240" w:lineRule="auto"/>
              <w:jc w:val="center"/>
              <w:rPr>
                <w:rFonts w:cs="Arial"/>
                <w:color w:val="FFFFFF"/>
                <w:sz w:val="24"/>
                <w:szCs w:val="24"/>
              </w:rPr>
            </w:pPr>
            <w:r w:rsidRPr="00865CAA">
              <w:rPr>
                <w:rFonts w:cs="Arial"/>
                <w:color w:val="FFFFFF"/>
                <w:sz w:val="24"/>
                <w:szCs w:val="24"/>
              </w:rPr>
              <w:t>修改细节</w:t>
            </w:r>
          </w:p>
        </w:tc>
        <w:tc>
          <w:tcPr>
            <w:tcW w:w="1600" w:type="dxa"/>
            <w:shd w:val="clear" w:color="auto" w:fill="808080"/>
            <w:vAlign w:val="center"/>
          </w:tcPr>
          <w:p w14:paraId="363A3777" w14:textId="77777777" w:rsidR="00DD49F2" w:rsidRPr="00865CAA" w:rsidRDefault="00DD49F2" w:rsidP="00AD3DF4">
            <w:pPr>
              <w:pStyle w:val="TableHeader"/>
              <w:spacing w:beforeLines="50" w:before="120" w:afterLines="50" w:after="120" w:line="240" w:lineRule="auto"/>
              <w:jc w:val="center"/>
              <w:rPr>
                <w:rFonts w:cs="Arial"/>
                <w:color w:val="FFFFFF"/>
                <w:sz w:val="24"/>
                <w:szCs w:val="24"/>
              </w:rPr>
            </w:pPr>
            <w:r w:rsidRPr="00865CAA">
              <w:rPr>
                <w:rFonts w:cs="Arial"/>
                <w:color w:val="FFFFFF"/>
                <w:sz w:val="24"/>
                <w:szCs w:val="24"/>
              </w:rPr>
              <w:t>作者</w:t>
            </w:r>
          </w:p>
        </w:tc>
      </w:tr>
      <w:tr w:rsidR="00DD49F2" w:rsidRPr="00865CAA" w14:paraId="159DAD78" w14:textId="77777777" w:rsidTr="00DD49F2">
        <w:trPr>
          <w:trHeight w:val="397"/>
          <w:jc w:val="center"/>
        </w:trPr>
        <w:tc>
          <w:tcPr>
            <w:tcW w:w="2509" w:type="dxa"/>
            <w:vAlign w:val="center"/>
          </w:tcPr>
          <w:p w14:paraId="17464B55" w14:textId="52509DD9" w:rsidR="00DD49F2" w:rsidRPr="00865CAA" w:rsidRDefault="00DD49F2" w:rsidP="00081A61">
            <w:pPr>
              <w:pStyle w:val="TableText"/>
              <w:spacing w:beforeLines="50" w:before="120" w:afterLines="50" w:after="120"/>
              <w:ind w:leftChars="44" w:left="106"/>
              <w:jc w:val="center"/>
              <w:rPr>
                <w:rFonts w:cs="Arial"/>
                <w:szCs w:val="24"/>
              </w:rPr>
            </w:pPr>
          </w:p>
        </w:tc>
        <w:tc>
          <w:tcPr>
            <w:tcW w:w="1093" w:type="dxa"/>
            <w:vAlign w:val="center"/>
          </w:tcPr>
          <w:p w14:paraId="7EC4A875" w14:textId="65F710E9" w:rsidR="00DD49F2" w:rsidRPr="00865CAA" w:rsidRDefault="00DD49F2" w:rsidP="00AD3DF4">
            <w:pPr>
              <w:pStyle w:val="TableText"/>
              <w:spacing w:beforeLines="50" w:before="120" w:afterLines="50" w:after="120"/>
              <w:jc w:val="center"/>
              <w:rPr>
                <w:rFonts w:cs="Arial"/>
                <w:szCs w:val="24"/>
              </w:rPr>
            </w:pPr>
          </w:p>
        </w:tc>
        <w:tc>
          <w:tcPr>
            <w:tcW w:w="3161" w:type="dxa"/>
            <w:vAlign w:val="center"/>
          </w:tcPr>
          <w:p w14:paraId="597F93A1" w14:textId="44D978AB" w:rsidR="00DD49F2" w:rsidRPr="00865CAA" w:rsidRDefault="00DD49F2" w:rsidP="00AD3DF4">
            <w:pPr>
              <w:pStyle w:val="TableText"/>
              <w:spacing w:beforeLines="50" w:before="120" w:afterLines="50" w:after="120"/>
              <w:jc w:val="center"/>
              <w:rPr>
                <w:rFonts w:cs="Arial"/>
                <w:szCs w:val="24"/>
              </w:rPr>
            </w:pPr>
          </w:p>
        </w:tc>
        <w:tc>
          <w:tcPr>
            <w:tcW w:w="1600" w:type="dxa"/>
            <w:vAlign w:val="center"/>
          </w:tcPr>
          <w:p w14:paraId="0E4F5C89" w14:textId="06D56D94" w:rsidR="00DD49F2" w:rsidRPr="00865CAA" w:rsidRDefault="00DD49F2" w:rsidP="00AD3DF4">
            <w:pPr>
              <w:pStyle w:val="TableText"/>
              <w:spacing w:beforeLines="50" w:before="120" w:afterLines="50" w:after="120"/>
              <w:jc w:val="center"/>
              <w:rPr>
                <w:rFonts w:cs="Arial"/>
                <w:szCs w:val="24"/>
              </w:rPr>
            </w:pPr>
          </w:p>
        </w:tc>
      </w:tr>
      <w:tr w:rsidR="00DD49F2" w:rsidRPr="00865CAA" w14:paraId="4C1E9F6F" w14:textId="77777777" w:rsidTr="00DD49F2">
        <w:trPr>
          <w:trHeight w:val="397"/>
          <w:jc w:val="center"/>
        </w:trPr>
        <w:tc>
          <w:tcPr>
            <w:tcW w:w="2509" w:type="dxa"/>
            <w:vAlign w:val="center"/>
          </w:tcPr>
          <w:p w14:paraId="5D1482D3" w14:textId="0E32ECEF" w:rsidR="00DD49F2" w:rsidRPr="00865CAA" w:rsidRDefault="00DD49F2" w:rsidP="00AD3DF4">
            <w:pPr>
              <w:pStyle w:val="TableText"/>
              <w:spacing w:beforeLines="50" w:before="120" w:afterLines="50" w:after="120"/>
              <w:ind w:leftChars="44" w:left="106"/>
              <w:jc w:val="center"/>
              <w:rPr>
                <w:rFonts w:cs="Arial"/>
                <w:szCs w:val="24"/>
                <w:lang w:eastAsia="zh-CN"/>
              </w:rPr>
            </w:pPr>
          </w:p>
        </w:tc>
        <w:tc>
          <w:tcPr>
            <w:tcW w:w="1093" w:type="dxa"/>
            <w:vAlign w:val="center"/>
          </w:tcPr>
          <w:p w14:paraId="76EBB543" w14:textId="031A208C" w:rsidR="00DD49F2" w:rsidRPr="00865CAA" w:rsidRDefault="00DD49F2" w:rsidP="00AD3DF4">
            <w:pPr>
              <w:pStyle w:val="TableText"/>
              <w:spacing w:beforeLines="50" w:before="120" w:afterLines="50" w:after="120"/>
              <w:jc w:val="center"/>
              <w:rPr>
                <w:rFonts w:cs="Arial"/>
                <w:szCs w:val="24"/>
                <w:lang w:eastAsia="zh-CN"/>
              </w:rPr>
            </w:pPr>
          </w:p>
        </w:tc>
        <w:tc>
          <w:tcPr>
            <w:tcW w:w="3161" w:type="dxa"/>
            <w:vAlign w:val="center"/>
          </w:tcPr>
          <w:p w14:paraId="4B95B8A9" w14:textId="0DA67DEE" w:rsidR="00DD49F2" w:rsidRPr="00865CAA" w:rsidRDefault="00DD49F2" w:rsidP="00AD3DF4">
            <w:pPr>
              <w:pStyle w:val="TableText"/>
              <w:spacing w:beforeLines="50" w:before="120" w:afterLines="50" w:after="120"/>
              <w:jc w:val="center"/>
              <w:rPr>
                <w:rFonts w:cs="Arial"/>
                <w:szCs w:val="24"/>
                <w:lang w:eastAsia="zh-CN"/>
              </w:rPr>
            </w:pPr>
          </w:p>
        </w:tc>
        <w:tc>
          <w:tcPr>
            <w:tcW w:w="1600" w:type="dxa"/>
            <w:vAlign w:val="center"/>
          </w:tcPr>
          <w:p w14:paraId="49DA05D5" w14:textId="10BF5DC6" w:rsidR="00DD49F2" w:rsidRPr="00865CAA" w:rsidRDefault="00DD49F2" w:rsidP="00AD3DF4">
            <w:pPr>
              <w:pStyle w:val="TableText"/>
              <w:spacing w:beforeLines="50" w:before="120" w:afterLines="50" w:after="120"/>
              <w:jc w:val="center"/>
              <w:rPr>
                <w:rFonts w:cs="Arial"/>
                <w:szCs w:val="24"/>
                <w:lang w:eastAsia="zh-CN"/>
              </w:rPr>
            </w:pPr>
          </w:p>
        </w:tc>
      </w:tr>
      <w:tr w:rsidR="00A953D2" w:rsidRPr="00865CAA" w14:paraId="67304C57" w14:textId="77777777" w:rsidTr="00DD49F2">
        <w:trPr>
          <w:trHeight w:val="397"/>
          <w:jc w:val="center"/>
        </w:trPr>
        <w:tc>
          <w:tcPr>
            <w:tcW w:w="2509" w:type="dxa"/>
            <w:vAlign w:val="center"/>
          </w:tcPr>
          <w:p w14:paraId="4DD7441C" w14:textId="52B84ACB" w:rsidR="00A953D2" w:rsidRPr="00865CAA" w:rsidRDefault="00A953D2" w:rsidP="00AD3DF4">
            <w:pPr>
              <w:pStyle w:val="TableText"/>
              <w:spacing w:beforeLines="50" w:before="120" w:afterLines="50" w:after="120"/>
              <w:ind w:leftChars="44" w:left="106"/>
              <w:jc w:val="center"/>
              <w:rPr>
                <w:rFonts w:cs="Arial"/>
                <w:szCs w:val="24"/>
                <w:lang w:eastAsia="zh-CN"/>
              </w:rPr>
            </w:pPr>
          </w:p>
        </w:tc>
        <w:tc>
          <w:tcPr>
            <w:tcW w:w="1093" w:type="dxa"/>
            <w:vAlign w:val="center"/>
          </w:tcPr>
          <w:p w14:paraId="565CB765" w14:textId="1C5F4353" w:rsidR="00A953D2" w:rsidRPr="00865CAA" w:rsidRDefault="00A953D2" w:rsidP="00AD3DF4">
            <w:pPr>
              <w:pStyle w:val="TableText"/>
              <w:spacing w:beforeLines="50" w:before="120" w:afterLines="50" w:after="120"/>
              <w:jc w:val="center"/>
              <w:rPr>
                <w:rFonts w:cs="Arial"/>
                <w:szCs w:val="24"/>
                <w:lang w:eastAsia="zh-CN"/>
              </w:rPr>
            </w:pPr>
          </w:p>
        </w:tc>
        <w:tc>
          <w:tcPr>
            <w:tcW w:w="3161" w:type="dxa"/>
            <w:vAlign w:val="center"/>
          </w:tcPr>
          <w:p w14:paraId="3DF473A2" w14:textId="4739D579" w:rsidR="00A953D2" w:rsidRPr="00865CAA" w:rsidRDefault="00A953D2" w:rsidP="00AD3DF4">
            <w:pPr>
              <w:pStyle w:val="TableText"/>
              <w:spacing w:beforeLines="50" w:before="120" w:afterLines="50" w:after="120"/>
              <w:jc w:val="center"/>
              <w:rPr>
                <w:rFonts w:cs="Arial"/>
                <w:szCs w:val="24"/>
                <w:lang w:eastAsia="zh-CN"/>
              </w:rPr>
            </w:pPr>
          </w:p>
        </w:tc>
        <w:tc>
          <w:tcPr>
            <w:tcW w:w="1600" w:type="dxa"/>
            <w:vAlign w:val="center"/>
          </w:tcPr>
          <w:p w14:paraId="6604F4CD" w14:textId="187D2E1A" w:rsidR="00A953D2" w:rsidRPr="00865CAA" w:rsidRDefault="00A953D2" w:rsidP="00AD3DF4">
            <w:pPr>
              <w:pStyle w:val="TableText"/>
              <w:spacing w:beforeLines="50" w:before="120" w:afterLines="50" w:after="120"/>
              <w:jc w:val="center"/>
              <w:rPr>
                <w:rFonts w:cs="Arial"/>
                <w:szCs w:val="24"/>
                <w:lang w:eastAsia="zh-CN"/>
              </w:rPr>
            </w:pPr>
          </w:p>
        </w:tc>
      </w:tr>
      <w:tr w:rsidR="00A953D2" w:rsidRPr="00865CAA" w14:paraId="2CB1D390" w14:textId="77777777" w:rsidTr="00DD49F2">
        <w:trPr>
          <w:trHeight w:val="397"/>
          <w:jc w:val="center"/>
        </w:trPr>
        <w:tc>
          <w:tcPr>
            <w:tcW w:w="2509" w:type="dxa"/>
            <w:tcBorders>
              <w:top w:val="single" w:sz="4" w:space="0" w:color="auto"/>
              <w:left w:val="single" w:sz="4" w:space="0" w:color="auto"/>
              <w:bottom w:val="single" w:sz="4" w:space="0" w:color="auto"/>
              <w:right w:val="single" w:sz="4" w:space="0" w:color="auto"/>
            </w:tcBorders>
            <w:vAlign w:val="center"/>
          </w:tcPr>
          <w:p w14:paraId="42ED86B6" w14:textId="77777777" w:rsidR="00A953D2" w:rsidRPr="00865CAA" w:rsidRDefault="00A953D2" w:rsidP="00AD3DF4">
            <w:pPr>
              <w:pStyle w:val="TableText"/>
              <w:spacing w:beforeLines="50" w:before="120" w:afterLines="50" w:after="120"/>
              <w:ind w:leftChars="44" w:left="106"/>
              <w:jc w:val="center"/>
              <w:rPr>
                <w:rFonts w:cs="Arial"/>
                <w:szCs w:val="24"/>
                <w:lang w:eastAsia="zh-CN"/>
              </w:rPr>
            </w:pPr>
          </w:p>
        </w:tc>
        <w:tc>
          <w:tcPr>
            <w:tcW w:w="1093" w:type="dxa"/>
            <w:tcBorders>
              <w:top w:val="single" w:sz="4" w:space="0" w:color="auto"/>
              <w:left w:val="single" w:sz="4" w:space="0" w:color="auto"/>
              <w:bottom w:val="single" w:sz="4" w:space="0" w:color="auto"/>
              <w:right w:val="single" w:sz="4" w:space="0" w:color="auto"/>
            </w:tcBorders>
            <w:vAlign w:val="center"/>
          </w:tcPr>
          <w:p w14:paraId="2D55DD8B" w14:textId="77777777" w:rsidR="00A953D2" w:rsidRPr="00865CAA" w:rsidRDefault="00A953D2" w:rsidP="00AD3DF4">
            <w:pPr>
              <w:pStyle w:val="TableText"/>
              <w:spacing w:beforeLines="50" w:before="120" w:afterLines="50" w:after="120"/>
              <w:jc w:val="center"/>
              <w:rPr>
                <w:rFonts w:cs="Arial"/>
                <w:szCs w:val="24"/>
                <w:lang w:eastAsia="zh-CN"/>
              </w:rPr>
            </w:pPr>
          </w:p>
        </w:tc>
        <w:tc>
          <w:tcPr>
            <w:tcW w:w="3161" w:type="dxa"/>
            <w:tcBorders>
              <w:top w:val="single" w:sz="4" w:space="0" w:color="auto"/>
              <w:left w:val="single" w:sz="4" w:space="0" w:color="auto"/>
              <w:bottom w:val="single" w:sz="4" w:space="0" w:color="auto"/>
              <w:right w:val="single" w:sz="4" w:space="0" w:color="auto"/>
            </w:tcBorders>
            <w:vAlign w:val="center"/>
          </w:tcPr>
          <w:p w14:paraId="5220E6C6" w14:textId="77777777" w:rsidR="00A953D2" w:rsidRPr="00865CAA" w:rsidRDefault="00A953D2" w:rsidP="00AD3DF4">
            <w:pPr>
              <w:pStyle w:val="TableText"/>
              <w:spacing w:beforeLines="50" w:before="120" w:afterLines="50" w:after="120"/>
              <w:jc w:val="center"/>
              <w:rPr>
                <w:rFonts w:hAnsi="宋体" w:cs="Arial"/>
                <w:szCs w:val="24"/>
                <w:lang w:eastAsia="zh-CN"/>
              </w:rPr>
            </w:pPr>
          </w:p>
        </w:tc>
        <w:tc>
          <w:tcPr>
            <w:tcW w:w="1600" w:type="dxa"/>
            <w:tcBorders>
              <w:top w:val="single" w:sz="4" w:space="0" w:color="auto"/>
              <w:left w:val="single" w:sz="4" w:space="0" w:color="auto"/>
              <w:bottom w:val="single" w:sz="4" w:space="0" w:color="auto"/>
              <w:right w:val="single" w:sz="4" w:space="0" w:color="auto"/>
            </w:tcBorders>
            <w:vAlign w:val="center"/>
          </w:tcPr>
          <w:p w14:paraId="53422C7F" w14:textId="77777777" w:rsidR="00A953D2" w:rsidRPr="00865CAA" w:rsidRDefault="00A953D2" w:rsidP="00AD3DF4">
            <w:pPr>
              <w:pStyle w:val="TableText"/>
              <w:spacing w:beforeLines="50" w:before="120" w:afterLines="50" w:after="120"/>
              <w:jc w:val="center"/>
              <w:rPr>
                <w:rFonts w:cs="Arial"/>
                <w:szCs w:val="24"/>
                <w:lang w:eastAsia="zh-CN"/>
              </w:rPr>
            </w:pPr>
          </w:p>
        </w:tc>
      </w:tr>
    </w:tbl>
    <w:p w14:paraId="3D0E0378" w14:textId="77777777" w:rsidR="00E921CB" w:rsidRPr="00865CAA" w:rsidRDefault="00E921CB" w:rsidP="004960B7">
      <w:pPr>
        <w:spacing w:line="360" w:lineRule="auto"/>
        <w:jc w:val="both"/>
        <w:rPr>
          <w:rFonts w:cs="Arial"/>
        </w:rPr>
      </w:pPr>
    </w:p>
    <w:p w14:paraId="5DA7E95C" w14:textId="1FEA965B" w:rsidR="00131032" w:rsidRPr="00865CAA" w:rsidRDefault="00131032" w:rsidP="00044763">
      <w:pPr>
        <w:pStyle w:val="10"/>
        <w:pageBreakBefore/>
        <w:numPr>
          <w:ilvl w:val="0"/>
          <w:numId w:val="10"/>
        </w:numPr>
        <w:tabs>
          <w:tab w:val="clear" w:pos="709"/>
        </w:tabs>
        <w:spacing w:before="0" w:after="0"/>
        <w:jc w:val="center"/>
        <w:rPr>
          <w:rFonts w:ascii="宋体" w:hAnsi="宋体" w:cs="Arial"/>
          <w:bCs/>
          <w:kern w:val="32"/>
          <w:sz w:val="40"/>
          <w:szCs w:val="40"/>
          <w:lang w:eastAsia="zh-CN"/>
        </w:rPr>
      </w:pPr>
      <w:bookmarkStart w:id="1" w:name="_Toc213141201"/>
      <w:bookmarkStart w:id="2" w:name="_Toc33479373"/>
      <w:bookmarkStart w:id="3" w:name="_Toc176662419"/>
      <w:bookmarkStart w:id="4" w:name="_Toc178568079"/>
      <w:r w:rsidRPr="00865CAA">
        <w:rPr>
          <w:rFonts w:ascii="宋体" w:hAnsi="宋体" w:cs="Arial" w:hint="eastAsia"/>
          <w:bCs/>
          <w:kern w:val="32"/>
          <w:sz w:val="40"/>
          <w:szCs w:val="40"/>
          <w:lang w:eastAsia="zh-CN"/>
        </w:rPr>
        <w:lastRenderedPageBreak/>
        <w:t>导言</w:t>
      </w:r>
      <w:bookmarkEnd w:id="1"/>
      <w:bookmarkEnd w:id="2"/>
    </w:p>
    <w:p w14:paraId="105AB1BB" w14:textId="678DBC9B" w:rsidR="00B65A28" w:rsidRPr="00865CAA" w:rsidRDefault="00DC30FF" w:rsidP="00DC30FF">
      <w:pPr>
        <w:pStyle w:val="20"/>
        <w:numPr>
          <w:ilvl w:val="1"/>
          <w:numId w:val="14"/>
        </w:numPr>
        <w:rPr>
          <w:lang w:val="en-US" w:eastAsia="zh-CN"/>
        </w:rPr>
      </w:pPr>
      <w:bookmarkStart w:id="5" w:name="_Toc33479374"/>
      <w:r w:rsidRPr="00865CAA">
        <w:rPr>
          <w:rFonts w:hint="eastAsia"/>
          <w:lang w:val="en-US" w:eastAsia="zh-CN"/>
        </w:rPr>
        <w:t>背景和必要性</w:t>
      </w:r>
      <w:bookmarkEnd w:id="5"/>
    </w:p>
    <w:p w14:paraId="27136B3B" w14:textId="27F9408B" w:rsidR="00E102F5" w:rsidRPr="00865CAA" w:rsidRDefault="001A766D" w:rsidP="00FB0E86">
      <w:pPr>
        <w:spacing w:line="360" w:lineRule="auto"/>
        <w:ind w:right="360"/>
        <w:rPr>
          <w:i/>
        </w:rPr>
      </w:pPr>
      <w:r w:rsidRPr="00865CAA">
        <w:rPr>
          <w:rFonts w:hint="eastAsia"/>
          <w:i/>
        </w:rPr>
        <w:t>【说明】</w:t>
      </w:r>
      <w:r w:rsidR="00E102F5" w:rsidRPr="00865CAA">
        <w:rPr>
          <w:rFonts w:hint="eastAsia"/>
          <w:i/>
        </w:rPr>
        <w:t>该</w:t>
      </w:r>
      <w:r w:rsidR="00E102F5" w:rsidRPr="00865CAA">
        <w:rPr>
          <w:i/>
        </w:rPr>
        <w:t>部分主要是</w:t>
      </w:r>
      <w:r w:rsidR="00E102F5" w:rsidRPr="00865CAA">
        <w:rPr>
          <w:rFonts w:hint="eastAsia"/>
          <w:i/>
        </w:rPr>
        <w:t>对模型</w:t>
      </w:r>
      <w:r w:rsidR="00E102F5" w:rsidRPr="00865CAA">
        <w:rPr>
          <w:i/>
        </w:rPr>
        <w:t>开发的</w:t>
      </w:r>
      <w:r w:rsidR="00E102F5" w:rsidRPr="00865CAA">
        <w:rPr>
          <w:rFonts w:hint="eastAsia"/>
          <w:i/>
        </w:rPr>
        <w:t>背景</w:t>
      </w:r>
      <w:r w:rsidR="00E102F5" w:rsidRPr="00865CAA">
        <w:rPr>
          <w:i/>
        </w:rPr>
        <w:t>、</w:t>
      </w:r>
      <w:r w:rsidR="00E102F5" w:rsidRPr="00865CAA">
        <w:rPr>
          <w:rFonts w:hint="eastAsia"/>
          <w:i/>
        </w:rPr>
        <w:t>项目</w:t>
      </w:r>
      <w:r w:rsidR="00E102F5" w:rsidRPr="00865CAA">
        <w:rPr>
          <w:i/>
        </w:rPr>
        <w:t>的意义</w:t>
      </w:r>
      <w:r w:rsidR="00E102F5" w:rsidRPr="00865CAA">
        <w:rPr>
          <w:rFonts w:hint="eastAsia"/>
          <w:i/>
        </w:rPr>
        <w:t>、使用</w:t>
      </w:r>
      <w:r w:rsidR="00E102F5" w:rsidRPr="00865CAA">
        <w:rPr>
          <w:i/>
        </w:rPr>
        <w:t>的方法等进行</w:t>
      </w:r>
      <w:r w:rsidR="00E102F5" w:rsidRPr="00865CAA">
        <w:rPr>
          <w:rFonts w:hint="eastAsia"/>
          <w:i/>
        </w:rPr>
        <w:t>说明</w:t>
      </w:r>
    </w:p>
    <w:p w14:paraId="291CA123" w14:textId="6D8836D0" w:rsidR="00DC30FF" w:rsidRPr="00865CAA" w:rsidRDefault="001A766D" w:rsidP="00FB0E86">
      <w:pPr>
        <w:spacing w:line="360" w:lineRule="auto"/>
        <w:ind w:right="360"/>
        <w:rPr>
          <w:i/>
        </w:rPr>
      </w:pPr>
      <w:r w:rsidRPr="00865CAA">
        <w:rPr>
          <w:rFonts w:hint="eastAsia"/>
          <w:i/>
        </w:rPr>
        <w:t>【</w:t>
      </w:r>
      <w:r w:rsidR="00DC30FF" w:rsidRPr="00865CAA">
        <w:rPr>
          <w:rFonts w:hint="eastAsia"/>
          <w:i/>
        </w:rPr>
        <w:t>参考</w:t>
      </w:r>
      <w:r w:rsidRPr="00865CAA">
        <w:rPr>
          <w:rFonts w:hint="eastAsia"/>
          <w:i/>
        </w:rPr>
        <w:t>】</w:t>
      </w:r>
      <w:r w:rsidR="00DC30FF" w:rsidRPr="00865CAA">
        <w:rPr>
          <w:rFonts w:hint="eastAsia"/>
          <w:i/>
        </w:rPr>
        <w:t>：</w:t>
      </w:r>
    </w:p>
    <w:p w14:paraId="0AD90959" w14:textId="05FE61C8" w:rsidR="00DC30FF" w:rsidRPr="00865CAA" w:rsidRDefault="00DC30FF" w:rsidP="006C5AD4">
      <w:pPr>
        <w:tabs>
          <w:tab w:val="left" w:pos="360"/>
        </w:tabs>
        <w:spacing w:line="360" w:lineRule="auto"/>
        <w:rPr>
          <w:i/>
        </w:rPr>
      </w:pPr>
      <w:r w:rsidRPr="00865CAA">
        <w:rPr>
          <w:i/>
        </w:rPr>
        <w:tab/>
      </w:r>
      <w:r w:rsidR="00F15D37" w:rsidRPr="00865CAA">
        <w:rPr>
          <w:rFonts w:hint="eastAsia"/>
          <w:i/>
        </w:rPr>
        <w:t>由于近年来我行</w:t>
      </w:r>
      <w:r w:rsidR="00F15D37" w:rsidRPr="00865CAA">
        <w:rPr>
          <w:i/>
        </w:rPr>
        <w:t>XXXXX</w:t>
      </w:r>
      <w:r w:rsidR="00F15D37" w:rsidRPr="00865CAA">
        <w:rPr>
          <w:rFonts w:hint="eastAsia"/>
          <w:i/>
        </w:rPr>
        <w:t>业务的不断扩大和风险管理体系的逐步完善，现有</w:t>
      </w:r>
      <w:r w:rsidR="00F15D37" w:rsidRPr="00865CAA">
        <w:rPr>
          <w:i/>
        </w:rPr>
        <w:t>XXX</w:t>
      </w:r>
      <w:proofErr w:type="gramStart"/>
      <w:r w:rsidR="00F15D37" w:rsidRPr="00865CAA">
        <w:rPr>
          <w:rFonts w:hint="eastAsia"/>
          <w:i/>
        </w:rPr>
        <w:t>分布跟开发</w:t>
      </w:r>
      <w:proofErr w:type="gramEnd"/>
      <w:r w:rsidR="00F15D37" w:rsidRPr="00865CAA">
        <w:rPr>
          <w:rFonts w:hint="eastAsia"/>
          <w:i/>
        </w:rPr>
        <w:t>样本相比产生一定偏移，可能导致模型无法捕捉客户最新风险特征，出现区分能力下降，客户分布过于集中等现象。从更好助力业务转型发展的角度，有必要进行模型优化升级工作。</w:t>
      </w:r>
    </w:p>
    <w:p w14:paraId="38C93C76" w14:textId="4F66FA86" w:rsidR="00224E20" w:rsidRPr="00865CAA" w:rsidRDefault="00DC30FF" w:rsidP="00044763">
      <w:pPr>
        <w:pStyle w:val="20"/>
        <w:numPr>
          <w:ilvl w:val="1"/>
          <w:numId w:val="14"/>
        </w:numPr>
        <w:rPr>
          <w:lang w:val="en-US" w:eastAsia="zh-CN"/>
        </w:rPr>
      </w:pPr>
      <w:bookmarkStart w:id="6" w:name="_Toc33479375"/>
      <w:r w:rsidRPr="00865CAA">
        <w:rPr>
          <w:lang w:val="en-US" w:eastAsia="zh-CN"/>
        </w:rPr>
        <w:t>模型开发目标</w:t>
      </w:r>
      <w:bookmarkEnd w:id="6"/>
    </w:p>
    <w:p w14:paraId="77B04964" w14:textId="04D5EB35" w:rsidR="00E102F5" w:rsidRPr="00865CAA" w:rsidRDefault="001A766D" w:rsidP="00FB0E86">
      <w:pPr>
        <w:spacing w:line="360" w:lineRule="auto"/>
        <w:ind w:right="360"/>
        <w:rPr>
          <w:i/>
        </w:rPr>
      </w:pPr>
      <w:r w:rsidRPr="00865CAA">
        <w:rPr>
          <w:rFonts w:hint="eastAsia"/>
          <w:i/>
        </w:rPr>
        <w:t>【说明】</w:t>
      </w:r>
      <w:r w:rsidR="00E102F5" w:rsidRPr="00865CAA">
        <w:rPr>
          <w:rFonts w:hint="eastAsia"/>
          <w:i/>
        </w:rPr>
        <w:t>该</w:t>
      </w:r>
      <w:r w:rsidR="00E102F5" w:rsidRPr="00865CAA">
        <w:rPr>
          <w:i/>
        </w:rPr>
        <w:t>部分主要是</w:t>
      </w:r>
      <w:r w:rsidR="00E102F5" w:rsidRPr="00865CAA">
        <w:rPr>
          <w:rFonts w:hint="eastAsia"/>
          <w:i/>
        </w:rPr>
        <w:t>对模型</w:t>
      </w:r>
      <w:r w:rsidRPr="00865CAA">
        <w:rPr>
          <w:rFonts w:hint="eastAsia"/>
          <w:i/>
        </w:rPr>
        <w:t>开发</w:t>
      </w:r>
      <w:r w:rsidRPr="00865CAA">
        <w:rPr>
          <w:i/>
        </w:rPr>
        <w:t>目标进行说明，</w:t>
      </w:r>
      <w:r w:rsidRPr="00865CAA">
        <w:rPr>
          <w:rFonts w:hint="eastAsia"/>
          <w:i/>
        </w:rPr>
        <w:t>是</w:t>
      </w:r>
      <w:r w:rsidRPr="00865CAA">
        <w:rPr>
          <w:i/>
        </w:rPr>
        <w:t>新建模</w:t>
      </w:r>
      <w:r w:rsidRPr="00865CAA">
        <w:rPr>
          <w:rFonts w:hint="eastAsia"/>
          <w:i/>
        </w:rPr>
        <w:t>模型</w:t>
      </w:r>
      <w:r w:rsidRPr="00865CAA">
        <w:rPr>
          <w:i/>
        </w:rPr>
        <w:t>还是</w:t>
      </w:r>
      <w:r w:rsidRPr="00865CAA">
        <w:rPr>
          <w:rFonts w:hint="eastAsia"/>
          <w:i/>
        </w:rPr>
        <w:t>对</w:t>
      </w:r>
      <w:r w:rsidRPr="00865CAA">
        <w:rPr>
          <w:i/>
        </w:rPr>
        <w:t>原有模型的优化，</w:t>
      </w:r>
      <w:r w:rsidRPr="00865CAA">
        <w:rPr>
          <w:rFonts w:hint="eastAsia"/>
          <w:i/>
        </w:rPr>
        <w:t>是否</w:t>
      </w:r>
      <w:r w:rsidRPr="00865CAA">
        <w:rPr>
          <w:i/>
        </w:rPr>
        <w:t>引入新数据或新方法</w:t>
      </w:r>
      <w:r w:rsidRPr="00865CAA">
        <w:rPr>
          <w:rFonts w:hint="eastAsia"/>
          <w:i/>
        </w:rPr>
        <w:t>、</w:t>
      </w:r>
      <w:r w:rsidRPr="00865CAA">
        <w:rPr>
          <w:i/>
        </w:rPr>
        <w:t>KS</w:t>
      </w:r>
      <w:r w:rsidRPr="00865CAA">
        <w:rPr>
          <w:rFonts w:hint="eastAsia"/>
          <w:i/>
        </w:rPr>
        <w:t>、</w:t>
      </w:r>
      <w:r w:rsidRPr="00865CAA">
        <w:rPr>
          <w:i/>
        </w:rPr>
        <w:t>AUC</w:t>
      </w:r>
      <w:r w:rsidRPr="00865CAA">
        <w:rPr>
          <w:rFonts w:hint="eastAsia"/>
          <w:i/>
        </w:rPr>
        <w:t>等模型</w:t>
      </w:r>
      <w:r w:rsidRPr="00865CAA">
        <w:rPr>
          <w:i/>
        </w:rPr>
        <w:t>评估指标预计达到或提升多少，</w:t>
      </w:r>
      <w:r w:rsidRPr="00865CAA">
        <w:rPr>
          <w:rFonts w:hint="eastAsia"/>
          <w:i/>
        </w:rPr>
        <w:t>预期</w:t>
      </w:r>
      <w:r w:rsidRPr="00865CAA">
        <w:rPr>
          <w:i/>
        </w:rPr>
        <w:t>对业务开展起到</w:t>
      </w:r>
      <w:r w:rsidRPr="00865CAA">
        <w:rPr>
          <w:rFonts w:hint="eastAsia"/>
          <w:i/>
        </w:rPr>
        <w:t>哪些</w:t>
      </w:r>
      <w:r w:rsidRPr="00865CAA">
        <w:rPr>
          <w:i/>
        </w:rPr>
        <w:t>促进作用等等</w:t>
      </w:r>
    </w:p>
    <w:p w14:paraId="1DACF81E" w14:textId="7C0F2C46" w:rsidR="00F85C62" w:rsidRPr="00865CAA" w:rsidRDefault="00F85C62" w:rsidP="00FB0E86">
      <w:pPr>
        <w:spacing w:line="360" w:lineRule="auto"/>
        <w:ind w:right="360"/>
        <w:rPr>
          <w:i/>
        </w:rPr>
      </w:pPr>
    </w:p>
    <w:p w14:paraId="6D2273B6" w14:textId="0E1C6352" w:rsidR="00F85C62" w:rsidRDefault="00F85C62" w:rsidP="00FB0E86">
      <w:pPr>
        <w:spacing w:line="360" w:lineRule="auto"/>
        <w:ind w:right="360"/>
        <w:rPr>
          <w:i/>
        </w:rPr>
      </w:pPr>
    </w:p>
    <w:p w14:paraId="721AEAAC" w14:textId="0DA9B6EF" w:rsidR="0045367E" w:rsidRDefault="0045367E" w:rsidP="00FB0E86">
      <w:pPr>
        <w:spacing w:line="360" w:lineRule="auto"/>
        <w:ind w:right="360"/>
        <w:rPr>
          <w:i/>
        </w:rPr>
      </w:pPr>
    </w:p>
    <w:p w14:paraId="42DB9869" w14:textId="69613469" w:rsidR="0045367E" w:rsidRDefault="0045367E" w:rsidP="00FB0E86">
      <w:pPr>
        <w:spacing w:line="360" w:lineRule="auto"/>
        <w:ind w:right="360"/>
        <w:rPr>
          <w:i/>
        </w:rPr>
      </w:pPr>
    </w:p>
    <w:p w14:paraId="51249DB9" w14:textId="6B15EE3D" w:rsidR="0045367E" w:rsidRDefault="0045367E" w:rsidP="00FB0E86">
      <w:pPr>
        <w:spacing w:line="360" w:lineRule="auto"/>
        <w:ind w:right="360"/>
        <w:rPr>
          <w:i/>
        </w:rPr>
      </w:pPr>
    </w:p>
    <w:p w14:paraId="43619471" w14:textId="79C82765" w:rsidR="0045367E" w:rsidRDefault="0045367E" w:rsidP="00FB0E86">
      <w:pPr>
        <w:spacing w:line="360" w:lineRule="auto"/>
        <w:ind w:right="360"/>
        <w:rPr>
          <w:i/>
        </w:rPr>
      </w:pPr>
    </w:p>
    <w:p w14:paraId="0E9C497A" w14:textId="693E2D1B" w:rsidR="0045367E" w:rsidRDefault="0045367E" w:rsidP="00FB0E86">
      <w:pPr>
        <w:spacing w:line="360" w:lineRule="auto"/>
        <w:ind w:right="360"/>
        <w:rPr>
          <w:i/>
        </w:rPr>
      </w:pPr>
    </w:p>
    <w:p w14:paraId="115566E3" w14:textId="1BAF61BB" w:rsidR="0045367E" w:rsidRDefault="0045367E" w:rsidP="00FB0E86">
      <w:pPr>
        <w:spacing w:line="360" w:lineRule="auto"/>
        <w:ind w:right="360"/>
        <w:rPr>
          <w:i/>
        </w:rPr>
      </w:pPr>
    </w:p>
    <w:p w14:paraId="32450360" w14:textId="712546BA" w:rsidR="0045367E" w:rsidRDefault="0045367E" w:rsidP="00FB0E86">
      <w:pPr>
        <w:spacing w:line="360" w:lineRule="auto"/>
        <w:ind w:right="360"/>
        <w:rPr>
          <w:i/>
        </w:rPr>
      </w:pPr>
    </w:p>
    <w:p w14:paraId="3E174442" w14:textId="00BAA6B8" w:rsidR="0045367E" w:rsidRDefault="0045367E" w:rsidP="00FB0E86">
      <w:pPr>
        <w:spacing w:line="360" w:lineRule="auto"/>
        <w:ind w:right="360"/>
        <w:rPr>
          <w:i/>
        </w:rPr>
      </w:pPr>
    </w:p>
    <w:p w14:paraId="139A9F90" w14:textId="04186BC5" w:rsidR="0045367E" w:rsidRDefault="0045367E" w:rsidP="00FB0E86">
      <w:pPr>
        <w:spacing w:line="360" w:lineRule="auto"/>
        <w:ind w:right="360"/>
        <w:rPr>
          <w:i/>
        </w:rPr>
      </w:pPr>
    </w:p>
    <w:p w14:paraId="37EB132C" w14:textId="77777777" w:rsidR="0045367E" w:rsidRPr="00865CAA" w:rsidRDefault="0045367E" w:rsidP="00FB0E86">
      <w:pPr>
        <w:spacing w:line="360" w:lineRule="auto"/>
        <w:ind w:right="360"/>
        <w:rPr>
          <w:rFonts w:hint="eastAsia"/>
          <w:i/>
        </w:rPr>
      </w:pPr>
      <w:bookmarkStart w:id="7" w:name="_GoBack"/>
      <w:bookmarkEnd w:id="7"/>
    </w:p>
    <w:p w14:paraId="231E9107" w14:textId="58149D5C" w:rsidR="00A85379" w:rsidRPr="00865CAA" w:rsidRDefault="00E32C7E" w:rsidP="004F4BD5">
      <w:pPr>
        <w:pStyle w:val="10"/>
        <w:numPr>
          <w:ilvl w:val="0"/>
          <w:numId w:val="10"/>
        </w:numPr>
        <w:tabs>
          <w:tab w:val="clear" w:pos="709"/>
        </w:tabs>
        <w:spacing w:before="0" w:after="0"/>
        <w:jc w:val="center"/>
        <w:rPr>
          <w:rFonts w:ascii="宋体" w:hAnsi="宋体" w:cs="Arial"/>
          <w:bCs/>
          <w:kern w:val="32"/>
          <w:sz w:val="40"/>
          <w:szCs w:val="40"/>
          <w:lang w:eastAsia="zh-CN"/>
        </w:rPr>
      </w:pPr>
      <w:bookmarkStart w:id="8" w:name="_Toc33479377"/>
      <w:r w:rsidRPr="00865CAA">
        <w:rPr>
          <w:rFonts w:ascii="宋体" w:hAnsi="宋体" w:cs="Arial"/>
          <w:bCs/>
          <w:kern w:val="32"/>
          <w:sz w:val="40"/>
          <w:szCs w:val="40"/>
          <w:lang w:eastAsia="zh-CN"/>
        </w:rPr>
        <w:lastRenderedPageBreak/>
        <w:t>数据</w:t>
      </w:r>
      <w:r w:rsidR="00B45C5E" w:rsidRPr="00865CAA">
        <w:rPr>
          <w:rFonts w:ascii="宋体" w:hAnsi="宋体" w:cs="Arial" w:hint="eastAsia"/>
          <w:bCs/>
          <w:kern w:val="32"/>
          <w:sz w:val="40"/>
          <w:szCs w:val="40"/>
          <w:lang w:eastAsia="zh-CN"/>
        </w:rPr>
        <w:t>来源</w:t>
      </w:r>
      <w:r w:rsidR="00B45C5E" w:rsidRPr="00865CAA">
        <w:rPr>
          <w:rFonts w:ascii="宋体" w:hAnsi="宋体" w:cs="Arial"/>
          <w:bCs/>
          <w:kern w:val="32"/>
          <w:sz w:val="40"/>
          <w:szCs w:val="40"/>
          <w:lang w:eastAsia="zh-CN"/>
        </w:rPr>
        <w:t>与探索</w:t>
      </w:r>
      <w:bookmarkEnd w:id="8"/>
    </w:p>
    <w:p w14:paraId="4D260B6C" w14:textId="25D5459A" w:rsidR="00DE257F" w:rsidRPr="00865CAA" w:rsidRDefault="00DE257F" w:rsidP="00044763">
      <w:pPr>
        <w:pStyle w:val="20"/>
        <w:numPr>
          <w:ilvl w:val="1"/>
          <w:numId w:val="17"/>
        </w:numPr>
        <w:rPr>
          <w:lang w:val="en-US" w:eastAsia="zh-CN"/>
        </w:rPr>
      </w:pPr>
      <w:bookmarkStart w:id="9" w:name="_Toc33479378"/>
      <w:r w:rsidRPr="00865CAA">
        <w:rPr>
          <w:lang w:val="en-US" w:eastAsia="zh-CN"/>
        </w:rPr>
        <w:t>数据</w:t>
      </w:r>
      <w:r w:rsidR="003B5E56" w:rsidRPr="00865CAA">
        <w:rPr>
          <w:rFonts w:hint="eastAsia"/>
          <w:lang w:val="en-US" w:eastAsia="zh-CN"/>
        </w:rPr>
        <w:t>来源</w:t>
      </w:r>
      <w:bookmarkEnd w:id="9"/>
    </w:p>
    <w:p w14:paraId="51DBB2B4" w14:textId="0FF386B7" w:rsidR="00295E15" w:rsidRPr="00865CAA" w:rsidRDefault="00DE004E" w:rsidP="003B5E56">
      <w:pPr>
        <w:tabs>
          <w:tab w:val="left" w:pos="851"/>
        </w:tabs>
        <w:spacing w:line="360" w:lineRule="auto"/>
        <w:ind w:right="28"/>
        <w:jc w:val="both"/>
        <w:rPr>
          <w:i/>
        </w:rPr>
      </w:pPr>
      <w:r w:rsidRPr="00865CAA">
        <w:rPr>
          <w:rFonts w:hint="eastAsia"/>
          <w:i/>
        </w:rPr>
        <w:t>【说明】</w:t>
      </w:r>
      <w:r w:rsidR="003B5E56" w:rsidRPr="00865CAA">
        <w:rPr>
          <w:rFonts w:hint="eastAsia"/>
          <w:i/>
        </w:rPr>
        <w:t>介绍数据来源于哪些</w:t>
      </w:r>
      <w:r w:rsidR="00F85C62" w:rsidRPr="00865CAA">
        <w:rPr>
          <w:rFonts w:hint="eastAsia"/>
          <w:i/>
        </w:rPr>
        <w:t>内</w:t>
      </w:r>
      <w:r w:rsidR="00F85C62" w:rsidRPr="00865CAA">
        <w:rPr>
          <w:rFonts w:hint="eastAsia"/>
          <w:i/>
        </w:rPr>
        <w:t>/</w:t>
      </w:r>
      <w:r w:rsidR="003B5E56" w:rsidRPr="00865CAA">
        <w:rPr>
          <w:rFonts w:hint="eastAsia"/>
          <w:i/>
        </w:rPr>
        <w:t>外部系统，涉及哪些表，哪些字段，字段类型等，</w:t>
      </w:r>
      <w:r w:rsidR="00F85C62" w:rsidRPr="00865CAA">
        <w:rPr>
          <w:rFonts w:hint="eastAsia"/>
          <w:i/>
        </w:rPr>
        <w:t>可</w:t>
      </w:r>
      <w:r w:rsidR="003B5E56" w:rsidRPr="00865CAA">
        <w:rPr>
          <w:rFonts w:hint="eastAsia"/>
          <w:i/>
        </w:rPr>
        <w:t>单独形成一份</w:t>
      </w:r>
      <w:r w:rsidR="003B5E56" w:rsidRPr="00865CAA">
        <w:rPr>
          <w:rFonts w:hint="eastAsia"/>
          <w:i/>
        </w:rPr>
        <w:t>E</w:t>
      </w:r>
      <w:r w:rsidR="003B5E56" w:rsidRPr="00865CAA">
        <w:rPr>
          <w:i/>
        </w:rPr>
        <w:t>X</w:t>
      </w:r>
      <w:r w:rsidR="00BE118B" w:rsidRPr="00865CAA">
        <w:rPr>
          <w:i/>
        </w:rPr>
        <w:t>CEL</w:t>
      </w:r>
      <w:r w:rsidR="003B5E56" w:rsidRPr="00865CAA">
        <w:rPr>
          <w:i/>
        </w:rPr>
        <w:t>嵌入</w:t>
      </w:r>
      <w:r w:rsidR="003B5E56" w:rsidRPr="00865CAA">
        <w:rPr>
          <w:rFonts w:hint="eastAsia"/>
          <w:i/>
        </w:rPr>
        <w:t>。</w:t>
      </w:r>
    </w:p>
    <w:p w14:paraId="7C7E1DD5" w14:textId="3727F7D3" w:rsidR="00266FF4" w:rsidRPr="00865CAA" w:rsidRDefault="00266FF4" w:rsidP="00266FF4">
      <w:pPr>
        <w:spacing w:line="360" w:lineRule="auto"/>
        <w:ind w:firstLineChars="200" w:firstLine="480"/>
        <w:rPr>
          <w:i/>
        </w:rPr>
      </w:pPr>
      <w:r w:rsidRPr="00865CAA">
        <w:rPr>
          <w:rFonts w:hint="eastAsia"/>
          <w:i/>
        </w:rPr>
        <w:t>对</w:t>
      </w:r>
      <w:proofErr w:type="gramStart"/>
      <w:r w:rsidRPr="00865CAA">
        <w:rPr>
          <w:rFonts w:hint="eastAsia"/>
          <w:i/>
        </w:rPr>
        <w:t>源数据</w:t>
      </w:r>
      <w:proofErr w:type="gramEnd"/>
      <w:r w:rsidRPr="00865CAA">
        <w:rPr>
          <w:rFonts w:hint="eastAsia"/>
          <w:i/>
        </w:rPr>
        <w:t>字段的来源进行说明，一般包括银行内部经营交易数据、外部第三方数据、合作方推送的数据等，每个数据源包含了多少字段、每个数据字段的类型、数据源的数据质量（可参照外部数据验证规范指引）如何等等。</w:t>
      </w:r>
      <w:r w:rsidRPr="00865CAA">
        <w:rPr>
          <w:i/>
        </w:rPr>
        <w:t>--</w:t>
      </w:r>
      <w:r w:rsidRPr="00865CAA">
        <w:rPr>
          <w:rFonts w:hint="eastAsia"/>
          <w:i/>
        </w:rPr>
        <w:t>参考《数据质量分析</w:t>
      </w:r>
      <w:r w:rsidR="00F85C62" w:rsidRPr="00865CAA">
        <w:rPr>
          <w:rFonts w:hint="eastAsia"/>
          <w:i/>
        </w:rPr>
        <w:t>报告</w:t>
      </w:r>
      <w:r w:rsidRPr="00865CAA">
        <w:rPr>
          <w:rFonts w:hint="eastAsia"/>
          <w:i/>
        </w:rPr>
        <w:t>》</w:t>
      </w:r>
      <w:r w:rsidRPr="00865CAA">
        <w:rPr>
          <w:i/>
        </w:rPr>
        <w:t xml:space="preserve"> </w:t>
      </w:r>
    </w:p>
    <w:p w14:paraId="109430AC" w14:textId="6BA091A1" w:rsidR="007C00F6" w:rsidRPr="00865CAA" w:rsidRDefault="007C00F6" w:rsidP="00044763">
      <w:pPr>
        <w:pStyle w:val="20"/>
        <w:numPr>
          <w:ilvl w:val="1"/>
          <w:numId w:val="17"/>
        </w:numPr>
        <w:rPr>
          <w:lang w:val="en-US" w:eastAsia="zh-CN"/>
        </w:rPr>
      </w:pPr>
      <w:bookmarkStart w:id="10" w:name="_Toc32755601"/>
      <w:bookmarkStart w:id="11" w:name="_Toc33479379"/>
      <w:bookmarkEnd w:id="10"/>
      <w:r w:rsidRPr="00865CAA">
        <w:rPr>
          <w:rFonts w:hint="eastAsia"/>
          <w:lang w:val="en-US" w:eastAsia="zh-CN"/>
        </w:rPr>
        <w:t>标签定义</w:t>
      </w:r>
      <w:bookmarkEnd w:id="11"/>
    </w:p>
    <w:p w14:paraId="7D58AED7" w14:textId="6E07C5CD" w:rsidR="00E32C7E" w:rsidRPr="00865CAA" w:rsidRDefault="005C2A8C" w:rsidP="00E32C7E">
      <w:pPr>
        <w:tabs>
          <w:tab w:val="left" w:pos="851"/>
        </w:tabs>
        <w:spacing w:line="360" w:lineRule="auto"/>
        <w:ind w:right="28"/>
        <w:jc w:val="both"/>
        <w:rPr>
          <w:i/>
        </w:rPr>
      </w:pPr>
      <w:r w:rsidRPr="00865CAA">
        <w:rPr>
          <w:rFonts w:hint="eastAsia"/>
          <w:i/>
        </w:rPr>
        <w:t>【说明】</w:t>
      </w:r>
      <w:r w:rsidR="005A6562" w:rsidRPr="00865CAA">
        <w:rPr>
          <w:i/>
        </w:rPr>
        <w:t>介绍好坏样本是如何进行分析和定义</w:t>
      </w:r>
      <w:r w:rsidR="005A6562" w:rsidRPr="00865CAA">
        <w:rPr>
          <w:rFonts w:hint="eastAsia"/>
          <w:i/>
        </w:rPr>
        <w:t>。</w:t>
      </w:r>
      <w:r w:rsidR="00A96E33" w:rsidRPr="00865CAA">
        <w:rPr>
          <w:rFonts w:hint="eastAsia"/>
          <w:i/>
        </w:rPr>
        <w:t>例如采用逾期滚动率、迁移率等分析方式</w:t>
      </w:r>
    </w:p>
    <w:p w14:paraId="39EE12EC" w14:textId="77777777" w:rsidR="00E32C7E" w:rsidRPr="00865CAA" w:rsidRDefault="00E32C7E" w:rsidP="00E32C7E">
      <w:pPr>
        <w:pStyle w:val="a1"/>
        <w:rPr>
          <w:lang w:val="en-US" w:eastAsia="zh-CN"/>
        </w:rPr>
      </w:pPr>
    </w:p>
    <w:p w14:paraId="687E0EE0" w14:textId="224C7F9F" w:rsidR="007C5486" w:rsidRPr="00865CAA" w:rsidRDefault="007C5486" w:rsidP="00044763">
      <w:pPr>
        <w:pStyle w:val="20"/>
        <w:numPr>
          <w:ilvl w:val="1"/>
          <w:numId w:val="17"/>
        </w:numPr>
        <w:rPr>
          <w:lang w:val="en-US" w:eastAsia="zh-CN"/>
        </w:rPr>
      </w:pPr>
      <w:bookmarkStart w:id="12" w:name="_Toc33479380"/>
      <w:r w:rsidRPr="00865CAA">
        <w:rPr>
          <w:lang w:val="en-US" w:eastAsia="zh-CN"/>
        </w:rPr>
        <w:t>窗口定义</w:t>
      </w:r>
      <w:bookmarkEnd w:id="12"/>
    </w:p>
    <w:p w14:paraId="1C595A0C" w14:textId="4BBAD17E" w:rsidR="007C5486" w:rsidRPr="00865CAA" w:rsidRDefault="002F105F" w:rsidP="006607D3">
      <w:pPr>
        <w:pStyle w:val="a1"/>
        <w:spacing w:line="360" w:lineRule="auto"/>
        <w:ind w:left="0"/>
        <w:rPr>
          <w:i/>
          <w:lang w:eastAsia="zh-CN"/>
        </w:rPr>
      </w:pPr>
      <w:r w:rsidRPr="00865CAA">
        <w:rPr>
          <w:rFonts w:ascii="Times New Roman" w:hAnsi="Times New Roman" w:hint="eastAsia"/>
          <w:i/>
          <w:lang w:val="en-US" w:eastAsia="zh-CN"/>
        </w:rPr>
        <w:t>【说明】</w:t>
      </w:r>
      <w:r w:rsidR="007C5486" w:rsidRPr="00865CAA">
        <w:rPr>
          <w:rFonts w:hint="eastAsia"/>
          <w:i/>
          <w:lang w:eastAsia="zh-CN"/>
        </w:rPr>
        <w:t>针对</w:t>
      </w:r>
      <w:r w:rsidR="007C5486" w:rsidRPr="00865CAA">
        <w:rPr>
          <w:i/>
          <w:lang w:eastAsia="zh-CN"/>
        </w:rPr>
        <w:t>相关模型分为观察窗口和表现窗口</w:t>
      </w:r>
      <w:r w:rsidR="007C5486" w:rsidRPr="00865CAA">
        <w:rPr>
          <w:rFonts w:hint="eastAsia"/>
          <w:i/>
          <w:lang w:eastAsia="zh-CN"/>
        </w:rPr>
        <w:t>，</w:t>
      </w:r>
      <w:r w:rsidR="007C5486" w:rsidRPr="00865CAA">
        <w:rPr>
          <w:i/>
          <w:lang w:eastAsia="zh-CN"/>
        </w:rPr>
        <w:t>其他场景根据实际情况调整</w:t>
      </w:r>
      <w:r w:rsidR="00255CB6" w:rsidRPr="00865CAA">
        <w:rPr>
          <w:rFonts w:hint="eastAsia"/>
          <w:i/>
          <w:lang w:eastAsia="zh-CN"/>
        </w:rPr>
        <w:t>，并提供选择窗口的依据</w:t>
      </w:r>
      <w:r w:rsidR="007C5486" w:rsidRPr="00865CAA">
        <w:rPr>
          <w:rFonts w:hint="eastAsia"/>
          <w:i/>
          <w:lang w:eastAsia="zh-CN"/>
        </w:rPr>
        <w:t>：</w:t>
      </w:r>
    </w:p>
    <w:p w14:paraId="5A7DBA45" w14:textId="765BDFC6" w:rsidR="007C5486" w:rsidRPr="00865CAA" w:rsidRDefault="002F105F" w:rsidP="006607D3">
      <w:pPr>
        <w:pStyle w:val="a1"/>
        <w:spacing w:line="360" w:lineRule="auto"/>
        <w:ind w:left="0"/>
        <w:rPr>
          <w:i/>
          <w:lang w:eastAsia="zh-CN"/>
        </w:rPr>
      </w:pPr>
      <w:r w:rsidRPr="00865CAA">
        <w:rPr>
          <w:rFonts w:hint="eastAsia"/>
          <w:i/>
          <w:lang w:eastAsia="zh-CN"/>
        </w:rPr>
        <w:t>【</w:t>
      </w:r>
      <w:r w:rsidR="007C5486" w:rsidRPr="00865CAA">
        <w:rPr>
          <w:rFonts w:hint="eastAsia"/>
          <w:i/>
          <w:lang w:eastAsia="zh-CN"/>
        </w:rPr>
        <w:t>观察窗口</w:t>
      </w:r>
      <w:r w:rsidRPr="00865CAA">
        <w:rPr>
          <w:rFonts w:hint="eastAsia"/>
          <w:i/>
          <w:lang w:eastAsia="zh-CN"/>
        </w:rPr>
        <w:t>】</w:t>
      </w:r>
      <w:r w:rsidR="007C5486" w:rsidRPr="00865CAA">
        <w:rPr>
          <w:rFonts w:hint="eastAsia"/>
          <w:i/>
          <w:lang w:eastAsia="zh-CN"/>
        </w:rPr>
        <w:t>观察窗口是模型开发过程中选定的样本进件时间段，在该窗口内的</w:t>
      </w:r>
      <w:proofErr w:type="gramStart"/>
      <w:r w:rsidR="007C5486" w:rsidRPr="00865CAA">
        <w:rPr>
          <w:rFonts w:hint="eastAsia"/>
          <w:i/>
          <w:lang w:eastAsia="zh-CN"/>
        </w:rPr>
        <w:t>进件将作为</w:t>
      </w:r>
      <w:proofErr w:type="gramEnd"/>
      <w:r w:rsidR="007C5486" w:rsidRPr="00865CAA">
        <w:rPr>
          <w:rFonts w:hint="eastAsia"/>
          <w:i/>
          <w:lang w:eastAsia="zh-CN"/>
        </w:rPr>
        <w:t>模型开发和样本内验证的人群基础。观察窗口的选取通常需要考虑产品自身发展的特点以及季节性效应对产品申请的影响。</w:t>
      </w:r>
    </w:p>
    <w:p w14:paraId="7C57A792" w14:textId="3DA49F06" w:rsidR="007C5486" w:rsidRPr="00865CAA" w:rsidRDefault="002F105F" w:rsidP="006607D3">
      <w:pPr>
        <w:pStyle w:val="a1"/>
        <w:spacing w:line="360" w:lineRule="auto"/>
        <w:ind w:left="0"/>
        <w:rPr>
          <w:i/>
          <w:lang w:eastAsia="zh-CN"/>
        </w:rPr>
      </w:pPr>
      <w:r w:rsidRPr="00865CAA">
        <w:rPr>
          <w:rFonts w:hint="eastAsia"/>
          <w:i/>
          <w:lang w:eastAsia="zh-CN"/>
        </w:rPr>
        <w:t>【</w:t>
      </w:r>
      <w:r w:rsidR="007C5486" w:rsidRPr="00865CAA">
        <w:rPr>
          <w:rFonts w:hint="eastAsia"/>
          <w:i/>
          <w:lang w:eastAsia="zh-CN"/>
        </w:rPr>
        <w:t>表现窗口</w:t>
      </w:r>
      <w:r w:rsidRPr="00865CAA">
        <w:rPr>
          <w:rFonts w:hint="eastAsia"/>
          <w:i/>
          <w:lang w:eastAsia="zh-CN"/>
        </w:rPr>
        <w:t>】</w:t>
      </w:r>
      <w:r w:rsidR="007C5486" w:rsidRPr="00865CAA">
        <w:rPr>
          <w:rFonts w:hint="eastAsia"/>
          <w:i/>
          <w:lang w:eastAsia="zh-CN"/>
        </w:rPr>
        <w:t>在既定的观察窗口内选定的建模群体的表现，即好</w:t>
      </w:r>
      <w:r w:rsidR="007C5486" w:rsidRPr="00865CAA">
        <w:rPr>
          <w:rFonts w:hint="eastAsia"/>
          <w:i/>
          <w:lang w:eastAsia="zh-CN"/>
        </w:rPr>
        <w:t>/</w:t>
      </w:r>
      <w:r w:rsidR="007C5486" w:rsidRPr="00865CAA">
        <w:rPr>
          <w:rFonts w:hint="eastAsia"/>
          <w:i/>
          <w:lang w:eastAsia="zh-CN"/>
        </w:rPr>
        <w:t>坏</w:t>
      </w:r>
      <w:r w:rsidR="007C5486" w:rsidRPr="00865CAA">
        <w:rPr>
          <w:rFonts w:hint="eastAsia"/>
          <w:i/>
          <w:lang w:eastAsia="zh-CN"/>
        </w:rPr>
        <w:t>/</w:t>
      </w:r>
      <w:r w:rsidR="007C5486" w:rsidRPr="00865CAA">
        <w:rPr>
          <w:rFonts w:hint="eastAsia"/>
          <w:i/>
          <w:lang w:eastAsia="zh-CN"/>
        </w:rPr>
        <w:t>不确定的界定，必须在一个设定的时间段内定义，这一时间段即申请评分模型的表现窗口。窗口的长度可随不同的产品类别、模型类别、数据可获取性而不同，并在很大程度上取决于业务目标。</w:t>
      </w:r>
    </w:p>
    <w:p w14:paraId="143AB092" w14:textId="0DD6ED8B" w:rsidR="00637FAF" w:rsidRPr="00865CAA" w:rsidRDefault="00637FAF" w:rsidP="006607D3">
      <w:pPr>
        <w:spacing w:line="360" w:lineRule="auto"/>
        <w:ind w:firstLineChars="200" w:firstLine="480"/>
        <w:jc w:val="both"/>
        <w:rPr>
          <w:rFonts w:ascii="Arial" w:hAnsi="Arial"/>
          <w:i/>
          <w:szCs w:val="20"/>
          <w:lang w:val="en-GB"/>
        </w:rPr>
      </w:pPr>
      <w:r w:rsidRPr="00865CAA">
        <w:rPr>
          <w:rFonts w:ascii="Arial" w:hAnsi="Arial" w:hint="eastAsia"/>
          <w:i/>
          <w:szCs w:val="20"/>
          <w:lang w:val="en-GB"/>
        </w:rPr>
        <w:t>一般来说，</w:t>
      </w:r>
      <w:r w:rsidR="002B3BE7" w:rsidRPr="00865CAA">
        <w:rPr>
          <w:rFonts w:ascii="Arial" w:hAnsi="Arial" w:hint="eastAsia"/>
          <w:i/>
          <w:szCs w:val="20"/>
          <w:lang w:val="en-GB"/>
        </w:rPr>
        <w:t>采用账龄分析，</w:t>
      </w:r>
      <w:r w:rsidRPr="00865CAA">
        <w:rPr>
          <w:rFonts w:ascii="Arial" w:hAnsi="Arial" w:hint="eastAsia"/>
          <w:i/>
          <w:szCs w:val="20"/>
          <w:lang w:val="en-GB"/>
        </w:rPr>
        <w:t>表现窗口的选取应足够长，使得绝大多数的</w:t>
      </w:r>
      <w:proofErr w:type="gramStart"/>
      <w:r w:rsidRPr="00865CAA">
        <w:rPr>
          <w:rFonts w:ascii="Arial" w:hAnsi="Arial" w:hint="eastAsia"/>
          <w:i/>
          <w:szCs w:val="20"/>
          <w:lang w:val="en-GB"/>
        </w:rPr>
        <w:t>坏账户</w:t>
      </w:r>
      <w:proofErr w:type="gramEnd"/>
      <w:r w:rsidRPr="00865CAA">
        <w:rPr>
          <w:rFonts w:ascii="Arial" w:hAnsi="Arial" w:hint="eastAsia"/>
          <w:i/>
          <w:szCs w:val="20"/>
          <w:lang w:val="en-GB"/>
        </w:rPr>
        <w:t>有机会将逾期行为表现出来。</w:t>
      </w:r>
      <w:proofErr w:type="gramStart"/>
      <w:r w:rsidRPr="00865CAA">
        <w:rPr>
          <w:rFonts w:ascii="Arial" w:hAnsi="Arial" w:hint="eastAsia"/>
          <w:i/>
          <w:szCs w:val="20"/>
          <w:lang w:val="en-GB"/>
        </w:rPr>
        <w:t>然而表现</w:t>
      </w:r>
      <w:proofErr w:type="gramEnd"/>
      <w:r w:rsidRPr="00865CAA">
        <w:rPr>
          <w:rFonts w:ascii="Arial" w:hAnsi="Arial" w:hint="eastAsia"/>
          <w:i/>
          <w:szCs w:val="20"/>
          <w:lang w:val="en-GB"/>
        </w:rPr>
        <w:t>窗口越长，就意味着观察窗口的临近性越差。因此即使有很长周期的历史数据，在确定窗口时也需要考虑完整性（能捕</w:t>
      </w:r>
      <w:r w:rsidRPr="00865CAA">
        <w:rPr>
          <w:rFonts w:ascii="Arial" w:hAnsi="Arial" w:hint="eastAsia"/>
          <w:i/>
          <w:szCs w:val="20"/>
          <w:lang w:val="en-GB"/>
        </w:rPr>
        <w:lastRenderedPageBreak/>
        <w:t>捉多少坏账户）和及时性（与当前业务策略的相关性）之间的平衡。</w:t>
      </w:r>
      <w:r w:rsidR="00577E88" w:rsidRPr="00865CAA">
        <w:rPr>
          <w:rFonts w:ascii="Arial" w:hAnsi="Arial" w:hint="eastAsia"/>
          <w:i/>
          <w:szCs w:val="20"/>
          <w:lang w:val="en-GB"/>
        </w:rPr>
        <w:t>需要说明确定表现窗口的分析依据。</w:t>
      </w:r>
    </w:p>
    <w:p w14:paraId="7DF7C669" w14:textId="6F7578D3" w:rsidR="00DE257F" w:rsidRPr="00865CAA" w:rsidRDefault="00DE257F" w:rsidP="00044763">
      <w:pPr>
        <w:pStyle w:val="20"/>
        <w:numPr>
          <w:ilvl w:val="1"/>
          <w:numId w:val="17"/>
        </w:numPr>
        <w:rPr>
          <w:lang w:val="en-US" w:eastAsia="zh-CN"/>
        </w:rPr>
      </w:pPr>
      <w:bookmarkStart w:id="13" w:name="_Toc33479381"/>
      <w:r w:rsidRPr="00865CAA">
        <w:rPr>
          <w:lang w:val="en-US" w:eastAsia="zh-CN"/>
        </w:rPr>
        <w:t>数据</w:t>
      </w:r>
      <w:r w:rsidR="006061AD" w:rsidRPr="00865CAA">
        <w:rPr>
          <w:rFonts w:hint="eastAsia"/>
          <w:lang w:val="en-US" w:eastAsia="zh-CN"/>
        </w:rPr>
        <w:t>探索</w:t>
      </w:r>
      <w:bookmarkEnd w:id="13"/>
    </w:p>
    <w:p w14:paraId="702D3638" w14:textId="6ED3539B" w:rsidR="00BE118B" w:rsidRPr="00865CAA" w:rsidRDefault="008D063A" w:rsidP="00BE118B">
      <w:pPr>
        <w:tabs>
          <w:tab w:val="left" w:pos="851"/>
        </w:tabs>
        <w:spacing w:line="360" w:lineRule="auto"/>
        <w:ind w:right="28"/>
        <w:jc w:val="both"/>
        <w:rPr>
          <w:i/>
        </w:rPr>
      </w:pPr>
      <w:r w:rsidRPr="00865CAA">
        <w:rPr>
          <w:rFonts w:hint="eastAsia"/>
          <w:i/>
        </w:rPr>
        <w:t>【说明】</w:t>
      </w:r>
      <w:r w:rsidR="005A6562" w:rsidRPr="00865CAA">
        <w:rPr>
          <w:rFonts w:hint="eastAsia"/>
          <w:i/>
        </w:rPr>
        <w:t>对行内当前的数据进行深入研究和</w:t>
      </w:r>
      <w:r w:rsidR="0058286D" w:rsidRPr="00865CAA">
        <w:rPr>
          <w:rFonts w:hint="eastAsia"/>
          <w:i/>
        </w:rPr>
        <w:t>探索</w:t>
      </w:r>
      <w:r w:rsidR="00640D7A" w:rsidRPr="00865CAA">
        <w:rPr>
          <w:rFonts w:hint="eastAsia"/>
          <w:i/>
        </w:rPr>
        <w:t>，包括单变量、多</w:t>
      </w:r>
      <w:r w:rsidR="00FC1647" w:rsidRPr="00865CAA">
        <w:rPr>
          <w:rFonts w:hint="eastAsia"/>
          <w:i/>
        </w:rPr>
        <w:t>变</w:t>
      </w:r>
      <w:r w:rsidR="00640D7A" w:rsidRPr="00865CAA">
        <w:rPr>
          <w:rFonts w:hint="eastAsia"/>
          <w:i/>
        </w:rPr>
        <w:t>量分析</w:t>
      </w:r>
      <w:r w:rsidR="005A6562" w:rsidRPr="00865CAA">
        <w:rPr>
          <w:rFonts w:hint="eastAsia"/>
          <w:i/>
        </w:rPr>
        <w:t>，了解数据是否满足</w:t>
      </w:r>
      <w:r w:rsidR="00BE118B" w:rsidRPr="00865CAA">
        <w:rPr>
          <w:rFonts w:hint="eastAsia"/>
          <w:i/>
        </w:rPr>
        <w:t>要求，并对数据质量进行评估。</w:t>
      </w:r>
    </w:p>
    <w:p w14:paraId="1185FDD4" w14:textId="4A6ED6DD" w:rsidR="00BE118B" w:rsidRPr="00865CAA" w:rsidRDefault="001C6E3D" w:rsidP="00BE118B">
      <w:pPr>
        <w:tabs>
          <w:tab w:val="left" w:pos="851"/>
        </w:tabs>
        <w:spacing w:line="360" w:lineRule="auto"/>
        <w:ind w:right="28"/>
        <w:jc w:val="both"/>
        <w:rPr>
          <w:i/>
        </w:rPr>
      </w:pPr>
      <w:r w:rsidRPr="00865CAA">
        <w:rPr>
          <w:rFonts w:hint="eastAsia"/>
          <w:b/>
          <w:i/>
        </w:rPr>
        <w:t>数据</w:t>
      </w:r>
      <w:r w:rsidR="00D2490F" w:rsidRPr="00865CAA">
        <w:rPr>
          <w:rFonts w:hint="eastAsia"/>
          <w:b/>
          <w:i/>
        </w:rPr>
        <w:t>质量</w:t>
      </w:r>
      <w:r w:rsidRPr="00865CAA">
        <w:rPr>
          <w:rFonts w:hint="eastAsia"/>
          <w:b/>
          <w:i/>
        </w:rPr>
        <w:t>分析报告</w:t>
      </w:r>
      <w:r w:rsidRPr="00865CAA">
        <w:rPr>
          <w:rFonts w:hint="eastAsia"/>
          <w:i/>
        </w:rPr>
        <w:t>：此文档基于当前可用的行内数据，说明已完成的数据分析工作及发现，作为附件</w:t>
      </w:r>
      <w:r w:rsidR="00010C17" w:rsidRPr="00865CAA">
        <w:rPr>
          <w:i/>
        </w:rPr>
        <w:t>二</w:t>
      </w:r>
      <w:r w:rsidR="00791F0E" w:rsidRPr="00865CAA">
        <w:rPr>
          <w:rFonts w:hint="eastAsia"/>
          <w:i/>
        </w:rPr>
        <w:t>。</w:t>
      </w:r>
    </w:p>
    <w:p w14:paraId="15CF3067" w14:textId="77777777" w:rsidR="006D5120" w:rsidRPr="00865CAA" w:rsidRDefault="006D5120" w:rsidP="006D5120">
      <w:pPr>
        <w:pStyle w:val="20"/>
        <w:numPr>
          <w:ilvl w:val="1"/>
          <w:numId w:val="17"/>
        </w:numPr>
        <w:rPr>
          <w:lang w:val="en-US" w:eastAsia="zh-CN"/>
        </w:rPr>
      </w:pPr>
      <w:bookmarkStart w:id="14" w:name="_Toc33479382"/>
      <w:r w:rsidRPr="00865CAA">
        <w:rPr>
          <w:rFonts w:hint="eastAsia"/>
          <w:lang w:val="en-US" w:eastAsia="zh-CN"/>
        </w:rPr>
        <w:t>抽样设计</w:t>
      </w:r>
      <w:bookmarkEnd w:id="14"/>
    </w:p>
    <w:p w14:paraId="48809A50" w14:textId="77777777" w:rsidR="006D5120" w:rsidRPr="00865CAA" w:rsidRDefault="006D5120" w:rsidP="006D5120">
      <w:pPr>
        <w:tabs>
          <w:tab w:val="left" w:pos="851"/>
        </w:tabs>
        <w:spacing w:line="360" w:lineRule="auto"/>
        <w:ind w:right="28"/>
        <w:jc w:val="both"/>
        <w:rPr>
          <w:i/>
        </w:rPr>
      </w:pPr>
      <w:r w:rsidRPr="00865CAA">
        <w:rPr>
          <w:rFonts w:hint="eastAsia"/>
          <w:i/>
        </w:rPr>
        <w:t>【说明】介绍在模型开发时是如何进行抽样设计，使用了哪些方法，训练集、验证集和测试集是如何进行采样的。包括每个集合的样本占比、时间跨度</w:t>
      </w:r>
      <w:r w:rsidRPr="00865CAA">
        <w:rPr>
          <w:i/>
        </w:rPr>
        <w:t>、使用方法等</w:t>
      </w:r>
      <w:r w:rsidRPr="00865CAA">
        <w:rPr>
          <w:rFonts w:hint="eastAsia"/>
          <w:i/>
        </w:rPr>
        <w:t>。</w:t>
      </w:r>
    </w:p>
    <w:p w14:paraId="08ACC010" w14:textId="77777777" w:rsidR="006D5120" w:rsidRPr="00865CAA" w:rsidRDefault="006D5120" w:rsidP="006D5120">
      <w:pPr>
        <w:tabs>
          <w:tab w:val="left" w:pos="851"/>
        </w:tabs>
        <w:spacing w:line="360" w:lineRule="auto"/>
        <w:ind w:right="28"/>
        <w:jc w:val="both"/>
        <w:rPr>
          <w:i/>
        </w:rPr>
      </w:pPr>
      <w:r w:rsidRPr="00865CAA">
        <w:rPr>
          <w:rFonts w:hint="eastAsia"/>
          <w:i/>
        </w:rPr>
        <w:t>【参考】</w:t>
      </w:r>
    </w:p>
    <w:tbl>
      <w:tblPr>
        <w:tblStyle w:val="afd"/>
        <w:tblW w:w="0" w:type="auto"/>
        <w:tblLook w:val="04A0" w:firstRow="1" w:lastRow="0" w:firstColumn="1" w:lastColumn="0" w:noHBand="0" w:noVBand="1"/>
      </w:tblPr>
      <w:tblGrid>
        <w:gridCol w:w="2130"/>
        <w:gridCol w:w="2130"/>
        <w:gridCol w:w="2130"/>
        <w:gridCol w:w="2131"/>
      </w:tblGrid>
      <w:tr w:rsidR="006D5120" w:rsidRPr="00865CAA" w14:paraId="1DBABFE7" w14:textId="77777777" w:rsidTr="00475A00">
        <w:tc>
          <w:tcPr>
            <w:tcW w:w="2130" w:type="dxa"/>
          </w:tcPr>
          <w:p w14:paraId="6650E6D9" w14:textId="77777777" w:rsidR="006D5120" w:rsidRPr="00865CAA" w:rsidRDefault="006D5120" w:rsidP="00475A00">
            <w:pPr>
              <w:tabs>
                <w:tab w:val="left" w:pos="851"/>
              </w:tabs>
              <w:spacing w:line="360" w:lineRule="auto"/>
              <w:ind w:right="28"/>
              <w:jc w:val="both"/>
              <w:rPr>
                <w:i/>
              </w:rPr>
            </w:pPr>
            <w:r w:rsidRPr="00865CAA">
              <w:rPr>
                <w:rFonts w:hint="eastAsia"/>
                <w:i/>
              </w:rPr>
              <w:t>样本类型</w:t>
            </w:r>
          </w:p>
        </w:tc>
        <w:tc>
          <w:tcPr>
            <w:tcW w:w="2130" w:type="dxa"/>
          </w:tcPr>
          <w:p w14:paraId="48B50625" w14:textId="77777777" w:rsidR="006D5120" w:rsidRPr="00865CAA" w:rsidRDefault="006D5120" w:rsidP="00475A00">
            <w:pPr>
              <w:tabs>
                <w:tab w:val="left" w:pos="851"/>
              </w:tabs>
              <w:spacing w:line="360" w:lineRule="auto"/>
              <w:ind w:right="28"/>
              <w:jc w:val="both"/>
              <w:rPr>
                <w:i/>
              </w:rPr>
            </w:pPr>
            <w:r w:rsidRPr="00865CAA">
              <w:rPr>
                <w:rFonts w:hint="eastAsia"/>
                <w:i/>
              </w:rPr>
              <w:t>样本数量和占比</w:t>
            </w:r>
          </w:p>
        </w:tc>
        <w:tc>
          <w:tcPr>
            <w:tcW w:w="2130" w:type="dxa"/>
          </w:tcPr>
          <w:p w14:paraId="63B9A82F" w14:textId="77777777" w:rsidR="006D5120" w:rsidRPr="00865CAA" w:rsidRDefault="006D5120" w:rsidP="00475A00">
            <w:pPr>
              <w:tabs>
                <w:tab w:val="left" w:pos="851"/>
              </w:tabs>
              <w:spacing w:line="360" w:lineRule="auto"/>
              <w:ind w:right="28"/>
              <w:jc w:val="both"/>
              <w:rPr>
                <w:i/>
              </w:rPr>
            </w:pPr>
            <w:r w:rsidRPr="00865CAA">
              <w:rPr>
                <w:rFonts w:hint="eastAsia"/>
                <w:i/>
              </w:rPr>
              <w:t>样本时间跨度</w:t>
            </w:r>
          </w:p>
        </w:tc>
        <w:tc>
          <w:tcPr>
            <w:tcW w:w="2131" w:type="dxa"/>
          </w:tcPr>
          <w:p w14:paraId="6475FEBF" w14:textId="54D4730E" w:rsidR="006D5120" w:rsidRPr="00865CAA" w:rsidRDefault="00F85C62" w:rsidP="00475A00">
            <w:pPr>
              <w:tabs>
                <w:tab w:val="left" w:pos="851"/>
              </w:tabs>
              <w:spacing w:line="360" w:lineRule="auto"/>
              <w:ind w:right="28"/>
              <w:jc w:val="both"/>
              <w:rPr>
                <w:i/>
              </w:rPr>
            </w:pPr>
            <w:r w:rsidRPr="00865CAA">
              <w:rPr>
                <w:rFonts w:hint="eastAsia"/>
                <w:i/>
              </w:rPr>
              <w:t>采用</w:t>
            </w:r>
            <w:r w:rsidR="006D5120" w:rsidRPr="00865CAA">
              <w:rPr>
                <w:i/>
              </w:rPr>
              <w:t>方法</w:t>
            </w:r>
          </w:p>
        </w:tc>
      </w:tr>
      <w:tr w:rsidR="006D5120" w:rsidRPr="00865CAA" w14:paraId="46B1EFDC" w14:textId="77777777" w:rsidTr="00475A00">
        <w:tc>
          <w:tcPr>
            <w:tcW w:w="2130" w:type="dxa"/>
          </w:tcPr>
          <w:p w14:paraId="2060C495" w14:textId="77777777" w:rsidR="006D5120" w:rsidRPr="00865CAA" w:rsidRDefault="006D5120" w:rsidP="00475A00">
            <w:pPr>
              <w:tabs>
                <w:tab w:val="left" w:pos="851"/>
              </w:tabs>
              <w:spacing w:line="360" w:lineRule="auto"/>
              <w:ind w:right="28"/>
              <w:jc w:val="both"/>
              <w:rPr>
                <w:i/>
              </w:rPr>
            </w:pPr>
            <w:r w:rsidRPr="00865CAA">
              <w:rPr>
                <w:rFonts w:hint="eastAsia"/>
                <w:i/>
              </w:rPr>
              <w:t>0-</w:t>
            </w:r>
            <w:r w:rsidRPr="00865CAA">
              <w:rPr>
                <w:rFonts w:hint="eastAsia"/>
                <w:i/>
              </w:rPr>
              <w:t>可疑样本</w:t>
            </w:r>
          </w:p>
        </w:tc>
        <w:tc>
          <w:tcPr>
            <w:tcW w:w="2130" w:type="dxa"/>
          </w:tcPr>
          <w:p w14:paraId="3B623C6E" w14:textId="77777777" w:rsidR="006D5120" w:rsidRPr="00865CAA" w:rsidRDefault="006D5120" w:rsidP="00475A00">
            <w:pPr>
              <w:tabs>
                <w:tab w:val="left" w:pos="851"/>
              </w:tabs>
              <w:spacing w:line="360" w:lineRule="auto"/>
              <w:ind w:right="28"/>
              <w:jc w:val="both"/>
              <w:rPr>
                <w:i/>
              </w:rPr>
            </w:pPr>
            <w:r w:rsidRPr="00865CAA">
              <w:rPr>
                <w:i/>
              </w:rPr>
              <w:t>2000</w:t>
            </w:r>
            <w:r w:rsidRPr="00865CAA">
              <w:rPr>
                <w:i/>
              </w:rPr>
              <w:t>，</w:t>
            </w:r>
            <w:r w:rsidRPr="00865CAA">
              <w:rPr>
                <w:rFonts w:hint="eastAsia"/>
                <w:i/>
              </w:rPr>
              <w:t>1</w:t>
            </w:r>
            <w:r w:rsidRPr="00865CAA">
              <w:rPr>
                <w:i/>
              </w:rPr>
              <w:t>0%</w:t>
            </w:r>
          </w:p>
        </w:tc>
        <w:tc>
          <w:tcPr>
            <w:tcW w:w="2130" w:type="dxa"/>
          </w:tcPr>
          <w:p w14:paraId="42B5198F" w14:textId="77777777" w:rsidR="006D5120" w:rsidRPr="00865CAA" w:rsidRDefault="006D5120" w:rsidP="00475A00">
            <w:pPr>
              <w:tabs>
                <w:tab w:val="left" w:pos="851"/>
              </w:tabs>
              <w:spacing w:line="360" w:lineRule="auto"/>
              <w:ind w:right="28"/>
              <w:jc w:val="both"/>
              <w:rPr>
                <w:i/>
              </w:rPr>
            </w:pPr>
          </w:p>
        </w:tc>
        <w:tc>
          <w:tcPr>
            <w:tcW w:w="2131" w:type="dxa"/>
          </w:tcPr>
          <w:p w14:paraId="38A2555F" w14:textId="77777777" w:rsidR="006D5120" w:rsidRPr="00865CAA" w:rsidRDefault="006D5120" w:rsidP="00475A00">
            <w:pPr>
              <w:tabs>
                <w:tab w:val="left" w:pos="851"/>
              </w:tabs>
              <w:spacing w:line="360" w:lineRule="auto"/>
              <w:ind w:right="28"/>
              <w:jc w:val="both"/>
              <w:rPr>
                <w:i/>
              </w:rPr>
            </w:pPr>
          </w:p>
        </w:tc>
      </w:tr>
      <w:tr w:rsidR="006D5120" w:rsidRPr="00865CAA" w14:paraId="32FDE8AF" w14:textId="77777777" w:rsidTr="00475A00">
        <w:tc>
          <w:tcPr>
            <w:tcW w:w="2130" w:type="dxa"/>
          </w:tcPr>
          <w:p w14:paraId="334B964D" w14:textId="77777777" w:rsidR="006D5120" w:rsidRPr="00865CAA" w:rsidRDefault="006D5120" w:rsidP="00475A00">
            <w:pPr>
              <w:tabs>
                <w:tab w:val="left" w:pos="851"/>
              </w:tabs>
              <w:spacing w:line="360" w:lineRule="auto"/>
              <w:ind w:right="28"/>
              <w:jc w:val="both"/>
              <w:rPr>
                <w:i/>
              </w:rPr>
            </w:pPr>
            <w:r w:rsidRPr="00865CAA">
              <w:rPr>
                <w:rFonts w:hint="eastAsia"/>
                <w:i/>
              </w:rPr>
              <w:t>1-</w:t>
            </w:r>
            <w:r w:rsidRPr="00865CAA">
              <w:rPr>
                <w:rFonts w:hint="eastAsia"/>
                <w:i/>
              </w:rPr>
              <w:t>正常样本</w:t>
            </w:r>
          </w:p>
        </w:tc>
        <w:tc>
          <w:tcPr>
            <w:tcW w:w="2130" w:type="dxa"/>
          </w:tcPr>
          <w:p w14:paraId="75D1D778" w14:textId="77777777" w:rsidR="006D5120" w:rsidRPr="00865CAA" w:rsidRDefault="006D5120" w:rsidP="00475A00">
            <w:pPr>
              <w:tabs>
                <w:tab w:val="left" w:pos="851"/>
              </w:tabs>
              <w:spacing w:line="360" w:lineRule="auto"/>
              <w:ind w:right="28"/>
              <w:jc w:val="both"/>
              <w:rPr>
                <w:i/>
              </w:rPr>
            </w:pPr>
            <w:r w:rsidRPr="00865CAA">
              <w:rPr>
                <w:rFonts w:hint="eastAsia"/>
                <w:i/>
              </w:rPr>
              <w:t>2</w:t>
            </w:r>
            <w:r w:rsidRPr="00865CAA">
              <w:rPr>
                <w:i/>
              </w:rPr>
              <w:t>0000</w:t>
            </w:r>
            <w:r w:rsidRPr="00865CAA">
              <w:rPr>
                <w:i/>
              </w:rPr>
              <w:t>，</w:t>
            </w:r>
            <w:r w:rsidRPr="00865CAA">
              <w:rPr>
                <w:rFonts w:hint="eastAsia"/>
                <w:i/>
              </w:rPr>
              <w:t>9</w:t>
            </w:r>
            <w:r w:rsidRPr="00865CAA">
              <w:rPr>
                <w:i/>
              </w:rPr>
              <w:t>0%</w:t>
            </w:r>
          </w:p>
        </w:tc>
        <w:tc>
          <w:tcPr>
            <w:tcW w:w="2130" w:type="dxa"/>
          </w:tcPr>
          <w:p w14:paraId="0E440C16" w14:textId="77777777" w:rsidR="006D5120" w:rsidRPr="00865CAA" w:rsidRDefault="006D5120" w:rsidP="00475A00">
            <w:pPr>
              <w:tabs>
                <w:tab w:val="left" w:pos="851"/>
              </w:tabs>
              <w:spacing w:line="360" w:lineRule="auto"/>
              <w:ind w:right="28"/>
              <w:jc w:val="both"/>
              <w:rPr>
                <w:i/>
              </w:rPr>
            </w:pPr>
          </w:p>
        </w:tc>
        <w:tc>
          <w:tcPr>
            <w:tcW w:w="2131" w:type="dxa"/>
          </w:tcPr>
          <w:p w14:paraId="63905446" w14:textId="77777777" w:rsidR="006D5120" w:rsidRPr="00865CAA" w:rsidRDefault="006D5120" w:rsidP="00475A00">
            <w:pPr>
              <w:tabs>
                <w:tab w:val="left" w:pos="851"/>
              </w:tabs>
              <w:spacing w:line="360" w:lineRule="auto"/>
              <w:ind w:right="28"/>
              <w:jc w:val="both"/>
              <w:rPr>
                <w:i/>
              </w:rPr>
            </w:pPr>
          </w:p>
        </w:tc>
      </w:tr>
      <w:tr w:rsidR="006D5120" w:rsidRPr="00865CAA" w14:paraId="2CCD684A" w14:textId="77777777" w:rsidTr="00475A00">
        <w:tc>
          <w:tcPr>
            <w:tcW w:w="2130" w:type="dxa"/>
          </w:tcPr>
          <w:p w14:paraId="51D44097" w14:textId="77777777" w:rsidR="006D5120" w:rsidRPr="00865CAA" w:rsidRDefault="006D5120" w:rsidP="00475A00">
            <w:pPr>
              <w:tabs>
                <w:tab w:val="left" w:pos="851"/>
              </w:tabs>
              <w:spacing w:line="360" w:lineRule="auto"/>
              <w:ind w:right="28"/>
              <w:jc w:val="both"/>
              <w:rPr>
                <w:i/>
              </w:rPr>
            </w:pPr>
          </w:p>
        </w:tc>
        <w:tc>
          <w:tcPr>
            <w:tcW w:w="2130" w:type="dxa"/>
          </w:tcPr>
          <w:p w14:paraId="56BEB17A" w14:textId="77777777" w:rsidR="006D5120" w:rsidRPr="00865CAA" w:rsidRDefault="006D5120" w:rsidP="00475A00">
            <w:pPr>
              <w:tabs>
                <w:tab w:val="left" w:pos="851"/>
              </w:tabs>
              <w:spacing w:line="360" w:lineRule="auto"/>
              <w:ind w:right="28"/>
              <w:jc w:val="both"/>
              <w:rPr>
                <w:i/>
              </w:rPr>
            </w:pPr>
          </w:p>
        </w:tc>
        <w:tc>
          <w:tcPr>
            <w:tcW w:w="2130" w:type="dxa"/>
          </w:tcPr>
          <w:p w14:paraId="6CAB803E" w14:textId="77777777" w:rsidR="006D5120" w:rsidRPr="00865CAA" w:rsidRDefault="006D5120" w:rsidP="00475A00">
            <w:pPr>
              <w:tabs>
                <w:tab w:val="left" w:pos="851"/>
              </w:tabs>
              <w:spacing w:line="360" w:lineRule="auto"/>
              <w:ind w:right="28"/>
              <w:jc w:val="both"/>
              <w:rPr>
                <w:i/>
              </w:rPr>
            </w:pPr>
          </w:p>
        </w:tc>
        <w:tc>
          <w:tcPr>
            <w:tcW w:w="2131" w:type="dxa"/>
          </w:tcPr>
          <w:p w14:paraId="0A63AC15" w14:textId="77777777" w:rsidR="006D5120" w:rsidRPr="00865CAA" w:rsidRDefault="006D5120" w:rsidP="00475A00">
            <w:pPr>
              <w:tabs>
                <w:tab w:val="left" w:pos="851"/>
              </w:tabs>
              <w:spacing w:line="360" w:lineRule="auto"/>
              <w:ind w:right="28"/>
              <w:jc w:val="both"/>
              <w:rPr>
                <w:i/>
              </w:rPr>
            </w:pPr>
          </w:p>
        </w:tc>
      </w:tr>
    </w:tbl>
    <w:p w14:paraId="2E41C490" w14:textId="29969983" w:rsidR="007C00F6" w:rsidRPr="00865CAA" w:rsidRDefault="007C00F6" w:rsidP="007C00F6">
      <w:pPr>
        <w:pStyle w:val="20"/>
        <w:numPr>
          <w:ilvl w:val="1"/>
          <w:numId w:val="17"/>
        </w:numPr>
        <w:rPr>
          <w:lang w:val="en-US" w:eastAsia="zh-CN"/>
        </w:rPr>
      </w:pPr>
      <w:bookmarkStart w:id="15" w:name="_Toc33479383"/>
      <w:r w:rsidRPr="00865CAA">
        <w:rPr>
          <w:lang w:val="en-US" w:eastAsia="zh-CN"/>
        </w:rPr>
        <w:t>数据</w:t>
      </w:r>
      <w:r w:rsidRPr="00865CAA">
        <w:rPr>
          <w:rFonts w:hint="eastAsia"/>
          <w:lang w:val="en-US" w:eastAsia="zh-CN"/>
        </w:rPr>
        <w:t>预处理</w:t>
      </w:r>
      <w:bookmarkEnd w:id="15"/>
    </w:p>
    <w:p w14:paraId="50651B19" w14:textId="1935B261" w:rsidR="00552EC8" w:rsidRPr="00865CAA" w:rsidRDefault="009A4057" w:rsidP="00FB0E86">
      <w:pPr>
        <w:pStyle w:val="EDA"/>
        <w:spacing w:before="0" w:after="0"/>
        <w:ind w:left="0"/>
        <w:jc w:val="both"/>
        <w:rPr>
          <w:i/>
        </w:rPr>
      </w:pPr>
      <w:r w:rsidRPr="00865CAA">
        <w:rPr>
          <w:rFonts w:ascii="Times New Roman" w:hAnsi="Times New Roman" w:hint="eastAsia"/>
          <w:i/>
          <w:lang w:val="en-US"/>
        </w:rPr>
        <w:t>【说明】</w:t>
      </w:r>
      <w:r w:rsidR="00640D7A" w:rsidRPr="00865CAA">
        <w:rPr>
          <w:rFonts w:hint="eastAsia"/>
          <w:i/>
        </w:rPr>
        <w:t>针对分析结果</w:t>
      </w:r>
      <w:r w:rsidR="00640D7A" w:rsidRPr="00865CAA">
        <w:rPr>
          <w:i/>
        </w:rPr>
        <w:t>对哪些字段进行数据预处理</w:t>
      </w:r>
      <w:r w:rsidR="00640D7A" w:rsidRPr="00865CAA">
        <w:rPr>
          <w:rFonts w:hint="eastAsia"/>
          <w:i/>
        </w:rPr>
        <w:t>，包括缺失值、异常值是如何处理</w:t>
      </w:r>
      <w:r w:rsidR="00425A50" w:rsidRPr="00865CAA">
        <w:rPr>
          <w:rFonts w:hint="eastAsia"/>
          <w:i/>
        </w:rPr>
        <w:t>，连续变量使用什么方法进行分箱处理</w:t>
      </w:r>
      <w:r w:rsidR="00552EC8" w:rsidRPr="00865CAA">
        <w:rPr>
          <w:rFonts w:hint="eastAsia"/>
          <w:i/>
        </w:rPr>
        <w:t>。</w:t>
      </w:r>
    </w:p>
    <w:p w14:paraId="39B395B9" w14:textId="6BC953E4" w:rsidR="00552EC8" w:rsidRPr="00865CAA" w:rsidRDefault="0058286D" w:rsidP="00FB0E86">
      <w:pPr>
        <w:pStyle w:val="EDA"/>
        <w:spacing w:before="0" w:after="0"/>
        <w:ind w:left="0"/>
        <w:jc w:val="both"/>
        <w:rPr>
          <w:rFonts w:ascii="Arial" w:hAnsi="Arial" w:cs="Times New Roman"/>
          <w:i/>
        </w:rPr>
      </w:pPr>
      <w:r w:rsidRPr="00865CAA">
        <w:rPr>
          <w:rFonts w:ascii="Arial" w:hAnsi="Arial" w:cs="Times New Roman" w:hint="eastAsia"/>
          <w:i/>
        </w:rPr>
        <w:t>例如：</w:t>
      </w:r>
      <w:r w:rsidR="00552EC8" w:rsidRPr="00865CAA">
        <w:rPr>
          <w:rFonts w:ascii="Arial" w:hAnsi="Arial" w:cs="Times New Roman" w:hint="eastAsia"/>
          <w:i/>
        </w:rPr>
        <w:t>业界通常根据变量取值进行分组（如将年龄分成</w:t>
      </w:r>
      <w:r w:rsidR="00552EC8" w:rsidRPr="00865CAA">
        <w:rPr>
          <w:rFonts w:ascii="Arial" w:hAnsi="Arial" w:cs="Times New Roman"/>
          <w:i/>
        </w:rPr>
        <w:t>5</w:t>
      </w:r>
      <w:r w:rsidR="00552EC8" w:rsidRPr="00865CAA">
        <w:rPr>
          <w:rFonts w:ascii="Arial" w:hAnsi="Arial" w:cs="Times New Roman" w:hint="eastAsia"/>
          <w:i/>
        </w:rPr>
        <w:t>等分），计算每个分组的好坏比率，并经归并后，建立相应的“</w:t>
      </w:r>
      <w:r w:rsidR="00552EC8" w:rsidRPr="00865CAA">
        <w:rPr>
          <w:rFonts w:ascii="Arial" w:hAnsi="Arial" w:cs="Times New Roman" w:hint="eastAsia"/>
          <w:i/>
        </w:rPr>
        <w:t>WOE</w:t>
      </w:r>
      <w:r w:rsidR="00552EC8" w:rsidRPr="00865CAA">
        <w:rPr>
          <w:rFonts w:ascii="Arial" w:hAnsi="Arial" w:cs="Times New Roman" w:hint="eastAsia"/>
          <w:i/>
        </w:rPr>
        <w:t>变量”，以满足后续的分析需要。在分组归并时通常考虑以下原则：</w:t>
      </w:r>
    </w:p>
    <w:p w14:paraId="3983A5CF" w14:textId="77777777" w:rsidR="00552EC8" w:rsidRPr="00865CAA" w:rsidRDefault="00552EC8" w:rsidP="00552EC8">
      <w:pPr>
        <w:pStyle w:val="a1"/>
        <w:numPr>
          <w:ilvl w:val="0"/>
          <w:numId w:val="8"/>
        </w:numPr>
        <w:tabs>
          <w:tab w:val="clear" w:pos="1440"/>
          <w:tab w:val="num" w:pos="900"/>
        </w:tabs>
        <w:spacing w:afterLines="50" w:after="120" w:line="360" w:lineRule="auto"/>
        <w:ind w:left="900"/>
        <w:jc w:val="both"/>
        <w:rPr>
          <w:i/>
          <w:lang w:eastAsia="zh-CN"/>
        </w:rPr>
      </w:pPr>
      <w:r w:rsidRPr="00865CAA">
        <w:rPr>
          <w:rFonts w:hint="eastAsia"/>
          <w:i/>
          <w:lang w:eastAsia="zh-CN"/>
        </w:rPr>
        <w:t>好坏比率的总体变化趋势与业务经验一致；</w:t>
      </w:r>
    </w:p>
    <w:p w14:paraId="0A7CDA9B" w14:textId="77777777" w:rsidR="00552EC8" w:rsidRPr="00865CAA" w:rsidRDefault="00552EC8" w:rsidP="00552EC8">
      <w:pPr>
        <w:pStyle w:val="a1"/>
        <w:numPr>
          <w:ilvl w:val="0"/>
          <w:numId w:val="8"/>
        </w:numPr>
        <w:tabs>
          <w:tab w:val="clear" w:pos="1440"/>
          <w:tab w:val="num" w:pos="900"/>
        </w:tabs>
        <w:spacing w:afterLines="50" w:after="120" w:line="360" w:lineRule="auto"/>
        <w:ind w:left="900"/>
        <w:jc w:val="both"/>
        <w:rPr>
          <w:i/>
          <w:lang w:eastAsia="zh-CN"/>
        </w:rPr>
      </w:pPr>
      <w:r w:rsidRPr="00865CAA">
        <w:rPr>
          <w:rFonts w:hint="eastAsia"/>
          <w:i/>
          <w:lang w:eastAsia="zh-CN"/>
        </w:rPr>
        <w:t>好坏比率的总体变化趋势最好</w:t>
      </w:r>
      <w:r w:rsidRPr="00865CAA">
        <w:rPr>
          <w:i/>
          <w:lang w:eastAsia="zh-CN"/>
        </w:rPr>
        <w:t>单调，</w:t>
      </w:r>
      <w:r w:rsidRPr="00865CAA">
        <w:rPr>
          <w:rFonts w:hint="eastAsia"/>
          <w:i/>
          <w:lang w:eastAsia="zh-CN"/>
        </w:rPr>
        <w:t>线性更佳。</w:t>
      </w:r>
      <w:r w:rsidRPr="00865CAA">
        <w:rPr>
          <w:i/>
          <w:lang w:eastAsia="zh-CN"/>
        </w:rPr>
        <w:t>如果业务或数据很有把握也可以</w:t>
      </w:r>
      <w:r w:rsidRPr="00865CAA">
        <w:rPr>
          <w:i/>
          <w:lang w:eastAsia="zh-CN"/>
        </w:rPr>
        <w:t xml:space="preserve">U </w:t>
      </w:r>
      <w:r w:rsidRPr="00865CAA">
        <w:rPr>
          <w:rFonts w:hint="eastAsia"/>
          <w:i/>
          <w:lang w:eastAsia="zh-CN"/>
        </w:rPr>
        <w:t>S</w:t>
      </w:r>
      <w:r w:rsidRPr="00865CAA">
        <w:rPr>
          <w:i/>
          <w:lang w:eastAsia="zh-CN"/>
        </w:rPr>
        <w:t>hape</w:t>
      </w:r>
      <w:r w:rsidRPr="00865CAA">
        <w:rPr>
          <w:i/>
          <w:lang w:eastAsia="zh-CN"/>
        </w:rPr>
        <w:t>，</w:t>
      </w:r>
      <w:r w:rsidRPr="00865CAA">
        <w:rPr>
          <w:rFonts w:hint="eastAsia"/>
          <w:i/>
          <w:lang w:eastAsia="zh-CN"/>
        </w:rPr>
        <w:t>但</w:t>
      </w:r>
      <w:r w:rsidRPr="00865CAA">
        <w:rPr>
          <w:i/>
          <w:lang w:eastAsia="zh-CN"/>
        </w:rPr>
        <w:t xml:space="preserve">V </w:t>
      </w:r>
      <w:r w:rsidRPr="00865CAA">
        <w:rPr>
          <w:rFonts w:hint="eastAsia"/>
          <w:i/>
          <w:lang w:eastAsia="zh-CN"/>
        </w:rPr>
        <w:t>S</w:t>
      </w:r>
      <w:r w:rsidRPr="00865CAA">
        <w:rPr>
          <w:i/>
          <w:lang w:eastAsia="zh-CN"/>
        </w:rPr>
        <w:t>hape</w:t>
      </w:r>
      <w:r w:rsidRPr="00865CAA">
        <w:rPr>
          <w:i/>
          <w:lang w:eastAsia="zh-CN"/>
        </w:rPr>
        <w:t>最好合并成单调</w:t>
      </w:r>
      <w:r w:rsidRPr="00865CAA">
        <w:rPr>
          <w:rFonts w:hint="eastAsia"/>
          <w:i/>
          <w:lang w:eastAsia="zh-CN"/>
        </w:rPr>
        <w:t>；</w:t>
      </w:r>
    </w:p>
    <w:p w14:paraId="72DB2F11" w14:textId="77777777" w:rsidR="00552EC8" w:rsidRPr="00865CAA" w:rsidRDefault="00552EC8" w:rsidP="00552EC8">
      <w:pPr>
        <w:pStyle w:val="a1"/>
        <w:numPr>
          <w:ilvl w:val="0"/>
          <w:numId w:val="8"/>
        </w:numPr>
        <w:tabs>
          <w:tab w:val="clear" w:pos="1440"/>
          <w:tab w:val="num" w:pos="900"/>
        </w:tabs>
        <w:spacing w:afterLines="50" w:after="120" w:line="360" w:lineRule="auto"/>
        <w:ind w:left="900"/>
        <w:jc w:val="both"/>
        <w:rPr>
          <w:i/>
          <w:lang w:eastAsia="zh-CN"/>
        </w:rPr>
      </w:pPr>
      <w:r w:rsidRPr="00865CAA">
        <w:rPr>
          <w:rFonts w:hint="eastAsia"/>
          <w:i/>
          <w:lang w:eastAsia="zh-CN"/>
        </w:rPr>
        <w:t>分组总数不宜太多（</w:t>
      </w:r>
      <w:r w:rsidRPr="00865CAA">
        <w:rPr>
          <w:i/>
          <w:lang w:eastAsia="zh-CN"/>
        </w:rPr>
        <w:t>通常</w:t>
      </w:r>
      <w:r w:rsidRPr="00865CAA">
        <w:rPr>
          <w:i/>
          <w:lang w:eastAsia="zh-CN"/>
        </w:rPr>
        <w:t>5-8</w:t>
      </w:r>
      <w:r w:rsidRPr="00865CAA">
        <w:rPr>
          <w:i/>
          <w:lang w:eastAsia="zh-CN"/>
        </w:rPr>
        <w:t>组</w:t>
      </w:r>
      <w:r w:rsidRPr="00865CAA">
        <w:rPr>
          <w:rFonts w:hint="eastAsia"/>
          <w:i/>
          <w:lang w:eastAsia="zh-CN"/>
        </w:rPr>
        <w:t>）；</w:t>
      </w:r>
    </w:p>
    <w:p w14:paraId="5DA9994F" w14:textId="77777777" w:rsidR="00552EC8" w:rsidRPr="00865CAA" w:rsidRDefault="00552EC8" w:rsidP="00552EC8">
      <w:pPr>
        <w:pStyle w:val="a1"/>
        <w:numPr>
          <w:ilvl w:val="0"/>
          <w:numId w:val="8"/>
        </w:numPr>
        <w:tabs>
          <w:tab w:val="clear" w:pos="1440"/>
          <w:tab w:val="num" w:pos="900"/>
        </w:tabs>
        <w:spacing w:afterLines="50" w:after="120" w:line="360" w:lineRule="auto"/>
        <w:ind w:left="900"/>
        <w:jc w:val="both"/>
        <w:rPr>
          <w:i/>
          <w:lang w:eastAsia="zh-CN"/>
        </w:rPr>
      </w:pPr>
      <w:r w:rsidRPr="00865CAA">
        <w:rPr>
          <w:i/>
          <w:lang w:eastAsia="zh-CN"/>
        </w:rPr>
        <w:lastRenderedPageBreak/>
        <w:t>各分箱人群比例不宜太小（</w:t>
      </w:r>
      <w:r w:rsidRPr="00865CAA">
        <w:rPr>
          <w:i/>
          <w:lang w:eastAsia="zh-CN"/>
        </w:rPr>
        <w:t>&lt;5%</w:t>
      </w:r>
      <w:r w:rsidRPr="00865CAA">
        <w:rPr>
          <w:rFonts w:hint="eastAsia"/>
          <w:i/>
          <w:lang w:eastAsia="zh-CN"/>
        </w:rPr>
        <w:t>或坏样本</w:t>
      </w:r>
      <w:r w:rsidRPr="00865CAA">
        <w:rPr>
          <w:rFonts w:hint="eastAsia"/>
          <w:i/>
          <w:lang w:eastAsia="zh-CN"/>
        </w:rPr>
        <w:t>&lt;50</w:t>
      </w:r>
      <w:r w:rsidRPr="00865CAA">
        <w:rPr>
          <w:i/>
          <w:lang w:eastAsia="zh-CN"/>
        </w:rPr>
        <w:t>），也不宜过度集中</w:t>
      </w:r>
      <w:r w:rsidRPr="00865CAA">
        <w:rPr>
          <w:i/>
          <w:lang w:eastAsia="zh-CN"/>
        </w:rPr>
        <w:t>(&gt;25%)</w:t>
      </w:r>
      <w:r w:rsidRPr="00865CAA">
        <w:rPr>
          <w:i/>
          <w:lang w:eastAsia="zh-CN"/>
        </w:rPr>
        <w:t>，除非有特殊情况</w:t>
      </w:r>
      <w:r w:rsidRPr="00865CAA">
        <w:rPr>
          <w:rFonts w:hint="eastAsia"/>
          <w:i/>
          <w:lang w:eastAsia="zh-CN"/>
        </w:rPr>
        <w:t>；</w:t>
      </w:r>
    </w:p>
    <w:p w14:paraId="4E6B4889" w14:textId="77777777" w:rsidR="00552EC8" w:rsidRPr="00865CAA" w:rsidRDefault="00552EC8" w:rsidP="00552EC8">
      <w:pPr>
        <w:pStyle w:val="a1"/>
        <w:numPr>
          <w:ilvl w:val="0"/>
          <w:numId w:val="8"/>
        </w:numPr>
        <w:tabs>
          <w:tab w:val="clear" w:pos="1440"/>
          <w:tab w:val="num" w:pos="900"/>
        </w:tabs>
        <w:spacing w:afterLines="50" w:after="120" w:line="360" w:lineRule="auto"/>
        <w:ind w:left="900"/>
        <w:jc w:val="both"/>
        <w:rPr>
          <w:i/>
          <w:lang w:eastAsia="zh-CN"/>
        </w:rPr>
      </w:pPr>
      <w:r w:rsidRPr="00865CAA">
        <w:rPr>
          <w:i/>
          <w:lang w:eastAsia="zh-CN"/>
        </w:rPr>
        <w:t>若</w:t>
      </w:r>
      <w:r w:rsidRPr="00865CAA">
        <w:rPr>
          <w:rFonts w:hint="eastAsia"/>
          <w:i/>
          <w:lang w:eastAsia="zh-CN"/>
        </w:rPr>
        <w:t>WOE</w:t>
      </w:r>
      <w:r w:rsidRPr="00865CAA">
        <w:rPr>
          <w:i/>
          <w:lang w:eastAsia="zh-CN"/>
        </w:rPr>
        <w:t>差距小于</w:t>
      </w:r>
      <w:r w:rsidRPr="00865CAA">
        <w:rPr>
          <w:i/>
          <w:lang w:eastAsia="zh-CN"/>
        </w:rPr>
        <w:t>0.1(GBI index</w:t>
      </w:r>
      <w:r w:rsidRPr="00865CAA">
        <w:rPr>
          <w:i/>
          <w:lang w:eastAsia="zh-CN"/>
        </w:rPr>
        <w:t>小于</w:t>
      </w:r>
      <w:r w:rsidRPr="00865CAA">
        <w:rPr>
          <w:i/>
          <w:lang w:eastAsia="zh-CN"/>
        </w:rPr>
        <w:t>1.1</w:t>
      </w:r>
      <w:r w:rsidRPr="00865CAA">
        <w:rPr>
          <w:i/>
          <w:lang w:eastAsia="zh-CN"/>
        </w:rPr>
        <w:t>倍</w:t>
      </w:r>
      <w:r w:rsidRPr="00865CAA">
        <w:rPr>
          <w:i/>
          <w:lang w:eastAsia="zh-CN"/>
        </w:rPr>
        <w:t>)</w:t>
      </w:r>
      <w:r w:rsidRPr="00865CAA">
        <w:rPr>
          <w:i/>
          <w:lang w:eastAsia="zh-CN"/>
        </w:rPr>
        <w:t>，建议合并</w:t>
      </w:r>
      <w:r w:rsidRPr="00865CAA">
        <w:rPr>
          <w:rFonts w:hint="eastAsia"/>
          <w:i/>
          <w:lang w:eastAsia="zh-CN"/>
        </w:rPr>
        <w:t>；</w:t>
      </w:r>
    </w:p>
    <w:p w14:paraId="04CA8BA3" w14:textId="77777777" w:rsidR="00552EC8" w:rsidRPr="00865CAA" w:rsidRDefault="00552EC8" w:rsidP="00552EC8">
      <w:pPr>
        <w:pStyle w:val="a1"/>
        <w:numPr>
          <w:ilvl w:val="0"/>
          <w:numId w:val="8"/>
        </w:numPr>
        <w:tabs>
          <w:tab w:val="clear" w:pos="1440"/>
          <w:tab w:val="num" w:pos="900"/>
        </w:tabs>
        <w:spacing w:afterLines="50" w:after="120" w:line="360" w:lineRule="auto"/>
        <w:ind w:left="900"/>
        <w:jc w:val="both"/>
        <w:rPr>
          <w:i/>
          <w:lang w:eastAsia="zh-CN"/>
        </w:rPr>
      </w:pPr>
      <w:r w:rsidRPr="00865CAA">
        <w:rPr>
          <w:i/>
          <w:lang w:eastAsia="zh-CN"/>
        </w:rPr>
        <w:t>用于</w:t>
      </w:r>
      <w:r w:rsidRPr="00865CAA">
        <w:rPr>
          <w:rFonts w:hint="eastAsia"/>
          <w:i/>
          <w:lang w:eastAsia="zh-CN"/>
        </w:rPr>
        <w:t>S</w:t>
      </w:r>
      <w:r w:rsidRPr="00865CAA">
        <w:rPr>
          <w:i/>
          <w:lang w:eastAsia="zh-CN"/>
        </w:rPr>
        <w:t>egment</w:t>
      </w:r>
      <w:r w:rsidRPr="00865CAA">
        <w:rPr>
          <w:i/>
          <w:lang w:eastAsia="zh-CN"/>
        </w:rPr>
        <w:t>的变量</w:t>
      </w:r>
      <w:r w:rsidRPr="00865CAA">
        <w:rPr>
          <w:rFonts w:hint="eastAsia"/>
          <w:i/>
          <w:lang w:eastAsia="zh-CN"/>
        </w:rPr>
        <w:t>分界点两侧</w:t>
      </w:r>
      <w:r w:rsidRPr="00865CAA">
        <w:rPr>
          <w:rFonts w:hint="eastAsia"/>
          <w:i/>
          <w:lang w:eastAsia="zh-CN"/>
        </w:rPr>
        <w:t>WOE</w:t>
      </w:r>
      <w:r w:rsidRPr="00865CAA">
        <w:rPr>
          <w:i/>
          <w:lang w:eastAsia="zh-CN"/>
        </w:rPr>
        <w:t>最好一正一负</w:t>
      </w:r>
      <w:r w:rsidRPr="00865CAA">
        <w:rPr>
          <w:rFonts w:hint="eastAsia"/>
          <w:i/>
          <w:lang w:eastAsia="zh-CN"/>
        </w:rPr>
        <w:t>；</w:t>
      </w:r>
    </w:p>
    <w:p w14:paraId="695B93DA" w14:textId="77777777" w:rsidR="00552EC8" w:rsidRPr="00865CAA" w:rsidRDefault="00552EC8" w:rsidP="00552EC8">
      <w:pPr>
        <w:pStyle w:val="a1"/>
        <w:numPr>
          <w:ilvl w:val="0"/>
          <w:numId w:val="8"/>
        </w:numPr>
        <w:tabs>
          <w:tab w:val="clear" w:pos="1440"/>
          <w:tab w:val="num" w:pos="900"/>
        </w:tabs>
        <w:spacing w:afterLines="50" w:after="120" w:line="360" w:lineRule="auto"/>
        <w:ind w:left="900"/>
        <w:jc w:val="both"/>
        <w:rPr>
          <w:i/>
          <w:lang w:eastAsia="zh-CN"/>
        </w:rPr>
      </w:pPr>
      <w:r w:rsidRPr="00865CAA">
        <w:rPr>
          <w:i/>
          <w:lang w:eastAsia="zh-CN"/>
        </w:rPr>
        <w:t>WOE</w:t>
      </w:r>
      <w:r w:rsidRPr="00865CAA">
        <w:rPr>
          <w:i/>
          <w:lang w:eastAsia="zh-CN"/>
        </w:rPr>
        <w:t>通常在</w:t>
      </w:r>
      <w:r w:rsidRPr="00865CAA">
        <w:rPr>
          <w:i/>
          <w:lang w:eastAsia="zh-CN"/>
        </w:rPr>
        <w:t>-2</w:t>
      </w:r>
      <w:r w:rsidRPr="00865CAA">
        <w:rPr>
          <w:i/>
          <w:lang w:eastAsia="zh-CN"/>
        </w:rPr>
        <w:t>到</w:t>
      </w:r>
      <w:r w:rsidRPr="00865CAA">
        <w:rPr>
          <w:i/>
          <w:lang w:eastAsia="zh-CN"/>
        </w:rPr>
        <w:t>+2</w:t>
      </w:r>
      <w:r w:rsidRPr="00865CAA">
        <w:rPr>
          <w:i/>
          <w:lang w:eastAsia="zh-CN"/>
        </w:rPr>
        <w:t>之间，若超过为极强变量，使用中要谨慎</w:t>
      </w:r>
      <w:r w:rsidRPr="00865CAA">
        <w:rPr>
          <w:rFonts w:hint="eastAsia"/>
          <w:i/>
          <w:lang w:eastAsia="zh-CN"/>
        </w:rPr>
        <w:t>；</w:t>
      </w:r>
    </w:p>
    <w:p w14:paraId="556C76CA" w14:textId="56EA40E0" w:rsidR="00823CA3" w:rsidRPr="00865CAA" w:rsidRDefault="00552EC8" w:rsidP="00823CA3">
      <w:pPr>
        <w:pStyle w:val="a1"/>
        <w:numPr>
          <w:ilvl w:val="0"/>
          <w:numId w:val="8"/>
        </w:numPr>
        <w:tabs>
          <w:tab w:val="clear" w:pos="1440"/>
          <w:tab w:val="num" w:pos="900"/>
        </w:tabs>
        <w:spacing w:afterLines="50" w:after="120" w:line="360" w:lineRule="auto"/>
        <w:ind w:left="900"/>
        <w:jc w:val="both"/>
        <w:rPr>
          <w:i/>
          <w:lang w:eastAsia="zh-CN"/>
        </w:rPr>
      </w:pPr>
      <w:r w:rsidRPr="00865CAA">
        <w:rPr>
          <w:rFonts w:hint="eastAsia"/>
          <w:i/>
          <w:lang w:eastAsia="zh-CN"/>
        </w:rPr>
        <w:t>M</w:t>
      </w:r>
      <w:r w:rsidRPr="00865CAA">
        <w:rPr>
          <w:i/>
          <w:lang w:eastAsia="zh-CN"/>
        </w:rPr>
        <w:t>issing</w:t>
      </w:r>
      <w:r w:rsidRPr="00865CAA">
        <w:rPr>
          <w:i/>
          <w:lang w:eastAsia="zh-CN"/>
        </w:rPr>
        <w:t>、特殊值和异常值都必须是独立分箱，单独分析原因定性赋予一个</w:t>
      </w:r>
      <w:r w:rsidRPr="00865CAA">
        <w:rPr>
          <w:rFonts w:hint="eastAsia"/>
          <w:i/>
          <w:lang w:eastAsia="zh-CN"/>
        </w:rPr>
        <w:t>WOE</w:t>
      </w:r>
      <w:r w:rsidRPr="00865CAA">
        <w:rPr>
          <w:i/>
          <w:lang w:eastAsia="zh-CN"/>
        </w:rPr>
        <w:t>值，不建议与有值的客群合并</w:t>
      </w:r>
      <w:r w:rsidRPr="00865CAA">
        <w:rPr>
          <w:rFonts w:hint="eastAsia"/>
          <w:i/>
          <w:lang w:eastAsia="zh-CN"/>
        </w:rPr>
        <w:t>。</w:t>
      </w:r>
    </w:p>
    <w:p w14:paraId="46FDC1A0" w14:textId="034A7DA6" w:rsidR="002D7176" w:rsidRPr="00865CAA" w:rsidRDefault="002D7176" w:rsidP="00823CA3">
      <w:pPr>
        <w:pStyle w:val="10"/>
        <w:numPr>
          <w:ilvl w:val="0"/>
          <w:numId w:val="10"/>
        </w:numPr>
        <w:tabs>
          <w:tab w:val="clear" w:pos="709"/>
        </w:tabs>
        <w:spacing w:before="0" w:after="0"/>
        <w:ind w:left="0"/>
        <w:jc w:val="center"/>
        <w:rPr>
          <w:lang w:eastAsia="zh-CN"/>
        </w:rPr>
      </w:pPr>
      <w:bookmarkStart w:id="16" w:name="_Toc33479384"/>
      <w:r w:rsidRPr="00865CAA">
        <w:rPr>
          <w:lang w:eastAsia="zh-CN"/>
        </w:rPr>
        <w:t>特征工程</w:t>
      </w:r>
      <w:bookmarkEnd w:id="16"/>
    </w:p>
    <w:p w14:paraId="0A658D7D" w14:textId="77777777" w:rsidR="00155B8B" w:rsidRPr="00865CAA" w:rsidRDefault="00155B8B" w:rsidP="00155B8B">
      <w:pPr>
        <w:pStyle w:val="afe"/>
        <w:keepNext/>
        <w:numPr>
          <w:ilvl w:val="0"/>
          <w:numId w:val="27"/>
        </w:numPr>
        <w:tabs>
          <w:tab w:val="left" w:pos="709"/>
        </w:tabs>
        <w:spacing w:before="240" w:after="120" w:line="360" w:lineRule="auto"/>
        <w:contextualSpacing w:val="0"/>
        <w:outlineLvl w:val="1"/>
        <w:rPr>
          <w:rFonts w:ascii="Arial" w:hAnsi="Arial"/>
          <w:b/>
          <w:vanish/>
          <w:sz w:val="28"/>
          <w:szCs w:val="20"/>
        </w:rPr>
      </w:pPr>
      <w:bookmarkStart w:id="17" w:name="_Toc32148861"/>
      <w:bookmarkStart w:id="18" w:name="_Toc32755607"/>
      <w:bookmarkStart w:id="19" w:name="_Toc32913307"/>
      <w:bookmarkStart w:id="20" w:name="_Toc33452200"/>
      <w:bookmarkStart w:id="21" w:name="_Toc33479385"/>
      <w:bookmarkEnd w:id="17"/>
      <w:bookmarkEnd w:id="18"/>
      <w:bookmarkEnd w:id="19"/>
      <w:bookmarkEnd w:id="20"/>
      <w:bookmarkEnd w:id="21"/>
    </w:p>
    <w:p w14:paraId="768BB815" w14:textId="77777777" w:rsidR="00155B8B" w:rsidRPr="00865CAA" w:rsidRDefault="00155B8B" w:rsidP="00155B8B">
      <w:pPr>
        <w:pStyle w:val="afe"/>
        <w:keepNext/>
        <w:numPr>
          <w:ilvl w:val="0"/>
          <w:numId w:val="27"/>
        </w:numPr>
        <w:tabs>
          <w:tab w:val="left" w:pos="709"/>
        </w:tabs>
        <w:spacing w:before="240" w:after="120" w:line="360" w:lineRule="auto"/>
        <w:contextualSpacing w:val="0"/>
        <w:outlineLvl w:val="1"/>
        <w:rPr>
          <w:rFonts w:ascii="Arial" w:hAnsi="Arial"/>
          <w:b/>
          <w:vanish/>
          <w:sz w:val="28"/>
          <w:szCs w:val="20"/>
        </w:rPr>
      </w:pPr>
      <w:bookmarkStart w:id="22" w:name="_Toc32148862"/>
      <w:bookmarkStart w:id="23" w:name="_Toc32755608"/>
      <w:bookmarkStart w:id="24" w:name="_Toc32913308"/>
      <w:bookmarkStart w:id="25" w:name="_Toc33452201"/>
      <w:bookmarkStart w:id="26" w:name="_Toc33479386"/>
      <w:bookmarkEnd w:id="22"/>
      <w:bookmarkEnd w:id="23"/>
      <w:bookmarkEnd w:id="24"/>
      <w:bookmarkEnd w:id="25"/>
      <w:bookmarkEnd w:id="26"/>
    </w:p>
    <w:p w14:paraId="6BB0B2D7" w14:textId="074299AC" w:rsidR="00425A50" w:rsidRPr="00865CAA" w:rsidRDefault="00FB78E3" w:rsidP="00155B8B">
      <w:pPr>
        <w:pStyle w:val="20"/>
        <w:numPr>
          <w:ilvl w:val="1"/>
          <w:numId w:val="27"/>
        </w:numPr>
        <w:rPr>
          <w:lang w:val="en-US" w:eastAsia="zh-CN"/>
        </w:rPr>
      </w:pPr>
      <w:bookmarkStart w:id="27" w:name="_Toc33479387"/>
      <w:r w:rsidRPr="00865CAA">
        <w:rPr>
          <w:lang w:val="en-US" w:eastAsia="zh-CN"/>
        </w:rPr>
        <w:t>候选特征衍生</w:t>
      </w:r>
      <w:bookmarkEnd w:id="27"/>
    </w:p>
    <w:p w14:paraId="416FB1B1" w14:textId="3D3F3AF5" w:rsidR="00D778D0" w:rsidRPr="00865CAA" w:rsidRDefault="008D25CE" w:rsidP="00FB0E86">
      <w:pPr>
        <w:pStyle w:val="a1"/>
        <w:spacing w:line="360" w:lineRule="auto"/>
        <w:ind w:left="0"/>
        <w:rPr>
          <w:i/>
          <w:lang w:eastAsia="zh-CN"/>
        </w:rPr>
      </w:pPr>
      <w:r w:rsidRPr="00865CAA">
        <w:rPr>
          <w:rFonts w:ascii="Times New Roman" w:hAnsi="Times New Roman" w:hint="eastAsia"/>
          <w:i/>
          <w:lang w:val="en-US" w:eastAsia="zh-CN"/>
        </w:rPr>
        <w:t>【说明】</w:t>
      </w:r>
      <w:r w:rsidR="00425A50" w:rsidRPr="00865CAA">
        <w:rPr>
          <w:rFonts w:hint="eastAsia"/>
          <w:i/>
          <w:lang w:eastAsia="zh-CN"/>
        </w:rPr>
        <w:t>介绍特征工程中针对哪些</w:t>
      </w:r>
      <w:r w:rsidR="00932F57" w:rsidRPr="00865CAA">
        <w:rPr>
          <w:rFonts w:hint="eastAsia"/>
          <w:i/>
          <w:lang w:eastAsia="zh-CN"/>
        </w:rPr>
        <w:t>候选</w:t>
      </w:r>
      <w:r w:rsidR="00425A50" w:rsidRPr="00865CAA">
        <w:rPr>
          <w:rFonts w:hint="eastAsia"/>
          <w:i/>
          <w:lang w:eastAsia="zh-CN"/>
        </w:rPr>
        <w:t>特征使用了哪些方法进行特征衍生</w:t>
      </w:r>
      <w:r w:rsidRPr="00865CAA">
        <w:rPr>
          <w:rFonts w:hint="eastAsia"/>
          <w:i/>
          <w:lang w:eastAsia="zh-CN"/>
        </w:rPr>
        <w:t>，这里只是进行总体说明，详细的特征衍生说明作为</w:t>
      </w:r>
      <w:r w:rsidR="002A357E" w:rsidRPr="00865CAA">
        <w:rPr>
          <w:rFonts w:hint="eastAsia"/>
          <w:b/>
          <w:i/>
          <w:lang w:eastAsia="zh-CN"/>
        </w:rPr>
        <w:t>附件三</w:t>
      </w:r>
      <w:r w:rsidRPr="00865CAA">
        <w:rPr>
          <w:rFonts w:hint="eastAsia"/>
          <w:b/>
          <w:i/>
          <w:lang w:eastAsia="zh-CN"/>
        </w:rPr>
        <w:t>：《特征设计清单》</w:t>
      </w:r>
      <w:r w:rsidRPr="00865CAA">
        <w:rPr>
          <w:rFonts w:hint="eastAsia"/>
          <w:i/>
          <w:lang w:eastAsia="zh-CN"/>
        </w:rPr>
        <w:t>提供</w:t>
      </w:r>
      <w:r w:rsidR="00D778D0" w:rsidRPr="00865CAA">
        <w:rPr>
          <w:rFonts w:hint="eastAsia"/>
          <w:i/>
          <w:lang w:eastAsia="zh-CN"/>
        </w:rPr>
        <w:t>。</w:t>
      </w:r>
    </w:p>
    <w:p w14:paraId="672403BF" w14:textId="350DD674" w:rsidR="00425A50" w:rsidRPr="00865CAA" w:rsidRDefault="007C5486" w:rsidP="00425A50">
      <w:pPr>
        <w:pStyle w:val="20"/>
        <w:numPr>
          <w:ilvl w:val="1"/>
          <w:numId w:val="27"/>
        </w:numPr>
        <w:rPr>
          <w:lang w:val="en-US" w:eastAsia="zh-CN"/>
        </w:rPr>
      </w:pPr>
      <w:bookmarkStart w:id="28" w:name="_Toc32755610"/>
      <w:bookmarkStart w:id="29" w:name="_Toc32755615"/>
      <w:bookmarkStart w:id="30" w:name="_Toc32755619"/>
      <w:bookmarkStart w:id="31" w:name="_Toc32755623"/>
      <w:bookmarkStart w:id="32" w:name="_Toc32755627"/>
      <w:bookmarkStart w:id="33" w:name="_Toc33479388"/>
      <w:bookmarkEnd w:id="28"/>
      <w:bookmarkEnd w:id="29"/>
      <w:bookmarkEnd w:id="30"/>
      <w:bookmarkEnd w:id="31"/>
      <w:bookmarkEnd w:id="32"/>
      <w:r w:rsidRPr="00865CAA">
        <w:rPr>
          <w:lang w:val="en-US" w:eastAsia="zh-CN"/>
        </w:rPr>
        <w:t>特征</w:t>
      </w:r>
      <w:r w:rsidR="00425A50" w:rsidRPr="00865CAA">
        <w:rPr>
          <w:lang w:val="en-US" w:eastAsia="zh-CN"/>
        </w:rPr>
        <w:t>分析</w:t>
      </w:r>
      <w:bookmarkEnd w:id="33"/>
    </w:p>
    <w:p w14:paraId="01085116" w14:textId="1479C4F4" w:rsidR="00F468C2" w:rsidRPr="00865CAA" w:rsidRDefault="00010C17" w:rsidP="00FB0E86">
      <w:pPr>
        <w:pStyle w:val="a1"/>
        <w:ind w:left="0"/>
        <w:rPr>
          <w:lang w:val="en-US" w:eastAsia="zh-CN"/>
        </w:rPr>
      </w:pPr>
      <w:r w:rsidRPr="00865CAA">
        <w:rPr>
          <w:rFonts w:ascii="Times New Roman" w:hAnsi="Times New Roman" w:hint="eastAsia"/>
          <w:i/>
          <w:lang w:val="en-US" w:eastAsia="zh-CN"/>
        </w:rPr>
        <w:t>【说明】</w:t>
      </w:r>
      <w:r w:rsidR="00F468C2" w:rsidRPr="00865CAA">
        <w:rPr>
          <w:rFonts w:hint="eastAsia"/>
          <w:i/>
          <w:lang w:eastAsia="zh-CN"/>
        </w:rPr>
        <w:t>介绍特征分析过程使用了那些方法，</w:t>
      </w:r>
      <w:r w:rsidR="00491290" w:rsidRPr="00865CAA">
        <w:rPr>
          <w:rFonts w:hint="eastAsia"/>
          <w:i/>
          <w:lang w:eastAsia="zh-CN"/>
        </w:rPr>
        <w:t>但</w:t>
      </w:r>
      <w:r w:rsidR="00F468C2" w:rsidRPr="00865CAA">
        <w:rPr>
          <w:rFonts w:hint="eastAsia"/>
          <w:i/>
          <w:lang w:eastAsia="zh-CN"/>
        </w:rPr>
        <w:t>不限于以下几种。</w:t>
      </w:r>
    </w:p>
    <w:p w14:paraId="1A2E8891" w14:textId="73580DA8" w:rsidR="004056B3" w:rsidRPr="00865CAA" w:rsidRDefault="0005585B" w:rsidP="004056B3">
      <w:pPr>
        <w:pStyle w:val="3"/>
        <w:numPr>
          <w:ilvl w:val="0"/>
          <w:numId w:val="28"/>
        </w:numPr>
        <w:spacing w:before="0" w:after="0"/>
        <w:ind w:rightChars="100" w:right="240"/>
        <w:rPr>
          <w:szCs w:val="24"/>
          <w:lang w:val="en-US" w:eastAsia="zh-CN"/>
        </w:rPr>
      </w:pPr>
      <w:bookmarkStart w:id="34" w:name="_Toc33479389"/>
      <w:bookmarkStart w:id="35" w:name="_Toc523316070"/>
      <w:r w:rsidRPr="00865CAA">
        <w:rPr>
          <w:rFonts w:hint="eastAsia"/>
          <w:szCs w:val="24"/>
          <w:lang w:val="en-US" w:eastAsia="zh-CN"/>
        </w:rPr>
        <w:t>显著性</w:t>
      </w:r>
      <w:bookmarkEnd w:id="34"/>
    </w:p>
    <w:p w14:paraId="309D3440" w14:textId="6F86FE5D" w:rsidR="004056B3" w:rsidRPr="00865CAA" w:rsidRDefault="004056B3" w:rsidP="004056B3">
      <w:pPr>
        <w:pStyle w:val="a1"/>
        <w:spacing w:line="360" w:lineRule="auto"/>
        <w:ind w:left="0" w:firstLineChars="200" w:firstLine="480"/>
        <w:rPr>
          <w:lang w:val="en-US" w:eastAsia="zh-CN"/>
        </w:rPr>
      </w:pPr>
      <w:r w:rsidRPr="00865CAA">
        <w:rPr>
          <w:rFonts w:asciiTheme="minorEastAsia" w:eastAsiaTheme="minorEastAsia" w:hAnsiTheme="minorEastAsia" w:hint="eastAsia"/>
          <w:lang w:eastAsia="zh-CN"/>
        </w:rPr>
        <w:t>在候选变量集中，选取对目标变量区分能力较高的变量子集，区分力用信息值（Information Value，IV）衡量。</w:t>
      </w:r>
      <w:r w:rsidR="00093A41" w:rsidRPr="00865CAA">
        <w:rPr>
          <w:rFonts w:hint="eastAsia"/>
          <w:i/>
          <w:lang w:eastAsia="zh-CN"/>
        </w:rPr>
        <w:t>给出</w:t>
      </w:r>
      <w:r w:rsidR="00093A41" w:rsidRPr="00865CAA">
        <w:rPr>
          <w:rFonts w:hint="eastAsia"/>
          <w:i/>
          <w:lang w:eastAsia="zh-CN"/>
        </w:rPr>
        <w:t>I</w:t>
      </w:r>
      <w:r w:rsidR="00093A41" w:rsidRPr="00865CAA">
        <w:rPr>
          <w:i/>
          <w:lang w:eastAsia="zh-CN"/>
        </w:rPr>
        <w:t>V</w:t>
      </w:r>
      <w:r w:rsidR="00093A41" w:rsidRPr="00865CAA">
        <w:rPr>
          <w:i/>
          <w:lang w:eastAsia="zh-CN"/>
        </w:rPr>
        <w:t>阈值</w:t>
      </w:r>
      <w:r w:rsidR="00093A41" w:rsidRPr="00865CAA">
        <w:rPr>
          <w:rFonts w:hint="eastAsia"/>
          <w:i/>
          <w:lang w:eastAsia="zh-CN"/>
        </w:rPr>
        <w:t>，提供分析过程和筛选结果</w:t>
      </w:r>
      <w:r w:rsidR="00093A41" w:rsidRPr="00865CAA">
        <w:rPr>
          <w:rFonts w:hint="eastAsia"/>
          <w:lang w:val="en-US" w:eastAsia="zh-CN"/>
        </w:rPr>
        <w:t>。</w:t>
      </w:r>
    </w:p>
    <w:p w14:paraId="70985F47" w14:textId="0639D2C9" w:rsidR="0005585B" w:rsidRPr="00865CAA" w:rsidRDefault="0005585B" w:rsidP="004056B3">
      <w:pPr>
        <w:pStyle w:val="3"/>
        <w:numPr>
          <w:ilvl w:val="0"/>
          <w:numId w:val="28"/>
        </w:numPr>
        <w:spacing w:before="0" w:after="0"/>
        <w:ind w:rightChars="100" w:right="240"/>
        <w:rPr>
          <w:szCs w:val="24"/>
          <w:lang w:val="en-US" w:eastAsia="zh-CN"/>
        </w:rPr>
      </w:pPr>
      <w:bookmarkStart w:id="36" w:name="_Toc33479390"/>
      <w:r w:rsidRPr="00865CAA">
        <w:rPr>
          <w:rFonts w:hint="eastAsia"/>
          <w:szCs w:val="24"/>
          <w:lang w:val="en-US" w:eastAsia="zh-CN"/>
        </w:rPr>
        <w:t>稳定性</w:t>
      </w:r>
      <w:bookmarkEnd w:id="35"/>
      <w:bookmarkEnd w:id="36"/>
    </w:p>
    <w:p w14:paraId="212182D3" w14:textId="7A4D6EC4" w:rsidR="0005585B" w:rsidRPr="00865CAA" w:rsidRDefault="0005585B" w:rsidP="00093A41">
      <w:pPr>
        <w:pStyle w:val="a1"/>
        <w:spacing w:line="360" w:lineRule="auto"/>
        <w:ind w:left="0" w:firstLineChars="200" w:firstLine="480"/>
        <w:rPr>
          <w:rFonts w:asciiTheme="minorEastAsia" w:eastAsiaTheme="minorEastAsia" w:hAnsiTheme="minorEastAsia"/>
          <w:lang w:eastAsia="zh-CN"/>
        </w:rPr>
      </w:pPr>
      <w:r w:rsidRPr="00865CAA">
        <w:rPr>
          <w:rFonts w:asciiTheme="minorEastAsia" w:eastAsiaTheme="minorEastAsia" w:hAnsiTheme="minorEastAsia" w:hint="eastAsia"/>
          <w:lang w:eastAsia="zh-CN"/>
        </w:rPr>
        <w:t>在模型中使用不稳定的变量是不可取的，将影响样本人群的代表性和评分的稳定性。变量稳定性以群体稳定指数（PSI）衡量，通常通过计算变量在开发样本和跨时间样本上的群体稳定性指标对变量的稳定性进行评估。</w:t>
      </w:r>
      <w:r w:rsidRPr="00865CAA">
        <w:rPr>
          <w:rFonts w:hint="eastAsia"/>
          <w:i/>
          <w:lang w:eastAsia="zh-CN"/>
        </w:rPr>
        <w:t>给出</w:t>
      </w:r>
      <w:r w:rsidRPr="00865CAA">
        <w:rPr>
          <w:rFonts w:hint="eastAsia"/>
          <w:i/>
          <w:lang w:eastAsia="zh-CN"/>
        </w:rPr>
        <w:t>P</w:t>
      </w:r>
      <w:r w:rsidRPr="00865CAA">
        <w:rPr>
          <w:i/>
          <w:lang w:eastAsia="zh-CN"/>
        </w:rPr>
        <w:t>SI</w:t>
      </w:r>
      <w:r w:rsidRPr="00865CAA">
        <w:rPr>
          <w:i/>
          <w:lang w:eastAsia="zh-CN"/>
        </w:rPr>
        <w:t>设定阈值</w:t>
      </w:r>
      <w:r w:rsidRPr="00865CAA">
        <w:rPr>
          <w:rFonts w:hint="eastAsia"/>
          <w:i/>
          <w:lang w:eastAsia="zh-CN"/>
        </w:rPr>
        <w:t>，并提供筛选结果</w:t>
      </w:r>
      <w:r w:rsidR="00555657" w:rsidRPr="00865CAA">
        <w:rPr>
          <w:rFonts w:hint="eastAsia"/>
          <w:i/>
          <w:lang w:eastAsia="zh-CN"/>
        </w:rPr>
        <w:t>，</w:t>
      </w:r>
      <w:r w:rsidR="00555657" w:rsidRPr="00865CAA">
        <w:rPr>
          <w:i/>
          <w:lang w:eastAsia="zh-CN"/>
        </w:rPr>
        <w:t>分析结果可形成独立报告作为附件</w:t>
      </w:r>
      <w:r w:rsidR="00555657" w:rsidRPr="00865CAA">
        <w:rPr>
          <w:rFonts w:hint="eastAsia"/>
          <w:i/>
          <w:lang w:eastAsia="zh-CN"/>
        </w:rPr>
        <w:t>。</w:t>
      </w:r>
    </w:p>
    <w:p w14:paraId="32F3B667" w14:textId="5A0ACE5F" w:rsidR="0005585B" w:rsidRPr="00865CAA" w:rsidRDefault="00ED40A8" w:rsidP="00FB0E86">
      <w:pPr>
        <w:pStyle w:val="3"/>
        <w:numPr>
          <w:ilvl w:val="0"/>
          <w:numId w:val="28"/>
        </w:numPr>
        <w:spacing w:before="0" w:after="0"/>
        <w:ind w:rightChars="100" w:right="240"/>
        <w:rPr>
          <w:szCs w:val="24"/>
          <w:lang w:val="en-US" w:eastAsia="zh-CN"/>
        </w:rPr>
      </w:pPr>
      <w:bookmarkStart w:id="37" w:name="_Toc33479391"/>
      <w:r w:rsidRPr="00865CAA">
        <w:rPr>
          <w:rFonts w:hint="eastAsia"/>
          <w:szCs w:val="24"/>
          <w:lang w:val="en-US" w:eastAsia="zh-CN"/>
        </w:rPr>
        <w:t>相关性分析</w:t>
      </w:r>
      <w:bookmarkEnd w:id="37"/>
    </w:p>
    <w:p w14:paraId="16ED1A95" w14:textId="43A8489A" w:rsidR="0005585B" w:rsidRPr="00865CAA" w:rsidRDefault="00ED40A8" w:rsidP="00CA519B">
      <w:pPr>
        <w:pStyle w:val="a1"/>
        <w:spacing w:line="360" w:lineRule="auto"/>
        <w:ind w:left="0" w:firstLineChars="200" w:firstLine="480"/>
        <w:rPr>
          <w:i/>
          <w:lang w:eastAsia="zh-CN"/>
        </w:rPr>
      </w:pPr>
      <w:r w:rsidRPr="00865CAA">
        <w:rPr>
          <w:rFonts w:hint="eastAsia"/>
          <w:i/>
          <w:lang w:eastAsia="zh-CN"/>
        </w:rPr>
        <w:t>由于特征的强相关性会影响模型的准确度和稳定性，需要进行各变量的相关性分析。介绍分析方法和分析结果。</w:t>
      </w:r>
    </w:p>
    <w:p w14:paraId="097C6AA3" w14:textId="5A9E49A5" w:rsidR="005D03F8" w:rsidRPr="00865CAA" w:rsidRDefault="005D03F8" w:rsidP="00FB0E86">
      <w:pPr>
        <w:pStyle w:val="3"/>
        <w:numPr>
          <w:ilvl w:val="0"/>
          <w:numId w:val="28"/>
        </w:numPr>
        <w:spacing w:before="0" w:after="0"/>
        <w:ind w:rightChars="100" w:right="240"/>
        <w:rPr>
          <w:szCs w:val="24"/>
          <w:lang w:val="en-US" w:eastAsia="zh-CN"/>
        </w:rPr>
      </w:pPr>
      <w:bookmarkStart w:id="38" w:name="_Toc33479392"/>
      <w:r w:rsidRPr="00865CAA">
        <w:rPr>
          <w:rFonts w:hint="eastAsia"/>
          <w:szCs w:val="24"/>
          <w:lang w:val="en-US" w:eastAsia="zh-CN"/>
        </w:rPr>
        <w:lastRenderedPageBreak/>
        <w:t>专家回选</w:t>
      </w:r>
      <w:r w:rsidR="00F468C2" w:rsidRPr="00865CAA">
        <w:rPr>
          <w:rFonts w:hint="eastAsia"/>
          <w:szCs w:val="24"/>
          <w:lang w:val="en-US" w:eastAsia="zh-CN"/>
        </w:rPr>
        <w:t>（或有）</w:t>
      </w:r>
      <w:bookmarkEnd w:id="38"/>
    </w:p>
    <w:p w14:paraId="0513B4AD" w14:textId="0D4F1686" w:rsidR="005D03F8" w:rsidRPr="00865CAA" w:rsidRDefault="005D03F8" w:rsidP="00CA519B">
      <w:pPr>
        <w:pStyle w:val="a1"/>
        <w:spacing w:line="360" w:lineRule="auto"/>
        <w:ind w:left="0" w:firstLine="482"/>
        <w:rPr>
          <w:i/>
          <w:lang w:eastAsia="zh-CN"/>
        </w:rPr>
      </w:pPr>
      <w:r w:rsidRPr="00865CAA">
        <w:rPr>
          <w:rFonts w:hint="eastAsia"/>
          <w:i/>
          <w:lang w:eastAsia="zh-CN"/>
        </w:rPr>
        <w:t>一部分在上述过程中删除的变量，在业务和经验上具有较大的意义。可以根据专家判断将这部分变量回选，通过分组和变换处理，尝试放入模型。提供回选结果。</w:t>
      </w:r>
    </w:p>
    <w:p w14:paraId="3F23EC84" w14:textId="097B4C88" w:rsidR="00733245" w:rsidRPr="00865CAA" w:rsidRDefault="00733245" w:rsidP="00FB0E86">
      <w:pPr>
        <w:pStyle w:val="3"/>
        <w:numPr>
          <w:ilvl w:val="0"/>
          <w:numId w:val="28"/>
        </w:numPr>
        <w:spacing w:before="0" w:after="0"/>
        <w:ind w:rightChars="100" w:right="240"/>
        <w:rPr>
          <w:szCs w:val="24"/>
          <w:lang w:val="en-US" w:eastAsia="zh-CN"/>
        </w:rPr>
      </w:pPr>
      <w:bookmarkStart w:id="39" w:name="_Toc33479393"/>
      <w:r w:rsidRPr="00865CAA">
        <w:rPr>
          <w:rFonts w:hint="eastAsia"/>
          <w:szCs w:val="24"/>
          <w:lang w:val="en-US" w:eastAsia="zh-CN"/>
        </w:rPr>
        <w:t>特征分布</w:t>
      </w:r>
      <w:bookmarkEnd w:id="39"/>
    </w:p>
    <w:p w14:paraId="3057138B" w14:textId="0AFAFB7C" w:rsidR="00295E15" w:rsidRPr="00865CAA" w:rsidRDefault="00733245">
      <w:pPr>
        <w:pStyle w:val="a1"/>
        <w:spacing w:line="360" w:lineRule="auto"/>
        <w:ind w:left="0" w:firstLineChars="200" w:firstLine="480"/>
        <w:rPr>
          <w:b/>
          <w:i/>
          <w:lang w:eastAsia="zh-CN"/>
        </w:rPr>
      </w:pPr>
      <w:r w:rsidRPr="00865CAA">
        <w:rPr>
          <w:rFonts w:hint="eastAsia"/>
          <w:i/>
          <w:lang w:eastAsia="zh-CN"/>
        </w:rPr>
        <w:t>特征加工完之后，分别分析好、坏样本的特征分布，如果特征是连续型的，主要分析均值、方差、</w:t>
      </w:r>
      <w:proofErr w:type="gramStart"/>
      <w:r w:rsidRPr="00865CAA">
        <w:rPr>
          <w:rFonts w:hint="eastAsia"/>
          <w:i/>
          <w:lang w:eastAsia="zh-CN"/>
        </w:rPr>
        <w:t>缺失占</w:t>
      </w:r>
      <w:proofErr w:type="gramEnd"/>
      <w:r w:rsidRPr="00865CAA">
        <w:rPr>
          <w:rFonts w:hint="eastAsia"/>
          <w:i/>
          <w:lang w:eastAsia="zh-CN"/>
        </w:rPr>
        <w:t>比、四分点等统计值，如果是离散型，</w:t>
      </w:r>
      <w:proofErr w:type="gramStart"/>
      <w:r w:rsidRPr="00865CAA">
        <w:rPr>
          <w:rFonts w:hint="eastAsia"/>
          <w:i/>
          <w:lang w:eastAsia="zh-CN"/>
        </w:rPr>
        <w:t>则考察</w:t>
      </w:r>
      <w:proofErr w:type="gramEnd"/>
      <w:r w:rsidRPr="00865CAA">
        <w:rPr>
          <w:rFonts w:hint="eastAsia"/>
          <w:i/>
          <w:lang w:eastAsia="zh-CN"/>
        </w:rPr>
        <w:t>各分类取值的</w:t>
      </w:r>
      <w:proofErr w:type="gramStart"/>
      <w:r w:rsidRPr="00865CAA">
        <w:rPr>
          <w:rFonts w:hint="eastAsia"/>
          <w:i/>
          <w:lang w:eastAsia="zh-CN"/>
        </w:rPr>
        <w:t>频数占</w:t>
      </w:r>
      <w:proofErr w:type="gramEnd"/>
      <w:r w:rsidRPr="00865CAA">
        <w:rPr>
          <w:rFonts w:hint="eastAsia"/>
          <w:i/>
          <w:lang w:eastAsia="zh-CN"/>
        </w:rPr>
        <w:t>比，</w:t>
      </w:r>
      <w:r w:rsidR="00E34ACC" w:rsidRPr="00865CAA">
        <w:rPr>
          <w:rFonts w:hint="eastAsia"/>
          <w:i/>
          <w:lang w:eastAsia="zh-CN"/>
        </w:rPr>
        <w:t>提供对哪些特征进行分布分析、</w:t>
      </w:r>
      <w:r w:rsidRPr="00865CAA">
        <w:rPr>
          <w:rFonts w:hint="eastAsia"/>
          <w:i/>
          <w:lang w:eastAsia="zh-CN"/>
        </w:rPr>
        <w:t>特征分布情况</w:t>
      </w:r>
      <w:proofErr w:type="gramStart"/>
      <w:r w:rsidR="00A54B7E" w:rsidRPr="00865CAA">
        <w:rPr>
          <w:rFonts w:hint="eastAsia"/>
          <w:i/>
          <w:lang w:eastAsia="zh-CN"/>
        </w:rPr>
        <w:t>应</w:t>
      </w:r>
      <w:r w:rsidR="00B333FF" w:rsidRPr="00865CAA">
        <w:rPr>
          <w:rFonts w:hint="eastAsia"/>
          <w:i/>
          <w:lang w:eastAsia="zh-CN"/>
        </w:rPr>
        <w:t>特征</w:t>
      </w:r>
      <w:proofErr w:type="gramEnd"/>
      <w:r w:rsidR="00B333FF" w:rsidRPr="00865CAA">
        <w:rPr>
          <w:rFonts w:hint="eastAsia"/>
          <w:i/>
          <w:lang w:eastAsia="zh-CN"/>
        </w:rPr>
        <w:t>设计清单一部分。</w:t>
      </w:r>
    </w:p>
    <w:p w14:paraId="304DCD75" w14:textId="1BD01AAD" w:rsidR="00F468C2" w:rsidRPr="00865CAA" w:rsidRDefault="00F468C2" w:rsidP="00F468C2">
      <w:pPr>
        <w:pStyle w:val="3"/>
        <w:numPr>
          <w:ilvl w:val="0"/>
          <w:numId w:val="28"/>
        </w:numPr>
        <w:spacing w:before="0" w:after="0"/>
        <w:ind w:rightChars="100" w:right="240"/>
        <w:rPr>
          <w:b w:val="0"/>
          <w:i/>
          <w:lang w:eastAsia="zh-CN"/>
        </w:rPr>
      </w:pPr>
      <w:bookmarkStart w:id="40" w:name="_Toc33479394"/>
      <w:r w:rsidRPr="00865CAA">
        <w:rPr>
          <w:rFonts w:hint="eastAsia"/>
          <w:b w:val="0"/>
          <w:i/>
          <w:lang w:eastAsia="zh-CN"/>
        </w:rPr>
        <w:t>其他（或有）</w:t>
      </w:r>
      <w:bookmarkEnd w:id="40"/>
    </w:p>
    <w:p w14:paraId="11403881" w14:textId="598E7F3D" w:rsidR="007C5486" w:rsidRPr="00865CAA" w:rsidRDefault="00552EC8" w:rsidP="00155B8B">
      <w:pPr>
        <w:pStyle w:val="20"/>
        <w:numPr>
          <w:ilvl w:val="1"/>
          <w:numId w:val="27"/>
        </w:numPr>
        <w:rPr>
          <w:lang w:val="en-US" w:eastAsia="zh-CN"/>
        </w:rPr>
      </w:pPr>
      <w:bookmarkStart w:id="41" w:name="_Toc32755635"/>
      <w:bookmarkStart w:id="42" w:name="_Toc33479395"/>
      <w:bookmarkEnd w:id="41"/>
      <w:r w:rsidRPr="00865CAA">
        <w:rPr>
          <w:lang w:val="en-US" w:eastAsia="zh-CN"/>
        </w:rPr>
        <w:t>特征筛选</w:t>
      </w:r>
      <w:bookmarkEnd w:id="42"/>
    </w:p>
    <w:p w14:paraId="0F5B122B" w14:textId="7E31742D" w:rsidR="007C5486" w:rsidRPr="00865CAA" w:rsidRDefault="00010C17" w:rsidP="00FB0E86">
      <w:pPr>
        <w:pStyle w:val="a1"/>
        <w:spacing w:line="360" w:lineRule="auto"/>
        <w:ind w:left="0"/>
        <w:rPr>
          <w:i/>
          <w:lang w:eastAsia="zh-CN"/>
        </w:rPr>
      </w:pPr>
      <w:r w:rsidRPr="00865CAA">
        <w:rPr>
          <w:rFonts w:ascii="Times New Roman" w:hAnsi="Times New Roman" w:hint="eastAsia"/>
          <w:i/>
          <w:lang w:val="en-US" w:eastAsia="zh-CN"/>
        </w:rPr>
        <w:t>【说明】</w:t>
      </w:r>
      <w:r w:rsidR="00AB2A19" w:rsidRPr="00865CAA">
        <w:rPr>
          <w:rFonts w:hint="eastAsia"/>
          <w:i/>
          <w:lang w:eastAsia="zh-CN"/>
        </w:rPr>
        <w:t>介绍使用哪些</w:t>
      </w:r>
      <w:r w:rsidR="004415C9" w:rsidRPr="00865CAA">
        <w:rPr>
          <w:rFonts w:hint="eastAsia"/>
          <w:i/>
          <w:lang w:eastAsia="zh-CN"/>
        </w:rPr>
        <w:t>方法</w:t>
      </w:r>
      <w:r w:rsidR="00AB2A19" w:rsidRPr="00865CAA">
        <w:rPr>
          <w:rFonts w:hint="eastAsia"/>
          <w:i/>
          <w:lang w:eastAsia="zh-CN"/>
        </w:rPr>
        <w:t>进行特征</w:t>
      </w:r>
      <w:r w:rsidR="004415C9" w:rsidRPr="00865CAA">
        <w:rPr>
          <w:rFonts w:hint="eastAsia"/>
          <w:i/>
          <w:lang w:eastAsia="zh-CN"/>
        </w:rPr>
        <w:t>筛选</w:t>
      </w:r>
      <w:r w:rsidR="00AB2A19" w:rsidRPr="00865CAA">
        <w:rPr>
          <w:rFonts w:hint="eastAsia"/>
          <w:i/>
          <w:lang w:eastAsia="zh-CN"/>
        </w:rPr>
        <w:t>，</w:t>
      </w:r>
      <w:r w:rsidR="00491290" w:rsidRPr="00865CAA">
        <w:rPr>
          <w:i/>
          <w:lang w:eastAsia="zh-CN"/>
        </w:rPr>
        <w:t>作为</w:t>
      </w:r>
      <w:r w:rsidR="00552EC8" w:rsidRPr="00865CAA">
        <w:rPr>
          <w:rFonts w:hint="eastAsia"/>
          <w:i/>
          <w:lang w:eastAsia="zh-CN"/>
        </w:rPr>
        <w:t>最终入模的特征变量</w:t>
      </w:r>
      <w:r w:rsidR="00AB2A19" w:rsidRPr="00865CAA">
        <w:rPr>
          <w:rFonts w:hint="eastAsia"/>
          <w:i/>
          <w:lang w:eastAsia="zh-CN"/>
        </w:rPr>
        <w:t>。</w:t>
      </w:r>
    </w:p>
    <w:p w14:paraId="3A191A9B" w14:textId="14F5A059" w:rsidR="00010C17" w:rsidRPr="00865CAA" w:rsidRDefault="00010C17" w:rsidP="00010C17">
      <w:pPr>
        <w:pStyle w:val="20"/>
        <w:numPr>
          <w:ilvl w:val="1"/>
          <w:numId w:val="27"/>
        </w:numPr>
        <w:rPr>
          <w:lang w:val="en-US" w:eastAsia="zh-CN"/>
        </w:rPr>
      </w:pPr>
      <w:bookmarkStart w:id="43" w:name="_Toc33479396"/>
      <w:r w:rsidRPr="00865CAA">
        <w:rPr>
          <w:lang w:val="en-US" w:eastAsia="zh-CN"/>
        </w:rPr>
        <w:t>结果</w:t>
      </w:r>
      <w:bookmarkEnd w:id="43"/>
    </w:p>
    <w:p w14:paraId="566D4C68" w14:textId="72B3B17E" w:rsidR="00010C17" w:rsidRPr="00865CAA" w:rsidRDefault="00010C17">
      <w:pPr>
        <w:pStyle w:val="a1"/>
        <w:spacing w:line="360" w:lineRule="auto"/>
        <w:ind w:left="0" w:firstLineChars="200" w:firstLine="480"/>
        <w:rPr>
          <w:i/>
          <w:lang w:eastAsia="zh-CN"/>
        </w:rPr>
      </w:pPr>
      <w:r w:rsidRPr="00865CAA">
        <w:rPr>
          <w:rFonts w:asciiTheme="minorEastAsia" w:eastAsiaTheme="minorEastAsia" w:hAnsiTheme="minorEastAsia" w:hint="eastAsia"/>
          <w:lang w:eastAsia="zh-CN"/>
        </w:rPr>
        <w:t>特征工程</w:t>
      </w:r>
      <w:r w:rsidR="003F4EB1" w:rsidRPr="00865CAA">
        <w:rPr>
          <w:rFonts w:asciiTheme="minorEastAsia" w:eastAsiaTheme="minorEastAsia" w:hAnsiTheme="minorEastAsia" w:hint="eastAsia"/>
          <w:lang w:eastAsia="zh-CN"/>
        </w:rPr>
        <w:t>设计</w:t>
      </w:r>
      <w:r w:rsidRPr="00865CAA">
        <w:rPr>
          <w:rFonts w:asciiTheme="minorEastAsia" w:eastAsiaTheme="minorEastAsia" w:hAnsiTheme="minorEastAsia" w:hint="eastAsia"/>
          <w:lang w:eastAsia="zh-CN"/>
        </w:rPr>
        <w:t>结果详见附件</w:t>
      </w:r>
      <w:r w:rsidR="00CE6A31" w:rsidRPr="00865CAA">
        <w:rPr>
          <w:rFonts w:asciiTheme="minorEastAsia" w:eastAsiaTheme="minorEastAsia" w:hAnsiTheme="minorEastAsia" w:hint="eastAsia"/>
          <w:lang w:eastAsia="zh-CN"/>
        </w:rPr>
        <w:t>三</w:t>
      </w:r>
      <w:r w:rsidRPr="00865CAA">
        <w:rPr>
          <w:rFonts w:asciiTheme="minorEastAsia" w:eastAsiaTheme="minorEastAsia" w:hAnsiTheme="minorEastAsia" w:hint="eastAsia"/>
          <w:lang w:eastAsia="zh-CN"/>
        </w:rPr>
        <w:t>：《</w:t>
      </w:r>
      <w:r w:rsidR="00CE6A31" w:rsidRPr="00865CAA">
        <w:rPr>
          <w:rFonts w:asciiTheme="minorEastAsia" w:eastAsiaTheme="minorEastAsia" w:hAnsiTheme="minorEastAsia" w:hint="eastAsia"/>
          <w:lang w:eastAsia="zh-CN"/>
        </w:rPr>
        <w:t>特征工程设计》</w:t>
      </w:r>
      <w:r w:rsidR="003F4EB1" w:rsidRPr="00865CAA">
        <w:rPr>
          <w:rFonts w:asciiTheme="minorEastAsia" w:eastAsiaTheme="minorEastAsia" w:hAnsiTheme="minorEastAsia" w:hint="eastAsia"/>
          <w:lang w:eastAsia="zh-CN"/>
        </w:rPr>
        <w:t>。</w:t>
      </w:r>
      <w:r w:rsidR="003F4EB1" w:rsidRPr="00865CAA">
        <w:rPr>
          <w:rFonts w:hint="eastAsia"/>
          <w:i/>
          <w:lang w:eastAsia="zh-CN"/>
        </w:rPr>
        <w:t>其中应包含</w:t>
      </w:r>
      <w:r w:rsidR="003F4EB1" w:rsidRPr="00865CAA">
        <w:rPr>
          <w:i/>
          <w:lang w:eastAsia="zh-CN"/>
        </w:rPr>
        <w:t>3.1</w:t>
      </w:r>
      <w:r w:rsidR="003113D3" w:rsidRPr="00865CAA">
        <w:rPr>
          <w:rFonts w:hint="eastAsia"/>
          <w:i/>
          <w:lang w:eastAsia="zh-CN"/>
        </w:rPr>
        <w:t>章节</w:t>
      </w:r>
      <w:r w:rsidR="003F4EB1" w:rsidRPr="00865CAA">
        <w:rPr>
          <w:i/>
          <w:lang w:eastAsia="zh-CN"/>
        </w:rPr>
        <w:t>特征衍生字段说明：包括衍生字段、使用方法、原始字段等</w:t>
      </w:r>
      <w:r w:rsidR="003113D3" w:rsidRPr="00865CAA">
        <w:rPr>
          <w:i/>
          <w:lang w:eastAsia="zh-CN"/>
        </w:rPr>
        <w:t>；</w:t>
      </w:r>
      <w:r w:rsidR="003113D3" w:rsidRPr="00865CAA">
        <w:rPr>
          <w:i/>
          <w:lang w:eastAsia="zh-CN"/>
        </w:rPr>
        <w:t>3.2</w:t>
      </w:r>
      <w:r w:rsidR="003113D3" w:rsidRPr="00865CAA">
        <w:rPr>
          <w:rFonts w:hint="eastAsia"/>
          <w:i/>
          <w:lang w:eastAsia="zh-CN"/>
        </w:rPr>
        <w:t>章节特征（包含衍生特征）的分析结果</w:t>
      </w:r>
      <w:r w:rsidR="003113D3" w:rsidRPr="00865CAA">
        <w:rPr>
          <w:i/>
          <w:lang w:eastAsia="zh-CN"/>
        </w:rPr>
        <w:t>；</w:t>
      </w:r>
      <w:r w:rsidR="003113D3" w:rsidRPr="00865CAA">
        <w:rPr>
          <w:i/>
          <w:lang w:eastAsia="zh-CN"/>
        </w:rPr>
        <w:t>3.3</w:t>
      </w:r>
      <w:r w:rsidR="003113D3" w:rsidRPr="00865CAA">
        <w:rPr>
          <w:i/>
          <w:lang w:eastAsia="zh-CN"/>
        </w:rPr>
        <w:t>章节：特征权重分析（或有）及最终入模特征清单。</w:t>
      </w:r>
    </w:p>
    <w:p w14:paraId="5BC2EB3F" w14:textId="6AA54611" w:rsidR="002D7176" w:rsidRPr="00865CAA" w:rsidRDefault="002D7176" w:rsidP="00823CA3">
      <w:pPr>
        <w:pStyle w:val="10"/>
        <w:numPr>
          <w:ilvl w:val="0"/>
          <w:numId w:val="10"/>
        </w:numPr>
        <w:tabs>
          <w:tab w:val="clear" w:pos="709"/>
        </w:tabs>
        <w:spacing w:before="0" w:after="0"/>
        <w:ind w:left="0"/>
        <w:jc w:val="center"/>
        <w:rPr>
          <w:lang w:eastAsia="zh-CN"/>
        </w:rPr>
      </w:pPr>
      <w:bookmarkStart w:id="44" w:name="_Toc32755638"/>
      <w:bookmarkStart w:id="45" w:name="_Toc33479397"/>
      <w:bookmarkEnd w:id="44"/>
      <w:r w:rsidRPr="00865CAA">
        <w:rPr>
          <w:lang w:eastAsia="zh-CN"/>
        </w:rPr>
        <w:t>模型设计与开发</w:t>
      </w:r>
      <w:bookmarkEnd w:id="45"/>
    </w:p>
    <w:p w14:paraId="301D8865" w14:textId="77777777" w:rsidR="004056B3" w:rsidRPr="00865CAA" w:rsidRDefault="004056B3" w:rsidP="004056B3">
      <w:pPr>
        <w:pStyle w:val="afe"/>
        <w:keepNext/>
        <w:numPr>
          <w:ilvl w:val="0"/>
          <w:numId w:val="17"/>
        </w:numPr>
        <w:tabs>
          <w:tab w:val="left" w:pos="709"/>
        </w:tabs>
        <w:spacing w:before="240" w:after="120" w:line="360" w:lineRule="auto"/>
        <w:contextualSpacing w:val="0"/>
        <w:outlineLvl w:val="1"/>
        <w:rPr>
          <w:rFonts w:ascii="Arial" w:hAnsi="Arial"/>
          <w:b/>
          <w:vanish/>
          <w:sz w:val="28"/>
          <w:szCs w:val="20"/>
        </w:rPr>
      </w:pPr>
      <w:bookmarkStart w:id="46" w:name="_Toc32148872"/>
      <w:bookmarkStart w:id="47" w:name="_Toc32755640"/>
      <w:bookmarkStart w:id="48" w:name="_Toc32913320"/>
      <w:bookmarkStart w:id="49" w:name="_Toc33452213"/>
      <w:bookmarkStart w:id="50" w:name="_Toc33479398"/>
      <w:bookmarkEnd w:id="46"/>
      <w:bookmarkEnd w:id="47"/>
      <w:bookmarkEnd w:id="48"/>
      <w:bookmarkEnd w:id="49"/>
      <w:bookmarkEnd w:id="50"/>
    </w:p>
    <w:p w14:paraId="249411E3" w14:textId="77777777" w:rsidR="004056B3" w:rsidRPr="00865CAA" w:rsidRDefault="004056B3" w:rsidP="004056B3">
      <w:pPr>
        <w:pStyle w:val="afe"/>
        <w:keepNext/>
        <w:numPr>
          <w:ilvl w:val="0"/>
          <w:numId w:val="17"/>
        </w:numPr>
        <w:tabs>
          <w:tab w:val="left" w:pos="709"/>
        </w:tabs>
        <w:spacing w:before="240" w:after="120" w:line="360" w:lineRule="auto"/>
        <w:contextualSpacing w:val="0"/>
        <w:outlineLvl w:val="1"/>
        <w:rPr>
          <w:rFonts w:ascii="Arial" w:hAnsi="Arial"/>
          <w:b/>
          <w:vanish/>
          <w:sz w:val="28"/>
          <w:szCs w:val="20"/>
        </w:rPr>
      </w:pPr>
      <w:bookmarkStart w:id="51" w:name="_Toc32148873"/>
      <w:bookmarkStart w:id="52" w:name="_Toc32755641"/>
      <w:bookmarkStart w:id="53" w:name="_Toc32913321"/>
      <w:bookmarkStart w:id="54" w:name="_Toc33452214"/>
      <w:bookmarkStart w:id="55" w:name="_Toc33479399"/>
      <w:bookmarkEnd w:id="51"/>
      <w:bookmarkEnd w:id="52"/>
      <w:bookmarkEnd w:id="53"/>
      <w:bookmarkEnd w:id="54"/>
      <w:bookmarkEnd w:id="55"/>
    </w:p>
    <w:p w14:paraId="30A34A09" w14:textId="5C315918" w:rsidR="004056B3" w:rsidRPr="00865CAA" w:rsidRDefault="0030517B" w:rsidP="004056B3">
      <w:pPr>
        <w:pStyle w:val="20"/>
        <w:numPr>
          <w:ilvl w:val="1"/>
          <w:numId w:val="17"/>
        </w:numPr>
        <w:rPr>
          <w:lang w:val="en-US" w:eastAsia="zh-CN"/>
        </w:rPr>
      </w:pPr>
      <w:bookmarkStart w:id="56" w:name="_Toc33479400"/>
      <w:r w:rsidRPr="00865CAA">
        <w:rPr>
          <w:lang w:val="en-US" w:eastAsia="zh-CN"/>
        </w:rPr>
        <w:t>模型设计</w:t>
      </w:r>
      <w:bookmarkEnd w:id="56"/>
    </w:p>
    <w:p w14:paraId="07888F5C" w14:textId="13F2CB9E" w:rsidR="001437FC" w:rsidRPr="00865CAA" w:rsidRDefault="00E509CC" w:rsidP="00FB0E86">
      <w:pPr>
        <w:tabs>
          <w:tab w:val="left" w:pos="851"/>
        </w:tabs>
        <w:spacing w:line="360" w:lineRule="auto"/>
        <w:ind w:right="28"/>
        <w:jc w:val="both"/>
        <w:rPr>
          <w:i/>
        </w:rPr>
      </w:pPr>
      <w:r w:rsidRPr="00865CAA">
        <w:rPr>
          <w:rFonts w:hint="eastAsia"/>
          <w:i/>
        </w:rPr>
        <w:t>【说明】</w:t>
      </w:r>
      <w:r w:rsidR="001437FC" w:rsidRPr="00865CAA">
        <w:rPr>
          <w:rFonts w:hint="eastAsia"/>
          <w:i/>
        </w:rPr>
        <w:t>介绍建模过程中一共训练了哪些模型，分别使用了哪些算法，</w:t>
      </w:r>
      <w:r w:rsidRPr="00865CAA">
        <w:rPr>
          <w:rFonts w:hint="eastAsia"/>
          <w:i/>
        </w:rPr>
        <w:t>如何进行模型融合（或有），</w:t>
      </w:r>
      <w:r w:rsidR="001437FC" w:rsidRPr="00865CAA">
        <w:rPr>
          <w:rFonts w:hint="eastAsia"/>
          <w:b/>
          <w:i/>
        </w:rPr>
        <w:t>相关算法原理写入附件一</w:t>
      </w:r>
      <w:r w:rsidR="001437FC" w:rsidRPr="00865CAA">
        <w:rPr>
          <w:rFonts w:hint="eastAsia"/>
          <w:i/>
        </w:rPr>
        <w:t>。</w:t>
      </w:r>
    </w:p>
    <w:p w14:paraId="6DC7AC22" w14:textId="7E407862" w:rsidR="0030517B" w:rsidRPr="00865CAA" w:rsidRDefault="0030517B" w:rsidP="0030517B">
      <w:pPr>
        <w:pStyle w:val="20"/>
        <w:numPr>
          <w:ilvl w:val="1"/>
          <w:numId w:val="17"/>
        </w:numPr>
        <w:rPr>
          <w:lang w:val="en-US" w:eastAsia="zh-CN"/>
        </w:rPr>
      </w:pPr>
      <w:bookmarkStart w:id="57" w:name="_Toc33479401"/>
      <w:r w:rsidRPr="00865CAA">
        <w:rPr>
          <w:lang w:val="en-US" w:eastAsia="zh-CN"/>
        </w:rPr>
        <w:t>模型</w:t>
      </w:r>
      <w:r w:rsidR="00940D34" w:rsidRPr="00865CAA">
        <w:rPr>
          <w:lang w:val="en-US" w:eastAsia="zh-CN"/>
        </w:rPr>
        <w:t>调优</w:t>
      </w:r>
      <w:bookmarkEnd w:id="57"/>
    </w:p>
    <w:p w14:paraId="3BAA914A" w14:textId="0A573872" w:rsidR="001437FC" w:rsidRPr="00865CAA" w:rsidRDefault="00E509CC" w:rsidP="00FB0E86">
      <w:pPr>
        <w:tabs>
          <w:tab w:val="left" w:pos="851"/>
        </w:tabs>
        <w:spacing w:line="360" w:lineRule="auto"/>
        <w:ind w:right="28"/>
        <w:jc w:val="both"/>
        <w:rPr>
          <w:i/>
        </w:rPr>
      </w:pPr>
      <w:r w:rsidRPr="00865CAA">
        <w:rPr>
          <w:rFonts w:hint="eastAsia"/>
          <w:i/>
        </w:rPr>
        <w:t>【说明】</w:t>
      </w:r>
      <w:r w:rsidR="001437FC" w:rsidRPr="00865CAA">
        <w:rPr>
          <w:i/>
        </w:rPr>
        <w:t>主要</w:t>
      </w:r>
      <w:r w:rsidR="001437FC" w:rsidRPr="00865CAA">
        <w:rPr>
          <w:rFonts w:hint="eastAsia"/>
          <w:i/>
        </w:rPr>
        <w:t>介绍实际建模过程中的参数设计，使用了哪些方法进行模型参数调优</w:t>
      </w:r>
      <w:r w:rsidRPr="00865CAA">
        <w:rPr>
          <w:i/>
        </w:rPr>
        <w:t>，</w:t>
      </w:r>
      <w:proofErr w:type="gramStart"/>
      <w:r w:rsidRPr="00865CAA">
        <w:rPr>
          <w:i/>
        </w:rPr>
        <w:t>提供调参流程</w:t>
      </w:r>
      <w:proofErr w:type="gramEnd"/>
      <w:r w:rsidRPr="00865CAA">
        <w:rPr>
          <w:i/>
        </w:rPr>
        <w:t>及</w:t>
      </w:r>
      <w:r w:rsidR="001437FC" w:rsidRPr="00865CAA">
        <w:rPr>
          <w:rFonts w:hint="eastAsia"/>
          <w:i/>
        </w:rPr>
        <w:t>对应参数</w:t>
      </w:r>
      <w:proofErr w:type="gramStart"/>
      <w:r w:rsidR="001437FC" w:rsidRPr="00865CAA">
        <w:rPr>
          <w:rFonts w:hint="eastAsia"/>
          <w:i/>
        </w:rPr>
        <w:t>调优后对</w:t>
      </w:r>
      <w:proofErr w:type="gramEnd"/>
      <w:r w:rsidR="001437FC" w:rsidRPr="00865CAA">
        <w:rPr>
          <w:rFonts w:hint="eastAsia"/>
          <w:i/>
        </w:rPr>
        <w:t>模型效果的提升率</w:t>
      </w:r>
      <w:r w:rsidR="00756EAB" w:rsidRPr="00865CAA">
        <w:rPr>
          <w:rFonts w:hint="eastAsia"/>
          <w:i/>
        </w:rPr>
        <w:t>。</w:t>
      </w:r>
    </w:p>
    <w:p w14:paraId="7EDBB38C" w14:textId="18E0DED5" w:rsidR="00636DED" w:rsidRPr="00865CAA" w:rsidRDefault="0030517B" w:rsidP="007121C4">
      <w:pPr>
        <w:pStyle w:val="20"/>
        <w:numPr>
          <w:ilvl w:val="1"/>
          <w:numId w:val="17"/>
        </w:numPr>
        <w:rPr>
          <w:lang w:val="en-US" w:eastAsia="zh-CN"/>
        </w:rPr>
      </w:pPr>
      <w:bookmarkStart w:id="58" w:name="_Toc33479402"/>
      <w:r w:rsidRPr="00865CAA">
        <w:rPr>
          <w:lang w:val="en-US" w:eastAsia="zh-CN"/>
        </w:rPr>
        <w:lastRenderedPageBreak/>
        <w:t>模型</w:t>
      </w:r>
      <w:r w:rsidR="00C2422E" w:rsidRPr="00865CAA">
        <w:rPr>
          <w:lang w:val="en-US" w:eastAsia="zh-CN"/>
        </w:rPr>
        <w:t>变量校验</w:t>
      </w:r>
      <w:r w:rsidR="00940D34" w:rsidRPr="00865CAA">
        <w:rPr>
          <w:rFonts w:hint="eastAsia"/>
          <w:lang w:val="en-US" w:eastAsia="zh-CN"/>
        </w:rPr>
        <w:t>（或有，主要针对逻辑回归）</w:t>
      </w:r>
      <w:bookmarkEnd w:id="58"/>
    </w:p>
    <w:p w14:paraId="2D3978D4" w14:textId="7AE9170C" w:rsidR="00C2422E" w:rsidRPr="00865CAA" w:rsidRDefault="00C2422E" w:rsidP="00C2422E">
      <w:pPr>
        <w:pStyle w:val="3"/>
        <w:spacing w:before="0" w:after="0"/>
        <w:ind w:rightChars="100" w:right="240"/>
        <w:rPr>
          <w:szCs w:val="24"/>
          <w:lang w:val="en-US" w:eastAsia="zh-CN"/>
        </w:rPr>
      </w:pPr>
      <w:bookmarkStart w:id="59" w:name="_Toc523316086"/>
      <w:bookmarkStart w:id="60" w:name="_Toc33479403"/>
      <w:r w:rsidRPr="00865CAA">
        <w:rPr>
          <w:rFonts w:hint="eastAsia"/>
          <w:szCs w:val="24"/>
          <w:lang w:val="en-US" w:eastAsia="zh-CN"/>
        </w:rPr>
        <w:t>（一）</w:t>
      </w:r>
      <w:bookmarkEnd w:id="59"/>
      <w:r w:rsidRPr="00865CAA">
        <w:rPr>
          <w:rFonts w:hint="eastAsia"/>
          <w:szCs w:val="24"/>
          <w:lang w:val="en-US" w:eastAsia="zh-CN"/>
        </w:rPr>
        <w:t>合理性校验</w:t>
      </w:r>
      <w:bookmarkEnd w:id="60"/>
    </w:p>
    <w:p w14:paraId="51535A1D" w14:textId="709E1834" w:rsidR="00C2422E" w:rsidRPr="00865CAA" w:rsidRDefault="00CE2BD8" w:rsidP="00FB0E86">
      <w:pPr>
        <w:pStyle w:val="a1"/>
        <w:spacing w:line="360" w:lineRule="auto"/>
        <w:ind w:left="0"/>
        <w:rPr>
          <w:rFonts w:ascii="Times New Roman" w:hAnsi="Times New Roman"/>
          <w:i/>
          <w:szCs w:val="24"/>
          <w:lang w:val="en-US" w:eastAsia="zh-CN"/>
        </w:rPr>
      </w:pPr>
      <w:r w:rsidRPr="00865CAA">
        <w:rPr>
          <w:rFonts w:ascii="Times New Roman" w:hAnsi="Times New Roman" w:hint="eastAsia"/>
          <w:i/>
          <w:lang w:val="en-US" w:eastAsia="zh-CN"/>
        </w:rPr>
        <w:t>【说明】</w:t>
      </w:r>
      <w:r w:rsidR="00C2422E" w:rsidRPr="00865CAA">
        <w:rPr>
          <w:rFonts w:ascii="Times New Roman" w:hAnsi="Times New Roman" w:hint="eastAsia"/>
          <w:i/>
          <w:szCs w:val="24"/>
          <w:lang w:val="en-US" w:eastAsia="zh-CN"/>
        </w:rPr>
        <w:t>对每个变量的符号从经验和业务合理性上进行检查。若变量的符号，即其预测的趋势，与业务经验相矛盾，则不论其显著性水平如何都需要将该变量删除或替换。</w:t>
      </w:r>
    </w:p>
    <w:p w14:paraId="05B4F670" w14:textId="77777777" w:rsidR="00C2422E" w:rsidRPr="00865CAA" w:rsidRDefault="00C2422E" w:rsidP="00C2422E">
      <w:pPr>
        <w:pStyle w:val="3"/>
        <w:spacing w:before="0" w:after="0"/>
        <w:ind w:rightChars="100" w:right="240"/>
        <w:rPr>
          <w:szCs w:val="24"/>
          <w:lang w:val="en-US" w:eastAsia="zh-CN"/>
        </w:rPr>
      </w:pPr>
      <w:bookmarkStart w:id="61" w:name="_Toc523316087"/>
      <w:bookmarkStart w:id="62" w:name="_Toc33479404"/>
      <w:r w:rsidRPr="00865CAA">
        <w:rPr>
          <w:rFonts w:hint="eastAsia"/>
          <w:szCs w:val="24"/>
          <w:lang w:val="en-US" w:eastAsia="zh-CN"/>
        </w:rPr>
        <w:t>（二）相关性和多重共线性</w:t>
      </w:r>
      <w:bookmarkEnd w:id="61"/>
      <w:bookmarkEnd w:id="62"/>
    </w:p>
    <w:p w14:paraId="0A5EC962" w14:textId="7C13718E" w:rsidR="00C2422E" w:rsidRPr="00865CAA" w:rsidRDefault="00CE2BD8" w:rsidP="00FB0E86">
      <w:pPr>
        <w:pStyle w:val="a1"/>
        <w:spacing w:line="360" w:lineRule="auto"/>
        <w:ind w:left="0"/>
        <w:rPr>
          <w:rFonts w:ascii="Times New Roman" w:hAnsi="Times New Roman"/>
          <w:i/>
          <w:szCs w:val="24"/>
          <w:lang w:val="en-US" w:eastAsia="zh-CN"/>
        </w:rPr>
      </w:pPr>
      <w:r w:rsidRPr="00865CAA">
        <w:rPr>
          <w:rFonts w:ascii="Times New Roman" w:hAnsi="Times New Roman" w:hint="eastAsia"/>
          <w:i/>
          <w:lang w:val="en-US" w:eastAsia="zh-CN"/>
        </w:rPr>
        <w:t>【说明】</w:t>
      </w:r>
      <w:r w:rsidR="00C2422E" w:rsidRPr="00865CAA">
        <w:rPr>
          <w:rFonts w:ascii="Times New Roman" w:hAnsi="Times New Roman" w:hint="eastAsia"/>
          <w:i/>
          <w:szCs w:val="24"/>
          <w:lang w:val="en-US" w:eastAsia="zh-CN"/>
        </w:rPr>
        <w:t>由于变量的强相关性和多重共线会影响逻辑回归模型的准确度和稳定性。开发中通过检查模型变量的相关系数和方差膨胀因子（</w:t>
      </w:r>
      <w:r w:rsidR="00C2422E" w:rsidRPr="00865CAA">
        <w:rPr>
          <w:rFonts w:ascii="Times New Roman" w:hAnsi="Times New Roman" w:hint="eastAsia"/>
          <w:i/>
          <w:szCs w:val="24"/>
          <w:lang w:val="en-US" w:eastAsia="zh-CN"/>
        </w:rPr>
        <w:t>VIF</w:t>
      </w:r>
      <w:r w:rsidR="00C2422E" w:rsidRPr="00865CAA">
        <w:rPr>
          <w:rFonts w:ascii="Times New Roman" w:hAnsi="Times New Roman" w:hint="eastAsia"/>
          <w:i/>
          <w:szCs w:val="24"/>
          <w:lang w:val="en-US" w:eastAsia="zh-CN"/>
        </w:rPr>
        <w:t>）等指标，以消除严重的多重共线性，一般标准为：</w:t>
      </w:r>
    </w:p>
    <w:p w14:paraId="71606BE5" w14:textId="77777777" w:rsidR="00C2422E" w:rsidRPr="00865CAA" w:rsidRDefault="00C2422E" w:rsidP="00C2422E">
      <w:pPr>
        <w:pStyle w:val="a1"/>
        <w:numPr>
          <w:ilvl w:val="0"/>
          <w:numId w:val="30"/>
        </w:numPr>
        <w:spacing w:line="360" w:lineRule="auto"/>
        <w:rPr>
          <w:rFonts w:ascii="Times New Roman" w:hAnsi="Times New Roman"/>
          <w:i/>
          <w:szCs w:val="24"/>
          <w:lang w:val="en-US" w:eastAsia="zh-CN"/>
        </w:rPr>
      </w:pPr>
      <w:r w:rsidRPr="00865CAA">
        <w:rPr>
          <w:rFonts w:ascii="Times New Roman" w:hAnsi="Times New Roman" w:hint="eastAsia"/>
          <w:i/>
          <w:szCs w:val="24"/>
          <w:lang w:val="en-US" w:eastAsia="zh-CN"/>
        </w:rPr>
        <w:t>相关系数的绝对值应不超过</w:t>
      </w:r>
      <w:r w:rsidRPr="00865CAA">
        <w:rPr>
          <w:rFonts w:ascii="Times New Roman" w:hAnsi="Times New Roman" w:hint="eastAsia"/>
          <w:i/>
          <w:szCs w:val="24"/>
          <w:lang w:val="en-US" w:eastAsia="zh-CN"/>
        </w:rPr>
        <w:t>70%</w:t>
      </w:r>
      <w:r w:rsidRPr="00865CAA">
        <w:rPr>
          <w:rFonts w:ascii="Times New Roman" w:hAnsi="Times New Roman" w:hint="eastAsia"/>
          <w:i/>
          <w:szCs w:val="24"/>
          <w:lang w:val="en-US" w:eastAsia="zh-CN"/>
        </w:rPr>
        <w:t>（对角线</w:t>
      </w:r>
      <w:r w:rsidRPr="00865CAA">
        <w:rPr>
          <w:rFonts w:ascii="Times New Roman" w:hAnsi="Times New Roman"/>
          <w:i/>
          <w:szCs w:val="24"/>
          <w:lang w:val="en-US" w:eastAsia="zh-CN"/>
        </w:rPr>
        <w:t>除外）</w:t>
      </w:r>
      <w:r w:rsidRPr="00865CAA">
        <w:rPr>
          <w:rFonts w:ascii="Times New Roman" w:hAnsi="Times New Roman" w:hint="eastAsia"/>
          <w:i/>
          <w:szCs w:val="24"/>
          <w:lang w:val="en-US" w:eastAsia="zh-CN"/>
        </w:rPr>
        <w:t>；</w:t>
      </w:r>
    </w:p>
    <w:p w14:paraId="1B183258" w14:textId="77777777" w:rsidR="00C2422E" w:rsidRPr="00865CAA" w:rsidRDefault="00C2422E" w:rsidP="00C2422E">
      <w:pPr>
        <w:pStyle w:val="a1"/>
        <w:numPr>
          <w:ilvl w:val="0"/>
          <w:numId w:val="30"/>
        </w:numPr>
        <w:spacing w:line="360" w:lineRule="auto"/>
        <w:rPr>
          <w:rFonts w:ascii="Times New Roman" w:hAnsi="Times New Roman"/>
          <w:i/>
          <w:szCs w:val="24"/>
          <w:lang w:val="en-US" w:eastAsia="zh-CN"/>
        </w:rPr>
      </w:pPr>
      <w:r w:rsidRPr="00865CAA">
        <w:rPr>
          <w:rFonts w:ascii="Times New Roman" w:hAnsi="Times New Roman" w:hint="eastAsia"/>
          <w:i/>
          <w:szCs w:val="24"/>
          <w:lang w:val="en-US" w:eastAsia="zh-CN"/>
        </w:rPr>
        <w:t>方差膨胀因子（</w:t>
      </w:r>
      <w:r w:rsidRPr="00865CAA">
        <w:rPr>
          <w:rFonts w:ascii="Times New Roman" w:hAnsi="Times New Roman" w:hint="eastAsia"/>
          <w:i/>
          <w:szCs w:val="24"/>
          <w:lang w:val="en-US" w:eastAsia="zh-CN"/>
        </w:rPr>
        <w:t>VIF</w:t>
      </w:r>
      <w:r w:rsidRPr="00865CAA">
        <w:rPr>
          <w:rFonts w:ascii="Times New Roman" w:hAnsi="Times New Roman" w:hint="eastAsia"/>
          <w:i/>
          <w:szCs w:val="24"/>
          <w:lang w:val="en-US" w:eastAsia="zh-CN"/>
        </w:rPr>
        <w:t>）均应</w:t>
      </w:r>
      <w:r w:rsidRPr="00865CAA">
        <w:rPr>
          <w:rFonts w:ascii="Times New Roman" w:hAnsi="Times New Roman" w:hint="eastAsia"/>
          <w:i/>
          <w:szCs w:val="24"/>
          <w:lang w:val="en-US" w:eastAsia="zh-CN"/>
        </w:rPr>
        <w:t>&lt;=5;</w:t>
      </w:r>
    </w:p>
    <w:p w14:paraId="0A502114" w14:textId="77777777" w:rsidR="00C2422E" w:rsidRPr="00865CAA" w:rsidRDefault="00C2422E" w:rsidP="00C2422E">
      <w:pPr>
        <w:pStyle w:val="a1"/>
        <w:numPr>
          <w:ilvl w:val="0"/>
          <w:numId w:val="30"/>
        </w:numPr>
        <w:spacing w:line="360" w:lineRule="auto"/>
        <w:rPr>
          <w:rFonts w:ascii="Times New Roman" w:hAnsi="Times New Roman"/>
          <w:i/>
          <w:szCs w:val="24"/>
          <w:lang w:val="en-US" w:eastAsia="zh-CN"/>
        </w:rPr>
      </w:pPr>
      <w:r w:rsidRPr="00865CAA">
        <w:rPr>
          <w:rFonts w:ascii="Times New Roman" w:hAnsi="Times New Roman" w:hint="eastAsia"/>
          <w:i/>
          <w:szCs w:val="24"/>
          <w:lang w:val="en-US" w:eastAsia="zh-CN"/>
        </w:rPr>
        <w:t>模型变量矩阵的特征值显著不为</w:t>
      </w:r>
      <w:r w:rsidRPr="00865CAA">
        <w:rPr>
          <w:rFonts w:ascii="Times New Roman" w:hAnsi="Times New Roman" w:hint="eastAsia"/>
          <w:i/>
          <w:szCs w:val="24"/>
          <w:lang w:val="en-US" w:eastAsia="zh-CN"/>
        </w:rPr>
        <w:t>0</w:t>
      </w:r>
      <w:r w:rsidRPr="00865CAA">
        <w:rPr>
          <w:rFonts w:ascii="Times New Roman" w:hAnsi="Times New Roman" w:hint="eastAsia"/>
          <w:i/>
          <w:szCs w:val="24"/>
          <w:lang w:val="en-US" w:eastAsia="zh-CN"/>
        </w:rPr>
        <w:t>；</w:t>
      </w:r>
    </w:p>
    <w:p w14:paraId="3F11BE34" w14:textId="77777777" w:rsidR="00C2422E" w:rsidRPr="00865CAA" w:rsidRDefault="00C2422E" w:rsidP="00C2422E">
      <w:pPr>
        <w:pStyle w:val="a1"/>
        <w:numPr>
          <w:ilvl w:val="0"/>
          <w:numId w:val="30"/>
        </w:numPr>
        <w:spacing w:line="360" w:lineRule="auto"/>
        <w:rPr>
          <w:rFonts w:ascii="Times New Roman" w:hAnsi="Times New Roman"/>
          <w:i/>
          <w:szCs w:val="24"/>
          <w:lang w:val="en-US" w:eastAsia="zh-CN"/>
        </w:rPr>
      </w:pPr>
      <w:r w:rsidRPr="00865CAA">
        <w:rPr>
          <w:rFonts w:ascii="Times New Roman" w:hAnsi="Times New Roman" w:hint="eastAsia"/>
          <w:i/>
          <w:szCs w:val="24"/>
          <w:lang w:val="en-US" w:eastAsia="zh-CN"/>
        </w:rPr>
        <w:t>条件指数均应</w:t>
      </w:r>
      <w:r w:rsidRPr="00865CAA">
        <w:rPr>
          <w:rFonts w:ascii="Times New Roman" w:hAnsi="Times New Roman" w:hint="eastAsia"/>
          <w:i/>
          <w:szCs w:val="24"/>
          <w:lang w:val="en-US" w:eastAsia="zh-CN"/>
        </w:rPr>
        <w:t>&lt;=10;</w:t>
      </w:r>
    </w:p>
    <w:p w14:paraId="26BAA4BD" w14:textId="77777777" w:rsidR="00C2422E" w:rsidRPr="00865CAA" w:rsidRDefault="00C2422E" w:rsidP="00C2422E">
      <w:pPr>
        <w:pStyle w:val="a1"/>
        <w:numPr>
          <w:ilvl w:val="0"/>
          <w:numId w:val="30"/>
        </w:numPr>
        <w:spacing w:line="360" w:lineRule="auto"/>
        <w:rPr>
          <w:rFonts w:ascii="Times New Roman" w:hAnsi="Times New Roman"/>
          <w:i/>
          <w:szCs w:val="24"/>
          <w:lang w:val="en-US" w:eastAsia="zh-CN"/>
        </w:rPr>
      </w:pPr>
      <w:r w:rsidRPr="00865CAA">
        <w:rPr>
          <w:rFonts w:ascii="Times New Roman" w:hAnsi="Times New Roman" w:hint="eastAsia"/>
          <w:i/>
          <w:szCs w:val="24"/>
          <w:lang w:val="en-US" w:eastAsia="zh-CN"/>
        </w:rPr>
        <w:t>变量的偏差比例在同一行出现较大值，表明这些变量具有较强相关性。</w:t>
      </w:r>
    </w:p>
    <w:p w14:paraId="7D89D9E5" w14:textId="4F1D362B" w:rsidR="00C2422E" w:rsidRPr="00865CAA" w:rsidRDefault="00C2422E" w:rsidP="00C2422E">
      <w:pPr>
        <w:pStyle w:val="a1"/>
        <w:spacing w:line="360" w:lineRule="auto"/>
        <w:ind w:left="0" w:firstLineChars="200" w:firstLine="480"/>
        <w:rPr>
          <w:rFonts w:ascii="Times New Roman" w:hAnsi="Times New Roman"/>
          <w:i/>
          <w:szCs w:val="24"/>
          <w:lang w:val="en-US" w:eastAsia="zh-CN"/>
        </w:rPr>
      </w:pPr>
      <w:r w:rsidRPr="00865CAA">
        <w:rPr>
          <w:rFonts w:ascii="Times New Roman" w:hAnsi="Times New Roman" w:hint="eastAsia"/>
          <w:i/>
          <w:szCs w:val="24"/>
          <w:lang w:val="en-US" w:eastAsia="zh-CN"/>
        </w:rPr>
        <w:t>模型入模变量的相关系数和</w:t>
      </w:r>
      <w:r w:rsidRPr="00865CAA">
        <w:rPr>
          <w:rFonts w:ascii="Times New Roman" w:hAnsi="Times New Roman" w:hint="eastAsia"/>
          <w:i/>
          <w:szCs w:val="24"/>
          <w:lang w:val="en-US" w:eastAsia="zh-CN"/>
        </w:rPr>
        <w:t>VIF</w:t>
      </w:r>
      <w:r w:rsidRPr="00865CAA">
        <w:rPr>
          <w:rFonts w:ascii="Times New Roman" w:hAnsi="Times New Roman" w:hint="eastAsia"/>
          <w:i/>
          <w:szCs w:val="24"/>
          <w:lang w:val="en-US" w:eastAsia="zh-CN"/>
        </w:rPr>
        <w:t>检验结果如下表：</w:t>
      </w:r>
    </w:p>
    <w:p w14:paraId="2C791C34" w14:textId="77777777" w:rsidR="00C2422E" w:rsidRPr="00865CAA" w:rsidRDefault="00C2422E" w:rsidP="00C2422E">
      <w:pPr>
        <w:pStyle w:val="3"/>
        <w:spacing w:before="0" w:after="0"/>
        <w:ind w:rightChars="100" w:right="240"/>
        <w:rPr>
          <w:szCs w:val="24"/>
          <w:lang w:val="en-US" w:eastAsia="zh-CN"/>
        </w:rPr>
      </w:pPr>
      <w:bookmarkStart w:id="63" w:name="_Toc372117305"/>
      <w:bookmarkStart w:id="64" w:name="_Toc372710052"/>
      <w:bookmarkStart w:id="65" w:name="_Toc523316088"/>
      <w:bookmarkStart w:id="66" w:name="_Toc33479405"/>
      <w:bookmarkEnd w:id="63"/>
      <w:bookmarkEnd w:id="64"/>
      <w:r w:rsidRPr="00865CAA">
        <w:rPr>
          <w:rFonts w:hint="eastAsia"/>
          <w:szCs w:val="24"/>
          <w:lang w:val="en-US" w:eastAsia="zh-CN"/>
        </w:rPr>
        <w:t>（三）特征分布</w:t>
      </w:r>
      <w:bookmarkEnd w:id="65"/>
      <w:bookmarkEnd w:id="66"/>
    </w:p>
    <w:p w14:paraId="46E3610E" w14:textId="10F85FBB" w:rsidR="00BA752E" w:rsidRPr="00865CAA" w:rsidRDefault="00CE2BD8" w:rsidP="00FB0E86">
      <w:pPr>
        <w:pStyle w:val="a1"/>
        <w:spacing w:line="360" w:lineRule="auto"/>
        <w:ind w:left="0"/>
        <w:rPr>
          <w:rFonts w:ascii="Times New Roman" w:hAnsi="Times New Roman"/>
          <w:i/>
          <w:szCs w:val="24"/>
          <w:lang w:val="en-US" w:eastAsia="zh-CN"/>
        </w:rPr>
      </w:pPr>
      <w:r w:rsidRPr="00865CAA">
        <w:rPr>
          <w:rFonts w:ascii="Times New Roman" w:hAnsi="Times New Roman" w:hint="eastAsia"/>
          <w:i/>
          <w:lang w:val="en-US" w:eastAsia="zh-CN"/>
        </w:rPr>
        <w:t>【说明】</w:t>
      </w:r>
      <w:r w:rsidR="00C2422E" w:rsidRPr="00865CAA">
        <w:rPr>
          <w:rFonts w:ascii="Times New Roman" w:hAnsi="Times New Roman" w:hint="eastAsia"/>
          <w:i/>
          <w:szCs w:val="24"/>
          <w:lang w:val="en-US" w:eastAsia="zh-CN"/>
        </w:rPr>
        <w:t>入模变量应具有比较好的单调性，且其总体的好坏分布趋势与业务经验和模型一致。</w:t>
      </w:r>
    </w:p>
    <w:p w14:paraId="233EDD46" w14:textId="2EB3F7C6" w:rsidR="00AB1D13" w:rsidRPr="00865CAA" w:rsidRDefault="00AB1D13" w:rsidP="00967444">
      <w:pPr>
        <w:pStyle w:val="10"/>
        <w:numPr>
          <w:ilvl w:val="0"/>
          <w:numId w:val="10"/>
        </w:numPr>
        <w:tabs>
          <w:tab w:val="clear" w:pos="709"/>
        </w:tabs>
        <w:spacing w:before="0" w:after="0"/>
        <w:ind w:left="0"/>
        <w:jc w:val="center"/>
        <w:rPr>
          <w:lang w:eastAsia="zh-CN"/>
        </w:rPr>
      </w:pPr>
      <w:bookmarkStart w:id="67" w:name="_Toc33479406"/>
      <w:r w:rsidRPr="00865CAA">
        <w:rPr>
          <w:lang w:eastAsia="zh-CN"/>
        </w:rPr>
        <w:t>模型</w:t>
      </w:r>
      <w:r w:rsidR="0011209D" w:rsidRPr="00865CAA">
        <w:rPr>
          <w:lang w:eastAsia="zh-CN"/>
        </w:rPr>
        <w:t>验证</w:t>
      </w:r>
      <w:bookmarkEnd w:id="67"/>
    </w:p>
    <w:p w14:paraId="19B5F342" w14:textId="547C2F07" w:rsidR="00A12B2D" w:rsidRPr="00865CAA" w:rsidRDefault="00A12B2D" w:rsidP="00A12B2D">
      <w:pPr>
        <w:pStyle w:val="a1"/>
        <w:spacing w:line="360" w:lineRule="auto"/>
        <w:ind w:left="0"/>
        <w:rPr>
          <w:rFonts w:ascii="Times New Roman" w:hAnsi="Times New Roman"/>
          <w:i/>
          <w:szCs w:val="24"/>
          <w:lang w:val="en-US" w:eastAsia="zh-CN"/>
        </w:rPr>
      </w:pPr>
      <w:r w:rsidRPr="00865CAA">
        <w:rPr>
          <w:rFonts w:ascii="Times New Roman" w:hAnsi="Times New Roman" w:hint="eastAsia"/>
          <w:i/>
          <w:szCs w:val="24"/>
          <w:lang w:val="en-US" w:eastAsia="zh-CN"/>
        </w:rPr>
        <w:t>【说明】模型表现的评价指标及业界标准，详细信息可参考附件四。</w:t>
      </w:r>
    </w:p>
    <w:p w14:paraId="560C2F7F" w14:textId="77777777" w:rsidR="00756EAB" w:rsidRPr="00865CAA" w:rsidRDefault="00756EAB" w:rsidP="00756EAB">
      <w:pPr>
        <w:pStyle w:val="afe"/>
        <w:keepNext/>
        <w:numPr>
          <w:ilvl w:val="0"/>
          <w:numId w:val="29"/>
        </w:numPr>
        <w:tabs>
          <w:tab w:val="left" w:pos="709"/>
        </w:tabs>
        <w:spacing w:before="240" w:after="120" w:line="360" w:lineRule="auto"/>
        <w:contextualSpacing w:val="0"/>
        <w:outlineLvl w:val="1"/>
        <w:rPr>
          <w:rFonts w:ascii="Arial" w:hAnsi="Arial"/>
          <w:b/>
          <w:vanish/>
          <w:sz w:val="28"/>
          <w:szCs w:val="20"/>
        </w:rPr>
      </w:pPr>
      <w:bookmarkStart w:id="68" w:name="_Toc32148882"/>
      <w:bookmarkStart w:id="69" w:name="_Toc32755650"/>
      <w:bookmarkStart w:id="70" w:name="_Toc32913329"/>
      <w:bookmarkStart w:id="71" w:name="_Toc33452222"/>
      <w:bookmarkStart w:id="72" w:name="_Toc33479407"/>
      <w:bookmarkEnd w:id="68"/>
      <w:bookmarkEnd w:id="69"/>
      <w:bookmarkEnd w:id="70"/>
      <w:bookmarkEnd w:id="71"/>
      <w:bookmarkEnd w:id="72"/>
    </w:p>
    <w:p w14:paraId="5156E225" w14:textId="77777777" w:rsidR="00756EAB" w:rsidRPr="00865CAA" w:rsidRDefault="00756EAB" w:rsidP="00756EAB">
      <w:pPr>
        <w:pStyle w:val="afe"/>
        <w:keepNext/>
        <w:numPr>
          <w:ilvl w:val="0"/>
          <w:numId w:val="29"/>
        </w:numPr>
        <w:tabs>
          <w:tab w:val="left" w:pos="709"/>
        </w:tabs>
        <w:spacing w:before="240" w:after="120" w:line="360" w:lineRule="auto"/>
        <w:contextualSpacing w:val="0"/>
        <w:outlineLvl w:val="1"/>
        <w:rPr>
          <w:rFonts w:ascii="Arial" w:hAnsi="Arial"/>
          <w:b/>
          <w:vanish/>
          <w:sz w:val="28"/>
          <w:szCs w:val="20"/>
        </w:rPr>
      </w:pPr>
      <w:bookmarkStart w:id="73" w:name="_Toc32148883"/>
      <w:bookmarkStart w:id="74" w:name="_Toc32755651"/>
      <w:bookmarkStart w:id="75" w:name="_Toc32913330"/>
      <w:bookmarkStart w:id="76" w:name="_Toc33452223"/>
      <w:bookmarkStart w:id="77" w:name="_Toc33479408"/>
      <w:bookmarkEnd w:id="73"/>
      <w:bookmarkEnd w:id="74"/>
      <w:bookmarkEnd w:id="75"/>
      <w:bookmarkEnd w:id="76"/>
      <w:bookmarkEnd w:id="77"/>
    </w:p>
    <w:p w14:paraId="4E1A64B4" w14:textId="77777777" w:rsidR="00756EAB" w:rsidRPr="00865CAA" w:rsidRDefault="00756EAB" w:rsidP="00756EAB">
      <w:pPr>
        <w:pStyle w:val="afe"/>
        <w:keepNext/>
        <w:numPr>
          <w:ilvl w:val="0"/>
          <w:numId w:val="29"/>
        </w:numPr>
        <w:tabs>
          <w:tab w:val="left" w:pos="709"/>
        </w:tabs>
        <w:spacing w:before="240" w:after="120" w:line="360" w:lineRule="auto"/>
        <w:contextualSpacing w:val="0"/>
        <w:outlineLvl w:val="1"/>
        <w:rPr>
          <w:rFonts w:ascii="Arial" w:hAnsi="Arial"/>
          <w:b/>
          <w:vanish/>
          <w:sz w:val="28"/>
          <w:szCs w:val="20"/>
        </w:rPr>
      </w:pPr>
      <w:bookmarkStart w:id="78" w:name="_Toc32148884"/>
      <w:bookmarkStart w:id="79" w:name="_Toc32755652"/>
      <w:bookmarkStart w:id="80" w:name="_Toc32913331"/>
      <w:bookmarkStart w:id="81" w:name="_Toc33452224"/>
      <w:bookmarkStart w:id="82" w:name="_Toc33479409"/>
      <w:bookmarkEnd w:id="78"/>
      <w:bookmarkEnd w:id="79"/>
      <w:bookmarkEnd w:id="80"/>
      <w:bookmarkEnd w:id="81"/>
      <w:bookmarkEnd w:id="82"/>
    </w:p>
    <w:p w14:paraId="4E1540F7" w14:textId="77777777" w:rsidR="00756EAB" w:rsidRPr="00865CAA" w:rsidRDefault="00756EAB" w:rsidP="00756EAB">
      <w:pPr>
        <w:pStyle w:val="afe"/>
        <w:keepNext/>
        <w:numPr>
          <w:ilvl w:val="0"/>
          <w:numId w:val="29"/>
        </w:numPr>
        <w:tabs>
          <w:tab w:val="left" w:pos="709"/>
        </w:tabs>
        <w:spacing w:before="240" w:after="120" w:line="360" w:lineRule="auto"/>
        <w:contextualSpacing w:val="0"/>
        <w:outlineLvl w:val="1"/>
        <w:rPr>
          <w:rFonts w:ascii="Arial" w:hAnsi="Arial"/>
          <w:b/>
          <w:vanish/>
          <w:sz w:val="28"/>
          <w:szCs w:val="20"/>
        </w:rPr>
      </w:pPr>
      <w:bookmarkStart w:id="83" w:name="_Toc32148885"/>
      <w:bookmarkStart w:id="84" w:name="_Toc32755653"/>
      <w:bookmarkStart w:id="85" w:name="_Toc32913332"/>
      <w:bookmarkStart w:id="86" w:name="_Toc33452225"/>
      <w:bookmarkStart w:id="87" w:name="_Toc33479410"/>
      <w:bookmarkEnd w:id="83"/>
      <w:bookmarkEnd w:id="84"/>
      <w:bookmarkEnd w:id="85"/>
      <w:bookmarkEnd w:id="86"/>
      <w:bookmarkEnd w:id="87"/>
    </w:p>
    <w:p w14:paraId="5F4B028C" w14:textId="6DB1E894" w:rsidR="00FC12C6" w:rsidRPr="00865CAA" w:rsidRDefault="00FC12C6" w:rsidP="00756EAB">
      <w:pPr>
        <w:pStyle w:val="20"/>
        <w:numPr>
          <w:ilvl w:val="1"/>
          <w:numId w:val="29"/>
        </w:numPr>
        <w:rPr>
          <w:lang w:val="en-US" w:eastAsia="zh-CN"/>
        </w:rPr>
      </w:pPr>
      <w:bookmarkStart w:id="88" w:name="_Toc33479411"/>
      <w:r w:rsidRPr="00865CAA">
        <w:rPr>
          <w:lang w:val="en-US" w:eastAsia="zh-CN"/>
        </w:rPr>
        <w:t>模型验证</w:t>
      </w:r>
      <w:r w:rsidR="00940D34" w:rsidRPr="00865CAA">
        <w:rPr>
          <w:lang w:val="en-US" w:eastAsia="zh-CN"/>
        </w:rPr>
        <w:t>方法</w:t>
      </w:r>
      <w:bookmarkEnd w:id="88"/>
    </w:p>
    <w:p w14:paraId="44F92533" w14:textId="237D4840" w:rsidR="00FC12C6" w:rsidRPr="00865CAA" w:rsidRDefault="00CE2BD8" w:rsidP="00FC12C6">
      <w:pPr>
        <w:pStyle w:val="a1"/>
        <w:ind w:left="0"/>
        <w:rPr>
          <w:lang w:val="en-US" w:eastAsia="zh-CN"/>
        </w:rPr>
      </w:pPr>
      <w:r w:rsidRPr="00865CAA">
        <w:rPr>
          <w:rFonts w:ascii="Times New Roman" w:hAnsi="Times New Roman" w:hint="eastAsia"/>
          <w:i/>
          <w:lang w:val="en-US" w:eastAsia="zh-CN"/>
        </w:rPr>
        <w:t>【说明】</w:t>
      </w:r>
      <w:r w:rsidR="00FC12C6" w:rsidRPr="00865CAA">
        <w:rPr>
          <w:rFonts w:hint="eastAsia"/>
          <w:i/>
          <w:lang w:eastAsia="zh-CN"/>
        </w:rPr>
        <w:t>介绍模型验证策略，包括使用的数据集、验证方法</w:t>
      </w:r>
      <w:r w:rsidR="00AE1EAC" w:rsidRPr="00865CAA">
        <w:rPr>
          <w:rFonts w:hint="eastAsia"/>
          <w:i/>
          <w:lang w:eastAsia="zh-CN"/>
        </w:rPr>
        <w:t>、评估指标</w:t>
      </w:r>
      <w:r w:rsidR="00FC12C6" w:rsidRPr="00865CAA">
        <w:rPr>
          <w:rFonts w:hint="eastAsia"/>
          <w:i/>
          <w:lang w:eastAsia="zh-CN"/>
        </w:rPr>
        <w:t>等</w:t>
      </w:r>
      <w:r w:rsidR="00D23D26" w:rsidRPr="00865CAA">
        <w:rPr>
          <w:rFonts w:hint="eastAsia"/>
          <w:i/>
          <w:lang w:eastAsia="zh-CN"/>
        </w:rPr>
        <w:t>。</w:t>
      </w:r>
    </w:p>
    <w:p w14:paraId="783D71EB" w14:textId="77777777" w:rsidR="00CE2BD8" w:rsidRPr="00865CAA" w:rsidRDefault="00CE2BD8" w:rsidP="00CE2BD8">
      <w:pPr>
        <w:pStyle w:val="20"/>
        <w:numPr>
          <w:ilvl w:val="1"/>
          <w:numId w:val="29"/>
        </w:numPr>
        <w:rPr>
          <w:lang w:val="en-US" w:eastAsia="zh-CN"/>
        </w:rPr>
      </w:pPr>
      <w:bookmarkStart w:id="89" w:name="_Toc33479412"/>
      <w:r w:rsidRPr="00865CAA">
        <w:rPr>
          <w:rFonts w:hint="eastAsia"/>
          <w:lang w:val="en-US" w:eastAsia="zh-CN"/>
        </w:rPr>
        <w:t>模型区分</w:t>
      </w:r>
      <w:r w:rsidRPr="00865CAA">
        <w:rPr>
          <w:rFonts w:hint="eastAsia"/>
          <w:lang w:val="en-US" w:eastAsia="zh-CN"/>
        </w:rPr>
        <w:t>/</w:t>
      </w:r>
      <w:r w:rsidRPr="00865CAA">
        <w:rPr>
          <w:rFonts w:hint="eastAsia"/>
          <w:lang w:val="en-US" w:eastAsia="zh-CN"/>
        </w:rPr>
        <w:t>排序能力指标</w:t>
      </w:r>
      <w:bookmarkEnd w:id="89"/>
    </w:p>
    <w:p w14:paraId="175BB3A4" w14:textId="77777777" w:rsidR="00A12B2D" w:rsidRPr="00865CAA" w:rsidRDefault="00A12B2D" w:rsidP="00A12B2D">
      <w:pPr>
        <w:autoSpaceDE w:val="0"/>
        <w:autoSpaceDN w:val="0"/>
        <w:adjustRightInd w:val="0"/>
        <w:spacing w:line="360" w:lineRule="auto"/>
        <w:jc w:val="both"/>
        <w:rPr>
          <w:i/>
        </w:rPr>
      </w:pPr>
      <w:r w:rsidRPr="00865CAA">
        <w:rPr>
          <w:rFonts w:hint="eastAsia"/>
          <w:i/>
        </w:rPr>
        <w:t>【说明】</w:t>
      </w:r>
      <w:r w:rsidRPr="00865CAA">
        <w:rPr>
          <w:i/>
        </w:rPr>
        <w:t>提供模型</w:t>
      </w:r>
      <w:r w:rsidRPr="00865CAA">
        <w:rPr>
          <w:rFonts w:ascii="Arial" w:hAnsi="Arial" w:hint="eastAsia"/>
          <w:i/>
        </w:rPr>
        <w:t>在测试集上的混淆矩阵，召回率、</w:t>
      </w:r>
      <w:r w:rsidRPr="00865CAA">
        <w:rPr>
          <w:rFonts w:ascii="Arial" w:hAnsi="Arial"/>
          <w:i/>
        </w:rPr>
        <w:t>精确</w:t>
      </w:r>
      <w:r w:rsidRPr="00865CAA">
        <w:rPr>
          <w:rFonts w:ascii="Arial" w:hAnsi="Arial" w:hint="eastAsia"/>
          <w:i/>
        </w:rPr>
        <w:t>率、</w:t>
      </w:r>
      <w:r w:rsidRPr="00865CAA">
        <w:rPr>
          <w:rFonts w:ascii="Arial" w:hAnsi="Arial" w:hint="eastAsia"/>
          <w:i/>
        </w:rPr>
        <w:t>F1</w:t>
      </w:r>
      <w:r w:rsidRPr="00865CAA">
        <w:rPr>
          <w:rFonts w:ascii="Arial" w:hAnsi="Arial" w:hint="eastAsia"/>
          <w:i/>
        </w:rPr>
        <w:t>、</w:t>
      </w:r>
      <w:r w:rsidRPr="00865CAA">
        <w:rPr>
          <w:rFonts w:ascii="Arial" w:hAnsi="Arial" w:hint="eastAsia"/>
          <w:i/>
        </w:rPr>
        <w:t>KS</w:t>
      </w:r>
      <w:r w:rsidRPr="00865CAA">
        <w:rPr>
          <w:rFonts w:ascii="Arial" w:hAnsi="Arial" w:hint="eastAsia"/>
          <w:i/>
        </w:rPr>
        <w:t>、</w:t>
      </w:r>
      <w:r w:rsidRPr="00865CAA">
        <w:rPr>
          <w:rFonts w:ascii="Arial" w:hAnsi="Arial" w:hint="eastAsia"/>
          <w:i/>
        </w:rPr>
        <w:t>R</w:t>
      </w:r>
      <w:r w:rsidRPr="00865CAA">
        <w:rPr>
          <w:rFonts w:ascii="Arial" w:hAnsi="Arial"/>
          <w:i/>
        </w:rPr>
        <w:t>OC</w:t>
      </w:r>
      <w:r w:rsidRPr="00865CAA">
        <w:rPr>
          <w:rFonts w:ascii="Arial" w:hAnsi="Arial"/>
          <w:i/>
        </w:rPr>
        <w:t>曲线</w:t>
      </w:r>
      <w:r w:rsidRPr="00865CAA">
        <w:rPr>
          <w:rFonts w:ascii="Arial" w:hAnsi="Arial" w:hint="eastAsia"/>
          <w:i/>
        </w:rPr>
        <w:t>、</w:t>
      </w:r>
      <w:r w:rsidRPr="00865CAA">
        <w:rPr>
          <w:rFonts w:ascii="Arial" w:hAnsi="Arial" w:hint="eastAsia"/>
          <w:i/>
        </w:rPr>
        <w:t>AUC</w:t>
      </w:r>
      <w:r w:rsidRPr="00865CAA">
        <w:rPr>
          <w:rFonts w:ascii="Arial" w:hAnsi="Arial" w:hint="eastAsia"/>
          <w:i/>
        </w:rPr>
        <w:t>、</w:t>
      </w:r>
      <w:r w:rsidRPr="00865CAA">
        <w:rPr>
          <w:rFonts w:hint="eastAsia"/>
          <w:i/>
        </w:rPr>
        <w:t>信息值、分离度</w:t>
      </w:r>
      <w:r w:rsidRPr="00865CAA">
        <w:rPr>
          <w:rFonts w:ascii="Arial" w:hAnsi="Arial" w:hint="eastAsia"/>
          <w:i/>
        </w:rPr>
        <w:t>等。</w:t>
      </w:r>
      <w:r w:rsidRPr="00865CAA">
        <w:rPr>
          <w:rFonts w:hint="eastAsia"/>
          <w:i/>
        </w:rPr>
        <w:t>另外根据实验业务需求提供其他模型衡量指标，如</w:t>
      </w:r>
      <w:r w:rsidRPr="00865CAA">
        <w:rPr>
          <w:rFonts w:hint="eastAsia"/>
          <w:i/>
        </w:rPr>
        <w:t>T</w:t>
      </w:r>
      <w:r w:rsidRPr="00865CAA">
        <w:rPr>
          <w:i/>
        </w:rPr>
        <w:t>OP N</w:t>
      </w:r>
      <w:r w:rsidRPr="00865CAA">
        <w:rPr>
          <w:i/>
        </w:rPr>
        <w:t>的模型召回率</w:t>
      </w:r>
      <w:r w:rsidRPr="00865CAA">
        <w:rPr>
          <w:rFonts w:hint="eastAsia"/>
          <w:i/>
        </w:rPr>
        <w:t>。</w:t>
      </w:r>
      <w:r w:rsidRPr="00865CAA">
        <w:rPr>
          <w:rFonts w:hint="eastAsia"/>
          <w:i/>
        </w:rPr>
        <w:t xml:space="preserve"> </w:t>
      </w:r>
      <w:bookmarkStart w:id="90" w:name="_Toc480304172"/>
    </w:p>
    <w:p w14:paraId="34074D02" w14:textId="77777777" w:rsidR="00A12B2D" w:rsidRPr="00865CAA" w:rsidRDefault="00A12B2D" w:rsidP="00A12B2D">
      <w:pPr>
        <w:pStyle w:val="afe"/>
        <w:numPr>
          <w:ilvl w:val="0"/>
          <w:numId w:val="31"/>
        </w:numPr>
        <w:autoSpaceDE w:val="0"/>
        <w:autoSpaceDN w:val="0"/>
        <w:adjustRightInd w:val="0"/>
        <w:spacing w:line="360" w:lineRule="auto"/>
        <w:jc w:val="both"/>
        <w:rPr>
          <w:i/>
        </w:rPr>
      </w:pPr>
      <w:r w:rsidRPr="00865CAA">
        <w:rPr>
          <w:rFonts w:hint="eastAsia"/>
          <w:i/>
        </w:rPr>
        <w:t>混淆矩阵、召回率、精确率和F</w:t>
      </w:r>
      <w:r w:rsidRPr="00865CAA">
        <w:rPr>
          <w:i/>
        </w:rPr>
        <w:t>1</w:t>
      </w:r>
    </w:p>
    <w:p w14:paraId="17220292" w14:textId="77777777" w:rsidR="00A12B2D" w:rsidRPr="00865CAA" w:rsidRDefault="00A12B2D" w:rsidP="00A12B2D">
      <w:pPr>
        <w:autoSpaceDE w:val="0"/>
        <w:autoSpaceDN w:val="0"/>
        <w:adjustRightInd w:val="0"/>
        <w:spacing w:line="360" w:lineRule="auto"/>
        <w:jc w:val="both"/>
        <w:rPr>
          <w:i/>
        </w:rPr>
      </w:pPr>
      <w:r w:rsidRPr="00865CAA">
        <w:rPr>
          <w:noProof/>
        </w:rPr>
        <w:lastRenderedPageBreak/>
        <w:drawing>
          <wp:inline distT="0" distB="0" distL="0" distR="0" wp14:anchorId="4E70BD8D" wp14:editId="56249FB7">
            <wp:extent cx="4421165" cy="1848981"/>
            <wp:effectExtent l="0" t="0" r="0" b="0"/>
            <wp:docPr id="1" name="图片 1" descr="https://img-blog.csdn.net/2018030918533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091853365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8742" cy="1852150"/>
                    </a:xfrm>
                    <a:prstGeom prst="rect">
                      <a:avLst/>
                    </a:prstGeom>
                    <a:noFill/>
                    <a:ln>
                      <a:noFill/>
                    </a:ln>
                  </pic:spPr>
                </pic:pic>
              </a:graphicData>
            </a:graphic>
          </wp:inline>
        </w:drawing>
      </w:r>
    </w:p>
    <w:p w14:paraId="0EC96166" w14:textId="77777777" w:rsidR="00A12B2D" w:rsidRPr="00865CAA" w:rsidRDefault="00A12B2D" w:rsidP="00A12B2D">
      <w:pPr>
        <w:autoSpaceDE w:val="0"/>
        <w:autoSpaceDN w:val="0"/>
        <w:adjustRightInd w:val="0"/>
        <w:spacing w:line="360" w:lineRule="auto"/>
        <w:jc w:val="both"/>
        <w:rPr>
          <w:i/>
        </w:rPr>
      </w:pPr>
      <w:r w:rsidRPr="00865CAA">
        <w:rPr>
          <w:i/>
        </w:rPr>
        <w:t>如上图所示</w:t>
      </w:r>
      <w:r w:rsidRPr="00865CAA">
        <w:rPr>
          <w:rFonts w:hint="eastAsia"/>
          <w:i/>
        </w:rPr>
        <w:t>：</w:t>
      </w:r>
      <w:r w:rsidRPr="00865CAA">
        <w:rPr>
          <w:i/>
        </w:rPr>
        <w:t>TP</w:t>
      </w:r>
      <w:r w:rsidRPr="00865CAA">
        <w:rPr>
          <w:rFonts w:hint="eastAsia"/>
          <w:i/>
        </w:rPr>
        <w:t>（实际为</w:t>
      </w:r>
      <w:proofErr w:type="gramStart"/>
      <w:r w:rsidRPr="00865CAA">
        <w:rPr>
          <w:rFonts w:hint="eastAsia"/>
          <w:i/>
        </w:rPr>
        <w:t>正预测</w:t>
      </w:r>
      <w:proofErr w:type="gramEnd"/>
      <w:r w:rsidRPr="00865CAA">
        <w:rPr>
          <w:rFonts w:hint="eastAsia"/>
          <w:i/>
        </w:rPr>
        <w:t>为正），</w:t>
      </w:r>
      <w:r w:rsidRPr="00865CAA">
        <w:rPr>
          <w:i/>
        </w:rPr>
        <w:t>FP</w:t>
      </w:r>
      <w:r w:rsidRPr="00865CAA">
        <w:rPr>
          <w:rFonts w:hint="eastAsia"/>
          <w:i/>
        </w:rPr>
        <w:t>（实际为负但预测为正），</w:t>
      </w:r>
      <w:r w:rsidRPr="00865CAA">
        <w:rPr>
          <w:i/>
        </w:rPr>
        <w:t>FN</w:t>
      </w:r>
      <w:r w:rsidRPr="00865CAA">
        <w:rPr>
          <w:rFonts w:hint="eastAsia"/>
          <w:i/>
        </w:rPr>
        <w:t>（实际</w:t>
      </w:r>
      <w:proofErr w:type="gramStart"/>
      <w:r w:rsidRPr="00865CAA">
        <w:rPr>
          <w:rFonts w:hint="eastAsia"/>
          <w:i/>
        </w:rPr>
        <w:t>为正但预测</w:t>
      </w:r>
      <w:proofErr w:type="gramEnd"/>
      <w:r w:rsidRPr="00865CAA">
        <w:rPr>
          <w:rFonts w:hint="eastAsia"/>
          <w:i/>
        </w:rPr>
        <w:t>为负），</w:t>
      </w:r>
      <w:r w:rsidRPr="00865CAA">
        <w:rPr>
          <w:i/>
        </w:rPr>
        <w:t>TN</w:t>
      </w:r>
      <w:r w:rsidRPr="00865CAA">
        <w:rPr>
          <w:rFonts w:hint="eastAsia"/>
          <w:i/>
        </w:rPr>
        <w:t>（实际为负预测为负）</w:t>
      </w:r>
    </w:p>
    <w:p w14:paraId="5EAA4F09" w14:textId="77777777" w:rsidR="00A12B2D" w:rsidRPr="00865CAA" w:rsidRDefault="00A12B2D" w:rsidP="00A12B2D">
      <w:pPr>
        <w:autoSpaceDE w:val="0"/>
        <w:autoSpaceDN w:val="0"/>
        <w:adjustRightInd w:val="0"/>
        <w:spacing w:line="360" w:lineRule="auto"/>
        <w:jc w:val="both"/>
        <w:rPr>
          <w:i/>
        </w:rPr>
      </w:pPr>
      <w:r w:rsidRPr="00865CAA">
        <w:rPr>
          <w:i/>
        </w:rPr>
        <w:t>召回率</w:t>
      </w:r>
      <w:r w:rsidRPr="00865CAA">
        <w:rPr>
          <w:rFonts w:hint="eastAsia"/>
          <w:i/>
        </w:rPr>
        <w:t>（</w:t>
      </w:r>
      <w:r w:rsidRPr="00865CAA">
        <w:rPr>
          <w:rFonts w:hint="eastAsia"/>
          <w:i/>
        </w:rPr>
        <w:t>re</w:t>
      </w:r>
      <w:r w:rsidRPr="00865CAA">
        <w:rPr>
          <w:i/>
        </w:rPr>
        <w:t>call</w:t>
      </w:r>
      <w:r w:rsidRPr="00865CAA">
        <w:rPr>
          <w:rFonts w:hint="eastAsia"/>
          <w:i/>
        </w:rPr>
        <w:t>，查全率）：</w:t>
      </w:r>
      <w:r w:rsidRPr="00865CAA">
        <w:rPr>
          <w:i/>
        </w:rPr>
        <w:t xml:space="preserve"> TP / (TP+FN)</w:t>
      </w:r>
      <w:r w:rsidRPr="00865CAA">
        <w:rPr>
          <w:rFonts w:hint="eastAsia"/>
          <w:i/>
        </w:rPr>
        <w:t>，预测对的正例数</w:t>
      </w:r>
      <w:proofErr w:type="gramStart"/>
      <w:r w:rsidRPr="00865CAA">
        <w:rPr>
          <w:rFonts w:hint="eastAsia"/>
          <w:i/>
        </w:rPr>
        <w:t>占真正</w:t>
      </w:r>
      <w:proofErr w:type="gramEnd"/>
      <w:r w:rsidRPr="00865CAA">
        <w:rPr>
          <w:rFonts w:hint="eastAsia"/>
          <w:i/>
        </w:rPr>
        <w:t>的正例数的比率。</w:t>
      </w:r>
    </w:p>
    <w:p w14:paraId="46A6E2F6" w14:textId="77777777" w:rsidR="00A12B2D" w:rsidRPr="00865CAA" w:rsidRDefault="00A12B2D" w:rsidP="00A12B2D">
      <w:pPr>
        <w:autoSpaceDE w:val="0"/>
        <w:autoSpaceDN w:val="0"/>
        <w:adjustRightInd w:val="0"/>
        <w:spacing w:line="360" w:lineRule="auto"/>
        <w:jc w:val="both"/>
        <w:rPr>
          <w:i/>
        </w:rPr>
      </w:pPr>
      <w:r w:rsidRPr="00865CAA">
        <w:rPr>
          <w:i/>
        </w:rPr>
        <w:t>精确率</w:t>
      </w:r>
      <w:r w:rsidRPr="00865CAA">
        <w:rPr>
          <w:rFonts w:hint="eastAsia"/>
          <w:i/>
        </w:rPr>
        <w:t>（</w:t>
      </w:r>
      <w:r w:rsidRPr="00865CAA">
        <w:rPr>
          <w:rFonts w:hint="eastAsia"/>
          <w:i/>
        </w:rPr>
        <w:t>p</w:t>
      </w:r>
      <w:r w:rsidRPr="00865CAA">
        <w:rPr>
          <w:i/>
        </w:rPr>
        <w:t>recision</w:t>
      </w:r>
      <w:r w:rsidRPr="00865CAA">
        <w:rPr>
          <w:rFonts w:hint="eastAsia"/>
          <w:i/>
        </w:rPr>
        <w:t>，查准率）：</w:t>
      </w:r>
      <w:r w:rsidRPr="00865CAA">
        <w:rPr>
          <w:rFonts w:hint="eastAsia"/>
          <w:i/>
        </w:rPr>
        <w:t> </w:t>
      </w:r>
      <w:r w:rsidRPr="00865CAA">
        <w:rPr>
          <w:i/>
        </w:rPr>
        <w:t>TP / (TP+FP)</w:t>
      </w:r>
      <w:r w:rsidRPr="00865CAA">
        <w:rPr>
          <w:rFonts w:hint="eastAsia"/>
          <w:i/>
        </w:rPr>
        <w:t>，预测正确的正例数</w:t>
      </w:r>
      <w:proofErr w:type="gramStart"/>
      <w:r w:rsidRPr="00865CAA">
        <w:rPr>
          <w:rFonts w:hint="eastAsia"/>
          <w:i/>
        </w:rPr>
        <w:t>占预测</w:t>
      </w:r>
      <w:proofErr w:type="gramEnd"/>
      <w:r w:rsidRPr="00865CAA">
        <w:rPr>
          <w:rFonts w:hint="eastAsia"/>
          <w:i/>
        </w:rPr>
        <w:t>为正例总量的比率。</w:t>
      </w:r>
    </w:p>
    <w:p w14:paraId="0B5DD747" w14:textId="77777777" w:rsidR="00A12B2D" w:rsidRPr="00865CAA" w:rsidRDefault="00A12B2D" w:rsidP="00A12B2D">
      <w:pPr>
        <w:autoSpaceDE w:val="0"/>
        <w:autoSpaceDN w:val="0"/>
        <w:adjustRightInd w:val="0"/>
        <w:spacing w:line="360" w:lineRule="auto"/>
        <w:jc w:val="both"/>
        <w:rPr>
          <w:i/>
        </w:rPr>
      </w:pPr>
      <w:r w:rsidRPr="00865CAA">
        <w:rPr>
          <w:i/>
        </w:rPr>
        <w:t>F1</w:t>
      </w:r>
      <w:r w:rsidRPr="00865CAA">
        <w:rPr>
          <w:rFonts w:hint="eastAsia"/>
          <w:i/>
        </w:rPr>
        <w:t>：查准率和查全率的加权调和平均数</w:t>
      </w:r>
    </w:p>
    <w:p w14:paraId="2A188574" w14:textId="77777777" w:rsidR="00A12B2D" w:rsidRPr="00865CAA" w:rsidRDefault="00A12B2D" w:rsidP="00A12B2D">
      <w:pPr>
        <w:autoSpaceDE w:val="0"/>
        <w:autoSpaceDN w:val="0"/>
        <w:adjustRightInd w:val="0"/>
        <w:spacing w:line="360" w:lineRule="auto"/>
        <w:jc w:val="both"/>
        <w:rPr>
          <w:i/>
        </w:rPr>
      </w:pPr>
      <w:r w:rsidRPr="00865CAA">
        <w:rPr>
          <w:noProof/>
        </w:rPr>
        <w:drawing>
          <wp:inline distT="0" distB="0" distL="0" distR="0" wp14:anchorId="561012FC" wp14:editId="41B52FC7">
            <wp:extent cx="2454177" cy="424281"/>
            <wp:effectExtent l="0" t="0" r="3810" b="0"/>
            <wp:docPr id="3" name="图片 3" descr="https://img-blog.csdn.net/201805102350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5102350237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4943" cy="431329"/>
                    </a:xfrm>
                    <a:prstGeom prst="rect">
                      <a:avLst/>
                    </a:prstGeom>
                    <a:noFill/>
                    <a:ln>
                      <a:noFill/>
                    </a:ln>
                  </pic:spPr>
                </pic:pic>
              </a:graphicData>
            </a:graphic>
          </wp:inline>
        </w:drawing>
      </w:r>
    </w:p>
    <w:p w14:paraId="09C471A2" w14:textId="77777777" w:rsidR="00A12B2D" w:rsidRPr="00865CAA" w:rsidRDefault="00A12B2D" w:rsidP="00A12B2D">
      <w:pPr>
        <w:pStyle w:val="afe"/>
        <w:numPr>
          <w:ilvl w:val="0"/>
          <w:numId w:val="31"/>
        </w:numPr>
        <w:autoSpaceDE w:val="0"/>
        <w:autoSpaceDN w:val="0"/>
        <w:adjustRightInd w:val="0"/>
        <w:spacing w:line="360" w:lineRule="auto"/>
        <w:jc w:val="both"/>
        <w:rPr>
          <w:i/>
        </w:rPr>
      </w:pPr>
      <w:r w:rsidRPr="00865CAA">
        <w:rPr>
          <w:rFonts w:hint="eastAsia"/>
          <w:i/>
        </w:rPr>
        <w:t>K</w:t>
      </w:r>
      <w:r w:rsidRPr="00865CAA">
        <w:rPr>
          <w:i/>
        </w:rPr>
        <w:t>S</w:t>
      </w:r>
    </w:p>
    <w:p w14:paraId="50481A0F" w14:textId="77777777" w:rsidR="00A12B2D" w:rsidRPr="00865CAA" w:rsidRDefault="00A12B2D" w:rsidP="00A12B2D">
      <w:pPr>
        <w:autoSpaceDE w:val="0"/>
        <w:autoSpaceDN w:val="0"/>
        <w:adjustRightInd w:val="0"/>
        <w:spacing w:line="360" w:lineRule="auto"/>
        <w:jc w:val="both"/>
        <w:rPr>
          <w:i/>
        </w:rPr>
      </w:pPr>
      <w:r w:rsidRPr="00865CAA">
        <w:rPr>
          <w:rFonts w:hint="eastAsia"/>
          <w:i/>
        </w:rPr>
        <w:t>如下图所示：</w:t>
      </w:r>
      <w:r w:rsidRPr="00865CAA">
        <w:rPr>
          <w:i/>
        </w:rPr>
        <w:t>KS</w:t>
      </w:r>
      <w:r w:rsidRPr="00865CAA">
        <w:rPr>
          <w:rFonts w:hint="eastAsia"/>
          <w:i/>
        </w:rPr>
        <w:t>曲线的纵轴是表示</w:t>
      </w:r>
      <w:r w:rsidRPr="00865CAA">
        <w:rPr>
          <w:i/>
        </w:rPr>
        <w:t>TPR</w:t>
      </w:r>
      <w:r w:rsidRPr="00865CAA">
        <w:rPr>
          <w:rFonts w:hint="eastAsia"/>
          <w:i/>
        </w:rPr>
        <w:t>和</w:t>
      </w:r>
      <w:r w:rsidRPr="00865CAA">
        <w:rPr>
          <w:i/>
        </w:rPr>
        <w:t>FPR</w:t>
      </w:r>
      <w:r w:rsidRPr="00865CAA">
        <w:rPr>
          <w:rFonts w:hint="eastAsia"/>
          <w:i/>
        </w:rPr>
        <w:t>的值，就是这两个值分别通过两条曲线来体现，横轴就是阈值（把</w:t>
      </w:r>
      <w:r w:rsidRPr="00865CAA">
        <w:rPr>
          <w:i/>
        </w:rPr>
        <w:t>0-1</w:t>
      </w:r>
      <w:r w:rsidRPr="00865CAA">
        <w:rPr>
          <w:rFonts w:hint="eastAsia"/>
          <w:i/>
        </w:rPr>
        <w:t>之间等分</w:t>
      </w:r>
      <w:r w:rsidRPr="00865CAA">
        <w:rPr>
          <w:i/>
        </w:rPr>
        <w:t>N</w:t>
      </w:r>
      <w:r w:rsidRPr="00865CAA">
        <w:rPr>
          <w:rFonts w:hint="eastAsia"/>
          <w:i/>
        </w:rPr>
        <w:t>份，等分点为阈值），然后在两条曲线分隔最开的地方，对应的就是最好的阈值，也是该模型最大的</w:t>
      </w:r>
      <w:r w:rsidRPr="00865CAA">
        <w:rPr>
          <w:i/>
        </w:rPr>
        <w:t>KS</w:t>
      </w:r>
      <w:r w:rsidRPr="00865CAA">
        <w:rPr>
          <w:rFonts w:hint="eastAsia"/>
          <w:i/>
        </w:rPr>
        <w:t>值。</w:t>
      </w:r>
      <w:r w:rsidRPr="00865CAA">
        <w:rPr>
          <w:i/>
        </w:rPr>
        <w:t>KS</w:t>
      </w:r>
      <w:r w:rsidRPr="00865CAA">
        <w:rPr>
          <w:rFonts w:hint="eastAsia"/>
          <w:i/>
        </w:rPr>
        <w:t>值的取值范围是</w:t>
      </w:r>
      <w:r w:rsidRPr="00865CAA">
        <w:rPr>
          <w:i/>
        </w:rPr>
        <w:t>[0</w:t>
      </w:r>
      <w:r w:rsidRPr="00865CAA">
        <w:rPr>
          <w:rFonts w:hint="eastAsia"/>
          <w:i/>
        </w:rPr>
        <w:t>，</w:t>
      </w:r>
      <w:r w:rsidRPr="00865CAA">
        <w:rPr>
          <w:i/>
        </w:rPr>
        <w:t xml:space="preserve">1] </w:t>
      </w:r>
      <w:r w:rsidRPr="00865CAA">
        <w:rPr>
          <w:rFonts w:hint="eastAsia"/>
          <w:i/>
        </w:rPr>
        <w:t>，</w:t>
      </w:r>
      <w:r w:rsidRPr="00865CAA">
        <w:rPr>
          <w:i/>
        </w:rPr>
        <w:t>KS</w:t>
      </w:r>
      <w:r w:rsidRPr="00865CAA">
        <w:rPr>
          <w:rFonts w:hint="eastAsia"/>
          <w:i/>
        </w:rPr>
        <w:t>值越大，表示模型能够将正、</w:t>
      </w:r>
      <w:proofErr w:type="gramStart"/>
      <w:r w:rsidRPr="00865CAA">
        <w:rPr>
          <w:rFonts w:hint="eastAsia"/>
          <w:i/>
        </w:rPr>
        <w:t>负客户</w:t>
      </w:r>
      <w:proofErr w:type="gramEnd"/>
      <w:r w:rsidRPr="00865CAA">
        <w:rPr>
          <w:rFonts w:hint="eastAsia"/>
          <w:i/>
        </w:rPr>
        <w:t>区分开的程度越大。</w:t>
      </w:r>
    </w:p>
    <w:p w14:paraId="791C92DA" w14:textId="77777777" w:rsidR="00A12B2D" w:rsidRPr="00865CAA" w:rsidRDefault="00A12B2D" w:rsidP="00A12B2D">
      <w:pPr>
        <w:autoSpaceDE w:val="0"/>
        <w:autoSpaceDN w:val="0"/>
        <w:adjustRightInd w:val="0"/>
        <w:spacing w:line="360" w:lineRule="auto"/>
        <w:jc w:val="both"/>
        <w:rPr>
          <w:i/>
        </w:rPr>
      </w:pPr>
      <w:r w:rsidRPr="00865CAA">
        <w:rPr>
          <w:noProof/>
        </w:rPr>
        <w:drawing>
          <wp:inline distT="0" distB="0" distL="0" distR="0" wp14:anchorId="5EF6C427" wp14:editId="3BCFE45C">
            <wp:extent cx="4155034" cy="1840980"/>
            <wp:effectExtent l="0" t="0" r="0" b="6985"/>
            <wp:docPr id="4" name="图片 4" descr="https://img-blog.csdn.net/20171024214417825?watermark/2/text/aHR0cDovL2Jsb2cuY3Nkbi5uZXQveWFvcXNt/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024214417825?watermark/2/text/aHR0cDovL2Jsb2cuY3Nkbi5uZXQveWFvcXNt/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4242" cy="1849491"/>
                    </a:xfrm>
                    <a:prstGeom prst="rect">
                      <a:avLst/>
                    </a:prstGeom>
                    <a:noFill/>
                    <a:ln>
                      <a:noFill/>
                    </a:ln>
                  </pic:spPr>
                </pic:pic>
              </a:graphicData>
            </a:graphic>
          </wp:inline>
        </w:drawing>
      </w:r>
    </w:p>
    <w:p w14:paraId="583ABA7E" w14:textId="77777777" w:rsidR="00A12B2D" w:rsidRPr="00865CAA" w:rsidRDefault="00A12B2D" w:rsidP="00A12B2D">
      <w:pPr>
        <w:autoSpaceDE w:val="0"/>
        <w:autoSpaceDN w:val="0"/>
        <w:adjustRightInd w:val="0"/>
        <w:spacing w:line="360" w:lineRule="auto"/>
        <w:jc w:val="both"/>
        <w:rPr>
          <w:i/>
        </w:rPr>
      </w:pPr>
      <w:r w:rsidRPr="00865CAA">
        <w:rPr>
          <w:i/>
        </w:rPr>
        <w:t>TPR=</w:t>
      </w:r>
      <w:r w:rsidRPr="00865CAA">
        <w:rPr>
          <w:rFonts w:hint="eastAsia"/>
          <w:i/>
        </w:rPr>
        <w:t>正</w:t>
      </w:r>
      <w:proofErr w:type="gramStart"/>
      <w:r w:rsidRPr="00865CAA">
        <w:rPr>
          <w:rFonts w:hint="eastAsia"/>
          <w:i/>
        </w:rPr>
        <w:t>例分对的</w:t>
      </w:r>
      <w:proofErr w:type="gramEnd"/>
      <w:r w:rsidRPr="00865CAA">
        <w:rPr>
          <w:rFonts w:hint="eastAsia"/>
          <w:i/>
        </w:rPr>
        <w:t>概率</w:t>
      </w:r>
      <w:r w:rsidRPr="00865CAA">
        <w:rPr>
          <w:rFonts w:hint="eastAsia"/>
          <w:i/>
        </w:rPr>
        <w:t> </w:t>
      </w:r>
      <w:r w:rsidRPr="00865CAA">
        <w:rPr>
          <w:i/>
        </w:rPr>
        <w:t>= TP/(TP+FN)</w:t>
      </w:r>
      <w:r w:rsidRPr="00865CAA">
        <w:rPr>
          <w:rFonts w:hint="eastAsia"/>
          <w:i/>
        </w:rPr>
        <w:t>，其实就是查全率</w:t>
      </w:r>
    </w:p>
    <w:p w14:paraId="60115301" w14:textId="77777777" w:rsidR="00A12B2D" w:rsidRPr="00865CAA" w:rsidRDefault="00A12B2D" w:rsidP="00A12B2D">
      <w:pPr>
        <w:autoSpaceDE w:val="0"/>
        <w:autoSpaceDN w:val="0"/>
        <w:adjustRightInd w:val="0"/>
        <w:spacing w:line="360" w:lineRule="auto"/>
        <w:jc w:val="both"/>
        <w:rPr>
          <w:i/>
        </w:rPr>
      </w:pPr>
      <w:r w:rsidRPr="00865CAA">
        <w:rPr>
          <w:i/>
        </w:rPr>
        <w:t>FPR=</w:t>
      </w:r>
      <w:proofErr w:type="gramStart"/>
      <w:r w:rsidRPr="00865CAA">
        <w:rPr>
          <w:rFonts w:hint="eastAsia"/>
          <w:i/>
        </w:rPr>
        <w:t>负例分错</w:t>
      </w:r>
      <w:proofErr w:type="gramEnd"/>
      <w:r w:rsidRPr="00865CAA">
        <w:rPr>
          <w:rFonts w:hint="eastAsia"/>
          <w:i/>
        </w:rPr>
        <w:t>的概率</w:t>
      </w:r>
      <w:r w:rsidRPr="00865CAA">
        <w:rPr>
          <w:rFonts w:hint="eastAsia"/>
          <w:i/>
        </w:rPr>
        <w:t> </w:t>
      </w:r>
      <w:r w:rsidRPr="00865CAA">
        <w:rPr>
          <w:i/>
        </w:rPr>
        <w:t>= FP/(FP+TN)</w:t>
      </w:r>
      <w:r w:rsidRPr="00865CAA">
        <w:rPr>
          <w:rFonts w:hint="eastAsia"/>
          <w:i/>
        </w:rPr>
        <w:t>，俗称假警报率</w:t>
      </w:r>
    </w:p>
    <w:p w14:paraId="13AA4866" w14:textId="77777777" w:rsidR="00A12B2D" w:rsidRPr="00865CAA" w:rsidRDefault="00A12B2D" w:rsidP="00A12B2D">
      <w:pPr>
        <w:pStyle w:val="afe"/>
        <w:numPr>
          <w:ilvl w:val="0"/>
          <w:numId w:val="31"/>
        </w:numPr>
        <w:autoSpaceDE w:val="0"/>
        <w:autoSpaceDN w:val="0"/>
        <w:adjustRightInd w:val="0"/>
        <w:spacing w:line="360" w:lineRule="auto"/>
        <w:jc w:val="both"/>
        <w:rPr>
          <w:i/>
        </w:rPr>
      </w:pPr>
      <w:r w:rsidRPr="00865CAA">
        <w:rPr>
          <w:i/>
        </w:rPr>
        <w:lastRenderedPageBreak/>
        <w:t>ROC</w:t>
      </w:r>
      <w:r w:rsidRPr="00865CAA">
        <w:rPr>
          <w:rFonts w:hint="eastAsia"/>
          <w:i/>
        </w:rPr>
        <w:t>曲线和</w:t>
      </w:r>
      <w:r w:rsidRPr="00865CAA">
        <w:rPr>
          <w:i/>
        </w:rPr>
        <w:t>AUC</w:t>
      </w:r>
    </w:p>
    <w:p w14:paraId="06A82E46" w14:textId="77777777" w:rsidR="00A12B2D" w:rsidRPr="00865CAA" w:rsidRDefault="00A12B2D" w:rsidP="00A12B2D">
      <w:pPr>
        <w:spacing w:after="240" w:line="360" w:lineRule="auto"/>
        <w:jc w:val="both"/>
        <w:rPr>
          <w:i/>
        </w:rPr>
      </w:pPr>
      <w:r w:rsidRPr="00865CAA">
        <w:rPr>
          <w:i/>
        </w:rPr>
        <w:t>ROC</w:t>
      </w:r>
      <w:r w:rsidRPr="00865CAA">
        <w:rPr>
          <w:i/>
        </w:rPr>
        <w:t>曲线及</w:t>
      </w:r>
      <w:r w:rsidRPr="00865CAA">
        <w:rPr>
          <w:i/>
        </w:rPr>
        <w:t>AUC</w:t>
      </w:r>
      <w:r w:rsidRPr="00865CAA">
        <w:rPr>
          <w:rFonts w:hint="eastAsia"/>
          <w:i/>
        </w:rPr>
        <w:t>系数主要用来检验模型对</w:t>
      </w:r>
      <w:r w:rsidRPr="00865CAA">
        <w:rPr>
          <w:i/>
        </w:rPr>
        <w:t>样本进行正确排序的能力。</w:t>
      </w:r>
      <w:r w:rsidRPr="00865CAA">
        <w:rPr>
          <w:i/>
        </w:rPr>
        <w:t>ROC</w:t>
      </w:r>
      <w:r w:rsidRPr="00865CAA">
        <w:rPr>
          <w:rFonts w:hint="eastAsia"/>
          <w:i/>
        </w:rPr>
        <w:t>曲线描述了在一定</w:t>
      </w:r>
      <w:proofErr w:type="gramStart"/>
      <w:r w:rsidRPr="00865CAA">
        <w:rPr>
          <w:rFonts w:hint="eastAsia"/>
          <w:i/>
        </w:rPr>
        <w:t>累计</w:t>
      </w:r>
      <w:r w:rsidRPr="00865CAA">
        <w:rPr>
          <w:i/>
        </w:rPr>
        <w:t>正</w:t>
      </w:r>
      <w:proofErr w:type="gramEnd"/>
      <w:r w:rsidRPr="00865CAA">
        <w:rPr>
          <w:i/>
        </w:rPr>
        <w:t>样本</w:t>
      </w:r>
      <w:r w:rsidRPr="00865CAA">
        <w:rPr>
          <w:rFonts w:hint="eastAsia"/>
          <w:i/>
        </w:rPr>
        <w:t>比例下的累计</w:t>
      </w:r>
      <w:r w:rsidRPr="00865CAA">
        <w:rPr>
          <w:i/>
        </w:rPr>
        <w:t>负样本的比例，模型的分别能力越强，</w:t>
      </w:r>
      <w:r w:rsidRPr="00865CAA">
        <w:rPr>
          <w:i/>
        </w:rPr>
        <w:t>ROC</w:t>
      </w:r>
      <w:r w:rsidRPr="00865CAA">
        <w:rPr>
          <w:i/>
        </w:rPr>
        <w:t>曲线越往左上角靠近。</w:t>
      </w:r>
      <w:r w:rsidRPr="00865CAA">
        <w:rPr>
          <w:i/>
        </w:rPr>
        <w:t>AUC</w:t>
      </w:r>
      <w:r w:rsidRPr="00865CAA">
        <w:rPr>
          <w:i/>
        </w:rPr>
        <w:t>系数表示</w:t>
      </w:r>
      <w:r w:rsidRPr="00865CAA">
        <w:rPr>
          <w:i/>
        </w:rPr>
        <w:t>ROC</w:t>
      </w:r>
      <w:r w:rsidRPr="00865CAA">
        <w:rPr>
          <w:i/>
        </w:rPr>
        <w:t>曲线下方的面积。</w:t>
      </w:r>
      <w:r w:rsidRPr="00865CAA">
        <w:rPr>
          <w:i/>
        </w:rPr>
        <w:t>AUC</w:t>
      </w:r>
      <w:r w:rsidRPr="00865CAA">
        <w:rPr>
          <w:rFonts w:hint="eastAsia"/>
          <w:i/>
        </w:rPr>
        <w:t>系数越高，模型的</w:t>
      </w:r>
      <w:r w:rsidRPr="00865CAA">
        <w:rPr>
          <w:i/>
        </w:rPr>
        <w:t>区分能力越强</w:t>
      </w:r>
      <w:r w:rsidRPr="00865CAA">
        <w:rPr>
          <w:rFonts w:hint="eastAsia"/>
          <w:i/>
        </w:rPr>
        <w:t>，在下图中，</w:t>
      </w:r>
      <w:r w:rsidRPr="00865CAA">
        <w:rPr>
          <w:i/>
        </w:rPr>
        <w:t>AUC</w:t>
      </w:r>
      <w:r w:rsidRPr="00865CAA">
        <w:rPr>
          <w:i/>
        </w:rPr>
        <w:t>系数表示</w:t>
      </w:r>
      <w:r w:rsidRPr="00865CAA">
        <w:rPr>
          <w:i/>
        </w:rPr>
        <w:t>ROC</w:t>
      </w:r>
      <w:r w:rsidRPr="00865CAA">
        <w:rPr>
          <w:i/>
        </w:rPr>
        <w:t>曲线下方的面积。</w:t>
      </w:r>
    </w:p>
    <w:p w14:paraId="7D03F643" w14:textId="77777777" w:rsidR="00A12B2D" w:rsidRPr="00865CAA" w:rsidRDefault="00A12B2D" w:rsidP="00A12B2D">
      <w:pPr>
        <w:spacing w:after="240"/>
        <w:jc w:val="both"/>
        <w:rPr>
          <w:rFonts w:ascii="华文楷体" w:eastAsia="华文楷体" w:hAnsi="华文楷体"/>
          <w:color w:val="000000"/>
        </w:rPr>
      </w:pPr>
      <w:r w:rsidRPr="00865CAA">
        <w:rPr>
          <w:rFonts w:ascii="华文楷体" w:eastAsia="华文楷体" w:hAnsi="华文楷体"/>
          <w:noProof/>
          <w:color w:val="000000"/>
        </w:rPr>
        <w:drawing>
          <wp:inline distT="0" distB="0" distL="0" distR="0" wp14:anchorId="31786F3F" wp14:editId="745084D9">
            <wp:extent cx="4324350" cy="2249971"/>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5333" b="4365"/>
                    <a:stretch>
                      <a:fillRect/>
                    </a:stretch>
                  </pic:blipFill>
                  <pic:spPr bwMode="auto">
                    <a:xfrm>
                      <a:off x="0" y="0"/>
                      <a:ext cx="4324350" cy="2249971"/>
                    </a:xfrm>
                    <a:prstGeom prst="rect">
                      <a:avLst/>
                    </a:prstGeom>
                    <a:noFill/>
                    <a:ln>
                      <a:noFill/>
                    </a:ln>
                  </pic:spPr>
                </pic:pic>
              </a:graphicData>
            </a:graphic>
          </wp:inline>
        </w:drawing>
      </w:r>
    </w:p>
    <w:p w14:paraId="1C0B6972" w14:textId="77777777" w:rsidR="00A12B2D" w:rsidRPr="00865CAA" w:rsidRDefault="00A12B2D" w:rsidP="00A12B2D">
      <w:pPr>
        <w:autoSpaceDE w:val="0"/>
        <w:autoSpaceDN w:val="0"/>
        <w:adjustRightInd w:val="0"/>
        <w:spacing w:line="360" w:lineRule="auto"/>
        <w:jc w:val="both"/>
        <w:rPr>
          <w:i/>
        </w:rPr>
      </w:pPr>
    </w:p>
    <w:p w14:paraId="7CD8ECB0" w14:textId="77777777" w:rsidR="00A12B2D" w:rsidRPr="00865CAA" w:rsidRDefault="00A12B2D" w:rsidP="00A12B2D">
      <w:pPr>
        <w:pStyle w:val="afe"/>
        <w:numPr>
          <w:ilvl w:val="0"/>
          <w:numId w:val="31"/>
        </w:numPr>
        <w:autoSpaceDE w:val="0"/>
        <w:autoSpaceDN w:val="0"/>
        <w:adjustRightInd w:val="0"/>
        <w:spacing w:line="360" w:lineRule="auto"/>
        <w:jc w:val="both"/>
        <w:rPr>
          <w:i/>
        </w:rPr>
      </w:pPr>
      <w:r w:rsidRPr="00865CAA">
        <w:rPr>
          <w:rFonts w:hint="eastAsia"/>
          <w:i/>
        </w:rPr>
        <w:t>信息值</w:t>
      </w:r>
      <w:r w:rsidRPr="00865CAA">
        <w:rPr>
          <w:i/>
        </w:rPr>
        <w:t>(Information Value, IV)</w:t>
      </w:r>
      <w:bookmarkEnd w:id="90"/>
      <w:r w:rsidRPr="00865CAA">
        <w:rPr>
          <w:i/>
        </w:rPr>
        <w:t xml:space="preserve"> </w:t>
      </w:r>
      <w:r w:rsidRPr="00865CAA">
        <w:rPr>
          <w:rFonts w:hint="eastAsia"/>
          <w:i/>
        </w:rPr>
        <w:t>信息值是一个以熵为基础的区分能力指</w:t>
      </w:r>
    </w:p>
    <w:p w14:paraId="28FD1792" w14:textId="77777777" w:rsidR="00A12B2D" w:rsidRPr="00865CAA" w:rsidRDefault="00A12B2D" w:rsidP="00A12B2D">
      <w:pPr>
        <w:autoSpaceDE w:val="0"/>
        <w:autoSpaceDN w:val="0"/>
        <w:adjustRightInd w:val="0"/>
        <w:spacing w:line="360" w:lineRule="auto"/>
        <w:jc w:val="both"/>
        <w:rPr>
          <w:i/>
        </w:rPr>
      </w:pPr>
      <w:r w:rsidRPr="00865CAA">
        <w:rPr>
          <w:rFonts w:hint="eastAsia"/>
          <w:i/>
        </w:rPr>
        <w:t>标。信息值评估各等级或得分中</w:t>
      </w:r>
      <w:proofErr w:type="gramStart"/>
      <w:r w:rsidRPr="00865CAA">
        <w:rPr>
          <w:rFonts w:hint="eastAsia"/>
          <w:i/>
        </w:rPr>
        <w:t>违约户</w:t>
      </w:r>
      <w:proofErr w:type="gramEnd"/>
      <w:r w:rsidRPr="00865CAA">
        <w:rPr>
          <w:rFonts w:hint="eastAsia"/>
          <w:i/>
        </w:rPr>
        <w:t>和非</w:t>
      </w:r>
      <w:proofErr w:type="gramStart"/>
      <w:r w:rsidRPr="00865CAA">
        <w:rPr>
          <w:rFonts w:hint="eastAsia"/>
          <w:i/>
        </w:rPr>
        <w:t>违约户</w:t>
      </w:r>
      <w:proofErr w:type="gramEnd"/>
      <w:r w:rsidRPr="00865CAA">
        <w:rPr>
          <w:rFonts w:hint="eastAsia"/>
          <w:i/>
        </w:rPr>
        <w:t>分布的差别。信息值更多应用于零售</w:t>
      </w:r>
      <w:proofErr w:type="gramStart"/>
      <w:r w:rsidRPr="00865CAA">
        <w:rPr>
          <w:rFonts w:hint="eastAsia"/>
          <w:i/>
        </w:rPr>
        <w:t>评分卡变量</w:t>
      </w:r>
      <w:proofErr w:type="gramEnd"/>
      <w:r w:rsidRPr="00865CAA">
        <w:rPr>
          <w:rFonts w:hint="eastAsia"/>
          <w:i/>
        </w:rPr>
        <w:t>设计过程中，在进行变量</w:t>
      </w:r>
      <w:proofErr w:type="gramStart"/>
      <w:r w:rsidRPr="00865CAA">
        <w:rPr>
          <w:rFonts w:hint="eastAsia"/>
          <w:i/>
        </w:rPr>
        <w:t>细分组</w:t>
      </w:r>
      <w:proofErr w:type="gramEnd"/>
      <w:r w:rsidRPr="00865CAA">
        <w:rPr>
          <w:rFonts w:hint="eastAsia"/>
          <w:i/>
        </w:rPr>
        <w:t>到粗分组的过程中，</w:t>
      </w:r>
      <w:proofErr w:type="gramStart"/>
      <w:r w:rsidRPr="00865CAA">
        <w:rPr>
          <w:rFonts w:hint="eastAsia"/>
          <w:i/>
        </w:rPr>
        <w:t>评分卡变量</w:t>
      </w:r>
      <w:proofErr w:type="gramEnd"/>
      <w:r w:rsidRPr="00865CAA">
        <w:rPr>
          <w:rFonts w:hint="eastAsia"/>
          <w:i/>
        </w:rPr>
        <w:t>的划分应以信息值较大的粗分组为最终划分结果。</w:t>
      </w:r>
      <w:bookmarkStart w:id="91" w:name="_Toc480304177"/>
    </w:p>
    <w:p w14:paraId="783A45C5" w14:textId="107E0ACB" w:rsidR="00CE2BD8" w:rsidRPr="00865CAA" w:rsidRDefault="00A12B2D" w:rsidP="00A12B2D">
      <w:pPr>
        <w:tabs>
          <w:tab w:val="left" w:pos="851"/>
        </w:tabs>
        <w:spacing w:line="360" w:lineRule="auto"/>
        <w:ind w:right="28" w:firstLineChars="200" w:firstLine="480"/>
        <w:jc w:val="both"/>
        <w:rPr>
          <w:i/>
        </w:rPr>
      </w:pPr>
      <w:r w:rsidRPr="00865CAA">
        <w:rPr>
          <w:rFonts w:hint="eastAsia"/>
          <w:i/>
        </w:rPr>
        <w:t>（五）分离度（</w:t>
      </w:r>
      <w:r w:rsidRPr="00865CAA">
        <w:rPr>
          <w:i/>
        </w:rPr>
        <w:t>Divergence</w:t>
      </w:r>
      <w:r w:rsidRPr="00865CAA">
        <w:rPr>
          <w:rFonts w:hint="eastAsia"/>
          <w:i/>
        </w:rPr>
        <w:t>）</w:t>
      </w:r>
      <w:bookmarkEnd w:id="91"/>
      <w:r w:rsidRPr="00865CAA">
        <w:rPr>
          <w:rFonts w:hint="eastAsia"/>
          <w:i/>
        </w:rPr>
        <w:t>是用于验证</w:t>
      </w:r>
      <w:proofErr w:type="gramStart"/>
      <w:r w:rsidRPr="00865CAA">
        <w:rPr>
          <w:rFonts w:hint="eastAsia"/>
          <w:i/>
        </w:rPr>
        <w:t>评分卡模型</w:t>
      </w:r>
      <w:proofErr w:type="gramEnd"/>
      <w:r w:rsidRPr="00865CAA">
        <w:rPr>
          <w:rFonts w:hint="eastAsia"/>
          <w:i/>
        </w:rPr>
        <w:t>区分能力分离度。</w:t>
      </w:r>
    </w:p>
    <w:p w14:paraId="6E938323" w14:textId="77777777" w:rsidR="00CE2BD8" w:rsidRPr="00865CAA" w:rsidRDefault="00CE2BD8" w:rsidP="00CE2BD8">
      <w:pPr>
        <w:pStyle w:val="20"/>
        <w:numPr>
          <w:ilvl w:val="1"/>
          <w:numId w:val="29"/>
        </w:numPr>
        <w:rPr>
          <w:lang w:val="en-US" w:eastAsia="zh-CN"/>
        </w:rPr>
      </w:pPr>
      <w:bookmarkStart w:id="92" w:name="_Toc33479413"/>
      <w:r w:rsidRPr="00865CAA">
        <w:rPr>
          <w:rFonts w:hint="eastAsia"/>
          <w:lang w:val="en-US" w:eastAsia="zh-CN"/>
        </w:rPr>
        <w:t>模型准确性</w:t>
      </w:r>
      <w:r w:rsidRPr="00865CAA">
        <w:rPr>
          <w:lang w:val="en-US" w:eastAsia="zh-CN"/>
        </w:rPr>
        <w:t>/</w:t>
      </w:r>
      <w:r w:rsidRPr="00865CAA">
        <w:rPr>
          <w:rFonts w:hint="eastAsia"/>
          <w:lang w:val="en-US" w:eastAsia="zh-CN"/>
        </w:rPr>
        <w:t>审慎性指标（一般用于评级模型、评分分段）</w:t>
      </w:r>
      <w:bookmarkEnd w:id="92"/>
    </w:p>
    <w:p w14:paraId="5CFEE390" w14:textId="77777777" w:rsidR="00A12B2D" w:rsidRPr="00865CAA" w:rsidRDefault="00A12B2D" w:rsidP="00A12B2D">
      <w:pPr>
        <w:autoSpaceDE w:val="0"/>
        <w:autoSpaceDN w:val="0"/>
        <w:adjustRightInd w:val="0"/>
        <w:spacing w:line="360" w:lineRule="auto"/>
        <w:jc w:val="both"/>
        <w:rPr>
          <w:i/>
        </w:rPr>
      </w:pPr>
      <w:r w:rsidRPr="00865CAA">
        <w:rPr>
          <w:rFonts w:hint="eastAsia"/>
          <w:i/>
        </w:rPr>
        <w:t>【说明】</w:t>
      </w:r>
    </w:p>
    <w:p w14:paraId="396CE23B" w14:textId="77777777" w:rsidR="00A12B2D" w:rsidRPr="00865CAA" w:rsidRDefault="00A12B2D" w:rsidP="00A12B2D">
      <w:pPr>
        <w:pStyle w:val="afe"/>
        <w:numPr>
          <w:ilvl w:val="0"/>
          <w:numId w:val="32"/>
        </w:numPr>
        <w:autoSpaceDE w:val="0"/>
        <w:autoSpaceDN w:val="0"/>
        <w:adjustRightInd w:val="0"/>
        <w:spacing w:line="360" w:lineRule="auto"/>
        <w:jc w:val="both"/>
        <w:rPr>
          <w:i/>
        </w:rPr>
      </w:pPr>
      <w:r w:rsidRPr="00865CAA">
        <w:rPr>
          <w:rFonts w:hint="eastAsia"/>
          <w:i/>
        </w:rPr>
        <w:t>二项检验：验证内部评级体系各级别违约概率估计值准确性的一种有效方</w:t>
      </w:r>
    </w:p>
    <w:p w14:paraId="212FBFE3" w14:textId="77777777" w:rsidR="00A12B2D" w:rsidRPr="00865CAA" w:rsidRDefault="00A12B2D" w:rsidP="00A12B2D">
      <w:pPr>
        <w:autoSpaceDE w:val="0"/>
        <w:autoSpaceDN w:val="0"/>
        <w:adjustRightInd w:val="0"/>
        <w:spacing w:line="360" w:lineRule="auto"/>
        <w:jc w:val="both"/>
        <w:rPr>
          <w:i/>
        </w:rPr>
      </w:pPr>
      <w:r w:rsidRPr="00865CAA">
        <w:rPr>
          <w:rFonts w:hint="eastAsia"/>
          <w:i/>
        </w:rPr>
        <w:t>法，其前提是每个级别下违约事件是相互独立的，在应用时应注意每次只能应用于一个评级级别。二项检验基于的假设是评级等级中的各个违约事件之间是独立的。</w:t>
      </w:r>
    </w:p>
    <w:p w14:paraId="3FE121C2" w14:textId="77777777" w:rsidR="00A12B2D" w:rsidRPr="00865CAA" w:rsidRDefault="00A12B2D" w:rsidP="00A12B2D">
      <w:pPr>
        <w:pStyle w:val="afe"/>
        <w:numPr>
          <w:ilvl w:val="0"/>
          <w:numId w:val="32"/>
        </w:numPr>
        <w:autoSpaceDE w:val="0"/>
        <w:autoSpaceDN w:val="0"/>
        <w:adjustRightInd w:val="0"/>
        <w:spacing w:line="360" w:lineRule="auto"/>
        <w:jc w:val="both"/>
        <w:rPr>
          <w:i/>
        </w:rPr>
      </w:pPr>
      <w:r w:rsidRPr="00865CAA">
        <w:rPr>
          <w:rFonts w:hint="eastAsia"/>
          <w:i/>
        </w:rPr>
        <w:t>正态（</w:t>
      </w:r>
      <w:r w:rsidRPr="00865CAA">
        <w:rPr>
          <w:i/>
        </w:rPr>
        <w:t>Z）分布检验/t检验分布</w:t>
      </w:r>
      <w:r w:rsidRPr="00865CAA">
        <w:rPr>
          <w:rFonts w:hint="eastAsia"/>
          <w:i/>
        </w:rPr>
        <w:t>由于统计上的大数定理及中心极限定理，数</w:t>
      </w:r>
    </w:p>
    <w:p w14:paraId="3AD8F574" w14:textId="77777777" w:rsidR="00A12B2D" w:rsidRPr="00865CAA" w:rsidRDefault="00A12B2D" w:rsidP="00A12B2D">
      <w:pPr>
        <w:autoSpaceDE w:val="0"/>
        <w:autoSpaceDN w:val="0"/>
        <w:adjustRightInd w:val="0"/>
        <w:spacing w:line="360" w:lineRule="auto"/>
        <w:jc w:val="both"/>
        <w:rPr>
          <w:i/>
        </w:rPr>
      </w:pPr>
      <w:r w:rsidRPr="00865CAA">
        <w:rPr>
          <w:rFonts w:hint="eastAsia"/>
          <w:i/>
        </w:rPr>
        <w:t>据足够多且方差有限的情况下，无论该数据的实际分布如何，该数据的均值的分布趋近于正态分布。因此，正态检验是应用非常广泛的统计检验手段。</w:t>
      </w:r>
    </w:p>
    <w:p w14:paraId="304D4526" w14:textId="77777777" w:rsidR="00A12B2D" w:rsidRPr="00865CAA" w:rsidRDefault="00A12B2D" w:rsidP="00A12B2D">
      <w:pPr>
        <w:pStyle w:val="afe"/>
        <w:numPr>
          <w:ilvl w:val="0"/>
          <w:numId w:val="32"/>
        </w:numPr>
        <w:autoSpaceDE w:val="0"/>
        <w:autoSpaceDN w:val="0"/>
        <w:adjustRightInd w:val="0"/>
        <w:spacing w:line="360" w:lineRule="auto"/>
        <w:jc w:val="both"/>
        <w:rPr>
          <w:i/>
        </w:rPr>
      </w:pPr>
      <w:r w:rsidRPr="00865CAA">
        <w:rPr>
          <w:rFonts w:hint="eastAsia"/>
          <w:i/>
        </w:rPr>
        <w:lastRenderedPageBreak/>
        <w:t>条件信息熵</w:t>
      </w:r>
      <w:r w:rsidRPr="00865CAA">
        <w:rPr>
          <w:i/>
        </w:rPr>
        <w:t xml:space="preserve">(Conditional Information Entropy Ratio, CIER) </w:t>
      </w:r>
      <w:r w:rsidRPr="00865CAA">
        <w:rPr>
          <w:rFonts w:hint="eastAsia"/>
          <w:i/>
        </w:rPr>
        <w:t>信息熵检</w:t>
      </w:r>
    </w:p>
    <w:p w14:paraId="1F628CC3" w14:textId="77777777" w:rsidR="00A12B2D" w:rsidRPr="00865CAA" w:rsidRDefault="00A12B2D" w:rsidP="00A12B2D">
      <w:pPr>
        <w:autoSpaceDE w:val="0"/>
        <w:autoSpaceDN w:val="0"/>
        <w:adjustRightInd w:val="0"/>
        <w:spacing w:line="360" w:lineRule="auto"/>
        <w:jc w:val="both"/>
        <w:rPr>
          <w:i/>
        </w:rPr>
      </w:pPr>
      <w:proofErr w:type="gramStart"/>
      <w:r w:rsidRPr="00865CAA">
        <w:rPr>
          <w:rFonts w:hint="eastAsia"/>
          <w:i/>
        </w:rPr>
        <w:t>验</w:t>
      </w:r>
      <w:proofErr w:type="gramEnd"/>
      <w:r w:rsidRPr="00865CAA">
        <w:rPr>
          <w:rFonts w:hint="eastAsia"/>
          <w:i/>
        </w:rPr>
        <w:t>主要是验证模型对违约对象的区分能力，通常是在模型预测全体样本的违约概率后，将全体样本按照评分划分为多个区间，然后用条件信息</w:t>
      </w:r>
      <w:proofErr w:type="gramStart"/>
      <w:r w:rsidRPr="00865CAA">
        <w:rPr>
          <w:rFonts w:hint="eastAsia"/>
          <w:i/>
        </w:rPr>
        <w:t>熵</w:t>
      </w:r>
      <w:proofErr w:type="gramEnd"/>
      <w:r w:rsidRPr="00865CAA">
        <w:rPr>
          <w:rFonts w:hint="eastAsia"/>
          <w:i/>
        </w:rPr>
        <w:t>比率检验客户样本违约概率的分布是否有明显的异质性。</w:t>
      </w:r>
    </w:p>
    <w:p w14:paraId="22BED308" w14:textId="77777777" w:rsidR="00A12B2D" w:rsidRPr="00865CAA" w:rsidRDefault="00A12B2D" w:rsidP="00A12B2D">
      <w:pPr>
        <w:pStyle w:val="afe"/>
        <w:numPr>
          <w:ilvl w:val="0"/>
          <w:numId w:val="32"/>
        </w:numPr>
        <w:autoSpaceDE w:val="0"/>
        <w:autoSpaceDN w:val="0"/>
        <w:adjustRightInd w:val="0"/>
        <w:spacing w:line="360" w:lineRule="auto"/>
        <w:jc w:val="both"/>
        <w:rPr>
          <w:i/>
        </w:rPr>
      </w:pPr>
      <w:r w:rsidRPr="00865CAA">
        <w:rPr>
          <w:i/>
        </w:rPr>
        <w:t>Brier</w:t>
      </w:r>
      <w:r w:rsidRPr="00865CAA">
        <w:rPr>
          <w:rFonts w:hint="eastAsia"/>
          <w:i/>
        </w:rPr>
        <w:t>得分（</w:t>
      </w:r>
      <w:r w:rsidRPr="00865CAA">
        <w:rPr>
          <w:i/>
        </w:rPr>
        <w:t>Brier Score</w:t>
      </w:r>
      <w:r w:rsidRPr="00865CAA">
        <w:rPr>
          <w:rFonts w:hint="eastAsia"/>
          <w:i/>
        </w:rPr>
        <w:t>，</w:t>
      </w:r>
      <w:r w:rsidRPr="00865CAA">
        <w:rPr>
          <w:i/>
        </w:rPr>
        <w:t xml:space="preserve"> BS</w:t>
      </w:r>
      <w:r w:rsidRPr="00865CAA">
        <w:rPr>
          <w:rFonts w:hint="eastAsia"/>
          <w:i/>
        </w:rPr>
        <w:t>）及均方误差（</w:t>
      </w:r>
      <w:r w:rsidRPr="00865CAA">
        <w:rPr>
          <w:i/>
        </w:rPr>
        <w:t>Mean Squared Error, MSE</w:t>
      </w:r>
      <w:r w:rsidRPr="00865CAA">
        <w:rPr>
          <w:rFonts w:hint="eastAsia"/>
          <w:i/>
        </w:rPr>
        <w:t>）。</w:t>
      </w:r>
    </w:p>
    <w:p w14:paraId="58825FC6" w14:textId="0DB2AA9B" w:rsidR="00CE2BD8" w:rsidRPr="00865CAA" w:rsidRDefault="00A12B2D" w:rsidP="00A12B2D">
      <w:pPr>
        <w:autoSpaceDE w:val="0"/>
        <w:autoSpaceDN w:val="0"/>
        <w:adjustRightInd w:val="0"/>
        <w:spacing w:line="360" w:lineRule="auto"/>
        <w:jc w:val="both"/>
        <w:rPr>
          <w:i/>
        </w:rPr>
      </w:pPr>
      <w:r w:rsidRPr="00865CAA">
        <w:rPr>
          <w:i/>
        </w:rPr>
        <w:t>Brier</w:t>
      </w:r>
      <w:r w:rsidRPr="00865CAA">
        <w:rPr>
          <w:rFonts w:hint="eastAsia"/>
          <w:i/>
        </w:rPr>
        <w:t>得分与均方误差基于相同的理论。</w:t>
      </w:r>
      <w:r w:rsidRPr="00865CAA">
        <w:rPr>
          <w:i/>
        </w:rPr>
        <w:t>Brier</w:t>
      </w:r>
      <w:r w:rsidRPr="00865CAA">
        <w:rPr>
          <w:rFonts w:hint="eastAsia"/>
          <w:i/>
        </w:rPr>
        <w:t>得分检验评级模型预测的</w:t>
      </w:r>
      <w:r w:rsidRPr="00865CAA">
        <w:rPr>
          <w:i/>
        </w:rPr>
        <w:t>PD</w:t>
      </w:r>
      <w:r w:rsidRPr="00865CAA">
        <w:rPr>
          <w:rFonts w:hint="eastAsia"/>
          <w:i/>
        </w:rPr>
        <w:t>与二值变量违约与否（违约为</w:t>
      </w:r>
      <w:r w:rsidRPr="00865CAA">
        <w:rPr>
          <w:i/>
        </w:rPr>
        <w:t>1</w:t>
      </w:r>
      <w:r w:rsidRPr="00865CAA">
        <w:rPr>
          <w:rFonts w:hint="eastAsia"/>
          <w:i/>
        </w:rPr>
        <w:t>，非违约为</w:t>
      </w:r>
      <w:r w:rsidRPr="00865CAA">
        <w:rPr>
          <w:i/>
        </w:rPr>
        <w:t>0</w:t>
      </w:r>
      <w:r w:rsidRPr="00865CAA">
        <w:rPr>
          <w:rFonts w:hint="eastAsia"/>
          <w:i/>
        </w:rPr>
        <w:t>）的均方差。对于</w:t>
      </w:r>
      <w:r w:rsidRPr="00865CAA">
        <w:rPr>
          <w:i/>
        </w:rPr>
        <w:t>LGD</w:t>
      </w:r>
      <w:r w:rsidRPr="00865CAA">
        <w:rPr>
          <w:rFonts w:hint="eastAsia"/>
          <w:i/>
        </w:rPr>
        <w:t>和</w:t>
      </w:r>
      <w:r w:rsidRPr="00865CAA">
        <w:rPr>
          <w:i/>
        </w:rPr>
        <w:t>CCF</w:t>
      </w:r>
      <w:r w:rsidRPr="00865CAA">
        <w:rPr>
          <w:rFonts w:hint="eastAsia"/>
          <w:i/>
        </w:rPr>
        <w:t>模型，均方误差，</w:t>
      </w:r>
      <w:r w:rsidRPr="00865CAA">
        <w:rPr>
          <w:i/>
        </w:rPr>
        <w:t>MSE</w:t>
      </w:r>
      <w:r w:rsidRPr="00865CAA">
        <w:rPr>
          <w:rFonts w:hint="eastAsia"/>
          <w:i/>
        </w:rPr>
        <w:t>，是衡量估计量与被估计量之间差异程度的指标。</w:t>
      </w:r>
    </w:p>
    <w:p w14:paraId="69643907" w14:textId="77777777" w:rsidR="00CE2BD8" w:rsidRPr="00865CAA" w:rsidRDefault="00CE2BD8" w:rsidP="00CE2BD8">
      <w:pPr>
        <w:pStyle w:val="20"/>
        <w:numPr>
          <w:ilvl w:val="1"/>
          <w:numId w:val="29"/>
        </w:numPr>
        <w:rPr>
          <w:lang w:val="en-US" w:eastAsia="zh-CN"/>
        </w:rPr>
      </w:pPr>
      <w:bookmarkStart w:id="93" w:name="_Toc33479414"/>
      <w:r w:rsidRPr="00865CAA">
        <w:rPr>
          <w:lang w:val="en-US" w:eastAsia="zh-CN"/>
        </w:rPr>
        <w:t>模型稳定性</w:t>
      </w:r>
      <w:r w:rsidRPr="00865CAA">
        <w:rPr>
          <w:rFonts w:hint="eastAsia"/>
          <w:lang w:val="en-US" w:eastAsia="zh-CN"/>
        </w:rPr>
        <w:t>指标</w:t>
      </w:r>
      <w:bookmarkEnd w:id="93"/>
    </w:p>
    <w:p w14:paraId="44ECBB4D" w14:textId="29182EF6" w:rsidR="00CE2BD8" w:rsidRPr="00865CAA" w:rsidRDefault="00D10761" w:rsidP="00FB0E86">
      <w:pPr>
        <w:pStyle w:val="a1"/>
        <w:spacing w:line="360" w:lineRule="auto"/>
        <w:ind w:left="0"/>
        <w:rPr>
          <w:rFonts w:ascii="Times New Roman" w:hAnsi="Times New Roman"/>
          <w:i/>
          <w:szCs w:val="24"/>
          <w:lang w:val="en-US" w:eastAsia="zh-CN"/>
        </w:rPr>
      </w:pPr>
      <w:r w:rsidRPr="00865CAA">
        <w:rPr>
          <w:rFonts w:ascii="Times New Roman" w:hAnsi="Times New Roman" w:hint="eastAsia"/>
          <w:i/>
          <w:lang w:val="en-US" w:eastAsia="zh-CN"/>
        </w:rPr>
        <w:t>【说明】</w:t>
      </w:r>
      <w:r w:rsidR="00CE2BD8" w:rsidRPr="00865CAA">
        <w:rPr>
          <w:rFonts w:ascii="Times New Roman" w:hAnsi="Times New Roman" w:hint="eastAsia"/>
          <w:i/>
          <w:szCs w:val="24"/>
          <w:lang w:val="en-US" w:eastAsia="zh-CN"/>
        </w:rPr>
        <w:t>通过比较开发时点与跨时间验证时点的样本预测结果，检查结果在跨时间时点上是否有较大波动。例如在</w:t>
      </w:r>
      <w:proofErr w:type="gramStart"/>
      <w:r w:rsidR="00CE2BD8" w:rsidRPr="00865CAA">
        <w:rPr>
          <w:rFonts w:ascii="Times New Roman" w:hAnsi="Times New Roman" w:hint="eastAsia"/>
          <w:i/>
          <w:szCs w:val="24"/>
          <w:lang w:val="en-US" w:eastAsia="zh-CN"/>
        </w:rPr>
        <w:t>评分卡</w:t>
      </w:r>
      <w:proofErr w:type="gramEnd"/>
      <w:r w:rsidR="00CE2BD8" w:rsidRPr="00865CAA">
        <w:rPr>
          <w:rFonts w:ascii="Times New Roman" w:hAnsi="Times New Roman" w:hint="eastAsia"/>
          <w:i/>
          <w:szCs w:val="24"/>
          <w:lang w:val="en-US" w:eastAsia="zh-CN"/>
        </w:rPr>
        <w:t>的监控和验证中，通过群体稳定性指标（</w:t>
      </w:r>
      <w:r w:rsidR="00CE2BD8" w:rsidRPr="00865CAA">
        <w:rPr>
          <w:rFonts w:ascii="Times New Roman" w:hAnsi="Times New Roman" w:hint="eastAsia"/>
          <w:i/>
          <w:szCs w:val="24"/>
          <w:lang w:val="en-US" w:eastAsia="zh-CN"/>
        </w:rPr>
        <w:t>PSI</w:t>
      </w:r>
      <w:r w:rsidR="00CE2BD8" w:rsidRPr="00865CAA">
        <w:rPr>
          <w:rFonts w:ascii="Times New Roman" w:hAnsi="Times New Roman" w:hint="eastAsia"/>
          <w:i/>
          <w:szCs w:val="24"/>
          <w:lang w:val="en-US" w:eastAsia="zh-CN"/>
        </w:rPr>
        <w:t>），来确定人群的稳定性。针对模型稳定性分析结果也可以单独形成分析报告作为附件材料。评级模型考虑迁移矩阵，</w:t>
      </w:r>
      <w:proofErr w:type="gramStart"/>
      <w:r w:rsidR="00CE2BD8" w:rsidRPr="00865CAA">
        <w:rPr>
          <w:rFonts w:ascii="Times New Roman" w:hAnsi="Times New Roman" w:hint="eastAsia"/>
          <w:i/>
          <w:szCs w:val="24"/>
          <w:lang w:val="en-US" w:eastAsia="zh-CN"/>
        </w:rPr>
        <w:t>评分卡</w:t>
      </w:r>
      <w:proofErr w:type="gramEnd"/>
      <w:r w:rsidR="00CE2BD8" w:rsidRPr="00865CAA">
        <w:rPr>
          <w:rFonts w:ascii="Times New Roman" w:hAnsi="Times New Roman" w:hint="eastAsia"/>
          <w:i/>
          <w:szCs w:val="24"/>
          <w:lang w:val="en-US" w:eastAsia="zh-CN"/>
        </w:rPr>
        <w:t>CSI</w:t>
      </w:r>
      <w:r w:rsidR="002150FD" w:rsidRPr="00865CAA">
        <w:rPr>
          <w:rFonts w:ascii="Times New Roman" w:hAnsi="Times New Roman" w:hint="eastAsia"/>
          <w:i/>
          <w:szCs w:val="24"/>
          <w:lang w:val="en-US" w:eastAsia="zh-CN"/>
        </w:rPr>
        <w:t>。</w:t>
      </w:r>
    </w:p>
    <w:p w14:paraId="1FCE6C29" w14:textId="284A48F4" w:rsidR="00CF524B" w:rsidRPr="00865CAA" w:rsidRDefault="00CF524B" w:rsidP="00FB0E86">
      <w:pPr>
        <w:pStyle w:val="20"/>
        <w:numPr>
          <w:ilvl w:val="1"/>
          <w:numId w:val="29"/>
        </w:numPr>
        <w:rPr>
          <w:lang w:val="en-US" w:eastAsia="zh-CN"/>
        </w:rPr>
      </w:pPr>
      <w:bookmarkStart w:id="94" w:name="_Toc33479415"/>
      <w:r w:rsidRPr="00865CAA">
        <w:rPr>
          <w:rFonts w:hint="eastAsia"/>
          <w:lang w:val="en-US" w:eastAsia="zh-CN"/>
        </w:rPr>
        <w:t>评分分布矩阵</w:t>
      </w:r>
      <w:bookmarkEnd w:id="94"/>
      <w:r w:rsidR="00F85C62" w:rsidRPr="00865CAA">
        <w:rPr>
          <w:rFonts w:hint="eastAsia"/>
          <w:lang w:val="en-US" w:eastAsia="zh-CN"/>
        </w:rPr>
        <w:t>（或有）</w:t>
      </w:r>
    </w:p>
    <w:p w14:paraId="289E8368" w14:textId="77777777" w:rsidR="00A12B2D" w:rsidRPr="00865CAA" w:rsidRDefault="00A12B2D" w:rsidP="00A12B2D">
      <w:pPr>
        <w:pStyle w:val="a1"/>
        <w:spacing w:line="360" w:lineRule="auto"/>
        <w:ind w:left="0"/>
        <w:rPr>
          <w:rFonts w:ascii="Times New Roman" w:hAnsi="Times New Roman"/>
          <w:i/>
          <w:szCs w:val="24"/>
          <w:lang w:val="en-US" w:eastAsia="zh-CN"/>
        </w:rPr>
      </w:pPr>
      <w:r w:rsidRPr="00865CAA">
        <w:rPr>
          <w:rFonts w:ascii="Times New Roman" w:hAnsi="Times New Roman" w:hint="eastAsia"/>
          <w:i/>
          <w:lang w:val="en-US" w:eastAsia="zh-CN"/>
        </w:rPr>
        <w:t>【说明】</w:t>
      </w:r>
      <w:r w:rsidRPr="00865CAA">
        <w:rPr>
          <w:rFonts w:ascii="Times New Roman" w:hAnsi="Times New Roman" w:hint="eastAsia"/>
          <w:i/>
          <w:szCs w:val="24"/>
          <w:lang w:val="en-US" w:eastAsia="zh-CN"/>
        </w:rPr>
        <w:t>评分分段与好坏客群的二维交叉分布矩阵，或模型评分与已有评分的二位交叉矩阵，用以查看评分对于整个客户分布的区分能力。可以附加</w:t>
      </w:r>
      <w:r w:rsidRPr="00865CAA">
        <w:rPr>
          <w:rFonts w:ascii="Times New Roman" w:hAnsi="Times New Roman" w:hint="eastAsia"/>
          <w:i/>
          <w:szCs w:val="24"/>
          <w:lang w:val="en-US" w:eastAsia="zh-CN"/>
        </w:rPr>
        <w:t>excel</w:t>
      </w:r>
      <w:r w:rsidRPr="00865CAA">
        <w:rPr>
          <w:rFonts w:ascii="Times New Roman" w:hAnsi="Times New Roman" w:hint="eastAsia"/>
          <w:i/>
          <w:szCs w:val="24"/>
          <w:lang w:val="en-US" w:eastAsia="zh-CN"/>
        </w:rPr>
        <w:t>。</w:t>
      </w:r>
    </w:p>
    <w:tbl>
      <w:tblPr>
        <w:tblStyle w:val="afd"/>
        <w:tblW w:w="0" w:type="auto"/>
        <w:tblLook w:val="04A0" w:firstRow="1" w:lastRow="0" w:firstColumn="1" w:lastColumn="0" w:noHBand="0" w:noVBand="1"/>
      </w:tblPr>
      <w:tblGrid>
        <w:gridCol w:w="847"/>
        <w:gridCol w:w="684"/>
        <w:gridCol w:w="637"/>
        <w:gridCol w:w="684"/>
        <w:gridCol w:w="637"/>
        <w:gridCol w:w="450"/>
        <w:gridCol w:w="520"/>
        <w:gridCol w:w="450"/>
        <w:gridCol w:w="520"/>
        <w:gridCol w:w="450"/>
        <w:gridCol w:w="684"/>
        <w:gridCol w:w="637"/>
        <w:gridCol w:w="684"/>
        <w:gridCol w:w="637"/>
      </w:tblGrid>
      <w:tr w:rsidR="00A12B2D" w:rsidRPr="00865CAA" w14:paraId="04155EC3" w14:textId="77777777" w:rsidTr="00FD4EFD">
        <w:tc>
          <w:tcPr>
            <w:tcW w:w="876" w:type="dxa"/>
          </w:tcPr>
          <w:p w14:paraId="642405DE"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评分</w:t>
            </w:r>
          </w:p>
        </w:tc>
        <w:tc>
          <w:tcPr>
            <w:tcW w:w="705" w:type="dxa"/>
          </w:tcPr>
          <w:p w14:paraId="550214BA"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好客户数</w:t>
            </w:r>
          </w:p>
        </w:tc>
        <w:tc>
          <w:tcPr>
            <w:tcW w:w="689" w:type="dxa"/>
          </w:tcPr>
          <w:p w14:paraId="4BE1FFCE"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好客户占比</w:t>
            </w:r>
          </w:p>
        </w:tc>
        <w:tc>
          <w:tcPr>
            <w:tcW w:w="684" w:type="dxa"/>
          </w:tcPr>
          <w:p w14:paraId="381F72AE"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累计好客户数</w:t>
            </w:r>
          </w:p>
        </w:tc>
        <w:tc>
          <w:tcPr>
            <w:tcW w:w="655" w:type="dxa"/>
          </w:tcPr>
          <w:p w14:paraId="297F45D1"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好客户累计占比</w:t>
            </w:r>
          </w:p>
        </w:tc>
        <w:tc>
          <w:tcPr>
            <w:tcW w:w="518" w:type="dxa"/>
          </w:tcPr>
          <w:p w14:paraId="12A63D24" w14:textId="77777777" w:rsidR="00A12B2D" w:rsidRPr="00865CAA" w:rsidRDefault="00A12B2D" w:rsidP="00FD4EFD">
            <w:pPr>
              <w:pStyle w:val="a1"/>
              <w:spacing w:line="360" w:lineRule="auto"/>
              <w:ind w:left="0"/>
              <w:jc w:val="center"/>
              <w:rPr>
                <w:sz w:val="21"/>
                <w:szCs w:val="21"/>
                <w:lang w:val="en-US" w:eastAsia="zh-CN"/>
              </w:rPr>
            </w:pPr>
            <w:proofErr w:type="gramStart"/>
            <w:r w:rsidRPr="00865CAA">
              <w:rPr>
                <w:rFonts w:hint="eastAsia"/>
                <w:sz w:val="21"/>
                <w:szCs w:val="21"/>
                <w:lang w:val="en-US" w:eastAsia="zh-CN"/>
              </w:rPr>
              <w:t>坏客户</w:t>
            </w:r>
            <w:proofErr w:type="gramEnd"/>
            <w:r w:rsidRPr="00865CAA">
              <w:rPr>
                <w:rFonts w:hint="eastAsia"/>
                <w:sz w:val="21"/>
                <w:szCs w:val="21"/>
                <w:lang w:val="en-US" w:eastAsia="zh-CN"/>
              </w:rPr>
              <w:t>数</w:t>
            </w:r>
          </w:p>
        </w:tc>
        <w:tc>
          <w:tcPr>
            <w:tcW w:w="583" w:type="dxa"/>
          </w:tcPr>
          <w:p w14:paraId="0E845C3B" w14:textId="77777777" w:rsidR="00A12B2D" w:rsidRPr="00865CAA" w:rsidRDefault="00A12B2D" w:rsidP="00FD4EFD">
            <w:pPr>
              <w:pStyle w:val="a1"/>
              <w:spacing w:line="360" w:lineRule="auto"/>
              <w:ind w:left="0"/>
              <w:jc w:val="center"/>
              <w:rPr>
                <w:sz w:val="21"/>
                <w:szCs w:val="21"/>
                <w:lang w:val="en-US" w:eastAsia="zh-CN"/>
              </w:rPr>
            </w:pPr>
            <w:proofErr w:type="gramStart"/>
            <w:r w:rsidRPr="00865CAA">
              <w:rPr>
                <w:rFonts w:hint="eastAsia"/>
                <w:sz w:val="21"/>
                <w:szCs w:val="21"/>
                <w:lang w:val="en-US" w:eastAsia="zh-CN"/>
              </w:rPr>
              <w:t>坏客户</w:t>
            </w:r>
            <w:proofErr w:type="gramEnd"/>
            <w:r w:rsidRPr="00865CAA">
              <w:rPr>
                <w:rFonts w:hint="eastAsia"/>
                <w:sz w:val="21"/>
                <w:szCs w:val="21"/>
                <w:lang w:val="en-US" w:eastAsia="zh-CN"/>
              </w:rPr>
              <w:t>占比</w:t>
            </w:r>
          </w:p>
        </w:tc>
        <w:tc>
          <w:tcPr>
            <w:tcW w:w="487" w:type="dxa"/>
          </w:tcPr>
          <w:p w14:paraId="06D30839"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累计</w:t>
            </w:r>
            <w:proofErr w:type="gramStart"/>
            <w:r w:rsidRPr="00865CAA">
              <w:rPr>
                <w:rFonts w:hint="eastAsia"/>
                <w:sz w:val="21"/>
                <w:szCs w:val="21"/>
                <w:lang w:val="en-US" w:eastAsia="zh-CN"/>
              </w:rPr>
              <w:t>坏客户</w:t>
            </w:r>
            <w:proofErr w:type="gramEnd"/>
            <w:r w:rsidRPr="00865CAA">
              <w:rPr>
                <w:rFonts w:hint="eastAsia"/>
                <w:sz w:val="21"/>
                <w:szCs w:val="21"/>
                <w:lang w:val="en-US" w:eastAsia="zh-CN"/>
              </w:rPr>
              <w:t>数</w:t>
            </w:r>
          </w:p>
        </w:tc>
        <w:tc>
          <w:tcPr>
            <w:tcW w:w="565" w:type="dxa"/>
          </w:tcPr>
          <w:p w14:paraId="68EF1C71" w14:textId="77777777" w:rsidR="00A12B2D" w:rsidRPr="00865CAA" w:rsidRDefault="00A12B2D" w:rsidP="00FD4EFD">
            <w:pPr>
              <w:pStyle w:val="a1"/>
              <w:spacing w:line="360" w:lineRule="auto"/>
              <w:ind w:left="0"/>
              <w:jc w:val="center"/>
              <w:rPr>
                <w:sz w:val="21"/>
                <w:szCs w:val="21"/>
                <w:lang w:val="en-US" w:eastAsia="zh-CN"/>
              </w:rPr>
            </w:pPr>
            <w:proofErr w:type="gramStart"/>
            <w:r w:rsidRPr="00865CAA">
              <w:rPr>
                <w:rFonts w:hint="eastAsia"/>
                <w:sz w:val="21"/>
                <w:szCs w:val="21"/>
                <w:lang w:val="en-US" w:eastAsia="zh-CN"/>
              </w:rPr>
              <w:t>坏客户</w:t>
            </w:r>
            <w:proofErr w:type="gramEnd"/>
            <w:r w:rsidRPr="00865CAA">
              <w:rPr>
                <w:rFonts w:hint="eastAsia"/>
                <w:sz w:val="21"/>
                <w:szCs w:val="21"/>
                <w:lang w:val="en-US" w:eastAsia="zh-CN"/>
              </w:rPr>
              <w:t>累计占比</w:t>
            </w:r>
          </w:p>
        </w:tc>
        <w:tc>
          <w:tcPr>
            <w:tcW w:w="517" w:type="dxa"/>
          </w:tcPr>
          <w:p w14:paraId="3822FB8F"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好坏比</w:t>
            </w:r>
          </w:p>
        </w:tc>
        <w:tc>
          <w:tcPr>
            <w:tcW w:w="729" w:type="dxa"/>
          </w:tcPr>
          <w:p w14:paraId="311974FE"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客户数</w:t>
            </w:r>
          </w:p>
        </w:tc>
        <w:tc>
          <w:tcPr>
            <w:tcW w:w="679" w:type="dxa"/>
          </w:tcPr>
          <w:p w14:paraId="38A9F829"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总客户占比</w:t>
            </w:r>
          </w:p>
        </w:tc>
        <w:tc>
          <w:tcPr>
            <w:tcW w:w="417" w:type="dxa"/>
          </w:tcPr>
          <w:p w14:paraId="6BA20619"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累计客户数</w:t>
            </w:r>
          </w:p>
        </w:tc>
        <w:tc>
          <w:tcPr>
            <w:tcW w:w="417" w:type="dxa"/>
          </w:tcPr>
          <w:p w14:paraId="41D0D8AE" w14:textId="77777777" w:rsidR="00A12B2D" w:rsidRPr="00865CAA" w:rsidRDefault="00A12B2D" w:rsidP="00FD4EFD">
            <w:pPr>
              <w:pStyle w:val="a1"/>
              <w:spacing w:line="360" w:lineRule="auto"/>
              <w:ind w:left="0"/>
              <w:jc w:val="center"/>
              <w:rPr>
                <w:sz w:val="21"/>
                <w:szCs w:val="21"/>
                <w:lang w:val="en-US" w:eastAsia="zh-CN"/>
              </w:rPr>
            </w:pPr>
            <w:r w:rsidRPr="00865CAA">
              <w:rPr>
                <w:rFonts w:hint="eastAsia"/>
                <w:sz w:val="21"/>
                <w:szCs w:val="21"/>
                <w:lang w:val="en-US" w:eastAsia="zh-CN"/>
              </w:rPr>
              <w:t>累计占比</w:t>
            </w:r>
          </w:p>
        </w:tc>
      </w:tr>
      <w:tr w:rsidR="00A12B2D" w:rsidRPr="00865CAA" w14:paraId="393C7E4C" w14:textId="77777777" w:rsidTr="00FD4EFD">
        <w:tc>
          <w:tcPr>
            <w:tcW w:w="876" w:type="dxa"/>
          </w:tcPr>
          <w:p w14:paraId="42E10042" w14:textId="77777777" w:rsidR="00A12B2D" w:rsidRPr="00865CAA" w:rsidRDefault="00A12B2D" w:rsidP="00FD4EFD">
            <w:pPr>
              <w:pStyle w:val="a1"/>
              <w:spacing w:line="360" w:lineRule="auto"/>
              <w:ind w:left="0"/>
              <w:rPr>
                <w:sz w:val="21"/>
                <w:szCs w:val="21"/>
                <w:lang w:val="en-US" w:eastAsia="zh-CN"/>
              </w:rPr>
            </w:pPr>
            <w:r w:rsidRPr="00865CAA">
              <w:rPr>
                <w:sz w:val="21"/>
                <w:szCs w:val="21"/>
                <w:lang w:val="en-US" w:eastAsia="zh-CN"/>
              </w:rPr>
              <w:t>660</w:t>
            </w:r>
            <w:r w:rsidRPr="00865CAA">
              <w:rPr>
                <w:rFonts w:hint="eastAsia"/>
                <w:sz w:val="21"/>
                <w:szCs w:val="21"/>
                <w:lang w:val="en-US" w:eastAsia="zh-CN"/>
              </w:rPr>
              <w:t>分以上</w:t>
            </w:r>
          </w:p>
        </w:tc>
        <w:tc>
          <w:tcPr>
            <w:tcW w:w="705" w:type="dxa"/>
          </w:tcPr>
          <w:p w14:paraId="4CD3BE44"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1000</w:t>
            </w:r>
          </w:p>
        </w:tc>
        <w:tc>
          <w:tcPr>
            <w:tcW w:w="689" w:type="dxa"/>
          </w:tcPr>
          <w:p w14:paraId="72370BD2"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10%</w:t>
            </w:r>
          </w:p>
        </w:tc>
        <w:tc>
          <w:tcPr>
            <w:tcW w:w="684" w:type="dxa"/>
          </w:tcPr>
          <w:p w14:paraId="44CD5E51"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1000</w:t>
            </w:r>
          </w:p>
        </w:tc>
        <w:tc>
          <w:tcPr>
            <w:tcW w:w="655" w:type="dxa"/>
          </w:tcPr>
          <w:p w14:paraId="15A819FA"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10%</w:t>
            </w:r>
          </w:p>
        </w:tc>
        <w:tc>
          <w:tcPr>
            <w:tcW w:w="518" w:type="dxa"/>
          </w:tcPr>
          <w:p w14:paraId="6CF94969"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20</w:t>
            </w:r>
          </w:p>
        </w:tc>
        <w:tc>
          <w:tcPr>
            <w:tcW w:w="583" w:type="dxa"/>
          </w:tcPr>
          <w:p w14:paraId="328226D3"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w:t>
            </w:r>
          </w:p>
        </w:tc>
        <w:tc>
          <w:tcPr>
            <w:tcW w:w="487" w:type="dxa"/>
          </w:tcPr>
          <w:p w14:paraId="461832DC"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20</w:t>
            </w:r>
          </w:p>
        </w:tc>
        <w:tc>
          <w:tcPr>
            <w:tcW w:w="565" w:type="dxa"/>
          </w:tcPr>
          <w:p w14:paraId="29640355"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w:t>
            </w:r>
          </w:p>
        </w:tc>
        <w:tc>
          <w:tcPr>
            <w:tcW w:w="517" w:type="dxa"/>
          </w:tcPr>
          <w:p w14:paraId="7CE08C72"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50</w:t>
            </w:r>
          </w:p>
        </w:tc>
        <w:tc>
          <w:tcPr>
            <w:tcW w:w="729" w:type="dxa"/>
          </w:tcPr>
          <w:p w14:paraId="4D78F6F0"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1020</w:t>
            </w:r>
          </w:p>
        </w:tc>
        <w:tc>
          <w:tcPr>
            <w:tcW w:w="679" w:type="dxa"/>
          </w:tcPr>
          <w:p w14:paraId="34A6230A"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5%</w:t>
            </w:r>
          </w:p>
        </w:tc>
        <w:tc>
          <w:tcPr>
            <w:tcW w:w="417" w:type="dxa"/>
          </w:tcPr>
          <w:p w14:paraId="649B05E8"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1020</w:t>
            </w:r>
          </w:p>
        </w:tc>
        <w:tc>
          <w:tcPr>
            <w:tcW w:w="417" w:type="dxa"/>
          </w:tcPr>
          <w:p w14:paraId="2A3E75DE"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5%</w:t>
            </w:r>
          </w:p>
        </w:tc>
      </w:tr>
      <w:tr w:rsidR="00A12B2D" w:rsidRPr="00865CAA" w14:paraId="33F01368" w14:textId="77777777" w:rsidTr="00FD4EFD">
        <w:tc>
          <w:tcPr>
            <w:tcW w:w="876" w:type="dxa"/>
          </w:tcPr>
          <w:p w14:paraId="60C5E95F"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600-660</w:t>
            </w:r>
            <w:r w:rsidRPr="00865CAA">
              <w:rPr>
                <w:rFonts w:hint="eastAsia"/>
                <w:sz w:val="21"/>
                <w:szCs w:val="21"/>
                <w:lang w:val="en-US" w:eastAsia="zh-CN"/>
              </w:rPr>
              <w:t>（含）</w:t>
            </w:r>
          </w:p>
        </w:tc>
        <w:tc>
          <w:tcPr>
            <w:tcW w:w="705" w:type="dxa"/>
          </w:tcPr>
          <w:p w14:paraId="2396D175"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2000</w:t>
            </w:r>
          </w:p>
        </w:tc>
        <w:tc>
          <w:tcPr>
            <w:tcW w:w="689" w:type="dxa"/>
          </w:tcPr>
          <w:p w14:paraId="6BEE3737"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20%</w:t>
            </w:r>
          </w:p>
        </w:tc>
        <w:tc>
          <w:tcPr>
            <w:tcW w:w="684" w:type="dxa"/>
          </w:tcPr>
          <w:p w14:paraId="2CC91E49"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3000</w:t>
            </w:r>
          </w:p>
        </w:tc>
        <w:tc>
          <w:tcPr>
            <w:tcW w:w="655" w:type="dxa"/>
          </w:tcPr>
          <w:p w14:paraId="3A9BA02D"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30%</w:t>
            </w:r>
          </w:p>
        </w:tc>
        <w:tc>
          <w:tcPr>
            <w:tcW w:w="518" w:type="dxa"/>
          </w:tcPr>
          <w:p w14:paraId="7F5CA706"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40</w:t>
            </w:r>
          </w:p>
        </w:tc>
        <w:tc>
          <w:tcPr>
            <w:tcW w:w="583" w:type="dxa"/>
          </w:tcPr>
          <w:p w14:paraId="208098BA"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2%</w:t>
            </w:r>
          </w:p>
        </w:tc>
        <w:tc>
          <w:tcPr>
            <w:tcW w:w="487" w:type="dxa"/>
          </w:tcPr>
          <w:p w14:paraId="006FE1AE"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60</w:t>
            </w:r>
          </w:p>
        </w:tc>
        <w:tc>
          <w:tcPr>
            <w:tcW w:w="565" w:type="dxa"/>
          </w:tcPr>
          <w:p w14:paraId="5F3175F9"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3%</w:t>
            </w:r>
          </w:p>
        </w:tc>
        <w:tc>
          <w:tcPr>
            <w:tcW w:w="517" w:type="dxa"/>
          </w:tcPr>
          <w:p w14:paraId="0787C048"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50</w:t>
            </w:r>
          </w:p>
        </w:tc>
        <w:tc>
          <w:tcPr>
            <w:tcW w:w="729" w:type="dxa"/>
          </w:tcPr>
          <w:p w14:paraId="7DE83B88"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2040</w:t>
            </w:r>
          </w:p>
        </w:tc>
        <w:tc>
          <w:tcPr>
            <w:tcW w:w="679" w:type="dxa"/>
          </w:tcPr>
          <w:p w14:paraId="5140C525"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10%</w:t>
            </w:r>
          </w:p>
        </w:tc>
        <w:tc>
          <w:tcPr>
            <w:tcW w:w="417" w:type="dxa"/>
          </w:tcPr>
          <w:p w14:paraId="3CD7F648"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3060</w:t>
            </w:r>
          </w:p>
        </w:tc>
        <w:tc>
          <w:tcPr>
            <w:tcW w:w="417" w:type="dxa"/>
          </w:tcPr>
          <w:p w14:paraId="440FF9D4" w14:textId="77777777" w:rsidR="00A12B2D" w:rsidRPr="00865CAA" w:rsidRDefault="00A12B2D" w:rsidP="00FD4EFD">
            <w:pPr>
              <w:pStyle w:val="a1"/>
              <w:spacing w:line="360" w:lineRule="auto"/>
              <w:ind w:left="0"/>
              <w:rPr>
                <w:sz w:val="21"/>
                <w:szCs w:val="21"/>
                <w:lang w:val="en-US" w:eastAsia="zh-CN"/>
              </w:rPr>
            </w:pPr>
            <w:r w:rsidRPr="00865CAA">
              <w:rPr>
                <w:rFonts w:hint="eastAsia"/>
                <w:sz w:val="21"/>
                <w:szCs w:val="21"/>
                <w:lang w:val="en-US" w:eastAsia="zh-CN"/>
              </w:rPr>
              <w:t>15%</w:t>
            </w:r>
          </w:p>
        </w:tc>
      </w:tr>
      <w:tr w:rsidR="00A12B2D" w:rsidRPr="00865CAA" w14:paraId="6B1CCADA" w14:textId="77777777" w:rsidTr="00FD4EFD">
        <w:tc>
          <w:tcPr>
            <w:tcW w:w="876" w:type="dxa"/>
          </w:tcPr>
          <w:p w14:paraId="1C254B02" w14:textId="77777777" w:rsidR="00A12B2D" w:rsidRPr="00865CAA" w:rsidRDefault="00A12B2D" w:rsidP="00FD4EFD">
            <w:pPr>
              <w:pStyle w:val="a1"/>
              <w:spacing w:line="360" w:lineRule="auto"/>
              <w:ind w:left="0"/>
              <w:rPr>
                <w:sz w:val="21"/>
                <w:szCs w:val="21"/>
                <w:lang w:val="en-US" w:eastAsia="zh-CN"/>
              </w:rPr>
            </w:pPr>
          </w:p>
        </w:tc>
        <w:tc>
          <w:tcPr>
            <w:tcW w:w="705" w:type="dxa"/>
          </w:tcPr>
          <w:p w14:paraId="5DBB577A" w14:textId="77777777" w:rsidR="00A12B2D" w:rsidRPr="00865CAA" w:rsidRDefault="00A12B2D" w:rsidP="00FD4EFD">
            <w:pPr>
              <w:pStyle w:val="a1"/>
              <w:spacing w:line="360" w:lineRule="auto"/>
              <w:ind w:left="0"/>
              <w:rPr>
                <w:sz w:val="21"/>
                <w:szCs w:val="21"/>
                <w:lang w:val="en-US" w:eastAsia="zh-CN"/>
              </w:rPr>
            </w:pPr>
          </w:p>
        </w:tc>
        <w:tc>
          <w:tcPr>
            <w:tcW w:w="689" w:type="dxa"/>
          </w:tcPr>
          <w:p w14:paraId="7717D5A8" w14:textId="77777777" w:rsidR="00A12B2D" w:rsidRPr="00865CAA" w:rsidRDefault="00A12B2D" w:rsidP="00FD4EFD">
            <w:pPr>
              <w:pStyle w:val="a1"/>
              <w:spacing w:line="360" w:lineRule="auto"/>
              <w:ind w:left="0"/>
              <w:rPr>
                <w:sz w:val="21"/>
                <w:szCs w:val="21"/>
                <w:lang w:val="en-US" w:eastAsia="zh-CN"/>
              </w:rPr>
            </w:pPr>
          </w:p>
        </w:tc>
        <w:tc>
          <w:tcPr>
            <w:tcW w:w="684" w:type="dxa"/>
          </w:tcPr>
          <w:p w14:paraId="686C9546" w14:textId="77777777" w:rsidR="00A12B2D" w:rsidRPr="00865CAA" w:rsidRDefault="00A12B2D" w:rsidP="00FD4EFD">
            <w:pPr>
              <w:pStyle w:val="a1"/>
              <w:spacing w:line="360" w:lineRule="auto"/>
              <w:ind w:left="0"/>
              <w:rPr>
                <w:sz w:val="21"/>
                <w:szCs w:val="21"/>
                <w:lang w:val="en-US" w:eastAsia="zh-CN"/>
              </w:rPr>
            </w:pPr>
          </w:p>
        </w:tc>
        <w:tc>
          <w:tcPr>
            <w:tcW w:w="655" w:type="dxa"/>
          </w:tcPr>
          <w:p w14:paraId="28A79964" w14:textId="77777777" w:rsidR="00A12B2D" w:rsidRPr="00865CAA" w:rsidRDefault="00A12B2D" w:rsidP="00FD4EFD">
            <w:pPr>
              <w:pStyle w:val="a1"/>
              <w:spacing w:line="360" w:lineRule="auto"/>
              <w:ind w:left="0"/>
              <w:rPr>
                <w:sz w:val="21"/>
                <w:szCs w:val="21"/>
                <w:lang w:val="en-US" w:eastAsia="zh-CN"/>
              </w:rPr>
            </w:pPr>
          </w:p>
        </w:tc>
        <w:tc>
          <w:tcPr>
            <w:tcW w:w="518" w:type="dxa"/>
          </w:tcPr>
          <w:p w14:paraId="40B44794" w14:textId="77777777" w:rsidR="00A12B2D" w:rsidRPr="00865CAA" w:rsidRDefault="00A12B2D" w:rsidP="00FD4EFD">
            <w:pPr>
              <w:pStyle w:val="a1"/>
              <w:spacing w:line="360" w:lineRule="auto"/>
              <w:ind w:left="0"/>
              <w:rPr>
                <w:sz w:val="21"/>
                <w:szCs w:val="21"/>
                <w:lang w:val="en-US" w:eastAsia="zh-CN"/>
              </w:rPr>
            </w:pPr>
          </w:p>
        </w:tc>
        <w:tc>
          <w:tcPr>
            <w:tcW w:w="583" w:type="dxa"/>
          </w:tcPr>
          <w:p w14:paraId="5F2ABFB9" w14:textId="77777777" w:rsidR="00A12B2D" w:rsidRPr="00865CAA" w:rsidRDefault="00A12B2D" w:rsidP="00FD4EFD">
            <w:pPr>
              <w:pStyle w:val="a1"/>
              <w:spacing w:line="360" w:lineRule="auto"/>
              <w:ind w:left="0"/>
              <w:rPr>
                <w:sz w:val="21"/>
                <w:szCs w:val="21"/>
                <w:lang w:val="en-US" w:eastAsia="zh-CN"/>
              </w:rPr>
            </w:pPr>
          </w:p>
        </w:tc>
        <w:tc>
          <w:tcPr>
            <w:tcW w:w="487" w:type="dxa"/>
          </w:tcPr>
          <w:p w14:paraId="0609F693" w14:textId="77777777" w:rsidR="00A12B2D" w:rsidRPr="00865CAA" w:rsidRDefault="00A12B2D" w:rsidP="00FD4EFD">
            <w:pPr>
              <w:pStyle w:val="a1"/>
              <w:spacing w:line="360" w:lineRule="auto"/>
              <w:ind w:left="0"/>
              <w:rPr>
                <w:sz w:val="21"/>
                <w:szCs w:val="21"/>
                <w:lang w:val="en-US" w:eastAsia="zh-CN"/>
              </w:rPr>
            </w:pPr>
          </w:p>
        </w:tc>
        <w:tc>
          <w:tcPr>
            <w:tcW w:w="565" w:type="dxa"/>
          </w:tcPr>
          <w:p w14:paraId="47451B20" w14:textId="77777777" w:rsidR="00A12B2D" w:rsidRPr="00865CAA" w:rsidRDefault="00A12B2D" w:rsidP="00FD4EFD">
            <w:pPr>
              <w:pStyle w:val="a1"/>
              <w:spacing w:line="360" w:lineRule="auto"/>
              <w:ind w:left="0"/>
              <w:rPr>
                <w:sz w:val="21"/>
                <w:szCs w:val="21"/>
                <w:lang w:val="en-US" w:eastAsia="zh-CN"/>
              </w:rPr>
            </w:pPr>
          </w:p>
        </w:tc>
        <w:tc>
          <w:tcPr>
            <w:tcW w:w="517" w:type="dxa"/>
          </w:tcPr>
          <w:p w14:paraId="412E7D88" w14:textId="77777777" w:rsidR="00A12B2D" w:rsidRPr="00865CAA" w:rsidRDefault="00A12B2D" w:rsidP="00FD4EFD">
            <w:pPr>
              <w:pStyle w:val="a1"/>
              <w:spacing w:line="360" w:lineRule="auto"/>
              <w:ind w:left="0"/>
              <w:rPr>
                <w:sz w:val="21"/>
                <w:szCs w:val="21"/>
                <w:lang w:val="en-US" w:eastAsia="zh-CN"/>
              </w:rPr>
            </w:pPr>
          </w:p>
        </w:tc>
        <w:tc>
          <w:tcPr>
            <w:tcW w:w="729" w:type="dxa"/>
          </w:tcPr>
          <w:p w14:paraId="2F929B41" w14:textId="77777777" w:rsidR="00A12B2D" w:rsidRPr="00865CAA" w:rsidRDefault="00A12B2D" w:rsidP="00FD4EFD">
            <w:pPr>
              <w:pStyle w:val="a1"/>
              <w:spacing w:line="360" w:lineRule="auto"/>
              <w:ind w:left="0"/>
              <w:rPr>
                <w:sz w:val="21"/>
                <w:szCs w:val="21"/>
                <w:lang w:val="en-US" w:eastAsia="zh-CN"/>
              </w:rPr>
            </w:pPr>
          </w:p>
        </w:tc>
        <w:tc>
          <w:tcPr>
            <w:tcW w:w="679" w:type="dxa"/>
          </w:tcPr>
          <w:p w14:paraId="265AE614" w14:textId="77777777" w:rsidR="00A12B2D" w:rsidRPr="00865CAA" w:rsidRDefault="00A12B2D" w:rsidP="00FD4EFD">
            <w:pPr>
              <w:pStyle w:val="a1"/>
              <w:spacing w:line="360" w:lineRule="auto"/>
              <w:ind w:left="0"/>
              <w:rPr>
                <w:sz w:val="21"/>
                <w:szCs w:val="21"/>
                <w:lang w:val="en-US" w:eastAsia="zh-CN"/>
              </w:rPr>
            </w:pPr>
          </w:p>
        </w:tc>
        <w:tc>
          <w:tcPr>
            <w:tcW w:w="417" w:type="dxa"/>
          </w:tcPr>
          <w:p w14:paraId="08396276" w14:textId="77777777" w:rsidR="00A12B2D" w:rsidRPr="00865CAA" w:rsidRDefault="00A12B2D" w:rsidP="00FD4EFD">
            <w:pPr>
              <w:pStyle w:val="a1"/>
              <w:spacing w:line="360" w:lineRule="auto"/>
              <w:ind w:left="0"/>
              <w:rPr>
                <w:sz w:val="21"/>
                <w:szCs w:val="21"/>
                <w:lang w:val="en-US" w:eastAsia="zh-CN"/>
              </w:rPr>
            </w:pPr>
          </w:p>
        </w:tc>
        <w:tc>
          <w:tcPr>
            <w:tcW w:w="417" w:type="dxa"/>
          </w:tcPr>
          <w:p w14:paraId="1C831080" w14:textId="77777777" w:rsidR="00A12B2D" w:rsidRPr="00865CAA" w:rsidRDefault="00A12B2D" w:rsidP="00FD4EFD">
            <w:pPr>
              <w:pStyle w:val="a1"/>
              <w:spacing w:line="360" w:lineRule="auto"/>
              <w:ind w:left="0"/>
              <w:rPr>
                <w:sz w:val="21"/>
                <w:szCs w:val="21"/>
                <w:lang w:val="en-US" w:eastAsia="zh-CN"/>
              </w:rPr>
            </w:pPr>
          </w:p>
        </w:tc>
      </w:tr>
      <w:tr w:rsidR="00A12B2D" w:rsidRPr="00865CAA" w14:paraId="7616FE92" w14:textId="77777777" w:rsidTr="00FD4EFD">
        <w:tc>
          <w:tcPr>
            <w:tcW w:w="876" w:type="dxa"/>
          </w:tcPr>
          <w:p w14:paraId="4A9EEA8E" w14:textId="77777777" w:rsidR="00A12B2D" w:rsidRPr="00865CAA" w:rsidRDefault="00A12B2D" w:rsidP="00FD4EFD">
            <w:pPr>
              <w:pStyle w:val="a1"/>
              <w:spacing w:line="360" w:lineRule="auto"/>
              <w:ind w:left="0"/>
              <w:rPr>
                <w:sz w:val="21"/>
                <w:szCs w:val="21"/>
                <w:lang w:val="en-US" w:eastAsia="zh-CN"/>
              </w:rPr>
            </w:pPr>
          </w:p>
        </w:tc>
        <w:tc>
          <w:tcPr>
            <w:tcW w:w="705" w:type="dxa"/>
          </w:tcPr>
          <w:p w14:paraId="4D993003" w14:textId="77777777" w:rsidR="00A12B2D" w:rsidRPr="00865CAA" w:rsidRDefault="00A12B2D" w:rsidP="00FD4EFD">
            <w:pPr>
              <w:pStyle w:val="a1"/>
              <w:spacing w:line="360" w:lineRule="auto"/>
              <w:ind w:left="0"/>
              <w:rPr>
                <w:sz w:val="21"/>
                <w:szCs w:val="21"/>
                <w:lang w:val="en-US" w:eastAsia="zh-CN"/>
              </w:rPr>
            </w:pPr>
          </w:p>
        </w:tc>
        <w:tc>
          <w:tcPr>
            <w:tcW w:w="689" w:type="dxa"/>
          </w:tcPr>
          <w:p w14:paraId="08D3C88C" w14:textId="77777777" w:rsidR="00A12B2D" w:rsidRPr="00865CAA" w:rsidRDefault="00A12B2D" w:rsidP="00FD4EFD">
            <w:pPr>
              <w:pStyle w:val="a1"/>
              <w:spacing w:line="360" w:lineRule="auto"/>
              <w:ind w:left="0"/>
              <w:rPr>
                <w:sz w:val="21"/>
                <w:szCs w:val="21"/>
                <w:lang w:val="en-US" w:eastAsia="zh-CN"/>
              </w:rPr>
            </w:pPr>
          </w:p>
        </w:tc>
        <w:tc>
          <w:tcPr>
            <w:tcW w:w="684" w:type="dxa"/>
          </w:tcPr>
          <w:p w14:paraId="3FC15416" w14:textId="77777777" w:rsidR="00A12B2D" w:rsidRPr="00865CAA" w:rsidRDefault="00A12B2D" w:rsidP="00FD4EFD">
            <w:pPr>
              <w:pStyle w:val="a1"/>
              <w:spacing w:line="360" w:lineRule="auto"/>
              <w:ind w:left="0"/>
              <w:rPr>
                <w:sz w:val="21"/>
                <w:szCs w:val="21"/>
                <w:lang w:val="en-US" w:eastAsia="zh-CN"/>
              </w:rPr>
            </w:pPr>
          </w:p>
        </w:tc>
        <w:tc>
          <w:tcPr>
            <w:tcW w:w="655" w:type="dxa"/>
          </w:tcPr>
          <w:p w14:paraId="76C3B6CA" w14:textId="77777777" w:rsidR="00A12B2D" w:rsidRPr="00865CAA" w:rsidRDefault="00A12B2D" w:rsidP="00FD4EFD">
            <w:pPr>
              <w:pStyle w:val="a1"/>
              <w:spacing w:line="360" w:lineRule="auto"/>
              <w:ind w:left="0"/>
              <w:rPr>
                <w:sz w:val="21"/>
                <w:szCs w:val="21"/>
                <w:lang w:val="en-US" w:eastAsia="zh-CN"/>
              </w:rPr>
            </w:pPr>
          </w:p>
        </w:tc>
        <w:tc>
          <w:tcPr>
            <w:tcW w:w="518" w:type="dxa"/>
          </w:tcPr>
          <w:p w14:paraId="4D486BAD" w14:textId="77777777" w:rsidR="00A12B2D" w:rsidRPr="00865CAA" w:rsidRDefault="00A12B2D" w:rsidP="00FD4EFD">
            <w:pPr>
              <w:pStyle w:val="a1"/>
              <w:spacing w:line="360" w:lineRule="auto"/>
              <w:ind w:left="0"/>
              <w:rPr>
                <w:sz w:val="21"/>
                <w:szCs w:val="21"/>
                <w:lang w:val="en-US" w:eastAsia="zh-CN"/>
              </w:rPr>
            </w:pPr>
          </w:p>
        </w:tc>
        <w:tc>
          <w:tcPr>
            <w:tcW w:w="583" w:type="dxa"/>
          </w:tcPr>
          <w:p w14:paraId="6E57B545" w14:textId="77777777" w:rsidR="00A12B2D" w:rsidRPr="00865CAA" w:rsidRDefault="00A12B2D" w:rsidP="00FD4EFD">
            <w:pPr>
              <w:pStyle w:val="a1"/>
              <w:spacing w:line="360" w:lineRule="auto"/>
              <w:ind w:left="0"/>
              <w:rPr>
                <w:sz w:val="21"/>
                <w:szCs w:val="21"/>
                <w:lang w:val="en-US" w:eastAsia="zh-CN"/>
              </w:rPr>
            </w:pPr>
          </w:p>
        </w:tc>
        <w:tc>
          <w:tcPr>
            <w:tcW w:w="487" w:type="dxa"/>
          </w:tcPr>
          <w:p w14:paraId="35D207B6" w14:textId="77777777" w:rsidR="00A12B2D" w:rsidRPr="00865CAA" w:rsidRDefault="00A12B2D" w:rsidP="00FD4EFD">
            <w:pPr>
              <w:pStyle w:val="a1"/>
              <w:spacing w:line="360" w:lineRule="auto"/>
              <w:ind w:left="0"/>
              <w:rPr>
                <w:sz w:val="21"/>
                <w:szCs w:val="21"/>
                <w:lang w:val="en-US" w:eastAsia="zh-CN"/>
              </w:rPr>
            </w:pPr>
          </w:p>
        </w:tc>
        <w:tc>
          <w:tcPr>
            <w:tcW w:w="565" w:type="dxa"/>
          </w:tcPr>
          <w:p w14:paraId="557E9D78" w14:textId="77777777" w:rsidR="00A12B2D" w:rsidRPr="00865CAA" w:rsidRDefault="00A12B2D" w:rsidP="00FD4EFD">
            <w:pPr>
              <w:pStyle w:val="a1"/>
              <w:spacing w:line="360" w:lineRule="auto"/>
              <w:ind w:left="0"/>
              <w:rPr>
                <w:sz w:val="21"/>
                <w:szCs w:val="21"/>
                <w:lang w:val="en-US" w:eastAsia="zh-CN"/>
              </w:rPr>
            </w:pPr>
          </w:p>
        </w:tc>
        <w:tc>
          <w:tcPr>
            <w:tcW w:w="517" w:type="dxa"/>
          </w:tcPr>
          <w:p w14:paraId="756BE1F4" w14:textId="77777777" w:rsidR="00A12B2D" w:rsidRPr="00865CAA" w:rsidRDefault="00A12B2D" w:rsidP="00FD4EFD">
            <w:pPr>
              <w:pStyle w:val="a1"/>
              <w:spacing w:line="360" w:lineRule="auto"/>
              <w:ind w:left="0"/>
              <w:rPr>
                <w:sz w:val="21"/>
                <w:szCs w:val="21"/>
                <w:lang w:val="en-US" w:eastAsia="zh-CN"/>
              </w:rPr>
            </w:pPr>
          </w:p>
        </w:tc>
        <w:tc>
          <w:tcPr>
            <w:tcW w:w="729" w:type="dxa"/>
          </w:tcPr>
          <w:p w14:paraId="46C833EB" w14:textId="77777777" w:rsidR="00A12B2D" w:rsidRPr="00865CAA" w:rsidRDefault="00A12B2D" w:rsidP="00FD4EFD">
            <w:pPr>
              <w:pStyle w:val="a1"/>
              <w:spacing w:line="360" w:lineRule="auto"/>
              <w:ind w:left="0"/>
              <w:rPr>
                <w:sz w:val="21"/>
                <w:szCs w:val="21"/>
                <w:lang w:val="en-US" w:eastAsia="zh-CN"/>
              </w:rPr>
            </w:pPr>
          </w:p>
        </w:tc>
        <w:tc>
          <w:tcPr>
            <w:tcW w:w="679" w:type="dxa"/>
          </w:tcPr>
          <w:p w14:paraId="097C95F7" w14:textId="77777777" w:rsidR="00A12B2D" w:rsidRPr="00865CAA" w:rsidRDefault="00A12B2D" w:rsidP="00FD4EFD">
            <w:pPr>
              <w:pStyle w:val="a1"/>
              <w:spacing w:line="360" w:lineRule="auto"/>
              <w:ind w:left="0"/>
              <w:rPr>
                <w:sz w:val="21"/>
                <w:szCs w:val="21"/>
                <w:lang w:val="en-US" w:eastAsia="zh-CN"/>
              </w:rPr>
            </w:pPr>
          </w:p>
        </w:tc>
        <w:tc>
          <w:tcPr>
            <w:tcW w:w="417" w:type="dxa"/>
          </w:tcPr>
          <w:p w14:paraId="0B91E52C" w14:textId="77777777" w:rsidR="00A12B2D" w:rsidRPr="00865CAA" w:rsidRDefault="00A12B2D" w:rsidP="00FD4EFD">
            <w:pPr>
              <w:pStyle w:val="a1"/>
              <w:spacing w:line="360" w:lineRule="auto"/>
              <w:ind w:left="0"/>
              <w:rPr>
                <w:sz w:val="21"/>
                <w:szCs w:val="21"/>
                <w:lang w:val="en-US" w:eastAsia="zh-CN"/>
              </w:rPr>
            </w:pPr>
          </w:p>
        </w:tc>
        <w:tc>
          <w:tcPr>
            <w:tcW w:w="417" w:type="dxa"/>
          </w:tcPr>
          <w:p w14:paraId="7711848D" w14:textId="77777777" w:rsidR="00A12B2D" w:rsidRPr="00865CAA" w:rsidRDefault="00A12B2D" w:rsidP="00FD4EFD">
            <w:pPr>
              <w:pStyle w:val="a1"/>
              <w:spacing w:line="360" w:lineRule="auto"/>
              <w:ind w:left="0"/>
              <w:rPr>
                <w:sz w:val="21"/>
                <w:szCs w:val="21"/>
                <w:lang w:val="en-US" w:eastAsia="zh-CN"/>
              </w:rPr>
            </w:pPr>
          </w:p>
        </w:tc>
      </w:tr>
      <w:tr w:rsidR="00A12B2D" w:rsidRPr="00865CAA" w14:paraId="649DEA77" w14:textId="77777777" w:rsidTr="00FD4EFD">
        <w:tc>
          <w:tcPr>
            <w:tcW w:w="876" w:type="dxa"/>
          </w:tcPr>
          <w:p w14:paraId="6B310FDD" w14:textId="77777777" w:rsidR="00A12B2D" w:rsidRPr="00865CAA" w:rsidRDefault="00A12B2D" w:rsidP="00FD4EFD">
            <w:pPr>
              <w:pStyle w:val="a1"/>
              <w:spacing w:line="360" w:lineRule="auto"/>
              <w:ind w:left="0"/>
              <w:rPr>
                <w:sz w:val="21"/>
                <w:szCs w:val="21"/>
                <w:lang w:val="en-US" w:eastAsia="zh-CN"/>
              </w:rPr>
            </w:pPr>
          </w:p>
        </w:tc>
        <w:tc>
          <w:tcPr>
            <w:tcW w:w="705" w:type="dxa"/>
          </w:tcPr>
          <w:p w14:paraId="543A6F9E" w14:textId="77777777" w:rsidR="00A12B2D" w:rsidRPr="00865CAA" w:rsidRDefault="00A12B2D" w:rsidP="00FD4EFD">
            <w:pPr>
              <w:pStyle w:val="a1"/>
              <w:spacing w:line="360" w:lineRule="auto"/>
              <w:ind w:left="0"/>
              <w:rPr>
                <w:sz w:val="21"/>
                <w:szCs w:val="21"/>
                <w:lang w:val="en-US" w:eastAsia="zh-CN"/>
              </w:rPr>
            </w:pPr>
          </w:p>
        </w:tc>
        <w:tc>
          <w:tcPr>
            <w:tcW w:w="689" w:type="dxa"/>
          </w:tcPr>
          <w:p w14:paraId="60D8F49C" w14:textId="77777777" w:rsidR="00A12B2D" w:rsidRPr="00865CAA" w:rsidRDefault="00A12B2D" w:rsidP="00FD4EFD">
            <w:pPr>
              <w:pStyle w:val="a1"/>
              <w:spacing w:line="360" w:lineRule="auto"/>
              <w:ind w:left="0"/>
              <w:rPr>
                <w:sz w:val="21"/>
                <w:szCs w:val="21"/>
                <w:lang w:val="en-US" w:eastAsia="zh-CN"/>
              </w:rPr>
            </w:pPr>
          </w:p>
        </w:tc>
        <w:tc>
          <w:tcPr>
            <w:tcW w:w="684" w:type="dxa"/>
          </w:tcPr>
          <w:p w14:paraId="7E2CFA4E" w14:textId="77777777" w:rsidR="00A12B2D" w:rsidRPr="00865CAA" w:rsidRDefault="00A12B2D" w:rsidP="00FD4EFD">
            <w:pPr>
              <w:pStyle w:val="a1"/>
              <w:spacing w:line="360" w:lineRule="auto"/>
              <w:ind w:left="0"/>
              <w:rPr>
                <w:sz w:val="21"/>
                <w:szCs w:val="21"/>
                <w:lang w:val="en-US" w:eastAsia="zh-CN"/>
              </w:rPr>
            </w:pPr>
          </w:p>
        </w:tc>
        <w:tc>
          <w:tcPr>
            <w:tcW w:w="655" w:type="dxa"/>
          </w:tcPr>
          <w:p w14:paraId="1E8B8949" w14:textId="77777777" w:rsidR="00A12B2D" w:rsidRPr="00865CAA" w:rsidRDefault="00A12B2D" w:rsidP="00FD4EFD">
            <w:pPr>
              <w:pStyle w:val="a1"/>
              <w:spacing w:line="360" w:lineRule="auto"/>
              <w:ind w:left="0"/>
              <w:rPr>
                <w:sz w:val="21"/>
                <w:szCs w:val="21"/>
                <w:lang w:val="en-US" w:eastAsia="zh-CN"/>
              </w:rPr>
            </w:pPr>
          </w:p>
        </w:tc>
        <w:tc>
          <w:tcPr>
            <w:tcW w:w="518" w:type="dxa"/>
          </w:tcPr>
          <w:p w14:paraId="6A1E6E3D" w14:textId="77777777" w:rsidR="00A12B2D" w:rsidRPr="00865CAA" w:rsidRDefault="00A12B2D" w:rsidP="00FD4EFD">
            <w:pPr>
              <w:pStyle w:val="a1"/>
              <w:spacing w:line="360" w:lineRule="auto"/>
              <w:ind w:left="0"/>
              <w:rPr>
                <w:sz w:val="21"/>
                <w:szCs w:val="21"/>
                <w:lang w:val="en-US" w:eastAsia="zh-CN"/>
              </w:rPr>
            </w:pPr>
          </w:p>
        </w:tc>
        <w:tc>
          <w:tcPr>
            <w:tcW w:w="583" w:type="dxa"/>
          </w:tcPr>
          <w:p w14:paraId="2C780742" w14:textId="77777777" w:rsidR="00A12B2D" w:rsidRPr="00865CAA" w:rsidRDefault="00A12B2D" w:rsidP="00FD4EFD">
            <w:pPr>
              <w:pStyle w:val="a1"/>
              <w:spacing w:line="360" w:lineRule="auto"/>
              <w:ind w:left="0"/>
              <w:rPr>
                <w:sz w:val="21"/>
                <w:szCs w:val="21"/>
                <w:lang w:val="en-US" w:eastAsia="zh-CN"/>
              </w:rPr>
            </w:pPr>
          </w:p>
        </w:tc>
        <w:tc>
          <w:tcPr>
            <w:tcW w:w="487" w:type="dxa"/>
          </w:tcPr>
          <w:p w14:paraId="13BB3470" w14:textId="77777777" w:rsidR="00A12B2D" w:rsidRPr="00865CAA" w:rsidRDefault="00A12B2D" w:rsidP="00FD4EFD">
            <w:pPr>
              <w:pStyle w:val="a1"/>
              <w:spacing w:line="360" w:lineRule="auto"/>
              <w:ind w:left="0"/>
              <w:rPr>
                <w:sz w:val="21"/>
                <w:szCs w:val="21"/>
                <w:lang w:val="en-US" w:eastAsia="zh-CN"/>
              </w:rPr>
            </w:pPr>
          </w:p>
        </w:tc>
        <w:tc>
          <w:tcPr>
            <w:tcW w:w="565" w:type="dxa"/>
          </w:tcPr>
          <w:p w14:paraId="0FD76EC7" w14:textId="77777777" w:rsidR="00A12B2D" w:rsidRPr="00865CAA" w:rsidRDefault="00A12B2D" w:rsidP="00FD4EFD">
            <w:pPr>
              <w:pStyle w:val="a1"/>
              <w:spacing w:line="360" w:lineRule="auto"/>
              <w:ind w:left="0"/>
              <w:rPr>
                <w:sz w:val="21"/>
                <w:szCs w:val="21"/>
                <w:lang w:val="en-US" w:eastAsia="zh-CN"/>
              </w:rPr>
            </w:pPr>
          </w:p>
        </w:tc>
        <w:tc>
          <w:tcPr>
            <w:tcW w:w="517" w:type="dxa"/>
          </w:tcPr>
          <w:p w14:paraId="56C183B6" w14:textId="77777777" w:rsidR="00A12B2D" w:rsidRPr="00865CAA" w:rsidRDefault="00A12B2D" w:rsidP="00FD4EFD">
            <w:pPr>
              <w:pStyle w:val="a1"/>
              <w:spacing w:line="360" w:lineRule="auto"/>
              <w:ind w:left="0"/>
              <w:rPr>
                <w:sz w:val="21"/>
                <w:szCs w:val="21"/>
                <w:lang w:val="en-US" w:eastAsia="zh-CN"/>
              </w:rPr>
            </w:pPr>
          </w:p>
        </w:tc>
        <w:tc>
          <w:tcPr>
            <w:tcW w:w="729" w:type="dxa"/>
          </w:tcPr>
          <w:p w14:paraId="58E6B887" w14:textId="77777777" w:rsidR="00A12B2D" w:rsidRPr="00865CAA" w:rsidRDefault="00A12B2D" w:rsidP="00FD4EFD">
            <w:pPr>
              <w:pStyle w:val="a1"/>
              <w:spacing w:line="360" w:lineRule="auto"/>
              <w:ind w:left="0"/>
              <w:rPr>
                <w:sz w:val="21"/>
                <w:szCs w:val="21"/>
                <w:lang w:val="en-US" w:eastAsia="zh-CN"/>
              </w:rPr>
            </w:pPr>
          </w:p>
        </w:tc>
        <w:tc>
          <w:tcPr>
            <w:tcW w:w="679" w:type="dxa"/>
          </w:tcPr>
          <w:p w14:paraId="264203F6" w14:textId="77777777" w:rsidR="00A12B2D" w:rsidRPr="00865CAA" w:rsidRDefault="00A12B2D" w:rsidP="00FD4EFD">
            <w:pPr>
              <w:pStyle w:val="a1"/>
              <w:spacing w:line="360" w:lineRule="auto"/>
              <w:ind w:left="0"/>
              <w:rPr>
                <w:sz w:val="21"/>
                <w:szCs w:val="21"/>
                <w:lang w:val="en-US" w:eastAsia="zh-CN"/>
              </w:rPr>
            </w:pPr>
          </w:p>
        </w:tc>
        <w:tc>
          <w:tcPr>
            <w:tcW w:w="417" w:type="dxa"/>
          </w:tcPr>
          <w:p w14:paraId="4D9EC3F1" w14:textId="77777777" w:rsidR="00A12B2D" w:rsidRPr="00865CAA" w:rsidRDefault="00A12B2D" w:rsidP="00FD4EFD">
            <w:pPr>
              <w:pStyle w:val="a1"/>
              <w:spacing w:line="360" w:lineRule="auto"/>
              <w:ind w:left="0"/>
              <w:rPr>
                <w:sz w:val="21"/>
                <w:szCs w:val="21"/>
                <w:lang w:val="en-US" w:eastAsia="zh-CN"/>
              </w:rPr>
            </w:pPr>
          </w:p>
        </w:tc>
        <w:tc>
          <w:tcPr>
            <w:tcW w:w="417" w:type="dxa"/>
          </w:tcPr>
          <w:p w14:paraId="5ECFCAA4" w14:textId="77777777" w:rsidR="00A12B2D" w:rsidRPr="00865CAA" w:rsidRDefault="00A12B2D" w:rsidP="00FD4EFD">
            <w:pPr>
              <w:pStyle w:val="a1"/>
              <w:spacing w:line="360" w:lineRule="auto"/>
              <w:ind w:left="0"/>
              <w:rPr>
                <w:sz w:val="21"/>
                <w:szCs w:val="21"/>
                <w:lang w:val="en-US" w:eastAsia="zh-CN"/>
              </w:rPr>
            </w:pPr>
          </w:p>
        </w:tc>
      </w:tr>
    </w:tbl>
    <w:p w14:paraId="50C62309" w14:textId="77777777" w:rsidR="006148BC" w:rsidRPr="00865CAA" w:rsidRDefault="006148BC" w:rsidP="00FB0E86">
      <w:pPr>
        <w:pStyle w:val="a1"/>
        <w:ind w:left="0"/>
        <w:rPr>
          <w:lang w:val="en-US" w:eastAsia="zh-CN"/>
        </w:rPr>
      </w:pPr>
    </w:p>
    <w:p w14:paraId="48DA592E" w14:textId="77777777" w:rsidR="00CE2BD8" w:rsidRPr="00865CAA" w:rsidRDefault="00CE2BD8" w:rsidP="00CE2BD8">
      <w:pPr>
        <w:pStyle w:val="20"/>
        <w:numPr>
          <w:ilvl w:val="1"/>
          <w:numId w:val="29"/>
        </w:numPr>
        <w:rPr>
          <w:lang w:val="en-US" w:eastAsia="zh-CN"/>
        </w:rPr>
      </w:pPr>
      <w:bookmarkStart w:id="95" w:name="_Toc33479416"/>
      <w:r w:rsidRPr="00865CAA">
        <w:rPr>
          <w:rFonts w:hint="eastAsia"/>
          <w:lang w:val="en-US" w:eastAsia="zh-CN"/>
        </w:rPr>
        <w:t>集中度</w:t>
      </w:r>
      <w:bookmarkEnd w:id="95"/>
    </w:p>
    <w:p w14:paraId="7B9C1C3D" w14:textId="5E7F3CCA" w:rsidR="00CE2BD8" w:rsidRPr="00865CAA" w:rsidRDefault="00D10761" w:rsidP="00FB0E86">
      <w:pPr>
        <w:spacing w:line="360" w:lineRule="auto"/>
        <w:jc w:val="both"/>
        <w:rPr>
          <w:i/>
        </w:rPr>
      </w:pPr>
      <w:r w:rsidRPr="00865CAA">
        <w:rPr>
          <w:rFonts w:hint="eastAsia"/>
          <w:i/>
        </w:rPr>
        <w:t>【说明】</w:t>
      </w:r>
      <w:r w:rsidR="00CE2BD8" w:rsidRPr="00865CAA">
        <w:rPr>
          <w:rFonts w:hint="eastAsia"/>
          <w:i/>
        </w:rPr>
        <w:t>赫芬达尔指数，简称</w:t>
      </w:r>
      <w:r w:rsidR="00CE2BD8" w:rsidRPr="00865CAA">
        <w:rPr>
          <w:i/>
        </w:rPr>
        <w:t>“HHI”</w:t>
      </w:r>
      <w:r w:rsidR="00CE2BD8" w:rsidRPr="00865CAA">
        <w:rPr>
          <w:rFonts w:hint="eastAsia"/>
          <w:i/>
        </w:rPr>
        <w:t>，是用来衡量资产组合集中度的常用指标之一。定义为各组合</w:t>
      </w:r>
      <w:proofErr w:type="gramStart"/>
      <w:r w:rsidR="00CE2BD8" w:rsidRPr="00865CAA">
        <w:rPr>
          <w:rFonts w:hint="eastAsia"/>
          <w:i/>
        </w:rPr>
        <w:t>内客户</w:t>
      </w:r>
      <w:proofErr w:type="gramEnd"/>
      <w:r w:rsidR="00CE2BD8" w:rsidRPr="00865CAA">
        <w:rPr>
          <w:rFonts w:hint="eastAsia"/>
          <w:i/>
        </w:rPr>
        <w:t>数量比重的平方之和，或者各</w:t>
      </w:r>
      <w:proofErr w:type="gramStart"/>
      <w:r w:rsidR="00CE2BD8" w:rsidRPr="00865CAA">
        <w:rPr>
          <w:rFonts w:hint="eastAsia"/>
          <w:i/>
        </w:rPr>
        <w:t>敞口比重</w:t>
      </w:r>
      <w:proofErr w:type="gramEnd"/>
      <w:r w:rsidR="00CE2BD8" w:rsidRPr="00865CAA">
        <w:rPr>
          <w:rFonts w:hint="eastAsia"/>
          <w:i/>
        </w:rPr>
        <w:t>的平方之</w:t>
      </w:r>
      <w:proofErr w:type="gramStart"/>
      <w:r w:rsidR="00CE2BD8" w:rsidRPr="00865CAA">
        <w:rPr>
          <w:rFonts w:hint="eastAsia"/>
          <w:i/>
        </w:rPr>
        <w:t>和</w:t>
      </w:r>
      <w:proofErr w:type="gramEnd"/>
      <w:r w:rsidR="00CE2BD8" w:rsidRPr="00865CAA">
        <w:rPr>
          <w:rFonts w:hint="eastAsia"/>
          <w:i/>
        </w:rPr>
        <w:t>。赫芬达尔指数可用来</w:t>
      </w:r>
      <w:r w:rsidR="00CE2BD8" w:rsidRPr="00865CAA">
        <w:rPr>
          <w:i/>
        </w:rPr>
        <w:t>验证模型评级结果精细程度</w:t>
      </w:r>
      <w:r w:rsidR="00CE2BD8" w:rsidRPr="00865CAA">
        <w:rPr>
          <w:rFonts w:hint="eastAsia"/>
          <w:i/>
        </w:rPr>
        <w:t>，</w:t>
      </w:r>
      <w:r w:rsidR="00CE2BD8" w:rsidRPr="00865CAA">
        <w:rPr>
          <w:i/>
        </w:rPr>
        <w:t>使用时应注意确保验证样本在验证期间具备对总体样本的代表性</w:t>
      </w:r>
      <w:r w:rsidR="00CE2BD8" w:rsidRPr="00865CAA">
        <w:rPr>
          <w:rFonts w:hint="eastAsia"/>
          <w:i/>
        </w:rPr>
        <w:t>。</w:t>
      </w:r>
    </w:p>
    <w:p w14:paraId="1C2A1BA9" w14:textId="470C8751" w:rsidR="00756EAB" w:rsidRPr="00865CAA" w:rsidRDefault="00CE2BD8" w:rsidP="00FB0E86">
      <w:r w:rsidRPr="00865CAA">
        <w:rPr>
          <w:rFonts w:hint="eastAsia"/>
          <w:i/>
        </w:rPr>
        <w:t>评分模型，某一分段客户占比不能太过集中，没有具体业界量化标准。</w:t>
      </w:r>
    </w:p>
    <w:p w14:paraId="0A66938C" w14:textId="18F9D194" w:rsidR="00AB1D13" w:rsidRPr="00865CAA" w:rsidRDefault="00AB1D13" w:rsidP="00E05078">
      <w:pPr>
        <w:pStyle w:val="10"/>
        <w:pageBreakBefore/>
        <w:numPr>
          <w:ilvl w:val="0"/>
          <w:numId w:val="10"/>
        </w:numPr>
        <w:tabs>
          <w:tab w:val="clear" w:pos="709"/>
        </w:tabs>
        <w:spacing w:before="0" w:after="0"/>
        <w:ind w:left="0"/>
        <w:jc w:val="center"/>
        <w:rPr>
          <w:lang w:eastAsia="zh-CN"/>
        </w:rPr>
      </w:pPr>
      <w:bookmarkStart w:id="96" w:name="_Toc33479417"/>
      <w:r w:rsidRPr="00865CAA">
        <w:rPr>
          <w:lang w:eastAsia="zh-CN"/>
        </w:rPr>
        <w:lastRenderedPageBreak/>
        <w:t>模型优化与迭代</w:t>
      </w:r>
      <w:r w:rsidR="00E424B9" w:rsidRPr="00865CAA">
        <w:rPr>
          <w:rFonts w:hint="eastAsia"/>
          <w:lang w:eastAsia="zh-CN"/>
        </w:rPr>
        <w:t>（或有）</w:t>
      </w:r>
      <w:bookmarkEnd w:id="96"/>
    </w:p>
    <w:p w14:paraId="21AECEDE" w14:textId="2DB75014" w:rsidR="00E05078" w:rsidRPr="00865CAA" w:rsidRDefault="00301776" w:rsidP="00E05078">
      <w:pPr>
        <w:pStyle w:val="a1"/>
        <w:spacing w:line="360" w:lineRule="auto"/>
        <w:ind w:left="0"/>
        <w:rPr>
          <w:i/>
          <w:lang w:eastAsia="zh-CN"/>
        </w:rPr>
      </w:pPr>
      <w:r w:rsidRPr="00865CAA">
        <w:rPr>
          <w:rFonts w:ascii="Times New Roman" w:hAnsi="Times New Roman" w:hint="eastAsia"/>
          <w:i/>
          <w:lang w:val="en-US" w:eastAsia="zh-CN"/>
        </w:rPr>
        <w:t>【说明】</w:t>
      </w:r>
      <w:r w:rsidR="00E05078" w:rsidRPr="00865CAA">
        <w:rPr>
          <w:i/>
          <w:lang w:eastAsia="zh-CN"/>
        </w:rPr>
        <w:t>说明模型优化和迭代的策略和方案，主要包括迭代训练模型的周期、</w:t>
      </w:r>
      <w:proofErr w:type="gramStart"/>
      <w:r w:rsidR="00E05078" w:rsidRPr="00865CAA">
        <w:rPr>
          <w:i/>
          <w:lang w:eastAsia="zh-CN"/>
        </w:rPr>
        <w:t>否考虑</w:t>
      </w:r>
      <w:proofErr w:type="gramEnd"/>
      <w:r w:rsidR="00E05078" w:rsidRPr="00865CAA">
        <w:rPr>
          <w:i/>
          <w:lang w:eastAsia="zh-CN"/>
        </w:rPr>
        <w:t>引入新的特征变量，衍生更丰富的特征、是否应用新的算法优化模型等等</w:t>
      </w:r>
      <w:r w:rsidR="00E05078" w:rsidRPr="00865CAA">
        <w:rPr>
          <w:rFonts w:hint="eastAsia"/>
          <w:i/>
          <w:lang w:eastAsia="zh-CN"/>
        </w:rPr>
        <w:t>。</w:t>
      </w:r>
    </w:p>
    <w:p w14:paraId="4A42CC1A" w14:textId="5ED463D6" w:rsidR="00E05078" w:rsidRPr="00865CAA" w:rsidRDefault="00E05078" w:rsidP="00E05078">
      <w:pPr>
        <w:pStyle w:val="a1"/>
        <w:spacing w:line="360" w:lineRule="auto"/>
        <w:ind w:left="0"/>
        <w:rPr>
          <w:i/>
          <w:lang w:eastAsia="zh-CN"/>
        </w:rPr>
      </w:pPr>
      <w:r w:rsidRPr="00865CAA">
        <w:rPr>
          <w:rFonts w:hint="eastAsia"/>
          <w:i/>
          <w:lang w:eastAsia="zh-CN"/>
        </w:rPr>
        <w:t>也可以</w:t>
      </w:r>
      <w:proofErr w:type="gramStart"/>
      <w:r w:rsidRPr="00865CAA">
        <w:rPr>
          <w:rFonts w:hint="eastAsia"/>
          <w:i/>
          <w:lang w:eastAsia="zh-CN"/>
        </w:rPr>
        <w:t>尝试分</w:t>
      </w:r>
      <w:proofErr w:type="gramEnd"/>
      <w:r w:rsidRPr="00865CAA">
        <w:rPr>
          <w:rFonts w:hint="eastAsia"/>
          <w:i/>
          <w:lang w:eastAsia="zh-CN"/>
        </w:rPr>
        <w:t>阶段进行，参考优化迭代的流程图如下：</w:t>
      </w:r>
    </w:p>
    <w:p w14:paraId="7F9CD6C9" w14:textId="77777777" w:rsidR="00E05078" w:rsidRPr="00865CAA" w:rsidRDefault="00E05078" w:rsidP="00E05078">
      <w:pPr>
        <w:pStyle w:val="a1"/>
        <w:spacing w:line="360" w:lineRule="auto"/>
        <w:ind w:left="0"/>
        <w:rPr>
          <w:rFonts w:asciiTheme="minorEastAsia" w:eastAsiaTheme="minorEastAsia" w:hAnsiTheme="minorEastAsia" w:cs="等线"/>
          <w:color w:val="000000"/>
          <w:szCs w:val="24"/>
          <w:lang w:eastAsia="zh-CN"/>
        </w:rPr>
      </w:pPr>
      <w:r w:rsidRPr="00865CAA">
        <w:rPr>
          <w:noProof/>
          <w:lang w:val="en-US" w:eastAsia="zh-CN"/>
        </w:rPr>
        <mc:AlternateContent>
          <mc:Choice Requires="wps">
            <w:drawing>
              <wp:anchor distT="0" distB="0" distL="114300" distR="114300" simplePos="0" relativeHeight="251678720" behindDoc="0" locked="0" layoutInCell="1" allowOverlap="1" wp14:anchorId="3EE8D8F4" wp14:editId="05D7CCE7">
                <wp:simplePos x="0" y="0"/>
                <wp:positionH relativeFrom="column">
                  <wp:posOffset>-358775</wp:posOffset>
                </wp:positionH>
                <wp:positionV relativeFrom="paragraph">
                  <wp:posOffset>2574925</wp:posOffset>
                </wp:positionV>
                <wp:extent cx="5946775" cy="316865"/>
                <wp:effectExtent l="0" t="0" r="0" b="0"/>
                <wp:wrapThrough wrapText="bothSides">
                  <wp:wrapPolygon edited="0">
                    <wp:start x="0" y="0"/>
                    <wp:lineTo x="0" y="20571"/>
                    <wp:lineTo x="21496" y="20571"/>
                    <wp:lineTo x="21496" y="0"/>
                    <wp:lineTo x="0" y="0"/>
                  </wp:wrapPolygon>
                </wp:wrapThrough>
                <wp:docPr id="32" name="文本框 32"/>
                <wp:cNvGraphicFramePr/>
                <a:graphic xmlns:a="http://schemas.openxmlformats.org/drawingml/2006/main">
                  <a:graphicData uri="http://schemas.microsoft.com/office/word/2010/wordprocessingShape">
                    <wps:wsp>
                      <wps:cNvSpPr txBox="1"/>
                      <wps:spPr>
                        <a:xfrm>
                          <a:off x="0" y="0"/>
                          <a:ext cx="5946775" cy="316865"/>
                        </a:xfrm>
                        <a:prstGeom prst="rect">
                          <a:avLst/>
                        </a:prstGeom>
                        <a:solidFill>
                          <a:prstClr val="white"/>
                        </a:solidFill>
                        <a:ln>
                          <a:noFill/>
                        </a:ln>
                        <a:effectLst/>
                      </wps:spPr>
                      <wps:txbx>
                        <w:txbxContent>
                          <w:p w14:paraId="1E5A496E" w14:textId="45C1D4E8" w:rsidR="00CF524B" w:rsidRPr="00A374F6" w:rsidRDefault="00CF524B" w:rsidP="00E05078">
                            <w:pPr>
                              <w:pStyle w:val="af9"/>
                              <w:jc w:val="center"/>
                              <w:rPr>
                                <w:rFonts w:asciiTheme="minorEastAsia" w:hAnsiTheme="minorEastAsia" w:cs="等线"/>
                                <w:noProof/>
                                <w:color w:val="000000"/>
                              </w:rPr>
                            </w:pPr>
                            <w:r>
                              <w:rPr>
                                <w:rFonts w:ascii="MS Mincho" w:eastAsia="MS Mincho" w:hAnsi="MS Mincho" w:cs="MS Mincho"/>
                                <w:lang w:eastAsia="zh-CN"/>
                              </w:rPr>
                              <w:t>模型</w:t>
                            </w:r>
                            <w:r>
                              <w:rPr>
                                <w:rFonts w:ascii="宋体" w:eastAsia="宋体" w:hAnsi="宋体" w:cs="宋体"/>
                                <w:lang w:eastAsia="zh-CN"/>
                              </w:rPr>
                              <w:t>优化迭</w:t>
                            </w:r>
                            <w:r>
                              <w:rPr>
                                <w:rFonts w:ascii="MS Mincho" w:eastAsia="MS Mincho" w:hAnsi="MS Mincho" w:cs="MS Mincho"/>
                                <w:lang w:eastAsia="zh-CN"/>
                              </w:rPr>
                              <w:t>代流程</w:t>
                            </w:r>
                            <w:r>
                              <w:rPr>
                                <w:rFonts w:ascii="宋体" w:eastAsia="宋体" w:hAnsi="宋体" w:cs="宋体"/>
                                <w:lang w:eastAsia="zh-CN"/>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E8D8F4" id="_x0000_t202" coordsize="21600,21600" o:spt="202" path="m,l,21600r21600,l21600,xe">
                <v:stroke joinstyle="miter"/>
                <v:path gradientshapeok="t" o:connecttype="rect"/>
              </v:shapetype>
              <v:shape id="文本框 32" o:spid="_x0000_s1026" type="#_x0000_t202" style="position:absolute;margin-left:-28.25pt;margin-top:202.75pt;width:468.25pt;height:24.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" stroked="f">
                <v:textbox style="mso-fit-shape-to-text:t" inset="0,0,0,0">
                  <w:txbxContent>
                    <w:p w14:paraId="1E5A496E" w14:textId="45C1D4E8" w:rsidR="00CF524B" w:rsidRPr="00A374F6" w:rsidRDefault="00CF524B" w:rsidP="00E05078">
                      <w:pPr>
                        <w:pStyle w:val="af9"/>
                        <w:jc w:val="center"/>
                        <w:rPr>
                          <w:rFonts w:asciiTheme="minorEastAsia" w:hAnsiTheme="minorEastAsia" w:cs="等线"/>
                          <w:noProof/>
                          <w:color w:val="000000"/>
                        </w:rPr>
                      </w:pPr>
                      <w:r>
                        <w:rPr>
                          <w:rFonts w:ascii="MS Mincho" w:eastAsia="MS Mincho" w:hAnsi="MS Mincho" w:cs="MS Mincho"/>
                          <w:lang w:eastAsia="zh-CN"/>
                        </w:rPr>
                        <w:t>模型</w:t>
                      </w:r>
                      <w:r>
                        <w:rPr>
                          <w:rFonts w:ascii="宋体" w:eastAsia="宋体" w:hAnsi="宋体" w:cs="宋体"/>
                          <w:lang w:eastAsia="zh-CN"/>
                        </w:rPr>
                        <w:t>优化迭</w:t>
                      </w:r>
                      <w:r>
                        <w:rPr>
                          <w:rFonts w:ascii="MS Mincho" w:eastAsia="MS Mincho" w:hAnsi="MS Mincho" w:cs="MS Mincho"/>
                          <w:lang w:eastAsia="zh-CN"/>
                        </w:rPr>
                        <w:t>代流程</w:t>
                      </w:r>
                      <w:r>
                        <w:rPr>
                          <w:rFonts w:ascii="宋体" w:eastAsia="宋体" w:hAnsi="宋体" w:cs="宋体"/>
                          <w:lang w:eastAsia="zh-CN"/>
                        </w:rPr>
                        <w:t>图</w:t>
                      </w:r>
                    </w:p>
                  </w:txbxContent>
                </v:textbox>
                <w10:wrap type="through"/>
              </v:shape>
            </w:pict>
          </mc:Fallback>
        </mc:AlternateContent>
      </w:r>
      <w:r w:rsidRPr="00865CAA">
        <w:rPr>
          <w:rFonts w:asciiTheme="minorEastAsia" w:eastAsiaTheme="minorEastAsia" w:hAnsiTheme="minorEastAsia" w:cs="等线"/>
          <w:noProof/>
          <w:color w:val="000000"/>
          <w:szCs w:val="24"/>
          <w:lang w:val="en-US" w:eastAsia="zh-CN"/>
        </w:rPr>
        <w:drawing>
          <wp:inline distT="0" distB="0" distL="0" distR="0" wp14:anchorId="42DC7F9A" wp14:editId="20180DF0">
            <wp:extent cx="5417185" cy="24860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185" cy="2486025"/>
                    </a:xfrm>
                    <a:prstGeom prst="rect">
                      <a:avLst/>
                    </a:prstGeom>
                  </pic:spPr>
                </pic:pic>
              </a:graphicData>
            </a:graphic>
          </wp:inline>
        </w:drawing>
      </w:r>
    </w:p>
    <w:p w14:paraId="4531B0D9" w14:textId="77777777" w:rsidR="00E05078" w:rsidRPr="00865CAA" w:rsidRDefault="00E05078" w:rsidP="00E05078">
      <w:pPr>
        <w:pStyle w:val="a1"/>
        <w:rPr>
          <w:lang w:eastAsia="zh-CN"/>
        </w:rPr>
      </w:pPr>
    </w:p>
    <w:p w14:paraId="47C537D5" w14:textId="1547B8F3" w:rsidR="005E23E4" w:rsidRPr="00865CAA" w:rsidRDefault="002F41CF" w:rsidP="00993C51">
      <w:pPr>
        <w:pStyle w:val="10"/>
        <w:tabs>
          <w:tab w:val="clear" w:pos="709"/>
        </w:tabs>
        <w:rPr>
          <w:lang w:eastAsia="zh-CN"/>
        </w:rPr>
      </w:pPr>
      <w:bookmarkStart w:id="97" w:name="_Toc154923883"/>
      <w:bookmarkStart w:id="98" w:name="_Toc213141234"/>
      <w:bookmarkStart w:id="99" w:name="_Toc33479418"/>
      <w:bookmarkStart w:id="100" w:name="_Toc238294522"/>
      <w:bookmarkStart w:id="101" w:name="_Toc332209759"/>
      <w:bookmarkEnd w:id="3"/>
      <w:bookmarkEnd w:id="4"/>
      <w:bookmarkEnd w:id="97"/>
      <w:bookmarkEnd w:id="98"/>
      <w:r w:rsidRPr="00865CAA">
        <w:rPr>
          <w:rFonts w:hint="eastAsia"/>
          <w:lang w:eastAsia="zh-CN"/>
        </w:rPr>
        <w:t>附件一</w:t>
      </w:r>
      <w:r w:rsidR="00A953D2" w:rsidRPr="00865CAA">
        <w:rPr>
          <w:rFonts w:hint="eastAsia"/>
          <w:lang w:eastAsia="zh-CN"/>
        </w:rPr>
        <w:t xml:space="preserve"> </w:t>
      </w:r>
      <w:r w:rsidR="002B460B" w:rsidRPr="00865CAA">
        <w:rPr>
          <w:rFonts w:hint="eastAsia"/>
          <w:lang w:eastAsia="zh-CN"/>
        </w:rPr>
        <w:t>算法</w:t>
      </w:r>
      <w:r w:rsidR="003B5C45" w:rsidRPr="00865CAA">
        <w:rPr>
          <w:rFonts w:hint="eastAsia"/>
          <w:lang w:eastAsia="zh-CN"/>
        </w:rPr>
        <w:t>概述</w:t>
      </w:r>
      <w:bookmarkEnd w:id="99"/>
    </w:p>
    <w:bookmarkStart w:id="102" w:name="_MON_1644059469"/>
    <w:bookmarkEnd w:id="102"/>
    <w:p w14:paraId="7B8EECD5" w14:textId="24E843A1" w:rsidR="00C64DD0" w:rsidRPr="00865CAA" w:rsidRDefault="00C64DD0" w:rsidP="00C64DD0">
      <w:pPr>
        <w:pStyle w:val="a1"/>
        <w:ind w:left="0"/>
        <w:rPr>
          <w:lang w:eastAsia="zh-CN"/>
        </w:rPr>
      </w:pPr>
      <w:r w:rsidRPr="00865CAA">
        <w:rPr>
          <w:lang w:eastAsia="zh-CN"/>
        </w:rPr>
        <w:object w:dxaOrig="1533" w:dyaOrig="1111" w14:anchorId="04BEC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5.5pt" o:ole="">
            <v:imagedata r:id="rId14" o:title=""/>
          </v:shape>
          <o:OLEObject Type="Embed" ProgID="Word.Document.12" ShapeID="_x0000_i1025" DrawAspect="Icon" ObjectID="_1672573471" r:id="rId15">
            <o:FieldCodes>\s</o:FieldCodes>
          </o:OLEObject>
        </w:object>
      </w:r>
    </w:p>
    <w:p w14:paraId="3F1312D8" w14:textId="21643703" w:rsidR="00C164DF" w:rsidRPr="00865CAA" w:rsidRDefault="003B5C45" w:rsidP="007121C4">
      <w:pPr>
        <w:pStyle w:val="10"/>
        <w:tabs>
          <w:tab w:val="clear" w:pos="709"/>
        </w:tabs>
        <w:rPr>
          <w:lang w:eastAsia="zh-CN"/>
        </w:rPr>
      </w:pPr>
      <w:bookmarkStart w:id="103" w:name="_Toc33479419"/>
      <w:r w:rsidRPr="00865CAA">
        <w:rPr>
          <w:rFonts w:hint="eastAsia"/>
          <w:lang w:eastAsia="zh-CN"/>
        </w:rPr>
        <w:t>附件二</w:t>
      </w:r>
      <w:r w:rsidR="00AF1781" w:rsidRPr="00865CAA">
        <w:rPr>
          <w:rFonts w:hint="eastAsia"/>
          <w:lang w:eastAsia="zh-CN"/>
        </w:rPr>
        <w:t xml:space="preserve"> </w:t>
      </w:r>
      <w:r w:rsidR="005159D1" w:rsidRPr="00865CAA">
        <w:rPr>
          <w:rFonts w:hint="eastAsia"/>
          <w:lang w:eastAsia="zh-CN"/>
        </w:rPr>
        <w:t>数据质量分析报告</w:t>
      </w:r>
      <w:bookmarkEnd w:id="100"/>
      <w:bookmarkEnd w:id="101"/>
      <w:bookmarkEnd w:id="103"/>
    </w:p>
    <w:bookmarkStart w:id="104" w:name="_MON_1644601722"/>
    <w:bookmarkEnd w:id="104"/>
    <w:p w14:paraId="691F4B74" w14:textId="52E6C66B" w:rsidR="005159D1" w:rsidRPr="00865CAA" w:rsidRDefault="00865CAA" w:rsidP="005159D1">
      <w:pPr>
        <w:pStyle w:val="a1"/>
        <w:ind w:left="0"/>
        <w:rPr>
          <w:lang w:eastAsia="zh-CN"/>
        </w:rPr>
      </w:pPr>
      <w:r>
        <w:rPr>
          <w:lang w:eastAsia="zh-CN"/>
        </w:rPr>
        <w:object w:dxaOrig="1520" w:dyaOrig="1058" w14:anchorId="7A56DEF1">
          <v:shape id="_x0000_i1026" type="#_x0000_t75" style="width:76pt;height:52.9pt" o:ole="">
            <v:imagedata r:id="rId16" o:title=""/>
          </v:shape>
          <o:OLEObject Type="Embed" ProgID="Word.Document.12" ShapeID="_x0000_i1026" DrawAspect="Icon" ObjectID="_1672573472" r:id="rId17">
            <o:FieldCodes>\s</o:FieldCodes>
          </o:OLEObject>
        </w:object>
      </w:r>
    </w:p>
    <w:p w14:paraId="5DB71996" w14:textId="31463706" w:rsidR="005A6562" w:rsidRPr="00865CAA" w:rsidRDefault="005A6562" w:rsidP="005A6562">
      <w:pPr>
        <w:pStyle w:val="10"/>
        <w:tabs>
          <w:tab w:val="clear" w:pos="709"/>
        </w:tabs>
        <w:rPr>
          <w:lang w:eastAsia="zh-CN"/>
        </w:rPr>
      </w:pPr>
      <w:bookmarkStart w:id="105" w:name="_Toc33479420"/>
      <w:r w:rsidRPr="00865CAA">
        <w:rPr>
          <w:rFonts w:hint="eastAsia"/>
          <w:lang w:eastAsia="zh-CN"/>
        </w:rPr>
        <w:t>附件三</w:t>
      </w:r>
      <w:r w:rsidRPr="00865CAA">
        <w:rPr>
          <w:rFonts w:hint="eastAsia"/>
          <w:lang w:eastAsia="zh-CN"/>
        </w:rPr>
        <w:t xml:space="preserve"> </w:t>
      </w:r>
      <w:r w:rsidR="00CE6A31" w:rsidRPr="00865CAA">
        <w:rPr>
          <w:rFonts w:hint="eastAsia"/>
          <w:lang w:eastAsia="zh-CN"/>
        </w:rPr>
        <w:t>特征工程</w:t>
      </w:r>
      <w:r w:rsidR="00CE2BD8" w:rsidRPr="00865CAA">
        <w:rPr>
          <w:rFonts w:hint="eastAsia"/>
          <w:lang w:eastAsia="zh-CN"/>
        </w:rPr>
        <w:t>设计</w:t>
      </w:r>
      <w:bookmarkEnd w:id="105"/>
    </w:p>
    <w:bookmarkStart w:id="106" w:name="_MON_1644065456"/>
    <w:bookmarkEnd w:id="106"/>
    <w:p w14:paraId="52222CD1" w14:textId="40F6B9C9" w:rsidR="0085500A" w:rsidRPr="00865CAA" w:rsidRDefault="00C64DD0">
      <w:pPr>
        <w:pStyle w:val="a1"/>
        <w:ind w:left="0"/>
        <w:rPr>
          <w:lang w:eastAsia="zh-CN"/>
        </w:rPr>
      </w:pPr>
      <w:r w:rsidRPr="00865CAA">
        <w:rPr>
          <w:lang w:eastAsia="zh-CN"/>
        </w:rPr>
        <w:object w:dxaOrig="1175" w:dyaOrig="853" w14:anchorId="54C5A723">
          <v:shape id="_x0000_i1027" type="#_x0000_t75" style="width:58.5pt;height:42.5pt" o:ole="">
            <v:imagedata r:id="rId18" o:title=""/>
          </v:shape>
          <o:OLEObject Type="Embed" ProgID="Excel.Sheet.12" ShapeID="_x0000_i1027" DrawAspect="Icon" ObjectID="_1672573473" r:id="rId19"/>
        </w:object>
      </w:r>
    </w:p>
    <w:p w14:paraId="1BB26171" w14:textId="5ABBD7CB" w:rsidR="00BA6495" w:rsidRPr="00865CAA" w:rsidRDefault="00A12B2D" w:rsidP="00A12B2D">
      <w:pPr>
        <w:pStyle w:val="10"/>
        <w:rPr>
          <w:kern w:val="0"/>
          <w:lang w:val="en-US" w:eastAsia="zh-CN"/>
        </w:rPr>
      </w:pPr>
      <w:bookmarkStart w:id="107" w:name="_Toc33479421"/>
      <w:r w:rsidRPr="00865CAA">
        <w:rPr>
          <w:rFonts w:hint="eastAsia"/>
          <w:kern w:val="0"/>
          <w:lang w:val="en-US" w:eastAsia="zh-CN"/>
        </w:rPr>
        <w:lastRenderedPageBreak/>
        <w:t>附件四</w:t>
      </w:r>
      <w:r w:rsidRPr="00865CAA">
        <w:rPr>
          <w:rFonts w:hint="eastAsia"/>
          <w:kern w:val="0"/>
          <w:lang w:val="en-US" w:eastAsia="zh-CN"/>
        </w:rPr>
        <w:t xml:space="preserve"> </w:t>
      </w:r>
      <w:r w:rsidRPr="00865CAA">
        <w:rPr>
          <w:kern w:val="0"/>
          <w:lang w:val="en-US" w:eastAsia="zh-CN"/>
        </w:rPr>
        <w:t xml:space="preserve"> </w:t>
      </w:r>
      <w:r w:rsidRPr="00865CAA">
        <w:rPr>
          <w:rFonts w:hint="eastAsia"/>
          <w:kern w:val="0"/>
          <w:lang w:val="en-US" w:eastAsia="zh-CN"/>
        </w:rPr>
        <w:t>模型</w:t>
      </w:r>
      <w:r w:rsidR="00BA6495" w:rsidRPr="00865CAA">
        <w:rPr>
          <w:rFonts w:hint="eastAsia"/>
          <w:kern w:val="0"/>
          <w:lang w:val="en-US" w:eastAsia="zh-CN"/>
        </w:rPr>
        <w:t>评价</w:t>
      </w:r>
      <w:r w:rsidRPr="00865CAA">
        <w:rPr>
          <w:rFonts w:hint="eastAsia"/>
          <w:kern w:val="0"/>
          <w:lang w:val="en-US" w:eastAsia="zh-CN"/>
        </w:rPr>
        <w:t>指标</w:t>
      </w:r>
    </w:p>
    <w:bookmarkStart w:id="108" w:name="_MON_1644067529"/>
    <w:bookmarkEnd w:id="108"/>
    <w:p w14:paraId="7352635B" w14:textId="44345C97" w:rsidR="00BA6495" w:rsidRPr="00865CAA" w:rsidRDefault="00BA6495" w:rsidP="00284E14">
      <w:pPr>
        <w:pStyle w:val="a1"/>
        <w:ind w:left="0"/>
        <w:rPr>
          <w:lang w:val="en-US" w:eastAsia="zh-CN"/>
        </w:rPr>
      </w:pPr>
      <w:r w:rsidRPr="00865CAA">
        <w:rPr>
          <w:lang w:eastAsia="zh-CN"/>
        </w:rPr>
        <w:object w:dxaOrig="1533" w:dyaOrig="1111" w14:anchorId="16FEB361">
          <v:shape id="_x0000_i1028" type="#_x0000_t75" style="width:76.2pt;height:55.2pt" o:ole="">
            <v:imagedata r:id="rId20" o:title=""/>
          </v:shape>
          <o:OLEObject Type="Embed" ProgID="Word.Document.12" ShapeID="_x0000_i1028" DrawAspect="Icon" ObjectID="_1672573474" r:id="rId21">
            <o:FieldCodes>\s</o:FieldCodes>
          </o:OLEObject>
        </w:object>
      </w:r>
    </w:p>
    <w:p w14:paraId="30113069" w14:textId="34EC5B62" w:rsidR="00A12B2D" w:rsidRPr="00865CAA" w:rsidRDefault="00BA6495" w:rsidP="00A12B2D">
      <w:pPr>
        <w:pStyle w:val="10"/>
        <w:rPr>
          <w:kern w:val="0"/>
          <w:sz w:val="28"/>
          <w:lang w:val="en-US" w:eastAsia="zh-CN"/>
        </w:rPr>
      </w:pPr>
      <w:r w:rsidRPr="00865CAA">
        <w:rPr>
          <w:rFonts w:hint="eastAsia"/>
          <w:lang w:val="en-US" w:eastAsia="zh-CN"/>
        </w:rPr>
        <w:t>附件五</w:t>
      </w:r>
      <w:r w:rsidRPr="00865CAA">
        <w:rPr>
          <w:lang w:val="en-US" w:eastAsia="zh-CN"/>
        </w:rPr>
        <w:t xml:space="preserve">  </w:t>
      </w:r>
      <w:r w:rsidRPr="00865CAA">
        <w:rPr>
          <w:rFonts w:hint="eastAsia"/>
          <w:lang w:val="en-US" w:eastAsia="zh-CN"/>
        </w:rPr>
        <w:t>模型评价指标</w:t>
      </w:r>
      <w:r w:rsidR="00A12B2D" w:rsidRPr="00865CAA">
        <w:rPr>
          <w:rFonts w:hint="eastAsia"/>
          <w:lang w:val="en-US" w:eastAsia="zh-CN"/>
        </w:rPr>
        <w:t>业界标准</w:t>
      </w:r>
      <w:bookmarkEnd w:id="107"/>
    </w:p>
    <w:bookmarkStart w:id="109" w:name="_MON_1644067627"/>
    <w:bookmarkEnd w:id="109"/>
    <w:p w14:paraId="1E7AFC9F" w14:textId="73BF8FDB" w:rsidR="00A12B2D" w:rsidRPr="00FD4EFD" w:rsidRDefault="00A12B2D" w:rsidP="00A12B2D">
      <w:pPr>
        <w:pStyle w:val="a1"/>
        <w:spacing w:line="360" w:lineRule="auto"/>
        <w:ind w:left="0"/>
        <w:rPr>
          <w:lang w:eastAsia="zh-CN"/>
        </w:rPr>
      </w:pPr>
      <w:r w:rsidRPr="00865CAA">
        <w:rPr>
          <w:lang w:eastAsia="zh-CN"/>
        </w:rPr>
        <w:object w:dxaOrig="1533" w:dyaOrig="1111" w14:anchorId="1595D4CB">
          <v:shape id="_x0000_i1029" type="#_x0000_t75" style="width:76.2pt;height:55.2pt" o:ole="">
            <v:imagedata r:id="rId22" o:title=""/>
          </v:shape>
          <o:OLEObject Type="Embed" ProgID="Word.Document.12" ShapeID="_x0000_i1029" DrawAspect="Icon" ObjectID="_1672573475" r:id="rId23">
            <o:FieldCodes>\s</o:FieldCodes>
          </o:OLEObject>
        </w:object>
      </w:r>
    </w:p>
    <w:p w14:paraId="593AF260" w14:textId="0D229D7B" w:rsidR="00A12B2D" w:rsidRDefault="00A12B2D" w:rsidP="00A12B2D">
      <w:pPr>
        <w:pStyle w:val="10"/>
        <w:tabs>
          <w:tab w:val="clear" w:pos="709"/>
        </w:tabs>
        <w:rPr>
          <w:lang w:eastAsia="zh-CN"/>
        </w:rPr>
      </w:pPr>
    </w:p>
    <w:p w14:paraId="41215969" w14:textId="2CD1A895" w:rsidR="00A12B2D" w:rsidRPr="0085500A" w:rsidRDefault="00A12B2D" w:rsidP="00A12B2D">
      <w:pPr>
        <w:pStyle w:val="a1"/>
        <w:ind w:left="0"/>
        <w:rPr>
          <w:lang w:eastAsia="zh-CN"/>
        </w:rPr>
      </w:pPr>
    </w:p>
    <w:sectPr w:rsidR="00A12B2D" w:rsidRPr="0085500A" w:rsidSect="00583ACA">
      <w:headerReference w:type="default" r:id="rId24"/>
      <w:footerReference w:type="default" r:id="rId25"/>
      <w:pgSz w:w="11909" w:h="16834" w:code="9"/>
      <w:pgMar w:top="1729" w:right="1649" w:bottom="1440" w:left="172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BB243" w14:textId="77777777" w:rsidR="00E35E4D" w:rsidRDefault="00E35E4D">
      <w:r>
        <w:separator/>
      </w:r>
    </w:p>
  </w:endnote>
  <w:endnote w:type="continuationSeparator" w:id="0">
    <w:p w14:paraId="31964B4B" w14:textId="77777777" w:rsidR="00E35E4D" w:rsidRDefault="00E35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rutigerBold">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1" w:subsetted="1" w:fontKey="{A9067199-743E-490C-8FEB-69736EF53ADD}"/>
    <w:embedBold r:id="rId2" w:subsetted="1" w:fontKey="{D889AB76-2DF3-4207-A6C9-5712128E82C7}"/>
  </w:font>
  <w:font w:name="MS Mincho">
    <w:altName w:val="ＭＳ 明朝"/>
    <w:panose1 w:val="02020609040205080304"/>
    <w:charset w:val="80"/>
    <w:family w:val="modern"/>
    <w:pitch w:val="fixed"/>
    <w:sig w:usb0="E00002FF" w:usb1="6AC7FDFB" w:usb2="08000012" w:usb3="00000000" w:csb0="0002009F" w:csb1="00000000"/>
    <w:embedRegular r:id="rId3" w:subsetted="1" w:fontKey="{305C2292-16B6-4E6C-B0FE-6203FDFBDC59}"/>
    <w:embedBold r:id="rId4" w:subsetted="1" w:fontKey="{2244C7B5-5966-4525-AA2C-DC0C5A882A47}"/>
    <w:embedItalic r:id="rId5" w:subsetted="1" w:fontKey="{CD7D7E8B-ECF8-40C8-B043-9E1A245DAF48}"/>
  </w:font>
  <w:font w:name="Arial Narrow">
    <w:panose1 w:val="020B0606020202030204"/>
    <w:charset w:val="00"/>
    <w:family w:val="swiss"/>
    <w:pitch w:val="variable"/>
    <w:sig w:usb0="00000287" w:usb1="00000800" w:usb2="00000000" w:usb3="00000000" w:csb0="0000009F" w:csb1="00000000"/>
  </w:font>
  <w:font w:name="FrutigerLight">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G Omega">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华文楷体">
    <w:panose1 w:val="02010600040101010101"/>
    <w:charset w:val="86"/>
    <w:family w:val="auto"/>
    <w:pitch w:val="variable"/>
    <w:sig w:usb0="00000287" w:usb1="080F0000" w:usb2="00000010" w:usb3="00000000" w:csb0="0004009F" w:csb1="00000000"/>
  </w:font>
  <w:font w:name="Times New Roman Bold">
    <w:panose1 w:val="02020803070505020304"/>
    <w:charset w:val="00"/>
    <w:family w:val="roman"/>
    <w:pitch w:val="variable"/>
    <w:sig w:usb0="E0002AEF" w:usb1="C0007841" w:usb2="00000009" w:usb3="00000000" w:csb0="000001FF" w:csb1="00000000"/>
  </w:font>
  <w:font w:name="微软雅黑">
    <w:panose1 w:val="020B0503020204020204"/>
    <w:charset w:val="86"/>
    <w:family w:val="swiss"/>
    <w:pitch w:val="variable"/>
    <w:sig w:usb0="80000287" w:usb1="2ACF3C50" w:usb2="00000016" w:usb3="00000000" w:csb0="0004001F" w:csb1="00000000"/>
    <w:embedRegular r:id="rId6" w:subsetted="1" w:fontKey="{C9598752-4492-40E7-8F66-6504373EA9B1}"/>
  </w:font>
  <w:font w:name="Yu Gothic UI">
    <w:panose1 w:val="020B0500000000000000"/>
    <w:charset w:val="80"/>
    <w:family w:val="swiss"/>
    <w:pitch w:val="variable"/>
    <w:sig w:usb0="E00002FF" w:usb1="2AC7FDFF" w:usb2="00000016" w:usb3="00000000" w:csb0="0002009F" w:csb1="00000000"/>
    <w:embedRegular r:id="rId7" w:subsetted="1" w:fontKey="{5C4AEA5A-0889-4066-85AD-40B564F5443B}"/>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C6EA0" w14:textId="0D3C3ADF" w:rsidR="00CF524B" w:rsidRPr="00F02768" w:rsidRDefault="00CF524B" w:rsidP="00FB0E86">
    <w:pPr>
      <w:jc w:val="center"/>
      <w:rPr>
        <w:noProof/>
        <w:sz w:val="16"/>
        <w:szCs w:val="16"/>
        <w:lang w:val="fr-FR"/>
      </w:rPr>
    </w:pPr>
    <w:r>
      <w:rPr>
        <w:noProof/>
        <w:sz w:val="16"/>
        <w:szCs w:val="16"/>
      </w:rPr>
      <mc:AlternateContent>
        <mc:Choice Requires="wps">
          <w:drawing>
            <wp:anchor distT="0" distB="0" distL="114300" distR="114300" simplePos="0" relativeHeight="251657216" behindDoc="0" locked="0" layoutInCell="1" allowOverlap="1" wp14:anchorId="106521AD" wp14:editId="12C99A08">
              <wp:simplePos x="0" y="0"/>
              <wp:positionH relativeFrom="column">
                <wp:posOffset>-17780</wp:posOffset>
              </wp:positionH>
              <wp:positionV relativeFrom="paragraph">
                <wp:posOffset>-21590</wp:posOffset>
              </wp:positionV>
              <wp:extent cx="5600700" cy="0"/>
              <wp:effectExtent l="13335" t="10795" r="5715" b="8255"/>
              <wp:wrapNone/>
              <wp:docPr id="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58E2A55" id="Line 2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pt" to="439.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j5FAIAACk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"/>
          </w:pict>
        </mc:Fallback>
      </mc:AlternateContent>
    </w:r>
    <w:r w:rsidRPr="00F909E2">
      <w:rPr>
        <w:rFonts w:hint="eastAsia"/>
        <w:noProof/>
        <w:sz w:val="16"/>
        <w:szCs w:val="16"/>
        <w:lang w:val="fr-FR"/>
      </w:rPr>
      <w:t>第</w:t>
    </w:r>
    <w:r>
      <w:rPr>
        <w:noProof/>
        <w:sz w:val="16"/>
        <w:szCs w:val="16"/>
        <w:lang w:val="fr-FR"/>
      </w:rPr>
      <w:fldChar w:fldCharType="begin"/>
    </w:r>
    <w:r>
      <w:rPr>
        <w:noProof/>
        <w:sz w:val="16"/>
        <w:szCs w:val="16"/>
        <w:lang w:val="fr-FR"/>
      </w:rPr>
      <w:instrText xml:space="preserve"> PAGE  </w:instrText>
    </w:r>
    <w:r>
      <w:rPr>
        <w:noProof/>
        <w:sz w:val="16"/>
        <w:szCs w:val="16"/>
        <w:lang w:val="fr-FR"/>
      </w:rPr>
      <w:fldChar w:fldCharType="separate"/>
    </w:r>
    <w:r w:rsidR="00865CAA">
      <w:rPr>
        <w:noProof/>
        <w:sz w:val="16"/>
        <w:szCs w:val="16"/>
        <w:lang w:val="fr-FR"/>
      </w:rPr>
      <w:t>16</w:t>
    </w:r>
    <w:r>
      <w:rPr>
        <w:noProof/>
        <w:sz w:val="16"/>
        <w:szCs w:val="16"/>
        <w:lang w:val="fr-FR"/>
      </w:rPr>
      <w:fldChar w:fldCharType="end"/>
    </w:r>
    <w:r w:rsidRPr="00F909E2">
      <w:rPr>
        <w:rFonts w:hint="eastAsia"/>
        <w:noProof/>
        <w:sz w:val="16"/>
        <w:szCs w:val="16"/>
        <w:lang w:val="fr-FR"/>
      </w:rPr>
      <w:t>页，共</w:t>
    </w:r>
    <w:r w:rsidRPr="00F909E2">
      <w:rPr>
        <w:noProof/>
        <w:sz w:val="16"/>
        <w:szCs w:val="16"/>
        <w:lang w:val="fr-FR"/>
      </w:rPr>
      <w:fldChar w:fldCharType="begin"/>
    </w:r>
    <w:r w:rsidRPr="00F909E2">
      <w:rPr>
        <w:noProof/>
        <w:sz w:val="16"/>
        <w:szCs w:val="16"/>
        <w:lang w:val="fr-FR"/>
      </w:rPr>
      <w:instrText xml:space="preserve"> NUMPAGES </w:instrText>
    </w:r>
    <w:r w:rsidRPr="00F909E2">
      <w:rPr>
        <w:noProof/>
        <w:sz w:val="16"/>
        <w:szCs w:val="16"/>
        <w:lang w:val="fr-FR"/>
      </w:rPr>
      <w:fldChar w:fldCharType="separate"/>
    </w:r>
    <w:r w:rsidR="00865CAA">
      <w:rPr>
        <w:noProof/>
        <w:sz w:val="16"/>
        <w:szCs w:val="16"/>
        <w:lang w:val="fr-FR"/>
      </w:rPr>
      <w:t>16</w:t>
    </w:r>
    <w:r w:rsidRPr="00F909E2">
      <w:rPr>
        <w:noProof/>
        <w:sz w:val="16"/>
        <w:szCs w:val="16"/>
        <w:lang w:val="fr-FR"/>
      </w:rPr>
      <w:fldChar w:fldCharType="end"/>
    </w:r>
    <w:r w:rsidRPr="00F909E2">
      <w:rPr>
        <w:rFonts w:hint="eastAsia"/>
        <w:noProof/>
        <w:sz w:val="16"/>
        <w:szCs w:val="16"/>
        <w:lang w:val="fr-FR"/>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B6321" w14:textId="77777777" w:rsidR="00E35E4D" w:rsidRDefault="00E35E4D">
      <w:r>
        <w:separator/>
      </w:r>
    </w:p>
  </w:footnote>
  <w:footnote w:type="continuationSeparator" w:id="0">
    <w:p w14:paraId="525B84FF" w14:textId="77777777" w:rsidR="00E35E4D" w:rsidRDefault="00E35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B3254" w14:textId="24A701EE" w:rsidR="00CF524B" w:rsidRPr="007A0B98" w:rsidRDefault="00CF524B" w:rsidP="009724B4">
    <w:pPr>
      <w:pStyle w:val="a8"/>
      <w:pBdr>
        <w:bottom w:val="single" w:sz="4" w:space="1" w:color="auto"/>
      </w:pBdr>
      <w:tabs>
        <w:tab w:val="right" w:pos="9630"/>
      </w:tabs>
      <w:rPr>
        <w:rFonts w:ascii="宋体" w:hAnsi="宋体"/>
        <w:noProof/>
        <w:color w:val="auto"/>
        <w:lang w:val="en-US" w:eastAsia="zh-CN"/>
      </w:rPr>
    </w:pPr>
    <w:r w:rsidRPr="00B45C5E">
      <w:rPr>
        <w:rFonts w:ascii="宋体" w:hAnsi="宋体" w:hint="eastAsia"/>
        <w:noProof/>
        <w:color w:val="auto"/>
        <w:sz w:val="18"/>
        <w:szCs w:val="16"/>
        <w:lang w:val="en-US" w:eastAsia="zh-CN"/>
      </w:rPr>
      <w:t>厦门国际银行机器学习XXX模型开发报告</w:t>
    </w:r>
  </w:p>
  <w:p w14:paraId="35366EF9" w14:textId="77777777" w:rsidR="00CF524B" w:rsidRPr="006F794B" w:rsidRDefault="00CF524B" w:rsidP="006F79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40E4F282"/>
    <w:lvl w:ilvl="0">
      <w:start w:val="1"/>
      <w:numFmt w:val="bullet"/>
      <w:pStyle w:val="2"/>
      <w:lvlText w:val=""/>
      <w:lvlJc w:val="left"/>
      <w:pPr>
        <w:tabs>
          <w:tab w:val="num" w:pos="2764"/>
        </w:tabs>
        <w:ind w:leftChars="200" w:left="2764" w:hangingChars="200" w:hanging="360"/>
      </w:pPr>
      <w:rPr>
        <w:rFonts w:ascii="Wingdings" w:hAnsi="Wingdings" w:hint="default"/>
      </w:rPr>
    </w:lvl>
  </w:abstractNum>
  <w:abstractNum w:abstractNumId="1" w15:restartNumberingAfterBreak="0">
    <w:nsid w:val="FFFFFF88"/>
    <w:multiLevelType w:val="singleLevel"/>
    <w:tmpl w:val="E5C6725A"/>
    <w:lvl w:ilvl="0">
      <w:start w:val="1"/>
      <w:numFmt w:val="decimal"/>
      <w:pStyle w:val="a"/>
      <w:lvlText w:val="%1."/>
      <w:lvlJc w:val="left"/>
      <w:pPr>
        <w:tabs>
          <w:tab w:val="num" w:pos="360"/>
        </w:tabs>
        <w:ind w:left="360" w:hanging="360"/>
      </w:pPr>
    </w:lvl>
  </w:abstractNum>
  <w:abstractNum w:abstractNumId="2" w15:restartNumberingAfterBreak="0">
    <w:nsid w:val="005C71C2"/>
    <w:multiLevelType w:val="hybridMultilevel"/>
    <w:tmpl w:val="F620BDA4"/>
    <w:lvl w:ilvl="0" w:tplc="5A9A3246">
      <w:start w:val="1"/>
      <w:numFmt w:val="bullet"/>
      <w:lvlText w:val=""/>
      <w:lvlJc w:val="left"/>
      <w:pPr>
        <w:ind w:left="704" w:hanging="420"/>
      </w:pPr>
      <w:rPr>
        <w:rFonts w:ascii="Symbol" w:hAnsi="Symbol" w:hint="default"/>
        <w:lang w:val="en-US"/>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 w15:restartNumberingAfterBreak="0">
    <w:nsid w:val="01AE263F"/>
    <w:multiLevelType w:val="hybridMultilevel"/>
    <w:tmpl w:val="FD4A857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33F2B9B"/>
    <w:multiLevelType w:val="multilevel"/>
    <w:tmpl w:val="C0C493A2"/>
    <w:lvl w:ilvl="0">
      <w:start w:val="1"/>
      <w:numFmt w:val="decimal"/>
      <w:pStyle w:val="Numbered"/>
      <w:lvlText w:val="%1."/>
      <w:lvlJc w:val="left"/>
      <w:pPr>
        <w:tabs>
          <w:tab w:val="num" w:pos="360"/>
        </w:tabs>
        <w:ind w:left="36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5" w15:restartNumberingAfterBreak="0">
    <w:nsid w:val="05960A52"/>
    <w:multiLevelType w:val="hybridMultilevel"/>
    <w:tmpl w:val="43905FA6"/>
    <w:lvl w:ilvl="0" w:tplc="3B021000">
      <w:start w:val="1"/>
      <w:numFmt w:val="japaneseCounting"/>
      <w:lvlText w:val="第%1章"/>
      <w:lvlJc w:val="left"/>
      <w:pPr>
        <w:ind w:left="1400" w:hanging="1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63B2716"/>
    <w:multiLevelType w:val="multilevel"/>
    <w:tmpl w:val="6A026CF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6907D32"/>
    <w:multiLevelType w:val="multilevel"/>
    <w:tmpl w:val="58EA91B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843328D"/>
    <w:multiLevelType w:val="hybridMultilevel"/>
    <w:tmpl w:val="F560075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9" w15:restartNumberingAfterBreak="0">
    <w:nsid w:val="0D0079AC"/>
    <w:multiLevelType w:val="hybridMultilevel"/>
    <w:tmpl w:val="4A24C04C"/>
    <w:lvl w:ilvl="0" w:tplc="FFFFFFFF">
      <w:start w:val="1"/>
      <w:numFmt w:val="bullet"/>
      <w:lvlText w:val=""/>
      <w:lvlJc w:val="left"/>
      <w:pPr>
        <w:tabs>
          <w:tab w:val="num" w:pos="1440"/>
        </w:tabs>
        <w:ind w:left="1440" w:hanging="360"/>
      </w:pPr>
      <w:rPr>
        <w:rFonts w:ascii="Symbol" w:hAnsi="Symbol" w:hint="default"/>
        <w:lang w:val="en-US"/>
      </w:rPr>
    </w:lvl>
    <w:lvl w:ilvl="1" w:tplc="A5A88DF2">
      <w:start w:val="1"/>
      <w:numFmt w:val="bullet"/>
      <w:lvlText w:val="►"/>
      <w:lvlJc w:val="left"/>
      <w:pPr>
        <w:tabs>
          <w:tab w:val="num" w:pos="1980"/>
        </w:tabs>
        <w:ind w:left="1980" w:hanging="360"/>
      </w:pPr>
      <w:rPr>
        <w:rFonts w:ascii="Arial" w:hAnsi="Arial" w:hint="default"/>
        <w:sz w:val="16"/>
        <w:szCs w:val="16"/>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D692601"/>
    <w:multiLevelType w:val="hybridMultilevel"/>
    <w:tmpl w:val="61A6B3E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4106656"/>
    <w:multiLevelType w:val="hybridMultilevel"/>
    <w:tmpl w:val="DD36123E"/>
    <w:lvl w:ilvl="0" w:tplc="123A82D4">
      <w:start w:val="1"/>
      <w:numFmt w:val="japaneseCounting"/>
      <w:lvlText w:val="（%1）"/>
      <w:lvlJc w:val="left"/>
      <w:pPr>
        <w:ind w:left="765" w:hanging="765"/>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836D0E"/>
    <w:multiLevelType w:val="hybridMultilevel"/>
    <w:tmpl w:val="0C186FDA"/>
    <w:lvl w:ilvl="0" w:tplc="FFFFFFFF">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85B60DD"/>
    <w:multiLevelType w:val="hybridMultilevel"/>
    <w:tmpl w:val="7F403290"/>
    <w:lvl w:ilvl="0" w:tplc="D02473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0F5A79"/>
    <w:multiLevelType w:val="hybridMultilevel"/>
    <w:tmpl w:val="09D6CD44"/>
    <w:lvl w:ilvl="0" w:tplc="FFFFFFFF">
      <w:start w:val="1"/>
      <w:numFmt w:val="bullet"/>
      <w:lvlText w:val=""/>
      <w:lvlJc w:val="left"/>
      <w:pPr>
        <w:ind w:left="846" w:hanging="420"/>
      </w:pPr>
      <w:rPr>
        <w:rFonts w:ascii="Symbol" w:hAnsi="Symbol" w:hint="default"/>
        <w:lang w:val="en-US"/>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5" w15:restartNumberingAfterBreak="0">
    <w:nsid w:val="2E105D8B"/>
    <w:multiLevelType w:val="hybridMultilevel"/>
    <w:tmpl w:val="E752CC84"/>
    <w:lvl w:ilvl="0" w:tplc="DF986B56">
      <w:start w:val="1"/>
      <w:numFmt w:val="bullet"/>
      <w:pStyle w:val="SubBullets"/>
      <w:lvlText w:val=""/>
      <w:lvlJc w:val="left"/>
      <w:pPr>
        <w:tabs>
          <w:tab w:val="num" w:pos="1080"/>
        </w:tabs>
        <w:ind w:left="1080" w:hanging="360"/>
      </w:pPr>
      <w:rPr>
        <w:rFonts w:ascii="Symbol" w:hAnsi="Symbol" w:hint="default"/>
      </w:rPr>
    </w:lvl>
    <w:lvl w:ilvl="1" w:tplc="4D8457F8" w:tentative="1">
      <w:start w:val="1"/>
      <w:numFmt w:val="bullet"/>
      <w:lvlText w:val="o"/>
      <w:lvlJc w:val="left"/>
      <w:pPr>
        <w:tabs>
          <w:tab w:val="num" w:pos="2160"/>
        </w:tabs>
        <w:ind w:left="2160" w:hanging="360"/>
      </w:pPr>
      <w:rPr>
        <w:rFonts w:ascii="Courier New" w:hAnsi="Courier New" w:hint="default"/>
      </w:rPr>
    </w:lvl>
    <w:lvl w:ilvl="2" w:tplc="187C9E8A" w:tentative="1">
      <w:start w:val="1"/>
      <w:numFmt w:val="bullet"/>
      <w:lvlText w:val=""/>
      <w:lvlJc w:val="left"/>
      <w:pPr>
        <w:tabs>
          <w:tab w:val="num" w:pos="2880"/>
        </w:tabs>
        <w:ind w:left="2880" w:hanging="360"/>
      </w:pPr>
      <w:rPr>
        <w:rFonts w:ascii="Wingdings" w:hAnsi="Wingdings" w:hint="default"/>
      </w:rPr>
    </w:lvl>
    <w:lvl w:ilvl="3" w:tplc="8304BC8A" w:tentative="1">
      <w:start w:val="1"/>
      <w:numFmt w:val="bullet"/>
      <w:lvlText w:val=""/>
      <w:lvlJc w:val="left"/>
      <w:pPr>
        <w:tabs>
          <w:tab w:val="num" w:pos="3600"/>
        </w:tabs>
        <w:ind w:left="3600" w:hanging="360"/>
      </w:pPr>
      <w:rPr>
        <w:rFonts w:ascii="Symbol" w:hAnsi="Symbol" w:hint="default"/>
      </w:rPr>
    </w:lvl>
    <w:lvl w:ilvl="4" w:tplc="9B382508" w:tentative="1">
      <w:start w:val="1"/>
      <w:numFmt w:val="bullet"/>
      <w:lvlText w:val="o"/>
      <w:lvlJc w:val="left"/>
      <w:pPr>
        <w:tabs>
          <w:tab w:val="num" w:pos="4320"/>
        </w:tabs>
        <w:ind w:left="4320" w:hanging="360"/>
      </w:pPr>
      <w:rPr>
        <w:rFonts w:ascii="Courier New" w:hAnsi="Courier New" w:hint="default"/>
      </w:rPr>
    </w:lvl>
    <w:lvl w:ilvl="5" w:tplc="FFCA7C32" w:tentative="1">
      <w:start w:val="1"/>
      <w:numFmt w:val="bullet"/>
      <w:lvlText w:val=""/>
      <w:lvlJc w:val="left"/>
      <w:pPr>
        <w:tabs>
          <w:tab w:val="num" w:pos="5040"/>
        </w:tabs>
        <w:ind w:left="5040" w:hanging="360"/>
      </w:pPr>
      <w:rPr>
        <w:rFonts w:ascii="Wingdings" w:hAnsi="Wingdings" w:hint="default"/>
      </w:rPr>
    </w:lvl>
    <w:lvl w:ilvl="6" w:tplc="272C14A2" w:tentative="1">
      <w:start w:val="1"/>
      <w:numFmt w:val="bullet"/>
      <w:lvlText w:val=""/>
      <w:lvlJc w:val="left"/>
      <w:pPr>
        <w:tabs>
          <w:tab w:val="num" w:pos="5760"/>
        </w:tabs>
        <w:ind w:left="5760" w:hanging="360"/>
      </w:pPr>
      <w:rPr>
        <w:rFonts w:ascii="Symbol" w:hAnsi="Symbol" w:hint="default"/>
      </w:rPr>
    </w:lvl>
    <w:lvl w:ilvl="7" w:tplc="F554500A" w:tentative="1">
      <w:start w:val="1"/>
      <w:numFmt w:val="bullet"/>
      <w:lvlText w:val="o"/>
      <w:lvlJc w:val="left"/>
      <w:pPr>
        <w:tabs>
          <w:tab w:val="num" w:pos="6480"/>
        </w:tabs>
        <w:ind w:left="6480" w:hanging="360"/>
      </w:pPr>
      <w:rPr>
        <w:rFonts w:ascii="Courier New" w:hAnsi="Courier New" w:hint="default"/>
      </w:rPr>
    </w:lvl>
    <w:lvl w:ilvl="8" w:tplc="076E4FCA"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4741442"/>
    <w:multiLevelType w:val="hybridMultilevel"/>
    <w:tmpl w:val="71B48FCA"/>
    <w:lvl w:ilvl="0" w:tplc="5A9A3246">
      <w:start w:val="1"/>
      <w:numFmt w:val="bullet"/>
      <w:lvlText w:val=""/>
      <w:lvlJc w:val="left"/>
      <w:pPr>
        <w:tabs>
          <w:tab w:val="num" w:pos="1460"/>
        </w:tabs>
        <w:ind w:left="1460" w:hanging="360"/>
      </w:pPr>
      <w:rPr>
        <w:rFonts w:ascii="Symbol" w:hAnsi="Symbol" w:hint="default"/>
        <w:lang w:val="en-US"/>
      </w:rPr>
    </w:lvl>
    <w:lvl w:ilvl="1" w:tplc="0C090003" w:tentative="1">
      <w:start w:val="1"/>
      <w:numFmt w:val="bullet"/>
      <w:lvlText w:val="o"/>
      <w:lvlJc w:val="left"/>
      <w:pPr>
        <w:tabs>
          <w:tab w:val="num" w:pos="2180"/>
        </w:tabs>
        <w:ind w:left="2180" w:hanging="360"/>
      </w:pPr>
      <w:rPr>
        <w:rFonts w:ascii="Courier New" w:hAnsi="Courier New" w:cs="Courier New" w:hint="default"/>
      </w:rPr>
    </w:lvl>
    <w:lvl w:ilvl="2" w:tplc="0C090005" w:tentative="1">
      <w:start w:val="1"/>
      <w:numFmt w:val="bullet"/>
      <w:lvlText w:val=""/>
      <w:lvlJc w:val="left"/>
      <w:pPr>
        <w:tabs>
          <w:tab w:val="num" w:pos="2900"/>
        </w:tabs>
        <w:ind w:left="2900" w:hanging="360"/>
      </w:pPr>
      <w:rPr>
        <w:rFonts w:ascii="Wingdings" w:hAnsi="Wingdings" w:hint="default"/>
      </w:rPr>
    </w:lvl>
    <w:lvl w:ilvl="3" w:tplc="0C090001" w:tentative="1">
      <w:start w:val="1"/>
      <w:numFmt w:val="bullet"/>
      <w:lvlText w:val=""/>
      <w:lvlJc w:val="left"/>
      <w:pPr>
        <w:tabs>
          <w:tab w:val="num" w:pos="3620"/>
        </w:tabs>
        <w:ind w:left="3620" w:hanging="360"/>
      </w:pPr>
      <w:rPr>
        <w:rFonts w:ascii="Symbol" w:hAnsi="Symbol" w:hint="default"/>
      </w:rPr>
    </w:lvl>
    <w:lvl w:ilvl="4" w:tplc="0C090003" w:tentative="1">
      <w:start w:val="1"/>
      <w:numFmt w:val="bullet"/>
      <w:lvlText w:val="o"/>
      <w:lvlJc w:val="left"/>
      <w:pPr>
        <w:tabs>
          <w:tab w:val="num" w:pos="4340"/>
        </w:tabs>
        <w:ind w:left="4340" w:hanging="360"/>
      </w:pPr>
      <w:rPr>
        <w:rFonts w:ascii="Courier New" w:hAnsi="Courier New" w:cs="Courier New" w:hint="default"/>
      </w:rPr>
    </w:lvl>
    <w:lvl w:ilvl="5" w:tplc="0C090005" w:tentative="1">
      <w:start w:val="1"/>
      <w:numFmt w:val="bullet"/>
      <w:lvlText w:val=""/>
      <w:lvlJc w:val="left"/>
      <w:pPr>
        <w:tabs>
          <w:tab w:val="num" w:pos="5060"/>
        </w:tabs>
        <w:ind w:left="5060" w:hanging="360"/>
      </w:pPr>
      <w:rPr>
        <w:rFonts w:ascii="Wingdings" w:hAnsi="Wingdings" w:hint="default"/>
      </w:rPr>
    </w:lvl>
    <w:lvl w:ilvl="6" w:tplc="0C090001" w:tentative="1">
      <w:start w:val="1"/>
      <w:numFmt w:val="bullet"/>
      <w:lvlText w:val=""/>
      <w:lvlJc w:val="left"/>
      <w:pPr>
        <w:tabs>
          <w:tab w:val="num" w:pos="5780"/>
        </w:tabs>
        <w:ind w:left="5780" w:hanging="360"/>
      </w:pPr>
      <w:rPr>
        <w:rFonts w:ascii="Symbol" w:hAnsi="Symbol" w:hint="default"/>
      </w:rPr>
    </w:lvl>
    <w:lvl w:ilvl="7" w:tplc="0C090003" w:tentative="1">
      <w:start w:val="1"/>
      <w:numFmt w:val="bullet"/>
      <w:lvlText w:val="o"/>
      <w:lvlJc w:val="left"/>
      <w:pPr>
        <w:tabs>
          <w:tab w:val="num" w:pos="6500"/>
        </w:tabs>
        <w:ind w:left="6500" w:hanging="360"/>
      </w:pPr>
      <w:rPr>
        <w:rFonts w:ascii="Courier New" w:hAnsi="Courier New" w:cs="Courier New" w:hint="default"/>
      </w:rPr>
    </w:lvl>
    <w:lvl w:ilvl="8" w:tplc="0C090005" w:tentative="1">
      <w:start w:val="1"/>
      <w:numFmt w:val="bullet"/>
      <w:lvlText w:val=""/>
      <w:lvlJc w:val="left"/>
      <w:pPr>
        <w:tabs>
          <w:tab w:val="num" w:pos="7220"/>
        </w:tabs>
        <w:ind w:left="7220" w:hanging="360"/>
      </w:pPr>
      <w:rPr>
        <w:rFonts w:ascii="Wingdings" w:hAnsi="Wingdings" w:hint="default"/>
      </w:rPr>
    </w:lvl>
  </w:abstractNum>
  <w:abstractNum w:abstractNumId="17" w15:restartNumberingAfterBreak="0">
    <w:nsid w:val="36FC1498"/>
    <w:multiLevelType w:val="multilevel"/>
    <w:tmpl w:val="A11AFECA"/>
    <w:lvl w:ilvl="0">
      <w:start w:val="1"/>
      <w:numFmt w:val="decimal"/>
      <w:pStyle w:val="1"/>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8" w15:restartNumberingAfterBreak="0">
    <w:nsid w:val="37AB5C4D"/>
    <w:multiLevelType w:val="hybridMultilevel"/>
    <w:tmpl w:val="5FC467A2"/>
    <w:lvl w:ilvl="0" w:tplc="FFFFFFFF">
      <w:start w:val="1"/>
      <w:numFmt w:val="bullet"/>
      <w:lvlText w:val=""/>
      <w:lvlJc w:val="left"/>
      <w:pPr>
        <w:ind w:left="900" w:hanging="420"/>
      </w:pPr>
      <w:rPr>
        <w:rFonts w:ascii="Symbol" w:hAnsi="Symbol"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9466EFC"/>
    <w:multiLevelType w:val="multilevel"/>
    <w:tmpl w:val="0409001D"/>
    <w:styleLink w:val="Style1"/>
    <w:lvl w:ilvl="0">
      <w:start w:val="1"/>
      <w:numFmt w:val="lowerRoman"/>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0AF31A2"/>
    <w:multiLevelType w:val="multilevel"/>
    <w:tmpl w:val="C5C2459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2BA28C8"/>
    <w:multiLevelType w:val="hybridMultilevel"/>
    <w:tmpl w:val="8EE2E7EE"/>
    <w:lvl w:ilvl="0" w:tplc="5A9A3246">
      <w:start w:val="1"/>
      <w:numFmt w:val="bullet"/>
      <w:lvlText w:val=""/>
      <w:lvlJc w:val="left"/>
      <w:pPr>
        <w:ind w:left="420" w:hanging="420"/>
      </w:pPr>
      <w:rPr>
        <w:rFonts w:ascii="Symbol" w:hAnsi="Symbol" w:hint="default"/>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61493B"/>
    <w:multiLevelType w:val="multilevel"/>
    <w:tmpl w:val="B080C66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C005026"/>
    <w:multiLevelType w:val="singleLevel"/>
    <w:tmpl w:val="2192331A"/>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4D5C7B17"/>
    <w:multiLevelType w:val="hybridMultilevel"/>
    <w:tmpl w:val="F4948A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D0370D"/>
    <w:multiLevelType w:val="hybridMultilevel"/>
    <w:tmpl w:val="7908B432"/>
    <w:lvl w:ilvl="0" w:tplc="FFFFFFFF">
      <w:start w:val="1"/>
      <w:numFmt w:val="bullet"/>
      <w:lvlText w:val=""/>
      <w:lvlJc w:val="left"/>
      <w:pPr>
        <w:ind w:left="480" w:hanging="480"/>
      </w:pPr>
      <w:rPr>
        <w:rFonts w:ascii="Symbol" w:hAnsi="Symbol" w:hint="default"/>
        <w:lang w:val="en-US"/>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5D76793"/>
    <w:multiLevelType w:val="hybridMultilevel"/>
    <w:tmpl w:val="E752CC84"/>
    <w:lvl w:ilvl="0" w:tplc="3D844166">
      <w:start w:val="1"/>
      <w:numFmt w:val="bullet"/>
      <w:pStyle w:val="Bullets"/>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61472B7"/>
    <w:multiLevelType w:val="multilevel"/>
    <w:tmpl w:val="6B3ECAD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87A556E"/>
    <w:multiLevelType w:val="multilevel"/>
    <w:tmpl w:val="6764EAF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FA023CF"/>
    <w:multiLevelType w:val="multilevel"/>
    <w:tmpl w:val="6A026CF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6642B1F"/>
    <w:multiLevelType w:val="multilevel"/>
    <w:tmpl w:val="1FDCAEF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8D433B9"/>
    <w:multiLevelType w:val="hybridMultilevel"/>
    <w:tmpl w:val="2D847838"/>
    <w:lvl w:ilvl="0" w:tplc="913AF0A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3"/>
  </w:num>
  <w:num w:numId="3">
    <w:abstractNumId w:val="4"/>
  </w:num>
  <w:num w:numId="4">
    <w:abstractNumId w:val="26"/>
  </w:num>
  <w:num w:numId="5">
    <w:abstractNumId w:val="15"/>
  </w:num>
  <w:num w:numId="6">
    <w:abstractNumId w:val="17"/>
  </w:num>
  <w:num w:numId="7">
    <w:abstractNumId w:val="0"/>
  </w:num>
  <w:num w:numId="8">
    <w:abstractNumId w:val="9"/>
  </w:num>
  <w:num w:numId="9">
    <w:abstractNumId w:val="19"/>
  </w:num>
  <w:num w:numId="10">
    <w:abstractNumId w:val="5"/>
  </w:num>
  <w:num w:numId="11">
    <w:abstractNumId w:val="25"/>
  </w:num>
  <w:num w:numId="12">
    <w:abstractNumId w:val="10"/>
  </w:num>
  <w:num w:numId="13">
    <w:abstractNumId w:val="24"/>
  </w:num>
  <w:num w:numId="14">
    <w:abstractNumId w:val="27"/>
  </w:num>
  <w:num w:numId="15">
    <w:abstractNumId w:val="8"/>
  </w:num>
  <w:num w:numId="16">
    <w:abstractNumId w:val="12"/>
  </w:num>
  <w:num w:numId="17">
    <w:abstractNumId w:val="6"/>
  </w:num>
  <w:num w:numId="18">
    <w:abstractNumId w:val="7"/>
  </w:num>
  <w:num w:numId="19">
    <w:abstractNumId w:val="28"/>
  </w:num>
  <w:num w:numId="20">
    <w:abstractNumId w:val="20"/>
  </w:num>
  <w:num w:numId="21">
    <w:abstractNumId w:val="30"/>
  </w:num>
  <w:num w:numId="22">
    <w:abstractNumId w:val="3"/>
  </w:num>
  <w:num w:numId="23">
    <w:abstractNumId w:val="2"/>
  </w:num>
  <w:num w:numId="24">
    <w:abstractNumId w:val="16"/>
  </w:num>
  <w:num w:numId="25">
    <w:abstractNumId w:val="21"/>
  </w:num>
  <w:num w:numId="26">
    <w:abstractNumId w:val="14"/>
  </w:num>
  <w:num w:numId="27">
    <w:abstractNumId w:val="29"/>
  </w:num>
  <w:num w:numId="28">
    <w:abstractNumId w:val="11"/>
  </w:num>
  <w:num w:numId="29">
    <w:abstractNumId w:val="22"/>
  </w:num>
  <w:num w:numId="30">
    <w:abstractNumId w:val="18"/>
  </w:num>
  <w:num w:numId="31">
    <w:abstractNumId w:val="13"/>
  </w:num>
  <w:num w:numId="32">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650"/>
    <w:rsid w:val="000008F5"/>
    <w:rsid w:val="00000E99"/>
    <w:rsid w:val="000014C0"/>
    <w:rsid w:val="00001B35"/>
    <w:rsid w:val="00001D2A"/>
    <w:rsid w:val="00001F87"/>
    <w:rsid w:val="0000260B"/>
    <w:rsid w:val="000029A6"/>
    <w:rsid w:val="00002F74"/>
    <w:rsid w:val="00003082"/>
    <w:rsid w:val="00003134"/>
    <w:rsid w:val="0000340F"/>
    <w:rsid w:val="0000355D"/>
    <w:rsid w:val="00003946"/>
    <w:rsid w:val="00003D66"/>
    <w:rsid w:val="00003DBA"/>
    <w:rsid w:val="0000426C"/>
    <w:rsid w:val="000042B9"/>
    <w:rsid w:val="00004A99"/>
    <w:rsid w:val="00004F2F"/>
    <w:rsid w:val="00005023"/>
    <w:rsid w:val="00005289"/>
    <w:rsid w:val="00005918"/>
    <w:rsid w:val="00005EB2"/>
    <w:rsid w:val="000062A9"/>
    <w:rsid w:val="00007DAC"/>
    <w:rsid w:val="00010B0D"/>
    <w:rsid w:val="00010C17"/>
    <w:rsid w:val="00012313"/>
    <w:rsid w:val="00012335"/>
    <w:rsid w:val="0001249C"/>
    <w:rsid w:val="00013CB0"/>
    <w:rsid w:val="00014225"/>
    <w:rsid w:val="0001471D"/>
    <w:rsid w:val="00014B71"/>
    <w:rsid w:val="00015E9C"/>
    <w:rsid w:val="0001602F"/>
    <w:rsid w:val="0001681E"/>
    <w:rsid w:val="00016AFD"/>
    <w:rsid w:val="00016EA4"/>
    <w:rsid w:val="00017A48"/>
    <w:rsid w:val="00017E1E"/>
    <w:rsid w:val="000202D9"/>
    <w:rsid w:val="00021852"/>
    <w:rsid w:val="00021CD0"/>
    <w:rsid w:val="00021D09"/>
    <w:rsid w:val="00021ED0"/>
    <w:rsid w:val="00022899"/>
    <w:rsid w:val="00022E6D"/>
    <w:rsid w:val="000233C2"/>
    <w:rsid w:val="000235FB"/>
    <w:rsid w:val="00023E7A"/>
    <w:rsid w:val="00024492"/>
    <w:rsid w:val="00024914"/>
    <w:rsid w:val="00024A8D"/>
    <w:rsid w:val="00024ADF"/>
    <w:rsid w:val="00025107"/>
    <w:rsid w:val="000255D8"/>
    <w:rsid w:val="00025BA7"/>
    <w:rsid w:val="00025C83"/>
    <w:rsid w:val="00025FB8"/>
    <w:rsid w:val="000264F4"/>
    <w:rsid w:val="0002694F"/>
    <w:rsid w:val="00026BD1"/>
    <w:rsid w:val="00026F64"/>
    <w:rsid w:val="0002755D"/>
    <w:rsid w:val="00027AB8"/>
    <w:rsid w:val="00030B3C"/>
    <w:rsid w:val="00030B7A"/>
    <w:rsid w:val="00030BE8"/>
    <w:rsid w:val="00030C98"/>
    <w:rsid w:val="0003240B"/>
    <w:rsid w:val="00033D06"/>
    <w:rsid w:val="00034AE5"/>
    <w:rsid w:val="00034C41"/>
    <w:rsid w:val="00035267"/>
    <w:rsid w:val="00035C29"/>
    <w:rsid w:val="00036126"/>
    <w:rsid w:val="000379A4"/>
    <w:rsid w:val="00037A78"/>
    <w:rsid w:val="00037E3F"/>
    <w:rsid w:val="00040CDA"/>
    <w:rsid w:val="000411BC"/>
    <w:rsid w:val="00041287"/>
    <w:rsid w:val="000414DB"/>
    <w:rsid w:val="000417F1"/>
    <w:rsid w:val="00042908"/>
    <w:rsid w:val="000440F0"/>
    <w:rsid w:val="00044763"/>
    <w:rsid w:val="00045D01"/>
    <w:rsid w:val="00046280"/>
    <w:rsid w:val="00047384"/>
    <w:rsid w:val="00047419"/>
    <w:rsid w:val="0004771F"/>
    <w:rsid w:val="00047931"/>
    <w:rsid w:val="00047CAC"/>
    <w:rsid w:val="000501BF"/>
    <w:rsid w:val="00050326"/>
    <w:rsid w:val="000512A7"/>
    <w:rsid w:val="00051469"/>
    <w:rsid w:val="00052577"/>
    <w:rsid w:val="00052646"/>
    <w:rsid w:val="00053DED"/>
    <w:rsid w:val="00055205"/>
    <w:rsid w:val="0005585B"/>
    <w:rsid w:val="00056045"/>
    <w:rsid w:val="000561B9"/>
    <w:rsid w:val="0005644B"/>
    <w:rsid w:val="00056F24"/>
    <w:rsid w:val="000573AE"/>
    <w:rsid w:val="000577E7"/>
    <w:rsid w:val="000578E1"/>
    <w:rsid w:val="00060B60"/>
    <w:rsid w:val="00061AE7"/>
    <w:rsid w:val="00061CDF"/>
    <w:rsid w:val="00061E07"/>
    <w:rsid w:val="00061ED1"/>
    <w:rsid w:val="000628BA"/>
    <w:rsid w:val="00062B91"/>
    <w:rsid w:val="000631F1"/>
    <w:rsid w:val="00063642"/>
    <w:rsid w:val="00063B20"/>
    <w:rsid w:val="0006493A"/>
    <w:rsid w:val="0006525B"/>
    <w:rsid w:val="0006533A"/>
    <w:rsid w:val="00065BC4"/>
    <w:rsid w:val="00067A56"/>
    <w:rsid w:val="00067B30"/>
    <w:rsid w:val="00067C42"/>
    <w:rsid w:val="00070344"/>
    <w:rsid w:val="00071254"/>
    <w:rsid w:val="00071A88"/>
    <w:rsid w:val="00071BDC"/>
    <w:rsid w:val="000720EE"/>
    <w:rsid w:val="0007256E"/>
    <w:rsid w:val="000730F9"/>
    <w:rsid w:val="000735B0"/>
    <w:rsid w:val="000739FA"/>
    <w:rsid w:val="00074B6B"/>
    <w:rsid w:val="0007535F"/>
    <w:rsid w:val="0007539E"/>
    <w:rsid w:val="00075875"/>
    <w:rsid w:val="00075938"/>
    <w:rsid w:val="00075CCB"/>
    <w:rsid w:val="0007637F"/>
    <w:rsid w:val="00076A5E"/>
    <w:rsid w:val="00077BBC"/>
    <w:rsid w:val="00077D05"/>
    <w:rsid w:val="00077EB0"/>
    <w:rsid w:val="000803A0"/>
    <w:rsid w:val="00080736"/>
    <w:rsid w:val="00080D9C"/>
    <w:rsid w:val="00080EAC"/>
    <w:rsid w:val="00080F81"/>
    <w:rsid w:val="00081333"/>
    <w:rsid w:val="000818B8"/>
    <w:rsid w:val="000819EE"/>
    <w:rsid w:val="00081A61"/>
    <w:rsid w:val="00082812"/>
    <w:rsid w:val="00082BFA"/>
    <w:rsid w:val="00082F35"/>
    <w:rsid w:val="00083C59"/>
    <w:rsid w:val="0008448D"/>
    <w:rsid w:val="00084BDE"/>
    <w:rsid w:val="00084F87"/>
    <w:rsid w:val="0008575B"/>
    <w:rsid w:val="000857F0"/>
    <w:rsid w:val="00085B50"/>
    <w:rsid w:val="00086712"/>
    <w:rsid w:val="000868E1"/>
    <w:rsid w:val="000869C3"/>
    <w:rsid w:val="00086B85"/>
    <w:rsid w:val="0008739E"/>
    <w:rsid w:val="000874F5"/>
    <w:rsid w:val="000876D1"/>
    <w:rsid w:val="000876D4"/>
    <w:rsid w:val="000876FD"/>
    <w:rsid w:val="00087837"/>
    <w:rsid w:val="00090470"/>
    <w:rsid w:val="00090A33"/>
    <w:rsid w:val="00090CA4"/>
    <w:rsid w:val="00090D1E"/>
    <w:rsid w:val="00090D5A"/>
    <w:rsid w:val="00090EC6"/>
    <w:rsid w:val="0009188A"/>
    <w:rsid w:val="00091CB4"/>
    <w:rsid w:val="00092109"/>
    <w:rsid w:val="00092CF2"/>
    <w:rsid w:val="000937E6"/>
    <w:rsid w:val="00093837"/>
    <w:rsid w:val="00093A41"/>
    <w:rsid w:val="00093B60"/>
    <w:rsid w:val="00093C1B"/>
    <w:rsid w:val="000957CB"/>
    <w:rsid w:val="000958B5"/>
    <w:rsid w:val="00095D59"/>
    <w:rsid w:val="000960DE"/>
    <w:rsid w:val="0009643F"/>
    <w:rsid w:val="000966D3"/>
    <w:rsid w:val="00096BAA"/>
    <w:rsid w:val="000972D1"/>
    <w:rsid w:val="0009799C"/>
    <w:rsid w:val="00097B9B"/>
    <w:rsid w:val="000A0069"/>
    <w:rsid w:val="000A169D"/>
    <w:rsid w:val="000A1834"/>
    <w:rsid w:val="000A1B65"/>
    <w:rsid w:val="000A23E9"/>
    <w:rsid w:val="000A2791"/>
    <w:rsid w:val="000A2B69"/>
    <w:rsid w:val="000A3261"/>
    <w:rsid w:val="000A329E"/>
    <w:rsid w:val="000A3509"/>
    <w:rsid w:val="000A3803"/>
    <w:rsid w:val="000A3CD1"/>
    <w:rsid w:val="000A3F23"/>
    <w:rsid w:val="000A482D"/>
    <w:rsid w:val="000A4F7F"/>
    <w:rsid w:val="000A4FD2"/>
    <w:rsid w:val="000A65CB"/>
    <w:rsid w:val="000A7236"/>
    <w:rsid w:val="000B0040"/>
    <w:rsid w:val="000B0483"/>
    <w:rsid w:val="000B1077"/>
    <w:rsid w:val="000B19EC"/>
    <w:rsid w:val="000B1A4E"/>
    <w:rsid w:val="000B1FD5"/>
    <w:rsid w:val="000B2282"/>
    <w:rsid w:val="000B22A9"/>
    <w:rsid w:val="000B2325"/>
    <w:rsid w:val="000B2BB1"/>
    <w:rsid w:val="000B3486"/>
    <w:rsid w:val="000B3D8A"/>
    <w:rsid w:val="000B4048"/>
    <w:rsid w:val="000B4B9E"/>
    <w:rsid w:val="000B503C"/>
    <w:rsid w:val="000B5ADA"/>
    <w:rsid w:val="000B5CC8"/>
    <w:rsid w:val="000B6699"/>
    <w:rsid w:val="000B6858"/>
    <w:rsid w:val="000B7225"/>
    <w:rsid w:val="000B75C1"/>
    <w:rsid w:val="000B7701"/>
    <w:rsid w:val="000B7C62"/>
    <w:rsid w:val="000C00CF"/>
    <w:rsid w:val="000C1288"/>
    <w:rsid w:val="000C134B"/>
    <w:rsid w:val="000C166A"/>
    <w:rsid w:val="000C17BF"/>
    <w:rsid w:val="000C21AD"/>
    <w:rsid w:val="000C2737"/>
    <w:rsid w:val="000C331D"/>
    <w:rsid w:val="000C3556"/>
    <w:rsid w:val="000C36D3"/>
    <w:rsid w:val="000C3734"/>
    <w:rsid w:val="000C4397"/>
    <w:rsid w:val="000C45F2"/>
    <w:rsid w:val="000C49C5"/>
    <w:rsid w:val="000C4B94"/>
    <w:rsid w:val="000C4EE9"/>
    <w:rsid w:val="000C767D"/>
    <w:rsid w:val="000C78BB"/>
    <w:rsid w:val="000C7CF5"/>
    <w:rsid w:val="000D0095"/>
    <w:rsid w:val="000D0218"/>
    <w:rsid w:val="000D147C"/>
    <w:rsid w:val="000D16FC"/>
    <w:rsid w:val="000D2604"/>
    <w:rsid w:val="000D2D18"/>
    <w:rsid w:val="000D2E87"/>
    <w:rsid w:val="000D3222"/>
    <w:rsid w:val="000D322E"/>
    <w:rsid w:val="000D32E4"/>
    <w:rsid w:val="000D32FD"/>
    <w:rsid w:val="000D3D43"/>
    <w:rsid w:val="000D4FC5"/>
    <w:rsid w:val="000D52AE"/>
    <w:rsid w:val="000D55BF"/>
    <w:rsid w:val="000D5F36"/>
    <w:rsid w:val="000D742F"/>
    <w:rsid w:val="000D746C"/>
    <w:rsid w:val="000E074B"/>
    <w:rsid w:val="000E0D90"/>
    <w:rsid w:val="000E1758"/>
    <w:rsid w:val="000E1BAF"/>
    <w:rsid w:val="000E1C75"/>
    <w:rsid w:val="000E1FB3"/>
    <w:rsid w:val="000E2248"/>
    <w:rsid w:val="000E2852"/>
    <w:rsid w:val="000E2993"/>
    <w:rsid w:val="000E36D3"/>
    <w:rsid w:val="000E3767"/>
    <w:rsid w:val="000E398B"/>
    <w:rsid w:val="000E49F0"/>
    <w:rsid w:val="000E4B92"/>
    <w:rsid w:val="000E4F53"/>
    <w:rsid w:val="000E5B0C"/>
    <w:rsid w:val="000E60B5"/>
    <w:rsid w:val="000E63FF"/>
    <w:rsid w:val="000E6B81"/>
    <w:rsid w:val="000E701F"/>
    <w:rsid w:val="000F0054"/>
    <w:rsid w:val="000F02A8"/>
    <w:rsid w:val="000F04A0"/>
    <w:rsid w:val="000F09BD"/>
    <w:rsid w:val="000F0B90"/>
    <w:rsid w:val="000F0CF9"/>
    <w:rsid w:val="000F19DB"/>
    <w:rsid w:val="000F207D"/>
    <w:rsid w:val="000F42E2"/>
    <w:rsid w:val="000F43D7"/>
    <w:rsid w:val="000F4570"/>
    <w:rsid w:val="000F4869"/>
    <w:rsid w:val="000F4F11"/>
    <w:rsid w:val="000F66E7"/>
    <w:rsid w:val="000F731B"/>
    <w:rsid w:val="000F746A"/>
    <w:rsid w:val="000F798E"/>
    <w:rsid w:val="000F7E3F"/>
    <w:rsid w:val="00100646"/>
    <w:rsid w:val="001009B6"/>
    <w:rsid w:val="00100CCE"/>
    <w:rsid w:val="0010191A"/>
    <w:rsid w:val="0010263E"/>
    <w:rsid w:val="00102A55"/>
    <w:rsid w:val="00102B31"/>
    <w:rsid w:val="00102DEB"/>
    <w:rsid w:val="00103471"/>
    <w:rsid w:val="001039C7"/>
    <w:rsid w:val="00103DAA"/>
    <w:rsid w:val="0010483C"/>
    <w:rsid w:val="00104B4D"/>
    <w:rsid w:val="00105889"/>
    <w:rsid w:val="00105900"/>
    <w:rsid w:val="0010756F"/>
    <w:rsid w:val="00111AE2"/>
    <w:rsid w:val="00111CA2"/>
    <w:rsid w:val="0011209D"/>
    <w:rsid w:val="0011317A"/>
    <w:rsid w:val="00113199"/>
    <w:rsid w:val="001131D6"/>
    <w:rsid w:val="00113EE9"/>
    <w:rsid w:val="00115A7E"/>
    <w:rsid w:val="00115C2C"/>
    <w:rsid w:val="00115E22"/>
    <w:rsid w:val="00116788"/>
    <w:rsid w:val="00116BAF"/>
    <w:rsid w:val="0011745F"/>
    <w:rsid w:val="001174CA"/>
    <w:rsid w:val="00117688"/>
    <w:rsid w:val="0011789C"/>
    <w:rsid w:val="00117E43"/>
    <w:rsid w:val="00117F7D"/>
    <w:rsid w:val="00120CB5"/>
    <w:rsid w:val="001210F3"/>
    <w:rsid w:val="00121479"/>
    <w:rsid w:val="001215EA"/>
    <w:rsid w:val="001216B7"/>
    <w:rsid w:val="0012273A"/>
    <w:rsid w:val="00122A9B"/>
    <w:rsid w:val="0012491D"/>
    <w:rsid w:val="00124E63"/>
    <w:rsid w:val="001250C6"/>
    <w:rsid w:val="001251BC"/>
    <w:rsid w:val="001255F7"/>
    <w:rsid w:val="001257A4"/>
    <w:rsid w:val="00125DC6"/>
    <w:rsid w:val="00125E9F"/>
    <w:rsid w:val="0012626E"/>
    <w:rsid w:val="00127097"/>
    <w:rsid w:val="00127AF4"/>
    <w:rsid w:val="001306D5"/>
    <w:rsid w:val="001308A5"/>
    <w:rsid w:val="00131032"/>
    <w:rsid w:val="0013125E"/>
    <w:rsid w:val="00131844"/>
    <w:rsid w:val="00131965"/>
    <w:rsid w:val="00131FEF"/>
    <w:rsid w:val="00132487"/>
    <w:rsid w:val="0013253D"/>
    <w:rsid w:val="001329F1"/>
    <w:rsid w:val="00132A47"/>
    <w:rsid w:val="001336A1"/>
    <w:rsid w:val="00133DBD"/>
    <w:rsid w:val="00133FB8"/>
    <w:rsid w:val="00134739"/>
    <w:rsid w:val="00134CE2"/>
    <w:rsid w:val="00134E30"/>
    <w:rsid w:val="00135A0D"/>
    <w:rsid w:val="00136142"/>
    <w:rsid w:val="00136450"/>
    <w:rsid w:val="00136C66"/>
    <w:rsid w:val="0013742C"/>
    <w:rsid w:val="00137A5D"/>
    <w:rsid w:val="001401A9"/>
    <w:rsid w:val="0014045F"/>
    <w:rsid w:val="001413E5"/>
    <w:rsid w:val="001419CE"/>
    <w:rsid w:val="00141D5C"/>
    <w:rsid w:val="0014249C"/>
    <w:rsid w:val="001436B1"/>
    <w:rsid w:val="001437FC"/>
    <w:rsid w:val="001453AA"/>
    <w:rsid w:val="0014696D"/>
    <w:rsid w:val="0014729B"/>
    <w:rsid w:val="0014732F"/>
    <w:rsid w:val="001473D1"/>
    <w:rsid w:val="001477ED"/>
    <w:rsid w:val="00147A33"/>
    <w:rsid w:val="00150077"/>
    <w:rsid w:val="001507E8"/>
    <w:rsid w:val="00150F0E"/>
    <w:rsid w:val="0015112B"/>
    <w:rsid w:val="001512AF"/>
    <w:rsid w:val="00153610"/>
    <w:rsid w:val="001545B4"/>
    <w:rsid w:val="0015523A"/>
    <w:rsid w:val="0015567E"/>
    <w:rsid w:val="0015593F"/>
    <w:rsid w:val="00155B8B"/>
    <w:rsid w:val="001561A1"/>
    <w:rsid w:val="00156822"/>
    <w:rsid w:val="00156F80"/>
    <w:rsid w:val="00156F8B"/>
    <w:rsid w:val="001571D2"/>
    <w:rsid w:val="001571F5"/>
    <w:rsid w:val="001576D7"/>
    <w:rsid w:val="00157FBD"/>
    <w:rsid w:val="00160927"/>
    <w:rsid w:val="00160E8A"/>
    <w:rsid w:val="00161C63"/>
    <w:rsid w:val="001623FC"/>
    <w:rsid w:val="00162559"/>
    <w:rsid w:val="00162BD8"/>
    <w:rsid w:val="00162DB8"/>
    <w:rsid w:val="00163499"/>
    <w:rsid w:val="001637AB"/>
    <w:rsid w:val="00163BCD"/>
    <w:rsid w:val="00163CA4"/>
    <w:rsid w:val="00164CCB"/>
    <w:rsid w:val="00165064"/>
    <w:rsid w:val="00166281"/>
    <w:rsid w:val="001671B7"/>
    <w:rsid w:val="00167C3D"/>
    <w:rsid w:val="00167DF5"/>
    <w:rsid w:val="00170236"/>
    <w:rsid w:val="00170590"/>
    <w:rsid w:val="00170968"/>
    <w:rsid w:val="0017107F"/>
    <w:rsid w:val="00171B84"/>
    <w:rsid w:val="00171E73"/>
    <w:rsid w:val="00171F59"/>
    <w:rsid w:val="001726E8"/>
    <w:rsid w:val="001728C2"/>
    <w:rsid w:val="00173E1B"/>
    <w:rsid w:val="00174068"/>
    <w:rsid w:val="001740F1"/>
    <w:rsid w:val="0017423D"/>
    <w:rsid w:val="00174BAF"/>
    <w:rsid w:val="00174CFF"/>
    <w:rsid w:val="001759B1"/>
    <w:rsid w:val="00175EA5"/>
    <w:rsid w:val="00175EB9"/>
    <w:rsid w:val="00176169"/>
    <w:rsid w:val="00176A6B"/>
    <w:rsid w:val="00176F5E"/>
    <w:rsid w:val="00177007"/>
    <w:rsid w:val="001770A3"/>
    <w:rsid w:val="00177ABD"/>
    <w:rsid w:val="001800A5"/>
    <w:rsid w:val="001801A5"/>
    <w:rsid w:val="00180D02"/>
    <w:rsid w:val="00180F24"/>
    <w:rsid w:val="00182447"/>
    <w:rsid w:val="0018294C"/>
    <w:rsid w:val="00183B18"/>
    <w:rsid w:val="00184081"/>
    <w:rsid w:val="00184096"/>
    <w:rsid w:val="00184303"/>
    <w:rsid w:val="00184990"/>
    <w:rsid w:val="00184A77"/>
    <w:rsid w:val="00185005"/>
    <w:rsid w:val="001851AA"/>
    <w:rsid w:val="00185270"/>
    <w:rsid w:val="0018576A"/>
    <w:rsid w:val="00185D79"/>
    <w:rsid w:val="00186212"/>
    <w:rsid w:val="00186789"/>
    <w:rsid w:val="00186E17"/>
    <w:rsid w:val="00186FE0"/>
    <w:rsid w:val="00187365"/>
    <w:rsid w:val="0019009E"/>
    <w:rsid w:val="00190244"/>
    <w:rsid w:val="001903EF"/>
    <w:rsid w:val="00190588"/>
    <w:rsid w:val="00191209"/>
    <w:rsid w:val="0019274E"/>
    <w:rsid w:val="00192B93"/>
    <w:rsid w:val="00193084"/>
    <w:rsid w:val="00193DA7"/>
    <w:rsid w:val="00194429"/>
    <w:rsid w:val="00194C4F"/>
    <w:rsid w:val="00195155"/>
    <w:rsid w:val="001956C5"/>
    <w:rsid w:val="00195C63"/>
    <w:rsid w:val="00196B5B"/>
    <w:rsid w:val="00196B7A"/>
    <w:rsid w:val="00197152"/>
    <w:rsid w:val="001976A0"/>
    <w:rsid w:val="001A0538"/>
    <w:rsid w:val="001A0DA1"/>
    <w:rsid w:val="001A14C1"/>
    <w:rsid w:val="001A1A3D"/>
    <w:rsid w:val="001A1AFA"/>
    <w:rsid w:val="001A222B"/>
    <w:rsid w:val="001A2C58"/>
    <w:rsid w:val="001A30F5"/>
    <w:rsid w:val="001A320F"/>
    <w:rsid w:val="001A3614"/>
    <w:rsid w:val="001A4F96"/>
    <w:rsid w:val="001A5505"/>
    <w:rsid w:val="001A5569"/>
    <w:rsid w:val="001A55B5"/>
    <w:rsid w:val="001A5982"/>
    <w:rsid w:val="001A6793"/>
    <w:rsid w:val="001A6AB3"/>
    <w:rsid w:val="001A6CE5"/>
    <w:rsid w:val="001A6F8B"/>
    <w:rsid w:val="001A73BD"/>
    <w:rsid w:val="001A766D"/>
    <w:rsid w:val="001A7722"/>
    <w:rsid w:val="001A7C14"/>
    <w:rsid w:val="001B05E0"/>
    <w:rsid w:val="001B074F"/>
    <w:rsid w:val="001B1037"/>
    <w:rsid w:val="001B1D42"/>
    <w:rsid w:val="001B2590"/>
    <w:rsid w:val="001B2D1D"/>
    <w:rsid w:val="001B356A"/>
    <w:rsid w:val="001B3B25"/>
    <w:rsid w:val="001B4810"/>
    <w:rsid w:val="001B5D5E"/>
    <w:rsid w:val="001B6FD8"/>
    <w:rsid w:val="001B7BFC"/>
    <w:rsid w:val="001C0005"/>
    <w:rsid w:val="001C082B"/>
    <w:rsid w:val="001C0B8B"/>
    <w:rsid w:val="001C2168"/>
    <w:rsid w:val="001C3E71"/>
    <w:rsid w:val="001C3ED3"/>
    <w:rsid w:val="001C4AEB"/>
    <w:rsid w:val="001C534E"/>
    <w:rsid w:val="001C5518"/>
    <w:rsid w:val="001C5CA1"/>
    <w:rsid w:val="001C67A3"/>
    <w:rsid w:val="001C6E3D"/>
    <w:rsid w:val="001C7B26"/>
    <w:rsid w:val="001D0F33"/>
    <w:rsid w:val="001D15CE"/>
    <w:rsid w:val="001D1693"/>
    <w:rsid w:val="001D1E00"/>
    <w:rsid w:val="001D2286"/>
    <w:rsid w:val="001D34BF"/>
    <w:rsid w:val="001D38A5"/>
    <w:rsid w:val="001D3CD6"/>
    <w:rsid w:val="001D6621"/>
    <w:rsid w:val="001D78A2"/>
    <w:rsid w:val="001D7BB6"/>
    <w:rsid w:val="001D7DE9"/>
    <w:rsid w:val="001E0091"/>
    <w:rsid w:val="001E01B4"/>
    <w:rsid w:val="001E0359"/>
    <w:rsid w:val="001E06C2"/>
    <w:rsid w:val="001E0918"/>
    <w:rsid w:val="001E0970"/>
    <w:rsid w:val="001E0F33"/>
    <w:rsid w:val="001E1118"/>
    <w:rsid w:val="001E13A1"/>
    <w:rsid w:val="001E185C"/>
    <w:rsid w:val="001E30B0"/>
    <w:rsid w:val="001E3F2B"/>
    <w:rsid w:val="001E3FEF"/>
    <w:rsid w:val="001E53A7"/>
    <w:rsid w:val="001E61A4"/>
    <w:rsid w:val="001E6FAC"/>
    <w:rsid w:val="001F02D9"/>
    <w:rsid w:val="001F0495"/>
    <w:rsid w:val="001F0664"/>
    <w:rsid w:val="001F0D51"/>
    <w:rsid w:val="001F0FBC"/>
    <w:rsid w:val="001F1C3F"/>
    <w:rsid w:val="001F299C"/>
    <w:rsid w:val="001F3055"/>
    <w:rsid w:val="001F42DF"/>
    <w:rsid w:val="001F4B8D"/>
    <w:rsid w:val="001F5D67"/>
    <w:rsid w:val="001F65D6"/>
    <w:rsid w:val="001F7051"/>
    <w:rsid w:val="001F734E"/>
    <w:rsid w:val="00201040"/>
    <w:rsid w:val="002016F0"/>
    <w:rsid w:val="00202302"/>
    <w:rsid w:val="00202A26"/>
    <w:rsid w:val="00202B0C"/>
    <w:rsid w:val="00203204"/>
    <w:rsid w:val="0020482C"/>
    <w:rsid w:val="0020612D"/>
    <w:rsid w:val="002064F4"/>
    <w:rsid w:val="0020700C"/>
    <w:rsid w:val="002074C8"/>
    <w:rsid w:val="002076C8"/>
    <w:rsid w:val="00207882"/>
    <w:rsid w:val="0021015F"/>
    <w:rsid w:val="00211D59"/>
    <w:rsid w:val="002127A0"/>
    <w:rsid w:val="00212A1B"/>
    <w:rsid w:val="00212CF4"/>
    <w:rsid w:val="0021392F"/>
    <w:rsid w:val="0021396D"/>
    <w:rsid w:val="00213BFA"/>
    <w:rsid w:val="00213D60"/>
    <w:rsid w:val="002148B3"/>
    <w:rsid w:val="002150FD"/>
    <w:rsid w:val="002152DD"/>
    <w:rsid w:val="00216688"/>
    <w:rsid w:val="00216823"/>
    <w:rsid w:val="00217424"/>
    <w:rsid w:val="00217CF1"/>
    <w:rsid w:val="0022055F"/>
    <w:rsid w:val="002206AC"/>
    <w:rsid w:val="002208E7"/>
    <w:rsid w:val="002209DB"/>
    <w:rsid w:val="002209F1"/>
    <w:rsid w:val="00220D6B"/>
    <w:rsid w:val="00221B74"/>
    <w:rsid w:val="0022224B"/>
    <w:rsid w:val="002223D4"/>
    <w:rsid w:val="00222B20"/>
    <w:rsid w:val="00223421"/>
    <w:rsid w:val="00224674"/>
    <w:rsid w:val="00224E20"/>
    <w:rsid w:val="00225B4B"/>
    <w:rsid w:val="00226BC6"/>
    <w:rsid w:val="0022732C"/>
    <w:rsid w:val="00227906"/>
    <w:rsid w:val="00227944"/>
    <w:rsid w:val="00230281"/>
    <w:rsid w:val="00230684"/>
    <w:rsid w:val="00230981"/>
    <w:rsid w:val="00231A6C"/>
    <w:rsid w:val="002326AD"/>
    <w:rsid w:val="002327CE"/>
    <w:rsid w:val="00232EB5"/>
    <w:rsid w:val="00232F18"/>
    <w:rsid w:val="0023310A"/>
    <w:rsid w:val="00233580"/>
    <w:rsid w:val="00233709"/>
    <w:rsid w:val="002339DE"/>
    <w:rsid w:val="002339EF"/>
    <w:rsid w:val="00233A5C"/>
    <w:rsid w:val="00233DAD"/>
    <w:rsid w:val="00233E7B"/>
    <w:rsid w:val="002346F9"/>
    <w:rsid w:val="002347BF"/>
    <w:rsid w:val="0023496D"/>
    <w:rsid w:val="00234E7E"/>
    <w:rsid w:val="00235854"/>
    <w:rsid w:val="00236156"/>
    <w:rsid w:val="002362EA"/>
    <w:rsid w:val="002369AF"/>
    <w:rsid w:val="002369BD"/>
    <w:rsid w:val="00236C37"/>
    <w:rsid w:val="00236CBF"/>
    <w:rsid w:val="002377D6"/>
    <w:rsid w:val="00237F70"/>
    <w:rsid w:val="00240799"/>
    <w:rsid w:val="00241017"/>
    <w:rsid w:val="00241388"/>
    <w:rsid w:val="0024258E"/>
    <w:rsid w:val="00242F0D"/>
    <w:rsid w:val="00242FE2"/>
    <w:rsid w:val="0024310A"/>
    <w:rsid w:val="00243607"/>
    <w:rsid w:val="00243B6E"/>
    <w:rsid w:val="00243D79"/>
    <w:rsid w:val="00243E28"/>
    <w:rsid w:val="002442C4"/>
    <w:rsid w:val="00244456"/>
    <w:rsid w:val="00244687"/>
    <w:rsid w:val="00244E37"/>
    <w:rsid w:val="00245284"/>
    <w:rsid w:val="00245489"/>
    <w:rsid w:val="0024568C"/>
    <w:rsid w:val="002459F5"/>
    <w:rsid w:val="00245D30"/>
    <w:rsid w:val="00245D9A"/>
    <w:rsid w:val="00246300"/>
    <w:rsid w:val="00246CC1"/>
    <w:rsid w:val="00246EF0"/>
    <w:rsid w:val="00247793"/>
    <w:rsid w:val="00247910"/>
    <w:rsid w:val="00247E00"/>
    <w:rsid w:val="002504C0"/>
    <w:rsid w:val="002511C0"/>
    <w:rsid w:val="0025138C"/>
    <w:rsid w:val="0025140B"/>
    <w:rsid w:val="00251C4C"/>
    <w:rsid w:val="002523E8"/>
    <w:rsid w:val="002526F5"/>
    <w:rsid w:val="0025279D"/>
    <w:rsid w:val="00252D29"/>
    <w:rsid w:val="002538DA"/>
    <w:rsid w:val="002539B0"/>
    <w:rsid w:val="00253DF7"/>
    <w:rsid w:val="00254111"/>
    <w:rsid w:val="00254275"/>
    <w:rsid w:val="00254841"/>
    <w:rsid w:val="0025498B"/>
    <w:rsid w:val="00254DF5"/>
    <w:rsid w:val="00255079"/>
    <w:rsid w:val="00255245"/>
    <w:rsid w:val="002554EC"/>
    <w:rsid w:val="00255C88"/>
    <w:rsid w:val="00255CB6"/>
    <w:rsid w:val="00256168"/>
    <w:rsid w:val="00256361"/>
    <w:rsid w:val="00256AF0"/>
    <w:rsid w:val="00257CD1"/>
    <w:rsid w:val="002600F2"/>
    <w:rsid w:val="00260218"/>
    <w:rsid w:val="0026108E"/>
    <w:rsid w:val="00261136"/>
    <w:rsid w:val="002613F7"/>
    <w:rsid w:val="002615C8"/>
    <w:rsid w:val="002617B0"/>
    <w:rsid w:val="002619D8"/>
    <w:rsid w:val="00261F55"/>
    <w:rsid w:val="0026220E"/>
    <w:rsid w:val="00262D64"/>
    <w:rsid w:val="00262F2D"/>
    <w:rsid w:val="002635AE"/>
    <w:rsid w:val="002638AA"/>
    <w:rsid w:val="00263AD5"/>
    <w:rsid w:val="00264242"/>
    <w:rsid w:val="00264BEC"/>
    <w:rsid w:val="00264E78"/>
    <w:rsid w:val="002659EE"/>
    <w:rsid w:val="00265E89"/>
    <w:rsid w:val="00266FF4"/>
    <w:rsid w:val="00267355"/>
    <w:rsid w:val="00267A47"/>
    <w:rsid w:val="00267BDA"/>
    <w:rsid w:val="00270039"/>
    <w:rsid w:val="002702C1"/>
    <w:rsid w:val="00271253"/>
    <w:rsid w:val="0027277C"/>
    <w:rsid w:val="0027288F"/>
    <w:rsid w:val="002728C9"/>
    <w:rsid w:val="00273136"/>
    <w:rsid w:val="0027391E"/>
    <w:rsid w:val="00273C10"/>
    <w:rsid w:val="00275100"/>
    <w:rsid w:val="002754A2"/>
    <w:rsid w:val="00276838"/>
    <w:rsid w:val="00277BDF"/>
    <w:rsid w:val="00277C61"/>
    <w:rsid w:val="00277E4D"/>
    <w:rsid w:val="00280401"/>
    <w:rsid w:val="00280414"/>
    <w:rsid w:val="002808A2"/>
    <w:rsid w:val="00280CCF"/>
    <w:rsid w:val="00280E4F"/>
    <w:rsid w:val="00281482"/>
    <w:rsid w:val="002814FB"/>
    <w:rsid w:val="00281FBA"/>
    <w:rsid w:val="002827B1"/>
    <w:rsid w:val="002844B6"/>
    <w:rsid w:val="00284E14"/>
    <w:rsid w:val="00284F2C"/>
    <w:rsid w:val="00284F6E"/>
    <w:rsid w:val="00285290"/>
    <w:rsid w:val="0028632E"/>
    <w:rsid w:val="002867B6"/>
    <w:rsid w:val="002874D8"/>
    <w:rsid w:val="0028770B"/>
    <w:rsid w:val="002879C1"/>
    <w:rsid w:val="00287CAE"/>
    <w:rsid w:val="00291A78"/>
    <w:rsid w:val="002921B8"/>
    <w:rsid w:val="00292574"/>
    <w:rsid w:val="00292798"/>
    <w:rsid w:val="00293064"/>
    <w:rsid w:val="0029321A"/>
    <w:rsid w:val="002934E0"/>
    <w:rsid w:val="00293F49"/>
    <w:rsid w:val="00293FED"/>
    <w:rsid w:val="002944E3"/>
    <w:rsid w:val="0029582B"/>
    <w:rsid w:val="00295E15"/>
    <w:rsid w:val="00296380"/>
    <w:rsid w:val="0029676E"/>
    <w:rsid w:val="00296A67"/>
    <w:rsid w:val="00296F8A"/>
    <w:rsid w:val="0029740A"/>
    <w:rsid w:val="002A048E"/>
    <w:rsid w:val="002A05EE"/>
    <w:rsid w:val="002A0830"/>
    <w:rsid w:val="002A0895"/>
    <w:rsid w:val="002A0FB3"/>
    <w:rsid w:val="002A13FD"/>
    <w:rsid w:val="002A170E"/>
    <w:rsid w:val="002A1A3D"/>
    <w:rsid w:val="002A1E69"/>
    <w:rsid w:val="002A21E9"/>
    <w:rsid w:val="002A2BAC"/>
    <w:rsid w:val="002A2C97"/>
    <w:rsid w:val="002A2E9A"/>
    <w:rsid w:val="002A357E"/>
    <w:rsid w:val="002A3739"/>
    <w:rsid w:val="002A3A7C"/>
    <w:rsid w:val="002A5963"/>
    <w:rsid w:val="002A5D40"/>
    <w:rsid w:val="002A5EFC"/>
    <w:rsid w:val="002A63F3"/>
    <w:rsid w:val="002A7B04"/>
    <w:rsid w:val="002B03B9"/>
    <w:rsid w:val="002B0476"/>
    <w:rsid w:val="002B0E28"/>
    <w:rsid w:val="002B1A68"/>
    <w:rsid w:val="002B1B04"/>
    <w:rsid w:val="002B1C8C"/>
    <w:rsid w:val="002B1D85"/>
    <w:rsid w:val="002B1E1B"/>
    <w:rsid w:val="002B291E"/>
    <w:rsid w:val="002B3794"/>
    <w:rsid w:val="002B3A81"/>
    <w:rsid w:val="002B3BE7"/>
    <w:rsid w:val="002B408E"/>
    <w:rsid w:val="002B460B"/>
    <w:rsid w:val="002B497A"/>
    <w:rsid w:val="002B524F"/>
    <w:rsid w:val="002B53E1"/>
    <w:rsid w:val="002B5F73"/>
    <w:rsid w:val="002B67BF"/>
    <w:rsid w:val="002B67FD"/>
    <w:rsid w:val="002B6A19"/>
    <w:rsid w:val="002B6A39"/>
    <w:rsid w:val="002B6E72"/>
    <w:rsid w:val="002B7AC3"/>
    <w:rsid w:val="002B7C15"/>
    <w:rsid w:val="002C010A"/>
    <w:rsid w:val="002C04F3"/>
    <w:rsid w:val="002C0950"/>
    <w:rsid w:val="002C0F5D"/>
    <w:rsid w:val="002C0FEA"/>
    <w:rsid w:val="002C1C83"/>
    <w:rsid w:val="002C218F"/>
    <w:rsid w:val="002C2F2A"/>
    <w:rsid w:val="002C341E"/>
    <w:rsid w:val="002C360A"/>
    <w:rsid w:val="002C3744"/>
    <w:rsid w:val="002C441A"/>
    <w:rsid w:val="002C44AE"/>
    <w:rsid w:val="002C46DC"/>
    <w:rsid w:val="002C4DA6"/>
    <w:rsid w:val="002C4F9C"/>
    <w:rsid w:val="002C54A1"/>
    <w:rsid w:val="002C5D76"/>
    <w:rsid w:val="002C6386"/>
    <w:rsid w:val="002C64AE"/>
    <w:rsid w:val="002C6726"/>
    <w:rsid w:val="002C6914"/>
    <w:rsid w:val="002C69B7"/>
    <w:rsid w:val="002C788E"/>
    <w:rsid w:val="002D070A"/>
    <w:rsid w:val="002D2040"/>
    <w:rsid w:val="002D343C"/>
    <w:rsid w:val="002D389F"/>
    <w:rsid w:val="002D3D6F"/>
    <w:rsid w:val="002D41B3"/>
    <w:rsid w:val="002D49AD"/>
    <w:rsid w:val="002D4DFF"/>
    <w:rsid w:val="002D4FD7"/>
    <w:rsid w:val="002D573C"/>
    <w:rsid w:val="002D57B2"/>
    <w:rsid w:val="002D5A31"/>
    <w:rsid w:val="002D5E90"/>
    <w:rsid w:val="002D7176"/>
    <w:rsid w:val="002D71BC"/>
    <w:rsid w:val="002D782F"/>
    <w:rsid w:val="002D7D75"/>
    <w:rsid w:val="002E0789"/>
    <w:rsid w:val="002E0B67"/>
    <w:rsid w:val="002E2570"/>
    <w:rsid w:val="002E3206"/>
    <w:rsid w:val="002E3300"/>
    <w:rsid w:val="002E35AB"/>
    <w:rsid w:val="002E38A6"/>
    <w:rsid w:val="002E41D8"/>
    <w:rsid w:val="002E42DD"/>
    <w:rsid w:val="002E4578"/>
    <w:rsid w:val="002E4DB9"/>
    <w:rsid w:val="002E5020"/>
    <w:rsid w:val="002E5149"/>
    <w:rsid w:val="002E61DE"/>
    <w:rsid w:val="002E642D"/>
    <w:rsid w:val="002E65A1"/>
    <w:rsid w:val="002E697D"/>
    <w:rsid w:val="002E7C3A"/>
    <w:rsid w:val="002F0E38"/>
    <w:rsid w:val="002F105F"/>
    <w:rsid w:val="002F1457"/>
    <w:rsid w:val="002F14C8"/>
    <w:rsid w:val="002F1975"/>
    <w:rsid w:val="002F2552"/>
    <w:rsid w:val="002F25D0"/>
    <w:rsid w:val="002F41CF"/>
    <w:rsid w:val="002F47EB"/>
    <w:rsid w:val="002F5396"/>
    <w:rsid w:val="002F55C5"/>
    <w:rsid w:val="002F5603"/>
    <w:rsid w:val="002F6086"/>
    <w:rsid w:val="002F62B0"/>
    <w:rsid w:val="002F6348"/>
    <w:rsid w:val="002F6512"/>
    <w:rsid w:val="002F69A2"/>
    <w:rsid w:val="002F6E62"/>
    <w:rsid w:val="002F7142"/>
    <w:rsid w:val="002F7670"/>
    <w:rsid w:val="002F76B2"/>
    <w:rsid w:val="002F79A3"/>
    <w:rsid w:val="002F7A98"/>
    <w:rsid w:val="002F7C4C"/>
    <w:rsid w:val="00300107"/>
    <w:rsid w:val="00300A97"/>
    <w:rsid w:val="00300EBB"/>
    <w:rsid w:val="00301352"/>
    <w:rsid w:val="003016AA"/>
    <w:rsid w:val="00301776"/>
    <w:rsid w:val="00301A13"/>
    <w:rsid w:val="00301BB2"/>
    <w:rsid w:val="00301C8C"/>
    <w:rsid w:val="003026C9"/>
    <w:rsid w:val="00302BB2"/>
    <w:rsid w:val="00302D67"/>
    <w:rsid w:val="003038EB"/>
    <w:rsid w:val="0030442E"/>
    <w:rsid w:val="00304DF4"/>
    <w:rsid w:val="0030517B"/>
    <w:rsid w:val="003053B2"/>
    <w:rsid w:val="003057FC"/>
    <w:rsid w:val="00305FDC"/>
    <w:rsid w:val="0030687D"/>
    <w:rsid w:val="0030695F"/>
    <w:rsid w:val="003072EC"/>
    <w:rsid w:val="003075B4"/>
    <w:rsid w:val="00307679"/>
    <w:rsid w:val="00307F8F"/>
    <w:rsid w:val="00310583"/>
    <w:rsid w:val="003105EA"/>
    <w:rsid w:val="00310D15"/>
    <w:rsid w:val="003113D3"/>
    <w:rsid w:val="003119A2"/>
    <w:rsid w:val="00311A47"/>
    <w:rsid w:val="00311B90"/>
    <w:rsid w:val="00311C9D"/>
    <w:rsid w:val="00311DD0"/>
    <w:rsid w:val="003121E4"/>
    <w:rsid w:val="003123F2"/>
    <w:rsid w:val="00312583"/>
    <w:rsid w:val="00312B1E"/>
    <w:rsid w:val="0031310F"/>
    <w:rsid w:val="00313801"/>
    <w:rsid w:val="00313810"/>
    <w:rsid w:val="00313B59"/>
    <w:rsid w:val="00313F07"/>
    <w:rsid w:val="003147AB"/>
    <w:rsid w:val="00315C13"/>
    <w:rsid w:val="00315FAA"/>
    <w:rsid w:val="00316006"/>
    <w:rsid w:val="0031674C"/>
    <w:rsid w:val="003168B1"/>
    <w:rsid w:val="00317F86"/>
    <w:rsid w:val="003202E2"/>
    <w:rsid w:val="00321241"/>
    <w:rsid w:val="00321CE9"/>
    <w:rsid w:val="003223AD"/>
    <w:rsid w:val="003227AC"/>
    <w:rsid w:val="0032297F"/>
    <w:rsid w:val="00323BD5"/>
    <w:rsid w:val="0032426D"/>
    <w:rsid w:val="00324749"/>
    <w:rsid w:val="00325119"/>
    <w:rsid w:val="0032541E"/>
    <w:rsid w:val="00325470"/>
    <w:rsid w:val="00326BCF"/>
    <w:rsid w:val="00327DDC"/>
    <w:rsid w:val="0033031A"/>
    <w:rsid w:val="00330589"/>
    <w:rsid w:val="003307A9"/>
    <w:rsid w:val="00331D41"/>
    <w:rsid w:val="00331DA4"/>
    <w:rsid w:val="00331F8C"/>
    <w:rsid w:val="0033292C"/>
    <w:rsid w:val="00332937"/>
    <w:rsid w:val="00333DBB"/>
    <w:rsid w:val="00333E11"/>
    <w:rsid w:val="0033420F"/>
    <w:rsid w:val="00334B94"/>
    <w:rsid w:val="00335A5B"/>
    <w:rsid w:val="00336B28"/>
    <w:rsid w:val="00336C1C"/>
    <w:rsid w:val="00336CC2"/>
    <w:rsid w:val="00336EA6"/>
    <w:rsid w:val="00336F25"/>
    <w:rsid w:val="00337483"/>
    <w:rsid w:val="00337B4F"/>
    <w:rsid w:val="003404CC"/>
    <w:rsid w:val="0034068E"/>
    <w:rsid w:val="003406DD"/>
    <w:rsid w:val="00341233"/>
    <w:rsid w:val="00342215"/>
    <w:rsid w:val="003428A6"/>
    <w:rsid w:val="00342E07"/>
    <w:rsid w:val="00342EEA"/>
    <w:rsid w:val="003433A4"/>
    <w:rsid w:val="003439B0"/>
    <w:rsid w:val="00343E90"/>
    <w:rsid w:val="00344B37"/>
    <w:rsid w:val="00344D51"/>
    <w:rsid w:val="00345D43"/>
    <w:rsid w:val="00346CFD"/>
    <w:rsid w:val="00346E93"/>
    <w:rsid w:val="00347137"/>
    <w:rsid w:val="003474BB"/>
    <w:rsid w:val="00347AA2"/>
    <w:rsid w:val="00347F3E"/>
    <w:rsid w:val="003507DE"/>
    <w:rsid w:val="00351386"/>
    <w:rsid w:val="00351AEF"/>
    <w:rsid w:val="0035329E"/>
    <w:rsid w:val="00353852"/>
    <w:rsid w:val="00353AFE"/>
    <w:rsid w:val="00353DB0"/>
    <w:rsid w:val="0035420E"/>
    <w:rsid w:val="00354573"/>
    <w:rsid w:val="003549ED"/>
    <w:rsid w:val="00354E4E"/>
    <w:rsid w:val="0035543F"/>
    <w:rsid w:val="00355D9E"/>
    <w:rsid w:val="003561B8"/>
    <w:rsid w:val="0035641D"/>
    <w:rsid w:val="00356548"/>
    <w:rsid w:val="003570C4"/>
    <w:rsid w:val="003576AC"/>
    <w:rsid w:val="0036069F"/>
    <w:rsid w:val="0036097A"/>
    <w:rsid w:val="00360E0D"/>
    <w:rsid w:val="00361938"/>
    <w:rsid w:val="00362662"/>
    <w:rsid w:val="003629ED"/>
    <w:rsid w:val="00362C40"/>
    <w:rsid w:val="003633C7"/>
    <w:rsid w:val="0036357B"/>
    <w:rsid w:val="00363A7C"/>
    <w:rsid w:val="00364F15"/>
    <w:rsid w:val="0036500E"/>
    <w:rsid w:val="003653E3"/>
    <w:rsid w:val="003658D0"/>
    <w:rsid w:val="00365F3E"/>
    <w:rsid w:val="00365FEC"/>
    <w:rsid w:val="00366463"/>
    <w:rsid w:val="0036694B"/>
    <w:rsid w:val="003673E6"/>
    <w:rsid w:val="003712D3"/>
    <w:rsid w:val="00371437"/>
    <w:rsid w:val="0037170D"/>
    <w:rsid w:val="003719E3"/>
    <w:rsid w:val="00372494"/>
    <w:rsid w:val="00372646"/>
    <w:rsid w:val="0037297A"/>
    <w:rsid w:val="003729B2"/>
    <w:rsid w:val="00372FE5"/>
    <w:rsid w:val="0037310F"/>
    <w:rsid w:val="003743DF"/>
    <w:rsid w:val="00374A2B"/>
    <w:rsid w:val="00374B4D"/>
    <w:rsid w:val="00374EF7"/>
    <w:rsid w:val="00375822"/>
    <w:rsid w:val="00376B4F"/>
    <w:rsid w:val="00380048"/>
    <w:rsid w:val="00380A67"/>
    <w:rsid w:val="00380A71"/>
    <w:rsid w:val="003810E7"/>
    <w:rsid w:val="003811D0"/>
    <w:rsid w:val="00381A4B"/>
    <w:rsid w:val="003831D7"/>
    <w:rsid w:val="0038351C"/>
    <w:rsid w:val="00383AB6"/>
    <w:rsid w:val="00383FCE"/>
    <w:rsid w:val="0038461A"/>
    <w:rsid w:val="00384DCB"/>
    <w:rsid w:val="00385408"/>
    <w:rsid w:val="003856C6"/>
    <w:rsid w:val="00385D0F"/>
    <w:rsid w:val="00386908"/>
    <w:rsid w:val="003870B5"/>
    <w:rsid w:val="00387C5D"/>
    <w:rsid w:val="00390970"/>
    <w:rsid w:val="003925D8"/>
    <w:rsid w:val="00392655"/>
    <w:rsid w:val="003926C8"/>
    <w:rsid w:val="003928FE"/>
    <w:rsid w:val="003939FB"/>
    <w:rsid w:val="00393FA6"/>
    <w:rsid w:val="00393FC0"/>
    <w:rsid w:val="003943D9"/>
    <w:rsid w:val="00394782"/>
    <w:rsid w:val="0039548E"/>
    <w:rsid w:val="00395828"/>
    <w:rsid w:val="0039588F"/>
    <w:rsid w:val="00395CF4"/>
    <w:rsid w:val="0039604A"/>
    <w:rsid w:val="0039621B"/>
    <w:rsid w:val="003963D9"/>
    <w:rsid w:val="003A081C"/>
    <w:rsid w:val="003A136A"/>
    <w:rsid w:val="003A3CC7"/>
    <w:rsid w:val="003A4002"/>
    <w:rsid w:val="003A4216"/>
    <w:rsid w:val="003A4363"/>
    <w:rsid w:val="003A4D05"/>
    <w:rsid w:val="003A4E13"/>
    <w:rsid w:val="003A5062"/>
    <w:rsid w:val="003A59E0"/>
    <w:rsid w:val="003A687A"/>
    <w:rsid w:val="003A6A89"/>
    <w:rsid w:val="003A77D1"/>
    <w:rsid w:val="003B18A9"/>
    <w:rsid w:val="003B2C68"/>
    <w:rsid w:val="003B34AC"/>
    <w:rsid w:val="003B447A"/>
    <w:rsid w:val="003B4A1A"/>
    <w:rsid w:val="003B4FEE"/>
    <w:rsid w:val="003B57C0"/>
    <w:rsid w:val="003B5C45"/>
    <w:rsid w:val="003B5E56"/>
    <w:rsid w:val="003B66C7"/>
    <w:rsid w:val="003B66DF"/>
    <w:rsid w:val="003B66F6"/>
    <w:rsid w:val="003B6F84"/>
    <w:rsid w:val="003B7046"/>
    <w:rsid w:val="003B7F30"/>
    <w:rsid w:val="003C150F"/>
    <w:rsid w:val="003C1BD8"/>
    <w:rsid w:val="003C313F"/>
    <w:rsid w:val="003C32C5"/>
    <w:rsid w:val="003C396D"/>
    <w:rsid w:val="003C398A"/>
    <w:rsid w:val="003C3AF8"/>
    <w:rsid w:val="003C3C39"/>
    <w:rsid w:val="003C3CF9"/>
    <w:rsid w:val="003C3F95"/>
    <w:rsid w:val="003C3FD4"/>
    <w:rsid w:val="003C4991"/>
    <w:rsid w:val="003C4AE8"/>
    <w:rsid w:val="003C4BE0"/>
    <w:rsid w:val="003C58CB"/>
    <w:rsid w:val="003C58FB"/>
    <w:rsid w:val="003C6DF3"/>
    <w:rsid w:val="003C6FB1"/>
    <w:rsid w:val="003C7104"/>
    <w:rsid w:val="003C7522"/>
    <w:rsid w:val="003C7639"/>
    <w:rsid w:val="003D121F"/>
    <w:rsid w:val="003D1451"/>
    <w:rsid w:val="003D15C1"/>
    <w:rsid w:val="003D199C"/>
    <w:rsid w:val="003D28DA"/>
    <w:rsid w:val="003D2F6E"/>
    <w:rsid w:val="003D3A28"/>
    <w:rsid w:val="003D3DB7"/>
    <w:rsid w:val="003D3FDB"/>
    <w:rsid w:val="003D4003"/>
    <w:rsid w:val="003D4614"/>
    <w:rsid w:val="003D65E2"/>
    <w:rsid w:val="003D75DE"/>
    <w:rsid w:val="003D7A14"/>
    <w:rsid w:val="003E01E5"/>
    <w:rsid w:val="003E0647"/>
    <w:rsid w:val="003E0867"/>
    <w:rsid w:val="003E08EA"/>
    <w:rsid w:val="003E09C9"/>
    <w:rsid w:val="003E0A44"/>
    <w:rsid w:val="003E0E86"/>
    <w:rsid w:val="003E2796"/>
    <w:rsid w:val="003E3860"/>
    <w:rsid w:val="003E3F87"/>
    <w:rsid w:val="003E4011"/>
    <w:rsid w:val="003E41E8"/>
    <w:rsid w:val="003E47E2"/>
    <w:rsid w:val="003E4D3C"/>
    <w:rsid w:val="003E4EBA"/>
    <w:rsid w:val="003E5391"/>
    <w:rsid w:val="003E54BC"/>
    <w:rsid w:val="003E569E"/>
    <w:rsid w:val="003E5987"/>
    <w:rsid w:val="003E5CED"/>
    <w:rsid w:val="003E7650"/>
    <w:rsid w:val="003E7819"/>
    <w:rsid w:val="003E7D49"/>
    <w:rsid w:val="003F0091"/>
    <w:rsid w:val="003F00AF"/>
    <w:rsid w:val="003F0189"/>
    <w:rsid w:val="003F0E58"/>
    <w:rsid w:val="003F1B14"/>
    <w:rsid w:val="003F2131"/>
    <w:rsid w:val="003F28EA"/>
    <w:rsid w:val="003F2B9C"/>
    <w:rsid w:val="003F2D7D"/>
    <w:rsid w:val="003F3079"/>
    <w:rsid w:val="003F4099"/>
    <w:rsid w:val="003F40B5"/>
    <w:rsid w:val="003F4462"/>
    <w:rsid w:val="003F4EB1"/>
    <w:rsid w:val="003F5488"/>
    <w:rsid w:val="003F60ED"/>
    <w:rsid w:val="003F6E5F"/>
    <w:rsid w:val="003F6F3F"/>
    <w:rsid w:val="003F7828"/>
    <w:rsid w:val="00401230"/>
    <w:rsid w:val="00401C05"/>
    <w:rsid w:val="0040228D"/>
    <w:rsid w:val="0040298E"/>
    <w:rsid w:val="004038F9"/>
    <w:rsid w:val="00403A82"/>
    <w:rsid w:val="00404D62"/>
    <w:rsid w:val="00405128"/>
    <w:rsid w:val="004056B3"/>
    <w:rsid w:val="00405AA4"/>
    <w:rsid w:val="00405F8A"/>
    <w:rsid w:val="00407A05"/>
    <w:rsid w:val="004109A7"/>
    <w:rsid w:val="00410B21"/>
    <w:rsid w:val="00411F4C"/>
    <w:rsid w:val="004123B9"/>
    <w:rsid w:val="004123BA"/>
    <w:rsid w:val="0041241C"/>
    <w:rsid w:val="00412AA1"/>
    <w:rsid w:val="00412D85"/>
    <w:rsid w:val="004135A3"/>
    <w:rsid w:val="00413A97"/>
    <w:rsid w:val="0041463A"/>
    <w:rsid w:val="00414665"/>
    <w:rsid w:val="00416460"/>
    <w:rsid w:val="00416CBF"/>
    <w:rsid w:val="00416FEA"/>
    <w:rsid w:val="004170CD"/>
    <w:rsid w:val="00417ACF"/>
    <w:rsid w:val="004200DF"/>
    <w:rsid w:val="004205BB"/>
    <w:rsid w:val="00420993"/>
    <w:rsid w:val="00420A5D"/>
    <w:rsid w:val="00420D56"/>
    <w:rsid w:val="00421153"/>
    <w:rsid w:val="0042138F"/>
    <w:rsid w:val="004214F3"/>
    <w:rsid w:val="00421526"/>
    <w:rsid w:val="00421660"/>
    <w:rsid w:val="00421F30"/>
    <w:rsid w:val="004222D9"/>
    <w:rsid w:val="00423562"/>
    <w:rsid w:val="00423E6E"/>
    <w:rsid w:val="0042444A"/>
    <w:rsid w:val="004244CE"/>
    <w:rsid w:val="004247B8"/>
    <w:rsid w:val="004248D6"/>
    <w:rsid w:val="00424A3A"/>
    <w:rsid w:val="004250D0"/>
    <w:rsid w:val="0042534D"/>
    <w:rsid w:val="00425750"/>
    <w:rsid w:val="00425A50"/>
    <w:rsid w:val="0042635C"/>
    <w:rsid w:val="0042673F"/>
    <w:rsid w:val="00427396"/>
    <w:rsid w:val="00430506"/>
    <w:rsid w:val="00430AAC"/>
    <w:rsid w:val="00430C98"/>
    <w:rsid w:val="00431151"/>
    <w:rsid w:val="004327C9"/>
    <w:rsid w:val="00433A17"/>
    <w:rsid w:val="004346D4"/>
    <w:rsid w:val="00435760"/>
    <w:rsid w:val="00435820"/>
    <w:rsid w:val="00436160"/>
    <w:rsid w:val="00436AB9"/>
    <w:rsid w:val="0043727D"/>
    <w:rsid w:val="004376D9"/>
    <w:rsid w:val="00437F04"/>
    <w:rsid w:val="004405C3"/>
    <w:rsid w:val="0044101D"/>
    <w:rsid w:val="004413FF"/>
    <w:rsid w:val="004415C9"/>
    <w:rsid w:val="00441C23"/>
    <w:rsid w:val="00442AAD"/>
    <w:rsid w:val="0044302C"/>
    <w:rsid w:val="004435E8"/>
    <w:rsid w:val="00443D74"/>
    <w:rsid w:val="004446E8"/>
    <w:rsid w:val="0044478C"/>
    <w:rsid w:val="00444D22"/>
    <w:rsid w:val="00444F46"/>
    <w:rsid w:val="004459BB"/>
    <w:rsid w:val="00446C8F"/>
    <w:rsid w:val="00446FB9"/>
    <w:rsid w:val="0044769F"/>
    <w:rsid w:val="004479D2"/>
    <w:rsid w:val="004509F2"/>
    <w:rsid w:val="00450F16"/>
    <w:rsid w:val="00450FFA"/>
    <w:rsid w:val="0045196F"/>
    <w:rsid w:val="00451C08"/>
    <w:rsid w:val="004526BE"/>
    <w:rsid w:val="004526C1"/>
    <w:rsid w:val="004532FE"/>
    <w:rsid w:val="004535AE"/>
    <w:rsid w:val="0045367E"/>
    <w:rsid w:val="0045369D"/>
    <w:rsid w:val="00453FAF"/>
    <w:rsid w:val="004544BF"/>
    <w:rsid w:val="004545DC"/>
    <w:rsid w:val="00454816"/>
    <w:rsid w:val="00455ECD"/>
    <w:rsid w:val="00456356"/>
    <w:rsid w:val="0046007F"/>
    <w:rsid w:val="004606D9"/>
    <w:rsid w:val="0046130D"/>
    <w:rsid w:val="00461676"/>
    <w:rsid w:val="0046186A"/>
    <w:rsid w:val="0046262E"/>
    <w:rsid w:val="0046290B"/>
    <w:rsid w:val="00462976"/>
    <w:rsid w:val="004632A3"/>
    <w:rsid w:val="00463504"/>
    <w:rsid w:val="00463ECA"/>
    <w:rsid w:val="00463ED4"/>
    <w:rsid w:val="00464253"/>
    <w:rsid w:val="00464469"/>
    <w:rsid w:val="004651DD"/>
    <w:rsid w:val="00465EBA"/>
    <w:rsid w:val="00466180"/>
    <w:rsid w:val="00466D4F"/>
    <w:rsid w:val="00467251"/>
    <w:rsid w:val="004673CA"/>
    <w:rsid w:val="00467878"/>
    <w:rsid w:val="004679F1"/>
    <w:rsid w:val="00467CD3"/>
    <w:rsid w:val="00470C0E"/>
    <w:rsid w:val="00470ED2"/>
    <w:rsid w:val="00471566"/>
    <w:rsid w:val="004718DD"/>
    <w:rsid w:val="004719E5"/>
    <w:rsid w:val="00471EF0"/>
    <w:rsid w:val="004728E4"/>
    <w:rsid w:val="00472B5B"/>
    <w:rsid w:val="00472CBE"/>
    <w:rsid w:val="00473665"/>
    <w:rsid w:val="00474749"/>
    <w:rsid w:val="004751F5"/>
    <w:rsid w:val="00475502"/>
    <w:rsid w:val="00475B11"/>
    <w:rsid w:val="004760C1"/>
    <w:rsid w:val="004767B5"/>
    <w:rsid w:val="00476D24"/>
    <w:rsid w:val="00476D46"/>
    <w:rsid w:val="00477377"/>
    <w:rsid w:val="00477550"/>
    <w:rsid w:val="0048057D"/>
    <w:rsid w:val="00481670"/>
    <w:rsid w:val="00481B4D"/>
    <w:rsid w:val="00482090"/>
    <w:rsid w:val="00482137"/>
    <w:rsid w:val="0048246B"/>
    <w:rsid w:val="004831C4"/>
    <w:rsid w:val="00483680"/>
    <w:rsid w:val="00483EC2"/>
    <w:rsid w:val="00483ECE"/>
    <w:rsid w:val="00483F5A"/>
    <w:rsid w:val="004850C8"/>
    <w:rsid w:val="004853BD"/>
    <w:rsid w:val="004853EA"/>
    <w:rsid w:val="00485ADA"/>
    <w:rsid w:val="00485F17"/>
    <w:rsid w:val="00487347"/>
    <w:rsid w:val="00487A87"/>
    <w:rsid w:val="00487B90"/>
    <w:rsid w:val="004900B1"/>
    <w:rsid w:val="004901F5"/>
    <w:rsid w:val="0049023F"/>
    <w:rsid w:val="004904BC"/>
    <w:rsid w:val="00490B6F"/>
    <w:rsid w:val="00490DE3"/>
    <w:rsid w:val="00491290"/>
    <w:rsid w:val="00491706"/>
    <w:rsid w:val="00491829"/>
    <w:rsid w:val="0049195C"/>
    <w:rsid w:val="004924FE"/>
    <w:rsid w:val="004933AA"/>
    <w:rsid w:val="00493F8D"/>
    <w:rsid w:val="00494568"/>
    <w:rsid w:val="00494F0A"/>
    <w:rsid w:val="00495910"/>
    <w:rsid w:val="004960B7"/>
    <w:rsid w:val="0049614A"/>
    <w:rsid w:val="00496A55"/>
    <w:rsid w:val="00496C2B"/>
    <w:rsid w:val="004A040A"/>
    <w:rsid w:val="004A09C3"/>
    <w:rsid w:val="004A0D25"/>
    <w:rsid w:val="004A145F"/>
    <w:rsid w:val="004A22ED"/>
    <w:rsid w:val="004A2CA0"/>
    <w:rsid w:val="004A375D"/>
    <w:rsid w:val="004A3C52"/>
    <w:rsid w:val="004A4675"/>
    <w:rsid w:val="004A4CA3"/>
    <w:rsid w:val="004A568B"/>
    <w:rsid w:val="004A6814"/>
    <w:rsid w:val="004A7161"/>
    <w:rsid w:val="004A71EF"/>
    <w:rsid w:val="004A7689"/>
    <w:rsid w:val="004A7875"/>
    <w:rsid w:val="004A7F98"/>
    <w:rsid w:val="004A7FC0"/>
    <w:rsid w:val="004B00BE"/>
    <w:rsid w:val="004B04CF"/>
    <w:rsid w:val="004B06BD"/>
    <w:rsid w:val="004B0DA0"/>
    <w:rsid w:val="004B146D"/>
    <w:rsid w:val="004B18B5"/>
    <w:rsid w:val="004B257B"/>
    <w:rsid w:val="004B2CC2"/>
    <w:rsid w:val="004B3769"/>
    <w:rsid w:val="004B3D69"/>
    <w:rsid w:val="004B4400"/>
    <w:rsid w:val="004B451F"/>
    <w:rsid w:val="004B4A16"/>
    <w:rsid w:val="004B4C29"/>
    <w:rsid w:val="004B5283"/>
    <w:rsid w:val="004B5A39"/>
    <w:rsid w:val="004B61FC"/>
    <w:rsid w:val="004B7366"/>
    <w:rsid w:val="004B7558"/>
    <w:rsid w:val="004B79BE"/>
    <w:rsid w:val="004B7BA2"/>
    <w:rsid w:val="004B7BB0"/>
    <w:rsid w:val="004C0094"/>
    <w:rsid w:val="004C0B30"/>
    <w:rsid w:val="004C0F08"/>
    <w:rsid w:val="004C0FC9"/>
    <w:rsid w:val="004C1A8A"/>
    <w:rsid w:val="004C1CDA"/>
    <w:rsid w:val="004C1DA2"/>
    <w:rsid w:val="004C219A"/>
    <w:rsid w:val="004C21F6"/>
    <w:rsid w:val="004C2338"/>
    <w:rsid w:val="004C357C"/>
    <w:rsid w:val="004C3926"/>
    <w:rsid w:val="004C3AF1"/>
    <w:rsid w:val="004C3F44"/>
    <w:rsid w:val="004C4C23"/>
    <w:rsid w:val="004C5930"/>
    <w:rsid w:val="004C5CC4"/>
    <w:rsid w:val="004C5EC1"/>
    <w:rsid w:val="004C6181"/>
    <w:rsid w:val="004D040E"/>
    <w:rsid w:val="004D0691"/>
    <w:rsid w:val="004D0A4E"/>
    <w:rsid w:val="004D1403"/>
    <w:rsid w:val="004D19F5"/>
    <w:rsid w:val="004D2C9F"/>
    <w:rsid w:val="004D3030"/>
    <w:rsid w:val="004D3154"/>
    <w:rsid w:val="004D32AC"/>
    <w:rsid w:val="004D4E95"/>
    <w:rsid w:val="004D4ED7"/>
    <w:rsid w:val="004D51AF"/>
    <w:rsid w:val="004D56EC"/>
    <w:rsid w:val="004D5C82"/>
    <w:rsid w:val="004D6137"/>
    <w:rsid w:val="004D6934"/>
    <w:rsid w:val="004E078C"/>
    <w:rsid w:val="004E0DF5"/>
    <w:rsid w:val="004E16AD"/>
    <w:rsid w:val="004E1B74"/>
    <w:rsid w:val="004E2709"/>
    <w:rsid w:val="004E29BE"/>
    <w:rsid w:val="004E2B1D"/>
    <w:rsid w:val="004E3147"/>
    <w:rsid w:val="004E32D6"/>
    <w:rsid w:val="004E37CE"/>
    <w:rsid w:val="004E40E1"/>
    <w:rsid w:val="004E4E33"/>
    <w:rsid w:val="004E50ED"/>
    <w:rsid w:val="004E5905"/>
    <w:rsid w:val="004E5D31"/>
    <w:rsid w:val="004E61D9"/>
    <w:rsid w:val="004E6C32"/>
    <w:rsid w:val="004E6DE6"/>
    <w:rsid w:val="004E7030"/>
    <w:rsid w:val="004E7433"/>
    <w:rsid w:val="004E7821"/>
    <w:rsid w:val="004F0402"/>
    <w:rsid w:val="004F07D7"/>
    <w:rsid w:val="004F0804"/>
    <w:rsid w:val="004F17C8"/>
    <w:rsid w:val="004F2530"/>
    <w:rsid w:val="004F2984"/>
    <w:rsid w:val="004F2EBC"/>
    <w:rsid w:val="004F31AB"/>
    <w:rsid w:val="004F3370"/>
    <w:rsid w:val="004F3823"/>
    <w:rsid w:val="004F3A45"/>
    <w:rsid w:val="004F3FF3"/>
    <w:rsid w:val="004F42C7"/>
    <w:rsid w:val="004F4A30"/>
    <w:rsid w:val="004F4BD5"/>
    <w:rsid w:val="004F57FA"/>
    <w:rsid w:val="004F58DD"/>
    <w:rsid w:val="004F5DF5"/>
    <w:rsid w:val="004F65AA"/>
    <w:rsid w:val="004F66BA"/>
    <w:rsid w:val="004F6AB1"/>
    <w:rsid w:val="004F7024"/>
    <w:rsid w:val="004F78A3"/>
    <w:rsid w:val="004F7C50"/>
    <w:rsid w:val="004F7CA4"/>
    <w:rsid w:val="004F7DD5"/>
    <w:rsid w:val="0050029A"/>
    <w:rsid w:val="00501345"/>
    <w:rsid w:val="005019CB"/>
    <w:rsid w:val="00501F6D"/>
    <w:rsid w:val="00503204"/>
    <w:rsid w:val="0050367F"/>
    <w:rsid w:val="00503E7F"/>
    <w:rsid w:val="00504185"/>
    <w:rsid w:val="00504B9B"/>
    <w:rsid w:val="0050556D"/>
    <w:rsid w:val="00505899"/>
    <w:rsid w:val="00505960"/>
    <w:rsid w:val="0050643C"/>
    <w:rsid w:val="005065C6"/>
    <w:rsid w:val="00507735"/>
    <w:rsid w:val="00507A7F"/>
    <w:rsid w:val="00507C5B"/>
    <w:rsid w:val="00510080"/>
    <w:rsid w:val="00511123"/>
    <w:rsid w:val="00511ECE"/>
    <w:rsid w:val="00512F4A"/>
    <w:rsid w:val="00513119"/>
    <w:rsid w:val="00513680"/>
    <w:rsid w:val="005143FD"/>
    <w:rsid w:val="0051459D"/>
    <w:rsid w:val="005145CF"/>
    <w:rsid w:val="00515349"/>
    <w:rsid w:val="005159D1"/>
    <w:rsid w:val="00515CB3"/>
    <w:rsid w:val="00515FEA"/>
    <w:rsid w:val="00516AE4"/>
    <w:rsid w:val="00516D93"/>
    <w:rsid w:val="005173C4"/>
    <w:rsid w:val="0051740F"/>
    <w:rsid w:val="00517782"/>
    <w:rsid w:val="00522951"/>
    <w:rsid w:val="0052367B"/>
    <w:rsid w:val="00524143"/>
    <w:rsid w:val="00524155"/>
    <w:rsid w:val="005246B0"/>
    <w:rsid w:val="00525422"/>
    <w:rsid w:val="00525735"/>
    <w:rsid w:val="00525BB0"/>
    <w:rsid w:val="00527497"/>
    <w:rsid w:val="005278E0"/>
    <w:rsid w:val="005304B6"/>
    <w:rsid w:val="00530773"/>
    <w:rsid w:val="00530AA7"/>
    <w:rsid w:val="00530C6D"/>
    <w:rsid w:val="00530EAF"/>
    <w:rsid w:val="00530F5E"/>
    <w:rsid w:val="005316B3"/>
    <w:rsid w:val="0053201F"/>
    <w:rsid w:val="005337E0"/>
    <w:rsid w:val="00534892"/>
    <w:rsid w:val="00534D34"/>
    <w:rsid w:val="005354F8"/>
    <w:rsid w:val="005358DC"/>
    <w:rsid w:val="005359C6"/>
    <w:rsid w:val="00535A48"/>
    <w:rsid w:val="00540611"/>
    <w:rsid w:val="0054100E"/>
    <w:rsid w:val="005411E8"/>
    <w:rsid w:val="00541A53"/>
    <w:rsid w:val="005427FE"/>
    <w:rsid w:val="00542F19"/>
    <w:rsid w:val="00544435"/>
    <w:rsid w:val="005444C4"/>
    <w:rsid w:val="005467A8"/>
    <w:rsid w:val="00546AD2"/>
    <w:rsid w:val="00547A50"/>
    <w:rsid w:val="005507A3"/>
    <w:rsid w:val="00550BC4"/>
    <w:rsid w:val="00550ED7"/>
    <w:rsid w:val="00552EC8"/>
    <w:rsid w:val="00553AC3"/>
    <w:rsid w:val="00553BC9"/>
    <w:rsid w:val="00553D6C"/>
    <w:rsid w:val="005549B6"/>
    <w:rsid w:val="00554CB4"/>
    <w:rsid w:val="00554EA8"/>
    <w:rsid w:val="00554F4B"/>
    <w:rsid w:val="00555657"/>
    <w:rsid w:val="005563DB"/>
    <w:rsid w:val="00556983"/>
    <w:rsid w:val="00556FCC"/>
    <w:rsid w:val="005570D7"/>
    <w:rsid w:val="0055715E"/>
    <w:rsid w:val="00557548"/>
    <w:rsid w:val="00557552"/>
    <w:rsid w:val="00557AD4"/>
    <w:rsid w:val="00557C28"/>
    <w:rsid w:val="00557ED3"/>
    <w:rsid w:val="005601C2"/>
    <w:rsid w:val="0056027D"/>
    <w:rsid w:val="00560FB4"/>
    <w:rsid w:val="005615FA"/>
    <w:rsid w:val="00561BF1"/>
    <w:rsid w:val="00561DBE"/>
    <w:rsid w:val="00562047"/>
    <w:rsid w:val="00562D61"/>
    <w:rsid w:val="00563646"/>
    <w:rsid w:val="00564A9C"/>
    <w:rsid w:val="00564F85"/>
    <w:rsid w:val="00565FD9"/>
    <w:rsid w:val="0056652B"/>
    <w:rsid w:val="00566C6A"/>
    <w:rsid w:val="00566DD9"/>
    <w:rsid w:val="00566E52"/>
    <w:rsid w:val="0056783D"/>
    <w:rsid w:val="005679E0"/>
    <w:rsid w:val="00567E02"/>
    <w:rsid w:val="0057041D"/>
    <w:rsid w:val="00570462"/>
    <w:rsid w:val="00570841"/>
    <w:rsid w:val="00570E3F"/>
    <w:rsid w:val="00571BA2"/>
    <w:rsid w:val="00571D8A"/>
    <w:rsid w:val="005723E6"/>
    <w:rsid w:val="00572966"/>
    <w:rsid w:val="00572C04"/>
    <w:rsid w:val="005732E0"/>
    <w:rsid w:val="005732E7"/>
    <w:rsid w:val="00573407"/>
    <w:rsid w:val="00573802"/>
    <w:rsid w:val="005738EC"/>
    <w:rsid w:val="00573FD5"/>
    <w:rsid w:val="0057452A"/>
    <w:rsid w:val="005748D6"/>
    <w:rsid w:val="00574E38"/>
    <w:rsid w:val="00576011"/>
    <w:rsid w:val="005769C3"/>
    <w:rsid w:val="00576C9D"/>
    <w:rsid w:val="005770FB"/>
    <w:rsid w:val="00577394"/>
    <w:rsid w:val="005775FD"/>
    <w:rsid w:val="00577E88"/>
    <w:rsid w:val="00580109"/>
    <w:rsid w:val="00580FC2"/>
    <w:rsid w:val="005819F3"/>
    <w:rsid w:val="0058264E"/>
    <w:rsid w:val="0058286D"/>
    <w:rsid w:val="00582F76"/>
    <w:rsid w:val="00583026"/>
    <w:rsid w:val="005831FE"/>
    <w:rsid w:val="0058323F"/>
    <w:rsid w:val="005835FF"/>
    <w:rsid w:val="00583ACA"/>
    <w:rsid w:val="00584120"/>
    <w:rsid w:val="0058446C"/>
    <w:rsid w:val="00584E03"/>
    <w:rsid w:val="0058500C"/>
    <w:rsid w:val="00585450"/>
    <w:rsid w:val="0058563A"/>
    <w:rsid w:val="00585789"/>
    <w:rsid w:val="00585985"/>
    <w:rsid w:val="00585F0C"/>
    <w:rsid w:val="0058630B"/>
    <w:rsid w:val="00586B25"/>
    <w:rsid w:val="0058703B"/>
    <w:rsid w:val="0058767A"/>
    <w:rsid w:val="00590422"/>
    <w:rsid w:val="00591C53"/>
    <w:rsid w:val="0059246A"/>
    <w:rsid w:val="005924EE"/>
    <w:rsid w:val="00592C2A"/>
    <w:rsid w:val="005931D6"/>
    <w:rsid w:val="00593B70"/>
    <w:rsid w:val="00593CFD"/>
    <w:rsid w:val="005944A4"/>
    <w:rsid w:val="00594A12"/>
    <w:rsid w:val="00594A48"/>
    <w:rsid w:val="005961C3"/>
    <w:rsid w:val="0059726A"/>
    <w:rsid w:val="005977A9"/>
    <w:rsid w:val="0059787A"/>
    <w:rsid w:val="005A0821"/>
    <w:rsid w:val="005A0B69"/>
    <w:rsid w:val="005A0E5A"/>
    <w:rsid w:val="005A0F73"/>
    <w:rsid w:val="005A0F9C"/>
    <w:rsid w:val="005A1062"/>
    <w:rsid w:val="005A172D"/>
    <w:rsid w:val="005A1EF4"/>
    <w:rsid w:val="005A215C"/>
    <w:rsid w:val="005A24EA"/>
    <w:rsid w:val="005A265E"/>
    <w:rsid w:val="005A2B52"/>
    <w:rsid w:val="005A2FB1"/>
    <w:rsid w:val="005A3940"/>
    <w:rsid w:val="005A3FF1"/>
    <w:rsid w:val="005A4DBB"/>
    <w:rsid w:val="005A515C"/>
    <w:rsid w:val="005A52B7"/>
    <w:rsid w:val="005A5C0B"/>
    <w:rsid w:val="005A5D57"/>
    <w:rsid w:val="005A5F81"/>
    <w:rsid w:val="005A60F2"/>
    <w:rsid w:val="005A63C2"/>
    <w:rsid w:val="005A6562"/>
    <w:rsid w:val="005A659C"/>
    <w:rsid w:val="005A73EF"/>
    <w:rsid w:val="005B1EE3"/>
    <w:rsid w:val="005B2BC3"/>
    <w:rsid w:val="005B2E09"/>
    <w:rsid w:val="005B37AF"/>
    <w:rsid w:val="005B42D3"/>
    <w:rsid w:val="005B4F43"/>
    <w:rsid w:val="005B5A33"/>
    <w:rsid w:val="005B69CB"/>
    <w:rsid w:val="005B6B1D"/>
    <w:rsid w:val="005C0769"/>
    <w:rsid w:val="005C2402"/>
    <w:rsid w:val="005C268E"/>
    <w:rsid w:val="005C27D1"/>
    <w:rsid w:val="005C29EA"/>
    <w:rsid w:val="005C2A8C"/>
    <w:rsid w:val="005C2AB9"/>
    <w:rsid w:val="005C3065"/>
    <w:rsid w:val="005C330F"/>
    <w:rsid w:val="005C3814"/>
    <w:rsid w:val="005C3A7C"/>
    <w:rsid w:val="005C3F7B"/>
    <w:rsid w:val="005C4097"/>
    <w:rsid w:val="005C4314"/>
    <w:rsid w:val="005C491A"/>
    <w:rsid w:val="005C51C1"/>
    <w:rsid w:val="005C5DB0"/>
    <w:rsid w:val="005C64C6"/>
    <w:rsid w:val="005C6860"/>
    <w:rsid w:val="005C68E6"/>
    <w:rsid w:val="005C693E"/>
    <w:rsid w:val="005C69E7"/>
    <w:rsid w:val="005C6B1B"/>
    <w:rsid w:val="005C7199"/>
    <w:rsid w:val="005C72AD"/>
    <w:rsid w:val="005D01AB"/>
    <w:rsid w:val="005D03F8"/>
    <w:rsid w:val="005D0E14"/>
    <w:rsid w:val="005D0E91"/>
    <w:rsid w:val="005D14FB"/>
    <w:rsid w:val="005D2C81"/>
    <w:rsid w:val="005D4467"/>
    <w:rsid w:val="005D4B72"/>
    <w:rsid w:val="005D4C8D"/>
    <w:rsid w:val="005D5EA5"/>
    <w:rsid w:val="005D651F"/>
    <w:rsid w:val="005D679B"/>
    <w:rsid w:val="005D69B5"/>
    <w:rsid w:val="005E040D"/>
    <w:rsid w:val="005E06EE"/>
    <w:rsid w:val="005E0DDB"/>
    <w:rsid w:val="005E1A0D"/>
    <w:rsid w:val="005E23E4"/>
    <w:rsid w:val="005E288E"/>
    <w:rsid w:val="005E2932"/>
    <w:rsid w:val="005E2C4A"/>
    <w:rsid w:val="005E2D1F"/>
    <w:rsid w:val="005E3318"/>
    <w:rsid w:val="005E3920"/>
    <w:rsid w:val="005E44B2"/>
    <w:rsid w:val="005E4A4D"/>
    <w:rsid w:val="005E5698"/>
    <w:rsid w:val="005E5744"/>
    <w:rsid w:val="005E5826"/>
    <w:rsid w:val="005E62D4"/>
    <w:rsid w:val="005E670B"/>
    <w:rsid w:val="005E67DA"/>
    <w:rsid w:val="005E749B"/>
    <w:rsid w:val="005E7905"/>
    <w:rsid w:val="005E7E88"/>
    <w:rsid w:val="005F0B19"/>
    <w:rsid w:val="005F0BD5"/>
    <w:rsid w:val="005F0D38"/>
    <w:rsid w:val="005F1694"/>
    <w:rsid w:val="005F17CF"/>
    <w:rsid w:val="005F2BB2"/>
    <w:rsid w:val="005F3482"/>
    <w:rsid w:val="005F402F"/>
    <w:rsid w:val="005F451F"/>
    <w:rsid w:val="005F46AD"/>
    <w:rsid w:val="005F52D6"/>
    <w:rsid w:val="005F652A"/>
    <w:rsid w:val="005F6710"/>
    <w:rsid w:val="005F6E5B"/>
    <w:rsid w:val="005F7597"/>
    <w:rsid w:val="005F7DD5"/>
    <w:rsid w:val="00600474"/>
    <w:rsid w:val="00600495"/>
    <w:rsid w:val="006007B3"/>
    <w:rsid w:val="00600A6E"/>
    <w:rsid w:val="00600FE5"/>
    <w:rsid w:val="006011C6"/>
    <w:rsid w:val="00601607"/>
    <w:rsid w:val="00601A9A"/>
    <w:rsid w:val="00601A9D"/>
    <w:rsid w:val="006028E2"/>
    <w:rsid w:val="00603315"/>
    <w:rsid w:val="0060331E"/>
    <w:rsid w:val="006041DA"/>
    <w:rsid w:val="00604EB9"/>
    <w:rsid w:val="00605284"/>
    <w:rsid w:val="0060584C"/>
    <w:rsid w:val="006061AD"/>
    <w:rsid w:val="00606290"/>
    <w:rsid w:val="00606A99"/>
    <w:rsid w:val="00606F7B"/>
    <w:rsid w:val="0060767F"/>
    <w:rsid w:val="006076B3"/>
    <w:rsid w:val="00607A8F"/>
    <w:rsid w:val="0061001F"/>
    <w:rsid w:val="006104D4"/>
    <w:rsid w:val="006105DE"/>
    <w:rsid w:val="00610AD7"/>
    <w:rsid w:val="00610D7A"/>
    <w:rsid w:val="006119C3"/>
    <w:rsid w:val="00611B5A"/>
    <w:rsid w:val="0061207A"/>
    <w:rsid w:val="00612CB4"/>
    <w:rsid w:val="00612D7A"/>
    <w:rsid w:val="00613040"/>
    <w:rsid w:val="00614823"/>
    <w:rsid w:val="006148BC"/>
    <w:rsid w:val="00614C59"/>
    <w:rsid w:val="00614DA6"/>
    <w:rsid w:val="00614DAE"/>
    <w:rsid w:val="00615FE3"/>
    <w:rsid w:val="00616B40"/>
    <w:rsid w:val="00617521"/>
    <w:rsid w:val="00617959"/>
    <w:rsid w:val="00617A48"/>
    <w:rsid w:val="0062019D"/>
    <w:rsid w:val="006201C0"/>
    <w:rsid w:val="006208B9"/>
    <w:rsid w:val="00621001"/>
    <w:rsid w:val="006214CB"/>
    <w:rsid w:val="00621D95"/>
    <w:rsid w:val="00622A52"/>
    <w:rsid w:val="00622D1C"/>
    <w:rsid w:val="006240B5"/>
    <w:rsid w:val="006243D3"/>
    <w:rsid w:val="0062472F"/>
    <w:rsid w:val="00624E7E"/>
    <w:rsid w:val="00625CAB"/>
    <w:rsid w:val="00625F62"/>
    <w:rsid w:val="006264BB"/>
    <w:rsid w:val="006264FF"/>
    <w:rsid w:val="00626895"/>
    <w:rsid w:val="0062712B"/>
    <w:rsid w:val="00627240"/>
    <w:rsid w:val="006273BE"/>
    <w:rsid w:val="00627C95"/>
    <w:rsid w:val="00630389"/>
    <w:rsid w:val="006308A0"/>
    <w:rsid w:val="00630C22"/>
    <w:rsid w:val="00630DDC"/>
    <w:rsid w:val="006313D6"/>
    <w:rsid w:val="00632222"/>
    <w:rsid w:val="00632DD2"/>
    <w:rsid w:val="0063300D"/>
    <w:rsid w:val="0063470A"/>
    <w:rsid w:val="00635439"/>
    <w:rsid w:val="006354B3"/>
    <w:rsid w:val="0063643E"/>
    <w:rsid w:val="0063644F"/>
    <w:rsid w:val="00636730"/>
    <w:rsid w:val="00636DED"/>
    <w:rsid w:val="006371A4"/>
    <w:rsid w:val="00637F37"/>
    <w:rsid w:val="00637F82"/>
    <w:rsid w:val="00637FAF"/>
    <w:rsid w:val="006409A2"/>
    <w:rsid w:val="00640D7A"/>
    <w:rsid w:val="0064112A"/>
    <w:rsid w:val="0064137F"/>
    <w:rsid w:val="006419B1"/>
    <w:rsid w:val="00642509"/>
    <w:rsid w:val="00642C5A"/>
    <w:rsid w:val="0064327F"/>
    <w:rsid w:val="006434C8"/>
    <w:rsid w:val="00643B1F"/>
    <w:rsid w:val="00645108"/>
    <w:rsid w:val="0064515C"/>
    <w:rsid w:val="006452A9"/>
    <w:rsid w:val="00645780"/>
    <w:rsid w:val="00645979"/>
    <w:rsid w:val="00645B60"/>
    <w:rsid w:val="00645EF5"/>
    <w:rsid w:val="0064678B"/>
    <w:rsid w:val="00646D02"/>
    <w:rsid w:val="00646EC7"/>
    <w:rsid w:val="00647504"/>
    <w:rsid w:val="00647A81"/>
    <w:rsid w:val="00647CDF"/>
    <w:rsid w:val="0065031A"/>
    <w:rsid w:val="00650852"/>
    <w:rsid w:val="00650D80"/>
    <w:rsid w:val="0065173C"/>
    <w:rsid w:val="00651B88"/>
    <w:rsid w:val="00651D0A"/>
    <w:rsid w:val="00652060"/>
    <w:rsid w:val="0065213A"/>
    <w:rsid w:val="0065238B"/>
    <w:rsid w:val="00652C46"/>
    <w:rsid w:val="00653C5F"/>
    <w:rsid w:val="00653CF3"/>
    <w:rsid w:val="00654108"/>
    <w:rsid w:val="0065445C"/>
    <w:rsid w:val="0065480C"/>
    <w:rsid w:val="00654F23"/>
    <w:rsid w:val="0065509D"/>
    <w:rsid w:val="006555A2"/>
    <w:rsid w:val="00655655"/>
    <w:rsid w:val="00655EBE"/>
    <w:rsid w:val="00656321"/>
    <w:rsid w:val="006563C9"/>
    <w:rsid w:val="00656678"/>
    <w:rsid w:val="006567FB"/>
    <w:rsid w:val="00656842"/>
    <w:rsid w:val="00656C28"/>
    <w:rsid w:val="00656CBF"/>
    <w:rsid w:val="00657B57"/>
    <w:rsid w:val="00657DEF"/>
    <w:rsid w:val="00660172"/>
    <w:rsid w:val="00660283"/>
    <w:rsid w:val="006607D3"/>
    <w:rsid w:val="00661786"/>
    <w:rsid w:val="00661899"/>
    <w:rsid w:val="00663BE2"/>
    <w:rsid w:val="00663CA1"/>
    <w:rsid w:val="00664580"/>
    <w:rsid w:val="00664A79"/>
    <w:rsid w:val="00665550"/>
    <w:rsid w:val="006656DB"/>
    <w:rsid w:val="00665CE2"/>
    <w:rsid w:val="006667D8"/>
    <w:rsid w:val="00666800"/>
    <w:rsid w:val="006670A3"/>
    <w:rsid w:val="0066758B"/>
    <w:rsid w:val="00670300"/>
    <w:rsid w:val="00670388"/>
    <w:rsid w:val="00670DB5"/>
    <w:rsid w:val="00671BC5"/>
    <w:rsid w:val="00671EE3"/>
    <w:rsid w:val="0067277B"/>
    <w:rsid w:val="00672A27"/>
    <w:rsid w:val="00672AC0"/>
    <w:rsid w:val="00672CA4"/>
    <w:rsid w:val="00673234"/>
    <w:rsid w:val="006734E4"/>
    <w:rsid w:val="00673C36"/>
    <w:rsid w:val="00673FDC"/>
    <w:rsid w:val="0067455A"/>
    <w:rsid w:val="00674821"/>
    <w:rsid w:val="00675639"/>
    <w:rsid w:val="00675834"/>
    <w:rsid w:val="00675FE5"/>
    <w:rsid w:val="00677B67"/>
    <w:rsid w:val="00677B6B"/>
    <w:rsid w:val="00677C96"/>
    <w:rsid w:val="00680D1A"/>
    <w:rsid w:val="00680ED2"/>
    <w:rsid w:val="0068220A"/>
    <w:rsid w:val="0068232C"/>
    <w:rsid w:val="00684074"/>
    <w:rsid w:val="00684870"/>
    <w:rsid w:val="006848D3"/>
    <w:rsid w:val="00685063"/>
    <w:rsid w:val="0068648A"/>
    <w:rsid w:val="00686585"/>
    <w:rsid w:val="006876C8"/>
    <w:rsid w:val="00687A0F"/>
    <w:rsid w:val="00687FF1"/>
    <w:rsid w:val="0069047A"/>
    <w:rsid w:val="006908E5"/>
    <w:rsid w:val="00690B06"/>
    <w:rsid w:val="00691400"/>
    <w:rsid w:val="006914C8"/>
    <w:rsid w:val="00692048"/>
    <w:rsid w:val="006924DD"/>
    <w:rsid w:val="00692520"/>
    <w:rsid w:val="00692871"/>
    <w:rsid w:val="00693161"/>
    <w:rsid w:val="00693234"/>
    <w:rsid w:val="0069326F"/>
    <w:rsid w:val="006939ED"/>
    <w:rsid w:val="00694159"/>
    <w:rsid w:val="00694798"/>
    <w:rsid w:val="00694F5C"/>
    <w:rsid w:val="0069502C"/>
    <w:rsid w:val="0069553D"/>
    <w:rsid w:val="00695BA7"/>
    <w:rsid w:val="00695F0F"/>
    <w:rsid w:val="00696D30"/>
    <w:rsid w:val="00696EC1"/>
    <w:rsid w:val="00697249"/>
    <w:rsid w:val="0069751D"/>
    <w:rsid w:val="00697C31"/>
    <w:rsid w:val="00697D95"/>
    <w:rsid w:val="00697F07"/>
    <w:rsid w:val="006A002A"/>
    <w:rsid w:val="006A003C"/>
    <w:rsid w:val="006A1E15"/>
    <w:rsid w:val="006A34C8"/>
    <w:rsid w:val="006A4004"/>
    <w:rsid w:val="006A4269"/>
    <w:rsid w:val="006A47C7"/>
    <w:rsid w:val="006A4BD8"/>
    <w:rsid w:val="006A50E7"/>
    <w:rsid w:val="006A58AD"/>
    <w:rsid w:val="006A5BEE"/>
    <w:rsid w:val="006A72C8"/>
    <w:rsid w:val="006A7571"/>
    <w:rsid w:val="006A76AD"/>
    <w:rsid w:val="006A7862"/>
    <w:rsid w:val="006B03A0"/>
    <w:rsid w:val="006B1753"/>
    <w:rsid w:val="006B2226"/>
    <w:rsid w:val="006B268A"/>
    <w:rsid w:val="006B3557"/>
    <w:rsid w:val="006B3579"/>
    <w:rsid w:val="006B39F5"/>
    <w:rsid w:val="006B4347"/>
    <w:rsid w:val="006B4684"/>
    <w:rsid w:val="006B4C64"/>
    <w:rsid w:val="006B4DBA"/>
    <w:rsid w:val="006B50DE"/>
    <w:rsid w:val="006B523E"/>
    <w:rsid w:val="006B5978"/>
    <w:rsid w:val="006B5D39"/>
    <w:rsid w:val="006B61CF"/>
    <w:rsid w:val="006B639F"/>
    <w:rsid w:val="006B66C9"/>
    <w:rsid w:val="006B6940"/>
    <w:rsid w:val="006B6EA6"/>
    <w:rsid w:val="006B6F9D"/>
    <w:rsid w:val="006B718F"/>
    <w:rsid w:val="006B76EC"/>
    <w:rsid w:val="006C0010"/>
    <w:rsid w:val="006C045D"/>
    <w:rsid w:val="006C07E3"/>
    <w:rsid w:val="006C0BF1"/>
    <w:rsid w:val="006C0DF8"/>
    <w:rsid w:val="006C0FE3"/>
    <w:rsid w:val="006C131C"/>
    <w:rsid w:val="006C1707"/>
    <w:rsid w:val="006C1B4C"/>
    <w:rsid w:val="006C1CC9"/>
    <w:rsid w:val="006C21E7"/>
    <w:rsid w:val="006C226F"/>
    <w:rsid w:val="006C240E"/>
    <w:rsid w:val="006C2B7A"/>
    <w:rsid w:val="006C2C12"/>
    <w:rsid w:val="006C35A4"/>
    <w:rsid w:val="006C45A9"/>
    <w:rsid w:val="006C5211"/>
    <w:rsid w:val="006C539E"/>
    <w:rsid w:val="006C5AD4"/>
    <w:rsid w:val="006C5E55"/>
    <w:rsid w:val="006C5EC6"/>
    <w:rsid w:val="006C6CC8"/>
    <w:rsid w:val="006C6CDA"/>
    <w:rsid w:val="006C74C4"/>
    <w:rsid w:val="006C7849"/>
    <w:rsid w:val="006C7928"/>
    <w:rsid w:val="006C7A95"/>
    <w:rsid w:val="006D10EB"/>
    <w:rsid w:val="006D15F3"/>
    <w:rsid w:val="006D290B"/>
    <w:rsid w:val="006D2960"/>
    <w:rsid w:val="006D39E7"/>
    <w:rsid w:val="006D3E0B"/>
    <w:rsid w:val="006D5120"/>
    <w:rsid w:val="006D546C"/>
    <w:rsid w:val="006D562A"/>
    <w:rsid w:val="006D567A"/>
    <w:rsid w:val="006D57F4"/>
    <w:rsid w:val="006D5990"/>
    <w:rsid w:val="006D731B"/>
    <w:rsid w:val="006E011A"/>
    <w:rsid w:val="006E0322"/>
    <w:rsid w:val="006E08B0"/>
    <w:rsid w:val="006E0970"/>
    <w:rsid w:val="006E0AF7"/>
    <w:rsid w:val="006E0CFC"/>
    <w:rsid w:val="006E0F84"/>
    <w:rsid w:val="006E194F"/>
    <w:rsid w:val="006E1B0A"/>
    <w:rsid w:val="006E2707"/>
    <w:rsid w:val="006E2DCF"/>
    <w:rsid w:val="006E31B7"/>
    <w:rsid w:val="006E3432"/>
    <w:rsid w:val="006E3568"/>
    <w:rsid w:val="006E3A45"/>
    <w:rsid w:val="006E3E9F"/>
    <w:rsid w:val="006E4260"/>
    <w:rsid w:val="006E5027"/>
    <w:rsid w:val="006E522B"/>
    <w:rsid w:val="006E5C97"/>
    <w:rsid w:val="006E5E41"/>
    <w:rsid w:val="006E6263"/>
    <w:rsid w:val="006E6346"/>
    <w:rsid w:val="006E6F12"/>
    <w:rsid w:val="006E7447"/>
    <w:rsid w:val="006E7459"/>
    <w:rsid w:val="006E7747"/>
    <w:rsid w:val="006F02AB"/>
    <w:rsid w:val="006F082F"/>
    <w:rsid w:val="006F099A"/>
    <w:rsid w:val="006F09F9"/>
    <w:rsid w:val="006F0ACD"/>
    <w:rsid w:val="006F1C83"/>
    <w:rsid w:val="006F2009"/>
    <w:rsid w:val="006F2595"/>
    <w:rsid w:val="006F291A"/>
    <w:rsid w:val="006F2970"/>
    <w:rsid w:val="006F2AC2"/>
    <w:rsid w:val="006F2BD4"/>
    <w:rsid w:val="006F2CCF"/>
    <w:rsid w:val="006F2D46"/>
    <w:rsid w:val="006F2E25"/>
    <w:rsid w:val="006F336F"/>
    <w:rsid w:val="006F33DF"/>
    <w:rsid w:val="006F5022"/>
    <w:rsid w:val="006F51FB"/>
    <w:rsid w:val="006F65DD"/>
    <w:rsid w:val="006F77FD"/>
    <w:rsid w:val="006F784E"/>
    <w:rsid w:val="006F794B"/>
    <w:rsid w:val="006F7F58"/>
    <w:rsid w:val="00700077"/>
    <w:rsid w:val="00700247"/>
    <w:rsid w:val="00700F1C"/>
    <w:rsid w:val="00701EF4"/>
    <w:rsid w:val="00702E8C"/>
    <w:rsid w:val="007048FF"/>
    <w:rsid w:val="007053CF"/>
    <w:rsid w:val="00705447"/>
    <w:rsid w:val="007056AD"/>
    <w:rsid w:val="00706215"/>
    <w:rsid w:val="0070646B"/>
    <w:rsid w:val="00706615"/>
    <w:rsid w:val="00710445"/>
    <w:rsid w:val="00710AAC"/>
    <w:rsid w:val="00711D2F"/>
    <w:rsid w:val="007121C4"/>
    <w:rsid w:val="00712C8B"/>
    <w:rsid w:val="00713491"/>
    <w:rsid w:val="007139E4"/>
    <w:rsid w:val="00714D72"/>
    <w:rsid w:val="00714ECE"/>
    <w:rsid w:val="0071532C"/>
    <w:rsid w:val="007168FE"/>
    <w:rsid w:val="00716AEC"/>
    <w:rsid w:val="00716BB8"/>
    <w:rsid w:val="00716C25"/>
    <w:rsid w:val="007172FE"/>
    <w:rsid w:val="00720CDE"/>
    <w:rsid w:val="007212CD"/>
    <w:rsid w:val="007220B4"/>
    <w:rsid w:val="00722174"/>
    <w:rsid w:val="00722600"/>
    <w:rsid w:val="007226B6"/>
    <w:rsid w:val="007233E7"/>
    <w:rsid w:val="00723A1C"/>
    <w:rsid w:val="00723B30"/>
    <w:rsid w:val="0072425C"/>
    <w:rsid w:val="0072553A"/>
    <w:rsid w:val="00725AF7"/>
    <w:rsid w:val="00725C7A"/>
    <w:rsid w:val="00726245"/>
    <w:rsid w:val="00726249"/>
    <w:rsid w:val="007272E7"/>
    <w:rsid w:val="00730B2B"/>
    <w:rsid w:val="007319FF"/>
    <w:rsid w:val="00731B04"/>
    <w:rsid w:val="00731CD5"/>
    <w:rsid w:val="00731EC4"/>
    <w:rsid w:val="00732003"/>
    <w:rsid w:val="00732A46"/>
    <w:rsid w:val="00733245"/>
    <w:rsid w:val="0073395F"/>
    <w:rsid w:val="00734002"/>
    <w:rsid w:val="00734647"/>
    <w:rsid w:val="00735667"/>
    <w:rsid w:val="00737568"/>
    <w:rsid w:val="00737D1B"/>
    <w:rsid w:val="007403AB"/>
    <w:rsid w:val="00742825"/>
    <w:rsid w:val="00742B80"/>
    <w:rsid w:val="00742BAC"/>
    <w:rsid w:val="00742CEE"/>
    <w:rsid w:val="00743106"/>
    <w:rsid w:val="00743835"/>
    <w:rsid w:val="00743A65"/>
    <w:rsid w:val="00744393"/>
    <w:rsid w:val="0074439E"/>
    <w:rsid w:val="007443C4"/>
    <w:rsid w:val="00744CEE"/>
    <w:rsid w:val="007452D8"/>
    <w:rsid w:val="0074584B"/>
    <w:rsid w:val="007463AD"/>
    <w:rsid w:val="0074712F"/>
    <w:rsid w:val="00751C06"/>
    <w:rsid w:val="00751DE4"/>
    <w:rsid w:val="007525FB"/>
    <w:rsid w:val="007528C9"/>
    <w:rsid w:val="007537EF"/>
    <w:rsid w:val="0075381A"/>
    <w:rsid w:val="007541B4"/>
    <w:rsid w:val="00754420"/>
    <w:rsid w:val="007552ED"/>
    <w:rsid w:val="00755411"/>
    <w:rsid w:val="00755A85"/>
    <w:rsid w:val="00756253"/>
    <w:rsid w:val="007563BD"/>
    <w:rsid w:val="00756673"/>
    <w:rsid w:val="00756EAB"/>
    <w:rsid w:val="00756F01"/>
    <w:rsid w:val="007578DE"/>
    <w:rsid w:val="00760EC9"/>
    <w:rsid w:val="007614CC"/>
    <w:rsid w:val="007615FE"/>
    <w:rsid w:val="007617B8"/>
    <w:rsid w:val="00761B0F"/>
    <w:rsid w:val="00762168"/>
    <w:rsid w:val="0076231D"/>
    <w:rsid w:val="007624D8"/>
    <w:rsid w:val="00762A8B"/>
    <w:rsid w:val="007633DF"/>
    <w:rsid w:val="0076347B"/>
    <w:rsid w:val="00763867"/>
    <w:rsid w:val="0076440D"/>
    <w:rsid w:val="00764E66"/>
    <w:rsid w:val="00765977"/>
    <w:rsid w:val="00767A7F"/>
    <w:rsid w:val="00767F27"/>
    <w:rsid w:val="007714CC"/>
    <w:rsid w:val="00771860"/>
    <w:rsid w:val="00771DEA"/>
    <w:rsid w:val="00772007"/>
    <w:rsid w:val="00772187"/>
    <w:rsid w:val="00772E30"/>
    <w:rsid w:val="00772EDA"/>
    <w:rsid w:val="00773310"/>
    <w:rsid w:val="007734F1"/>
    <w:rsid w:val="00773556"/>
    <w:rsid w:val="00775066"/>
    <w:rsid w:val="00775429"/>
    <w:rsid w:val="00775C7F"/>
    <w:rsid w:val="0077619C"/>
    <w:rsid w:val="0077654B"/>
    <w:rsid w:val="00776730"/>
    <w:rsid w:val="00777110"/>
    <w:rsid w:val="007773E9"/>
    <w:rsid w:val="00780A5E"/>
    <w:rsid w:val="00781085"/>
    <w:rsid w:val="007817DB"/>
    <w:rsid w:val="0078218A"/>
    <w:rsid w:val="007821F5"/>
    <w:rsid w:val="00782EF0"/>
    <w:rsid w:val="00782F89"/>
    <w:rsid w:val="00783030"/>
    <w:rsid w:val="00783184"/>
    <w:rsid w:val="0078391E"/>
    <w:rsid w:val="0078423D"/>
    <w:rsid w:val="0078547C"/>
    <w:rsid w:val="00785925"/>
    <w:rsid w:val="00786669"/>
    <w:rsid w:val="00786AF0"/>
    <w:rsid w:val="00790429"/>
    <w:rsid w:val="0079048F"/>
    <w:rsid w:val="007907CF"/>
    <w:rsid w:val="0079095A"/>
    <w:rsid w:val="00790EF3"/>
    <w:rsid w:val="0079166C"/>
    <w:rsid w:val="007918E9"/>
    <w:rsid w:val="00791DDF"/>
    <w:rsid w:val="00791DE2"/>
    <w:rsid w:val="00791F0E"/>
    <w:rsid w:val="00792AE1"/>
    <w:rsid w:val="00792B0C"/>
    <w:rsid w:val="00792B70"/>
    <w:rsid w:val="00794509"/>
    <w:rsid w:val="0079695B"/>
    <w:rsid w:val="007969D3"/>
    <w:rsid w:val="00796D47"/>
    <w:rsid w:val="007977CF"/>
    <w:rsid w:val="007A0B98"/>
    <w:rsid w:val="007A16CF"/>
    <w:rsid w:val="007A24DD"/>
    <w:rsid w:val="007A2999"/>
    <w:rsid w:val="007A2FC2"/>
    <w:rsid w:val="007A39F8"/>
    <w:rsid w:val="007A3B0F"/>
    <w:rsid w:val="007A3B30"/>
    <w:rsid w:val="007A4037"/>
    <w:rsid w:val="007A64B7"/>
    <w:rsid w:val="007A6E22"/>
    <w:rsid w:val="007A6F71"/>
    <w:rsid w:val="007B00F3"/>
    <w:rsid w:val="007B0287"/>
    <w:rsid w:val="007B0BC6"/>
    <w:rsid w:val="007B210A"/>
    <w:rsid w:val="007B2AC8"/>
    <w:rsid w:val="007B2CCF"/>
    <w:rsid w:val="007B2FA8"/>
    <w:rsid w:val="007B4739"/>
    <w:rsid w:val="007B4A22"/>
    <w:rsid w:val="007B4C3C"/>
    <w:rsid w:val="007B5203"/>
    <w:rsid w:val="007B6591"/>
    <w:rsid w:val="007B7466"/>
    <w:rsid w:val="007C00F6"/>
    <w:rsid w:val="007C0E8D"/>
    <w:rsid w:val="007C1483"/>
    <w:rsid w:val="007C15E0"/>
    <w:rsid w:val="007C1790"/>
    <w:rsid w:val="007C1E70"/>
    <w:rsid w:val="007C20B3"/>
    <w:rsid w:val="007C2AFE"/>
    <w:rsid w:val="007C2CE5"/>
    <w:rsid w:val="007C306C"/>
    <w:rsid w:val="007C3394"/>
    <w:rsid w:val="007C3651"/>
    <w:rsid w:val="007C3771"/>
    <w:rsid w:val="007C38C4"/>
    <w:rsid w:val="007C416D"/>
    <w:rsid w:val="007C4E7D"/>
    <w:rsid w:val="007C5486"/>
    <w:rsid w:val="007C5502"/>
    <w:rsid w:val="007C578D"/>
    <w:rsid w:val="007C5B4E"/>
    <w:rsid w:val="007C6438"/>
    <w:rsid w:val="007C6B55"/>
    <w:rsid w:val="007C73BA"/>
    <w:rsid w:val="007D00C6"/>
    <w:rsid w:val="007D01B3"/>
    <w:rsid w:val="007D2087"/>
    <w:rsid w:val="007D24C6"/>
    <w:rsid w:val="007D27CD"/>
    <w:rsid w:val="007D3BAB"/>
    <w:rsid w:val="007D3FF9"/>
    <w:rsid w:val="007D4031"/>
    <w:rsid w:val="007D41A8"/>
    <w:rsid w:val="007D4DBE"/>
    <w:rsid w:val="007D6041"/>
    <w:rsid w:val="007D6CC8"/>
    <w:rsid w:val="007D7AE8"/>
    <w:rsid w:val="007E058A"/>
    <w:rsid w:val="007E0B38"/>
    <w:rsid w:val="007E1101"/>
    <w:rsid w:val="007E13CB"/>
    <w:rsid w:val="007E148B"/>
    <w:rsid w:val="007E2649"/>
    <w:rsid w:val="007E2C9D"/>
    <w:rsid w:val="007E2E16"/>
    <w:rsid w:val="007E2EF0"/>
    <w:rsid w:val="007E3439"/>
    <w:rsid w:val="007E3988"/>
    <w:rsid w:val="007E3D98"/>
    <w:rsid w:val="007E3E6E"/>
    <w:rsid w:val="007E410F"/>
    <w:rsid w:val="007E426A"/>
    <w:rsid w:val="007E46A6"/>
    <w:rsid w:val="007E4AEF"/>
    <w:rsid w:val="007E4B30"/>
    <w:rsid w:val="007E4FDF"/>
    <w:rsid w:val="007E54BF"/>
    <w:rsid w:val="007E5567"/>
    <w:rsid w:val="007E66E6"/>
    <w:rsid w:val="007E728B"/>
    <w:rsid w:val="007E7782"/>
    <w:rsid w:val="007E7BE4"/>
    <w:rsid w:val="007F066D"/>
    <w:rsid w:val="007F0C63"/>
    <w:rsid w:val="007F0F3A"/>
    <w:rsid w:val="007F10E3"/>
    <w:rsid w:val="007F11B9"/>
    <w:rsid w:val="007F23CA"/>
    <w:rsid w:val="007F248B"/>
    <w:rsid w:val="007F26D8"/>
    <w:rsid w:val="007F2E24"/>
    <w:rsid w:val="007F3B47"/>
    <w:rsid w:val="007F4397"/>
    <w:rsid w:val="007F535D"/>
    <w:rsid w:val="007F5884"/>
    <w:rsid w:val="007F5A00"/>
    <w:rsid w:val="007F65F8"/>
    <w:rsid w:val="007F7238"/>
    <w:rsid w:val="00800297"/>
    <w:rsid w:val="00800E71"/>
    <w:rsid w:val="008021F7"/>
    <w:rsid w:val="00802390"/>
    <w:rsid w:val="008037AD"/>
    <w:rsid w:val="008039BB"/>
    <w:rsid w:val="00803A01"/>
    <w:rsid w:val="00803A44"/>
    <w:rsid w:val="00807F4C"/>
    <w:rsid w:val="008102BD"/>
    <w:rsid w:val="00810A66"/>
    <w:rsid w:val="00810A92"/>
    <w:rsid w:val="00811020"/>
    <w:rsid w:val="00811AE7"/>
    <w:rsid w:val="00811B62"/>
    <w:rsid w:val="00811D1E"/>
    <w:rsid w:val="00812224"/>
    <w:rsid w:val="00813B7D"/>
    <w:rsid w:val="00813BF6"/>
    <w:rsid w:val="00813FAA"/>
    <w:rsid w:val="00814A5C"/>
    <w:rsid w:val="00814A6D"/>
    <w:rsid w:val="00815FE9"/>
    <w:rsid w:val="008160F0"/>
    <w:rsid w:val="00816C29"/>
    <w:rsid w:val="00816CF0"/>
    <w:rsid w:val="00817284"/>
    <w:rsid w:val="0081744B"/>
    <w:rsid w:val="00817A23"/>
    <w:rsid w:val="00820B7F"/>
    <w:rsid w:val="00820D39"/>
    <w:rsid w:val="008210E8"/>
    <w:rsid w:val="00821430"/>
    <w:rsid w:val="00821A83"/>
    <w:rsid w:val="0082201F"/>
    <w:rsid w:val="0082258D"/>
    <w:rsid w:val="00822EC8"/>
    <w:rsid w:val="00823598"/>
    <w:rsid w:val="008235D5"/>
    <w:rsid w:val="00823CA3"/>
    <w:rsid w:val="00824478"/>
    <w:rsid w:val="00824533"/>
    <w:rsid w:val="00825588"/>
    <w:rsid w:val="00826114"/>
    <w:rsid w:val="00826376"/>
    <w:rsid w:val="008273D0"/>
    <w:rsid w:val="00830616"/>
    <w:rsid w:val="008312CF"/>
    <w:rsid w:val="008317D3"/>
    <w:rsid w:val="008319BB"/>
    <w:rsid w:val="00831E1F"/>
    <w:rsid w:val="008327DF"/>
    <w:rsid w:val="0083287F"/>
    <w:rsid w:val="00832AA6"/>
    <w:rsid w:val="00832AB5"/>
    <w:rsid w:val="00833B64"/>
    <w:rsid w:val="008350D1"/>
    <w:rsid w:val="00835368"/>
    <w:rsid w:val="00835C01"/>
    <w:rsid w:val="008361F5"/>
    <w:rsid w:val="00836295"/>
    <w:rsid w:val="00836EC4"/>
    <w:rsid w:val="008370CC"/>
    <w:rsid w:val="00837807"/>
    <w:rsid w:val="00837AED"/>
    <w:rsid w:val="00840162"/>
    <w:rsid w:val="00841104"/>
    <w:rsid w:val="008415A0"/>
    <w:rsid w:val="00842123"/>
    <w:rsid w:val="008427B5"/>
    <w:rsid w:val="0084287F"/>
    <w:rsid w:val="00842C60"/>
    <w:rsid w:val="00843B81"/>
    <w:rsid w:val="00843CCF"/>
    <w:rsid w:val="008445BE"/>
    <w:rsid w:val="008449D9"/>
    <w:rsid w:val="00844D18"/>
    <w:rsid w:val="008456A3"/>
    <w:rsid w:val="0084589E"/>
    <w:rsid w:val="0084634F"/>
    <w:rsid w:val="00846B55"/>
    <w:rsid w:val="00846DF8"/>
    <w:rsid w:val="00850B0B"/>
    <w:rsid w:val="008510C9"/>
    <w:rsid w:val="00851351"/>
    <w:rsid w:val="00851EB9"/>
    <w:rsid w:val="00851EF9"/>
    <w:rsid w:val="00851F2F"/>
    <w:rsid w:val="00853640"/>
    <w:rsid w:val="0085494C"/>
    <w:rsid w:val="00854E67"/>
    <w:rsid w:val="0085500A"/>
    <w:rsid w:val="0085507D"/>
    <w:rsid w:val="0085551A"/>
    <w:rsid w:val="00856C0D"/>
    <w:rsid w:val="00857BB8"/>
    <w:rsid w:val="00857C68"/>
    <w:rsid w:val="00857C76"/>
    <w:rsid w:val="00857E96"/>
    <w:rsid w:val="00861488"/>
    <w:rsid w:val="00861A39"/>
    <w:rsid w:val="0086203F"/>
    <w:rsid w:val="00862A64"/>
    <w:rsid w:val="0086372F"/>
    <w:rsid w:val="00863F45"/>
    <w:rsid w:val="00864369"/>
    <w:rsid w:val="00864AC5"/>
    <w:rsid w:val="00865CAA"/>
    <w:rsid w:val="0086691C"/>
    <w:rsid w:val="00866E6C"/>
    <w:rsid w:val="008671D3"/>
    <w:rsid w:val="00867299"/>
    <w:rsid w:val="00870060"/>
    <w:rsid w:val="008701F3"/>
    <w:rsid w:val="008707E0"/>
    <w:rsid w:val="008716FF"/>
    <w:rsid w:val="00872621"/>
    <w:rsid w:val="008728DE"/>
    <w:rsid w:val="0087298B"/>
    <w:rsid w:val="00872BF6"/>
    <w:rsid w:val="00872CF9"/>
    <w:rsid w:val="00872D44"/>
    <w:rsid w:val="00872DA7"/>
    <w:rsid w:val="0087344C"/>
    <w:rsid w:val="00874036"/>
    <w:rsid w:val="008744AB"/>
    <w:rsid w:val="008749B5"/>
    <w:rsid w:val="0087592C"/>
    <w:rsid w:val="00875DD9"/>
    <w:rsid w:val="0087612A"/>
    <w:rsid w:val="0087650C"/>
    <w:rsid w:val="00876924"/>
    <w:rsid w:val="00876E27"/>
    <w:rsid w:val="0087724F"/>
    <w:rsid w:val="008775DA"/>
    <w:rsid w:val="008778DB"/>
    <w:rsid w:val="00880ABE"/>
    <w:rsid w:val="00881247"/>
    <w:rsid w:val="0088144F"/>
    <w:rsid w:val="00881BEC"/>
    <w:rsid w:val="00881F4D"/>
    <w:rsid w:val="00882A1E"/>
    <w:rsid w:val="00882B07"/>
    <w:rsid w:val="0088300E"/>
    <w:rsid w:val="008832BF"/>
    <w:rsid w:val="00883F3D"/>
    <w:rsid w:val="00884984"/>
    <w:rsid w:val="00884BAB"/>
    <w:rsid w:val="00885297"/>
    <w:rsid w:val="008862A9"/>
    <w:rsid w:val="008862D4"/>
    <w:rsid w:val="00886948"/>
    <w:rsid w:val="008869A2"/>
    <w:rsid w:val="00886C77"/>
    <w:rsid w:val="008874C3"/>
    <w:rsid w:val="008874C5"/>
    <w:rsid w:val="00890719"/>
    <w:rsid w:val="0089099A"/>
    <w:rsid w:val="008909B0"/>
    <w:rsid w:val="00891517"/>
    <w:rsid w:val="00892B1A"/>
    <w:rsid w:val="00892C0F"/>
    <w:rsid w:val="00892CA1"/>
    <w:rsid w:val="00892FEF"/>
    <w:rsid w:val="00894339"/>
    <w:rsid w:val="00894679"/>
    <w:rsid w:val="0089482F"/>
    <w:rsid w:val="00894C4B"/>
    <w:rsid w:val="00895046"/>
    <w:rsid w:val="00895EA1"/>
    <w:rsid w:val="00896474"/>
    <w:rsid w:val="00896C85"/>
    <w:rsid w:val="00896CA7"/>
    <w:rsid w:val="008A0386"/>
    <w:rsid w:val="008A0937"/>
    <w:rsid w:val="008A0AD2"/>
    <w:rsid w:val="008A119F"/>
    <w:rsid w:val="008A1BCA"/>
    <w:rsid w:val="008A20F4"/>
    <w:rsid w:val="008A2B9A"/>
    <w:rsid w:val="008A33B6"/>
    <w:rsid w:val="008A381C"/>
    <w:rsid w:val="008A3BB1"/>
    <w:rsid w:val="008A49CF"/>
    <w:rsid w:val="008A4A71"/>
    <w:rsid w:val="008A55E5"/>
    <w:rsid w:val="008A616D"/>
    <w:rsid w:val="008A6787"/>
    <w:rsid w:val="008A77F0"/>
    <w:rsid w:val="008A79FE"/>
    <w:rsid w:val="008A7D53"/>
    <w:rsid w:val="008A7E24"/>
    <w:rsid w:val="008B0020"/>
    <w:rsid w:val="008B026E"/>
    <w:rsid w:val="008B05F4"/>
    <w:rsid w:val="008B0755"/>
    <w:rsid w:val="008B0ED5"/>
    <w:rsid w:val="008B1ADA"/>
    <w:rsid w:val="008B2A5B"/>
    <w:rsid w:val="008B38A1"/>
    <w:rsid w:val="008B3A4E"/>
    <w:rsid w:val="008B3FE6"/>
    <w:rsid w:val="008B4323"/>
    <w:rsid w:val="008B43AF"/>
    <w:rsid w:val="008B4530"/>
    <w:rsid w:val="008B4C10"/>
    <w:rsid w:val="008B51E7"/>
    <w:rsid w:val="008B5616"/>
    <w:rsid w:val="008B5AA3"/>
    <w:rsid w:val="008B60F7"/>
    <w:rsid w:val="008B6655"/>
    <w:rsid w:val="008B6982"/>
    <w:rsid w:val="008B6E14"/>
    <w:rsid w:val="008B6E9A"/>
    <w:rsid w:val="008B72AB"/>
    <w:rsid w:val="008B72BC"/>
    <w:rsid w:val="008B76E2"/>
    <w:rsid w:val="008C002D"/>
    <w:rsid w:val="008C0465"/>
    <w:rsid w:val="008C08DD"/>
    <w:rsid w:val="008C151D"/>
    <w:rsid w:val="008C1B08"/>
    <w:rsid w:val="008C1EEE"/>
    <w:rsid w:val="008C2E6B"/>
    <w:rsid w:val="008C36CA"/>
    <w:rsid w:val="008C371D"/>
    <w:rsid w:val="008C3D50"/>
    <w:rsid w:val="008C43DB"/>
    <w:rsid w:val="008C4F94"/>
    <w:rsid w:val="008C54D4"/>
    <w:rsid w:val="008C58EA"/>
    <w:rsid w:val="008C5911"/>
    <w:rsid w:val="008C5E22"/>
    <w:rsid w:val="008C6067"/>
    <w:rsid w:val="008C6377"/>
    <w:rsid w:val="008C67D6"/>
    <w:rsid w:val="008C69DF"/>
    <w:rsid w:val="008C78CE"/>
    <w:rsid w:val="008C78E3"/>
    <w:rsid w:val="008D00AA"/>
    <w:rsid w:val="008D013E"/>
    <w:rsid w:val="008D063A"/>
    <w:rsid w:val="008D0AA1"/>
    <w:rsid w:val="008D16C8"/>
    <w:rsid w:val="008D1E09"/>
    <w:rsid w:val="008D1EDA"/>
    <w:rsid w:val="008D25CE"/>
    <w:rsid w:val="008D2653"/>
    <w:rsid w:val="008D2C39"/>
    <w:rsid w:val="008D2ECF"/>
    <w:rsid w:val="008D30F7"/>
    <w:rsid w:val="008D35F3"/>
    <w:rsid w:val="008D3C1D"/>
    <w:rsid w:val="008D45AE"/>
    <w:rsid w:val="008D4EE3"/>
    <w:rsid w:val="008D4FF9"/>
    <w:rsid w:val="008D5509"/>
    <w:rsid w:val="008D56E7"/>
    <w:rsid w:val="008D5CB9"/>
    <w:rsid w:val="008D5D41"/>
    <w:rsid w:val="008D5F4C"/>
    <w:rsid w:val="008D64AD"/>
    <w:rsid w:val="008D6CAF"/>
    <w:rsid w:val="008D6DE2"/>
    <w:rsid w:val="008D7490"/>
    <w:rsid w:val="008D7BF3"/>
    <w:rsid w:val="008E02C8"/>
    <w:rsid w:val="008E0A04"/>
    <w:rsid w:val="008E1A2F"/>
    <w:rsid w:val="008E1C8C"/>
    <w:rsid w:val="008E1F7C"/>
    <w:rsid w:val="008E22DE"/>
    <w:rsid w:val="008E3B81"/>
    <w:rsid w:val="008E3C32"/>
    <w:rsid w:val="008E3E7A"/>
    <w:rsid w:val="008E48DC"/>
    <w:rsid w:val="008E56C5"/>
    <w:rsid w:val="008E6253"/>
    <w:rsid w:val="008E6A31"/>
    <w:rsid w:val="008F0A68"/>
    <w:rsid w:val="008F1E51"/>
    <w:rsid w:val="008F2447"/>
    <w:rsid w:val="008F24AD"/>
    <w:rsid w:val="008F4561"/>
    <w:rsid w:val="008F48FB"/>
    <w:rsid w:val="008F5A90"/>
    <w:rsid w:val="008F62E5"/>
    <w:rsid w:val="008F63B7"/>
    <w:rsid w:val="008F6546"/>
    <w:rsid w:val="008F7042"/>
    <w:rsid w:val="008F73D8"/>
    <w:rsid w:val="008F74EC"/>
    <w:rsid w:val="008F7609"/>
    <w:rsid w:val="008F7A12"/>
    <w:rsid w:val="00900058"/>
    <w:rsid w:val="009006D1"/>
    <w:rsid w:val="009009A6"/>
    <w:rsid w:val="00900F9A"/>
    <w:rsid w:val="00901262"/>
    <w:rsid w:val="00901CDE"/>
    <w:rsid w:val="00901FE4"/>
    <w:rsid w:val="00902DA7"/>
    <w:rsid w:val="00902E89"/>
    <w:rsid w:val="00903DF3"/>
    <w:rsid w:val="00904361"/>
    <w:rsid w:val="00904BA3"/>
    <w:rsid w:val="00904F29"/>
    <w:rsid w:val="00905304"/>
    <w:rsid w:val="00905E75"/>
    <w:rsid w:val="00905EC7"/>
    <w:rsid w:val="009071C7"/>
    <w:rsid w:val="009075CE"/>
    <w:rsid w:val="009076B9"/>
    <w:rsid w:val="00907CB8"/>
    <w:rsid w:val="009100E4"/>
    <w:rsid w:val="00910220"/>
    <w:rsid w:val="00910789"/>
    <w:rsid w:val="00910A56"/>
    <w:rsid w:val="0091280F"/>
    <w:rsid w:val="00912EAF"/>
    <w:rsid w:val="009139F3"/>
    <w:rsid w:val="00913C52"/>
    <w:rsid w:val="009142E1"/>
    <w:rsid w:val="00914F2C"/>
    <w:rsid w:val="00914FEB"/>
    <w:rsid w:val="0091583C"/>
    <w:rsid w:val="00915B6F"/>
    <w:rsid w:val="009162F6"/>
    <w:rsid w:val="00916794"/>
    <w:rsid w:val="00916982"/>
    <w:rsid w:val="00916C83"/>
    <w:rsid w:val="00916F16"/>
    <w:rsid w:val="0091720E"/>
    <w:rsid w:val="009176ED"/>
    <w:rsid w:val="0091781A"/>
    <w:rsid w:val="0092082E"/>
    <w:rsid w:val="00920997"/>
    <w:rsid w:val="00920F43"/>
    <w:rsid w:val="009211FB"/>
    <w:rsid w:val="009213C7"/>
    <w:rsid w:val="0092159F"/>
    <w:rsid w:val="00921B4B"/>
    <w:rsid w:val="009224C5"/>
    <w:rsid w:val="00922B52"/>
    <w:rsid w:val="00922F76"/>
    <w:rsid w:val="00923088"/>
    <w:rsid w:val="00923586"/>
    <w:rsid w:val="00925481"/>
    <w:rsid w:val="009256CD"/>
    <w:rsid w:val="0092682E"/>
    <w:rsid w:val="00926AB9"/>
    <w:rsid w:val="00926FDF"/>
    <w:rsid w:val="009278BD"/>
    <w:rsid w:val="009304FC"/>
    <w:rsid w:val="00930C21"/>
    <w:rsid w:val="009316B6"/>
    <w:rsid w:val="009319A7"/>
    <w:rsid w:val="00931D12"/>
    <w:rsid w:val="00932202"/>
    <w:rsid w:val="009322C7"/>
    <w:rsid w:val="009323C1"/>
    <w:rsid w:val="00932F57"/>
    <w:rsid w:val="00933185"/>
    <w:rsid w:val="00933FDA"/>
    <w:rsid w:val="00933FF0"/>
    <w:rsid w:val="0093433C"/>
    <w:rsid w:val="00935542"/>
    <w:rsid w:val="009358BF"/>
    <w:rsid w:val="00935C21"/>
    <w:rsid w:val="00936215"/>
    <w:rsid w:val="009362BE"/>
    <w:rsid w:val="00936C14"/>
    <w:rsid w:val="00936F76"/>
    <w:rsid w:val="0093759A"/>
    <w:rsid w:val="00937919"/>
    <w:rsid w:val="009405CB"/>
    <w:rsid w:val="009409C5"/>
    <w:rsid w:val="00940D34"/>
    <w:rsid w:val="00940FA5"/>
    <w:rsid w:val="00941B40"/>
    <w:rsid w:val="00941F05"/>
    <w:rsid w:val="0094207F"/>
    <w:rsid w:val="0094220E"/>
    <w:rsid w:val="009425DE"/>
    <w:rsid w:val="009438EE"/>
    <w:rsid w:val="00943BEC"/>
    <w:rsid w:val="009447A3"/>
    <w:rsid w:val="009457A8"/>
    <w:rsid w:val="00946C05"/>
    <w:rsid w:val="009478DA"/>
    <w:rsid w:val="009479FF"/>
    <w:rsid w:val="00947C94"/>
    <w:rsid w:val="00950368"/>
    <w:rsid w:val="009504C0"/>
    <w:rsid w:val="00950CFB"/>
    <w:rsid w:val="00951027"/>
    <w:rsid w:val="0095103E"/>
    <w:rsid w:val="009511C8"/>
    <w:rsid w:val="00952213"/>
    <w:rsid w:val="00952283"/>
    <w:rsid w:val="00952D29"/>
    <w:rsid w:val="00952EC0"/>
    <w:rsid w:val="00953507"/>
    <w:rsid w:val="00953767"/>
    <w:rsid w:val="00953AFF"/>
    <w:rsid w:val="00954322"/>
    <w:rsid w:val="00954AC9"/>
    <w:rsid w:val="00956456"/>
    <w:rsid w:val="0095667B"/>
    <w:rsid w:val="009570FE"/>
    <w:rsid w:val="009577C4"/>
    <w:rsid w:val="00957C18"/>
    <w:rsid w:val="00957EF1"/>
    <w:rsid w:val="00960CA8"/>
    <w:rsid w:val="00961417"/>
    <w:rsid w:val="0096150A"/>
    <w:rsid w:val="00961A45"/>
    <w:rsid w:val="00961F3A"/>
    <w:rsid w:val="00961FDD"/>
    <w:rsid w:val="009623ED"/>
    <w:rsid w:val="009626FF"/>
    <w:rsid w:val="0096276F"/>
    <w:rsid w:val="00962B4C"/>
    <w:rsid w:val="00962CA8"/>
    <w:rsid w:val="00962E52"/>
    <w:rsid w:val="00963A9C"/>
    <w:rsid w:val="0096502C"/>
    <w:rsid w:val="00965652"/>
    <w:rsid w:val="009656D7"/>
    <w:rsid w:val="0096685E"/>
    <w:rsid w:val="0096726B"/>
    <w:rsid w:val="00967444"/>
    <w:rsid w:val="009678BC"/>
    <w:rsid w:val="00967DA6"/>
    <w:rsid w:val="00967FCE"/>
    <w:rsid w:val="00970718"/>
    <w:rsid w:val="00970FFF"/>
    <w:rsid w:val="00971108"/>
    <w:rsid w:val="00971177"/>
    <w:rsid w:val="00971FE8"/>
    <w:rsid w:val="009724B4"/>
    <w:rsid w:val="009729B2"/>
    <w:rsid w:val="00973A5A"/>
    <w:rsid w:val="00973B87"/>
    <w:rsid w:val="00973F3E"/>
    <w:rsid w:val="00974C12"/>
    <w:rsid w:val="00975295"/>
    <w:rsid w:val="00975301"/>
    <w:rsid w:val="00975C3F"/>
    <w:rsid w:val="009763FC"/>
    <w:rsid w:val="00976483"/>
    <w:rsid w:val="009771DB"/>
    <w:rsid w:val="0097799E"/>
    <w:rsid w:val="009801E7"/>
    <w:rsid w:val="0098030A"/>
    <w:rsid w:val="00981235"/>
    <w:rsid w:val="00981409"/>
    <w:rsid w:val="00981D3B"/>
    <w:rsid w:val="0098209E"/>
    <w:rsid w:val="00982D7E"/>
    <w:rsid w:val="009837DA"/>
    <w:rsid w:val="009838EA"/>
    <w:rsid w:val="0098435C"/>
    <w:rsid w:val="009847DC"/>
    <w:rsid w:val="009850EF"/>
    <w:rsid w:val="00985135"/>
    <w:rsid w:val="009856BF"/>
    <w:rsid w:val="0098620D"/>
    <w:rsid w:val="00986AAB"/>
    <w:rsid w:val="00986B4B"/>
    <w:rsid w:val="00987251"/>
    <w:rsid w:val="0098792D"/>
    <w:rsid w:val="00990143"/>
    <w:rsid w:val="009908E4"/>
    <w:rsid w:val="009909A5"/>
    <w:rsid w:val="00990BE0"/>
    <w:rsid w:val="009912F2"/>
    <w:rsid w:val="009917CD"/>
    <w:rsid w:val="00993464"/>
    <w:rsid w:val="00993812"/>
    <w:rsid w:val="00993C51"/>
    <w:rsid w:val="00994CE8"/>
    <w:rsid w:val="00994D40"/>
    <w:rsid w:val="00995226"/>
    <w:rsid w:val="009953EC"/>
    <w:rsid w:val="00996153"/>
    <w:rsid w:val="009964ED"/>
    <w:rsid w:val="0099655F"/>
    <w:rsid w:val="009968E0"/>
    <w:rsid w:val="00996A0B"/>
    <w:rsid w:val="00996C54"/>
    <w:rsid w:val="0099777C"/>
    <w:rsid w:val="00997C03"/>
    <w:rsid w:val="00997FF1"/>
    <w:rsid w:val="009A0747"/>
    <w:rsid w:val="009A13CA"/>
    <w:rsid w:val="009A1CCB"/>
    <w:rsid w:val="009A2AA4"/>
    <w:rsid w:val="009A308A"/>
    <w:rsid w:val="009A30FC"/>
    <w:rsid w:val="009A3515"/>
    <w:rsid w:val="009A3886"/>
    <w:rsid w:val="009A3CA7"/>
    <w:rsid w:val="009A4057"/>
    <w:rsid w:val="009A439D"/>
    <w:rsid w:val="009A47A5"/>
    <w:rsid w:val="009A4CA6"/>
    <w:rsid w:val="009A5480"/>
    <w:rsid w:val="009A5C9C"/>
    <w:rsid w:val="009A5C9D"/>
    <w:rsid w:val="009A5CC1"/>
    <w:rsid w:val="009A60D8"/>
    <w:rsid w:val="009A6611"/>
    <w:rsid w:val="009A68D8"/>
    <w:rsid w:val="009A6E46"/>
    <w:rsid w:val="009B0201"/>
    <w:rsid w:val="009B06CC"/>
    <w:rsid w:val="009B0DDD"/>
    <w:rsid w:val="009B1D5C"/>
    <w:rsid w:val="009B231D"/>
    <w:rsid w:val="009B3682"/>
    <w:rsid w:val="009B3D1E"/>
    <w:rsid w:val="009B3D95"/>
    <w:rsid w:val="009B4D2F"/>
    <w:rsid w:val="009B51CB"/>
    <w:rsid w:val="009B5362"/>
    <w:rsid w:val="009B5592"/>
    <w:rsid w:val="009B6198"/>
    <w:rsid w:val="009B656C"/>
    <w:rsid w:val="009B6EAD"/>
    <w:rsid w:val="009C09C2"/>
    <w:rsid w:val="009C0EB4"/>
    <w:rsid w:val="009C2B7E"/>
    <w:rsid w:val="009C2CA1"/>
    <w:rsid w:val="009C3084"/>
    <w:rsid w:val="009C3173"/>
    <w:rsid w:val="009C31A3"/>
    <w:rsid w:val="009C3C21"/>
    <w:rsid w:val="009C443E"/>
    <w:rsid w:val="009C4DDA"/>
    <w:rsid w:val="009C4E60"/>
    <w:rsid w:val="009C5A30"/>
    <w:rsid w:val="009C5A37"/>
    <w:rsid w:val="009C63B9"/>
    <w:rsid w:val="009C650A"/>
    <w:rsid w:val="009C693E"/>
    <w:rsid w:val="009C6A82"/>
    <w:rsid w:val="009C6C46"/>
    <w:rsid w:val="009C6E3F"/>
    <w:rsid w:val="009C7279"/>
    <w:rsid w:val="009D0F83"/>
    <w:rsid w:val="009D1B97"/>
    <w:rsid w:val="009D1FBF"/>
    <w:rsid w:val="009D3290"/>
    <w:rsid w:val="009D4880"/>
    <w:rsid w:val="009D5291"/>
    <w:rsid w:val="009D7417"/>
    <w:rsid w:val="009D7933"/>
    <w:rsid w:val="009D7945"/>
    <w:rsid w:val="009D7B99"/>
    <w:rsid w:val="009D7CBE"/>
    <w:rsid w:val="009E01C8"/>
    <w:rsid w:val="009E062E"/>
    <w:rsid w:val="009E064F"/>
    <w:rsid w:val="009E096A"/>
    <w:rsid w:val="009E1740"/>
    <w:rsid w:val="009E1D13"/>
    <w:rsid w:val="009E255D"/>
    <w:rsid w:val="009E2621"/>
    <w:rsid w:val="009E27C0"/>
    <w:rsid w:val="009E3AFA"/>
    <w:rsid w:val="009E3D20"/>
    <w:rsid w:val="009E4370"/>
    <w:rsid w:val="009E44FA"/>
    <w:rsid w:val="009E462B"/>
    <w:rsid w:val="009E59FB"/>
    <w:rsid w:val="009E5A4D"/>
    <w:rsid w:val="009E6A86"/>
    <w:rsid w:val="009E6AA2"/>
    <w:rsid w:val="009E7834"/>
    <w:rsid w:val="009E7E90"/>
    <w:rsid w:val="009F032E"/>
    <w:rsid w:val="009F0BD8"/>
    <w:rsid w:val="009F114D"/>
    <w:rsid w:val="009F15B4"/>
    <w:rsid w:val="009F2E85"/>
    <w:rsid w:val="009F31F9"/>
    <w:rsid w:val="009F3FB0"/>
    <w:rsid w:val="009F4E12"/>
    <w:rsid w:val="009F5107"/>
    <w:rsid w:val="009F510C"/>
    <w:rsid w:val="009F5461"/>
    <w:rsid w:val="009F5EF3"/>
    <w:rsid w:val="009F6707"/>
    <w:rsid w:val="009F74DF"/>
    <w:rsid w:val="00A0154A"/>
    <w:rsid w:val="00A0194A"/>
    <w:rsid w:val="00A041FC"/>
    <w:rsid w:val="00A0421E"/>
    <w:rsid w:val="00A046BB"/>
    <w:rsid w:val="00A047E4"/>
    <w:rsid w:val="00A04A51"/>
    <w:rsid w:val="00A05DC0"/>
    <w:rsid w:val="00A06CF5"/>
    <w:rsid w:val="00A1027D"/>
    <w:rsid w:val="00A1075C"/>
    <w:rsid w:val="00A107F0"/>
    <w:rsid w:val="00A108EC"/>
    <w:rsid w:val="00A10E48"/>
    <w:rsid w:val="00A110A6"/>
    <w:rsid w:val="00A111D8"/>
    <w:rsid w:val="00A114F9"/>
    <w:rsid w:val="00A11A2E"/>
    <w:rsid w:val="00A12103"/>
    <w:rsid w:val="00A121CD"/>
    <w:rsid w:val="00A12606"/>
    <w:rsid w:val="00A12B2D"/>
    <w:rsid w:val="00A12F5C"/>
    <w:rsid w:val="00A13016"/>
    <w:rsid w:val="00A13247"/>
    <w:rsid w:val="00A14067"/>
    <w:rsid w:val="00A140ED"/>
    <w:rsid w:val="00A1420B"/>
    <w:rsid w:val="00A142E0"/>
    <w:rsid w:val="00A14A18"/>
    <w:rsid w:val="00A15CE6"/>
    <w:rsid w:val="00A15EDD"/>
    <w:rsid w:val="00A16009"/>
    <w:rsid w:val="00A166BC"/>
    <w:rsid w:val="00A167B9"/>
    <w:rsid w:val="00A17E70"/>
    <w:rsid w:val="00A17F0B"/>
    <w:rsid w:val="00A17F79"/>
    <w:rsid w:val="00A2017C"/>
    <w:rsid w:val="00A208DB"/>
    <w:rsid w:val="00A21249"/>
    <w:rsid w:val="00A2126C"/>
    <w:rsid w:val="00A2202A"/>
    <w:rsid w:val="00A22438"/>
    <w:rsid w:val="00A22456"/>
    <w:rsid w:val="00A231CA"/>
    <w:rsid w:val="00A23B76"/>
    <w:rsid w:val="00A242A2"/>
    <w:rsid w:val="00A242E7"/>
    <w:rsid w:val="00A24CF9"/>
    <w:rsid w:val="00A2599B"/>
    <w:rsid w:val="00A259C3"/>
    <w:rsid w:val="00A261A6"/>
    <w:rsid w:val="00A264F4"/>
    <w:rsid w:val="00A27A5F"/>
    <w:rsid w:val="00A302ED"/>
    <w:rsid w:val="00A3075D"/>
    <w:rsid w:val="00A32945"/>
    <w:rsid w:val="00A33871"/>
    <w:rsid w:val="00A33E16"/>
    <w:rsid w:val="00A34168"/>
    <w:rsid w:val="00A347A2"/>
    <w:rsid w:val="00A34FB4"/>
    <w:rsid w:val="00A351CD"/>
    <w:rsid w:val="00A375FF"/>
    <w:rsid w:val="00A40058"/>
    <w:rsid w:val="00A40183"/>
    <w:rsid w:val="00A4082D"/>
    <w:rsid w:val="00A40BE7"/>
    <w:rsid w:val="00A40E79"/>
    <w:rsid w:val="00A41AB6"/>
    <w:rsid w:val="00A4256B"/>
    <w:rsid w:val="00A4277F"/>
    <w:rsid w:val="00A427B1"/>
    <w:rsid w:val="00A42EF5"/>
    <w:rsid w:val="00A432DF"/>
    <w:rsid w:val="00A43CA4"/>
    <w:rsid w:val="00A44517"/>
    <w:rsid w:val="00A44EA0"/>
    <w:rsid w:val="00A44F02"/>
    <w:rsid w:val="00A46206"/>
    <w:rsid w:val="00A4657D"/>
    <w:rsid w:val="00A467AC"/>
    <w:rsid w:val="00A46A11"/>
    <w:rsid w:val="00A46D8A"/>
    <w:rsid w:val="00A478F0"/>
    <w:rsid w:val="00A50909"/>
    <w:rsid w:val="00A50ACF"/>
    <w:rsid w:val="00A50CF2"/>
    <w:rsid w:val="00A50E04"/>
    <w:rsid w:val="00A51C8A"/>
    <w:rsid w:val="00A520DF"/>
    <w:rsid w:val="00A52148"/>
    <w:rsid w:val="00A524E1"/>
    <w:rsid w:val="00A52A00"/>
    <w:rsid w:val="00A54B7E"/>
    <w:rsid w:val="00A55044"/>
    <w:rsid w:val="00A552B3"/>
    <w:rsid w:val="00A55529"/>
    <w:rsid w:val="00A55A61"/>
    <w:rsid w:val="00A56606"/>
    <w:rsid w:val="00A57086"/>
    <w:rsid w:val="00A571BD"/>
    <w:rsid w:val="00A577CE"/>
    <w:rsid w:val="00A600C9"/>
    <w:rsid w:val="00A611F8"/>
    <w:rsid w:val="00A61E1F"/>
    <w:rsid w:val="00A61EAB"/>
    <w:rsid w:val="00A62AA8"/>
    <w:rsid w:val="00A62E93"/>
    <w:rsid w:val="00A63A9B"/>
    <w:rsid w:val="00A63B18"/>
    <w:rsid w:val="00A63C5D"/>
    <w:rsid w:val="00A64AC0"/>
    <w:rsid w:val="00A64D29"/>
    <w:rsid w:val="00A65DBF"/>
    <w:rsid w:val="00A66795"/>
    <w:rsid w:val="00A66C4C"/>
    <w:rsid w:val="00A67024"/>
    <w:rsid w:val="00A671E9"/>
    <w:rsid w:val="00A67A07"/>
    <w:rsid w:val="00A67ABC"/>
    <w:rsid w:val="00A67B2C"/>
    <w:rsid w:val="00A70566"/>
    <w:rsid w:val="00A72A68"/>
    <w:rsid w:val="00A737A2"/>
    <w:rsid w:val="00A7396F"/>
    <w:rsid w:val="00A740D8"/>
    <w:rsid w:val="00A74244"/>
    <w:rsid w:val="00A74F0C"/>
    <w:rsid w:val="00A75212"/>
    <w:rsid w:val="00A75A19"/>
    <w:rsid w:val="00A75FD0"/>
    <w:rsid w:val="00A76847"/>
    <w:rsid w:val="00A76CCA"/>
    <w:rsid w:val="00A777F8"/>
    <w:rsid w:val="00A77CAA"/>
    <w:rsid w:val="00A77CB0"/>
    <w:rsid w:val="00A80866"/>
    <w:rsid w:val="00A80AE4"/>
    <w:rsid w:val="00A80B8F"/>
    <w:rsid w:val="00A80D23"/>
    <w:rsid w:val="00A8159A"/>
    <w:rsid w:val="00A816F6"/>
    <w:rsid w:val="00A81902"/>
    <w:rsid w:val="00A81F17"/>
    <w:rsid w:val="00A821CB"/>
    <w:rsid w:val="00A82BCF"/>
    <w:rsid w:val="00A83C7A"/>
    <w:rsid w:val="00A84A82"/>
    <w:rsid w:val="00A85379"/>
    <w:rsid w:val="00A853BB"/>
    <w:rsid w:val="00A85D90"/>
    <w:rsid w:val="00A85E26"/>
    <w:rsid w:val="00A86543"/>
    <w:rsid w:val="00A87144"/>
    <w:rsid w:val="00A8749B"/>
    <w:rsid w:val="00A87525"/>
    <w:rsid w:val="00A87B89"/>
    <w:rsid w:val="00A87FB7"/>
    <w:rsid w:val="00A900A1"/>
    <w:rsid w:val="00A90CD0"/>
    <w:rsid w:val="00A915BB"/>
    <w:rsid w:val="00A91AF8"/>
    <w:rsid w:val="00A91E12"/>
    <w:rsid w:val="00A922E9"/>
    <w:rsid w:val="00A925B3"/>
    <w:rsid w:val="00A92E13"/>
    <w:rsid w:val="00A92FF1"/>
    <w:rsid w:val="00A933C5"/>
    <w:rsid w:val="00A9366B"/>
    <w:rsid w:val="00A93837"/>
    <w:rsid w:val="00A93D03"/>
    <w:rsid w:val="00A93E55"/>
    <w:rsid w:val="00A953D2"/>
    <w:rsid w:val="00A95615"/>
    <w:rsid w:val="00A95F0A"/>
    <w:rsid w:val="00A9654D"/>
    <w:rsid w:val="00A96842"/>
    <w:rsid w:val="00A96E33"/>
    <w:rsid w:val="00A96F13"/>
    <w:rsid w:val="00A97473"/>
    <w:rsid w:val="00A974FD"/>
    <w:rsid w:val="00A97873"/>
    <w:rsid w:val="00AA0EC1"/>
    <w:rsid w:val="00AA1460"/>
    <w:rsid w:val="00AA1AE7"/>
    <w:rsid w:val="00AA24CB"/>
    <w:rsid w:val="00AA31FD"/>
    <w:rsid w:val="00AA342F"/>
    <w:rsid w:val="00AA34DA"/>
    <w:rsid w:val="00AA3C33"/>
    <w:rsid w:val="00AA4C00"/>
    <w:rsid w:val="00AA4E35"/>
    <w:rsid w:val="00AA500F"/>
    <w:rsid w:val="00AA5238"/>
    <w:rsid w:val="00AA541A"/>
    <w:rsid w:val="00AA561A"/>
    <w:rsid w:val="00AA5D12"/>
    <w:rsid w:val="00AA6647"/>
    <w:rsid w:val="00AA6815"/>
    <w:rsid w:val="00AA68D3"/>
    <w:rsid w:val="00AA6CC0"/>
    <w:rsid w:val="00AA6CCC"/>
    <w:rsid w:val="00AA72E9"/>
    <w:rsid w:val="00AA768F"/>
    <w:rsid w:val="00AA7B32"/>
    <w:rsid w:val="00AA7F57"/>
    <w:rsid w:val="00AB061F"/>
    <w:rsid w:val="00AB07E5"/>
    <w:rsid w:val="00AB08B6"/>
    <w:rsid w:val="00AB0BED"/>
    <w:rsid w:val="00AB109F"/>
    <w:rsid w:val="00AB1A5F"/>
    <w:rsid w:val="00AB1CD9"/>
    <w:rsid w:val="00AB1D13"/>
    <w:rsid w:val="00AB22A2"/>
    <w:rsid w:val="00AB2A19"/>
    <w:rsid w:val="00AB2E3E"/>
    <w:rsid w:val="00AB34C3"/>
    <w:rsid w:val="00AB370E"/>
    <w:rsid w:val="00AB378F"/>
    <w:rsid w:val="00AB3AC1"/>
    <w:rsid w:val="00AB3CD9"/>
    <w:rsid w:val="00AB46E0"/>
    <w:rsid w:val="00AB473C"/>
    <w:rsid w:val="00AB4ABF"/>
    <w:rsid w:val="00AB4D17"/>
    <w:rsid w:val="00AB5D23"/>
    <w:rsid w:val="00AB68A3"/>
    <w:rsid w:val="00AB7407"/>
    <w:rsid w:val="00AC024D"/>
    <w:rsid w:val="00AC068A"/>
    <w:rsid w:val="00AC06F2"/>
    <w:rsid w:val="00AC111D"/>
    <w:rsid w:val="00AC13B3"/>
    <w:rsid w:val="00AC18E2"/>
    <w:rsid w:val="00AC1DD4"/>
    <w:rsid w:val="00AC3899"/>
    <w:rsid w:val="00AC4C13"/>
    <w:rsid w:val="00AC5D5C"/>
    <w:rsid w:val="00AC62DC"/>
    <w:rsid w:val="00AC6BAF"/>
    <w:rsid w:val="00AC726C"/>
    <w:rsid w:val="00AD06A3"/>
    <w:rsid w:val="00AD0938"/>
    <w:rsid w:val="00AD1CBA"/>
    <w:rsid w:val="00AD2166"/>
    <w:rsid w:val="00AD2390"/>
    <w:rsid w:val="00AD28C6"/>
    <w:rsid w:val="00AD2E10"/>
    <w:rsid w:val="00AD3485"/>
    <w:rsid w:val="00AD3A2A"/>
    <w:rsid w:val="00AD3DF4"/>
    <w:rsid w:val="00AD4A35"/>
    <w:rsid w:val="00AD5AAE"/>
    <w:rsid w:val="00AD658E"/>
    <w:rsid w:val="00AD65F4"/>
    <w:rsid w:val="00AD66CE"/>
    <w:rsid w:val="00AD699E"/>
    <w:rsid w:val="00AD6A36"/>
    <w:rsid w:val="00AD6DBE"/>
    <w:rsid w:val="00AD6F33"/>
    <w:rsid w:val="00AD742D"/>
    <w:rsid w:val="00AD7AF4"/>
    <w:rsid w:val="00AD7C24"/>
    <w:rsid w:val="00AD7F54"/>
    <w:rsid w:val="00AD7FAC"/>
    <w:rsid w:val="00AE10EC"/>
    <w:rsid w:val="00AE1EAC"/>
    <w:rsid w:val="00AE2E56"/>
    <w:rsid w:val="00AE3749"/>
    <w:rsid w:val="00AE378E"/>
    <w:rsid w:val="00AE3B65"/>
    <w:rsid w:val="00AE4D66"/>
    <w:rsid w:val="00AE564A"/>
    <w:rsid w:val="00AE61BB"/>
    <w:rsid w:val="00AE66BF"/>
    <w:rsid w:val="00AE70E5"/>
    <w:rsid w:val="00AE7691"/>
    <w:rsid w:val="00AE7D18"/>
    <w:rsid w:val="00AF0084"/>
    <w:rsid w:val="00AF041C"/>
    <w:rsid w:val="00AF0E1A"/>
    <w:rsid w:val="00AF10A2"/>
    <w:rsid w:val="00AF170F"/>
    <w:rsid w:val="00AF1781"/>
    <w:rsid w:val="00AF1E8D"/>
    <w:rsid w:val="00AF22E9"/>
    <w:rsid w:val="00AF245A"/>
    <w:rsid w:val="00AF2FB2"/>
    <w:rsid w:val="00AF4F9A"/>
    <w:rsid w:val="00AF5824"/>
    <w:rsid w:val="00AF5A54"/>
    <w:rsid w:val="00AF5EAB"/>
    <w:rsid w:val="00AF64FF"/>
    <w:rsid w:val="00AF68B4"/>
    <w:rsid w:val="00AF703E"/>
    <w:rsid w:val="00AF7CCF"/>
    <w:rsid w:val="00B001A9"/>
    <w:rsid w:val="00B0029B"/>
    <w:rsid w:val="00B00CA8"/>
    <w:rsid w:val="00B00E60"/>
    <w:rsid w:val="00B01D85"/>
    <w:rsid w:val="00B02F20"/>
    <w:rsid w:val="00B03234"/>
    <w:rsid w:val="00B03CAC"/>
    <w:rsid w:val="00B03F1B"/>
    <w:rsid w:val="00B03F8E"/>
    <w:rsid w:val="00B05916"/>
    <w:rsid w:val="00B05A7E"/>
    <w:rsid w:val="00B0655C"/>
    <w:rsid w:val="00B06C6C"/>
    <w:rsid w:val="00B07019"/>
    <w:rsid w:val="00B07BCD"/>
    <w:rsid w:val="00B10534"/>
    <w:rsid w:val="00B118FD"/>
    <w:rsid w:val="00B11A0B"/>
    <w:rsid w:val="00B11F62"/>
    <w:rsid w:val="00B1209B"/>
    <w:rsid w:val="00B12152"/>
    <w:rsid w:val="00B128FA"/>
    <w:rsid w:val="00B12AF8"/>
    <w:rsid w:val="00B12D2C"/>
    <w:rsid w:val="00B12DC2"/>
    <w:rsid w:val="00B12EA4"/>
    <w:rsid w:val="00B13371"/>
    <w:rsid w:val="00B13BB1"/>
    <w:rsid w:val="00B1420B"/>
    <w:rsid w:val="00B14F01"/>
    <w:rsid w:val="00B14FB4"/>
    <w:rsid w:val="00B15B79"/>
    <w:rsid w:val="00B15DA5"/>
    <w:rsid w:val="00B16177"/>
    <w:rsid w:val="00B16182"/>
    <w:rsid w:val="00B165B9"/>
    <w:rsid w:val="00B179F1"/>
    <w:rsid w:val="00B17B63"/>
    <w:rsid w:val="00B17CED"/>
    <w:rsid w:val="00B17F60"/>
    <w:rsid w:val="00B2064F"/>
    <w:rsid w:val="00B20A30"/>
    <w:rsid w:val="00B217F2"/>
    <w:rsid w:val="00B223FF"/>
    <w:rsid w:val="00B226CE"/>
    <w:rsid w:val="00B229BF"/>
    <w:rsid w:val="00B24004"/>
    <w:rsid w:val="00B24A02"/>
    <w:rsid w:val="00B250B1"/>
    <w:rsid w:val="00B252D1"/>
    <w:rsid w:val="00B256B5"/>
    <w:rsid w:val="00B25756"/>
    <w:rsid w:val="00B26420"/>
    <w:rsid w:val="00B266A3"/>
    <w:rsid w:val="00B26A40"/>
    <w:rsid w:val="00B27531"/>
    <w:rsid w:val="00B27790"/>
    <w:rsid w:val="00B27A68"/>
    <w:rsid w:val="00B27C80"/>
    <w:rsid w:val="00B31240"/>
    <w:rsid w:val="00B31808"/>
    <w:rsid w:val="00B31A41"/>
    <w:rsid w:val="00B31F5D"/>
    <w:rsid w:val="00B32C61"/>
    <w:rsid w:val="00B32DB4"/>
    <w:rsid w:val="00B333FF"/>
    <w:rsid w:val="00B33770"/>
    <w:rsid w:val="00B338C3"/>
    <w:rsid w:val="00B340C6"/>
    <w:rsid w:val="00B342E1"/>
    <w:rsid w:val="00B34491"/>
    <w:rsid w:val="00B34915"/>
    <w:rsid w:val="00B355C8"/>
    <w:rsid w:val="00B35A4E"/>
    <w:rsid w:val="00B35DE8"/>
    <w:rsid w:val="00B35FC1"/>
    <w:rsid w:val="00B36918"/>
    <w:rsid w:val="00B37292"/>
    <w:rsid w:val="00B379FA"/>
    <w:rsid w:val="00B37A69"/>
    <w:rsid w:val="00B37F18"/>
    <w:rsid w:val="00B400F0"/>
    <w:rsid w:val="00B40507"/>
    <w:rsid w:val="00B40BEF"/>
    <w:rsid w:val="00B41811"/>
    <w:rsid w:val="00B42666"/>
    <w:rsid w:val="00B42F23"/>
    <w:rsid w:val="00B42FD1"/>
    <w:rsid w:val="00B430E3"/>
    <w:rsid w:val="00B432EF"/>
    <w:rsid w:val="00B44453"/>
    <w:rsid w:val="00B446A1"/>
    <w:rsid w:val="00B44A06"/>
    <w:rsid w:val="00B458EB"/>
    <w:rsid w:val="00B45C5E"/>
    <w:rsid w:val="00B4628C"/>
    <w:rsid w:val="00B46995"/>
    <w:rsid w:val="00B4742E"/>
    <w:rsid w:val="00B500C1"/>
    <w:rsid w:val="00B50351"/>
    <w:rsid w:val="00B507A3"/>
    <w:rsid w:val="00B51B2B"/>
    <w:rsid w:val="00B52CAF"/>
    <w:rsid w:val="00B535B9"/>
    <w:rsid w:val="00B541E6"/>
    <w:rsid w:val="00B54CFA"/>
    <w:rsid w:val="00B54EB2"/>
    <w:rsid w:val="00B552FD"/>
    <w:rsid w:val="00B55555"/>
    <w:rsid w:val="00B5560B"/>
    <w:rsid w:val="00B55815"/>
    <w:rsid w:val="00B558CB"/>
    <w:rsid w:val="00B55CD3"/>
    <w:rsid w:val="00B55D40"/>
    <w:rsid w:val="00B55F72"/>
    <w:rsid w:val="00B55F8A"/>
    <w:rsid w:val="00B57B2C"/>
    <w:rsid w:val="00B60142"/>
    <w:rsid w:val="00B604CA"/>
    <w:rsid w:val="00B607DB"/>
    <w:rsid w:val="00B60C25"/>
    <w:rsid w:val="00B60FE9"/>
    <w:rsid w:val="00B614B1"/>
    <w:rsid w:val="00B616AB"/>
    <w:rsid w:val="00B62086"/>
    <w:rsid w:val="00B629BB"/>
    <w:rsid w:val="00B63084"/>
    <w:rsid w:val="00B6320F"/>
    <w:rsid w:val="00B63698"/>
    <w:rsid w:val="00B636E2"/>
    <w:rsid w:val="00B64062"/>
    <w:rsid w:val="00B64958"/>
    <w:rsid w:val="00B656B0"/>
    <w:rsid w:val="00B65A28"/>
    <w:rsid w:val="00B66235"/>
    <w:rsid w:val="00B66AFD"/>
    <w:rsid w:val="00B66E3D"/>
    <w:rsid w:val="00B672CC"/>
    <w:rsid w:val="00B67574"/>
    <w:rsid w:val="00B67705"/>
    <w:rsid w:val="00B67747"/>
    <w:rsid w:val="00B67C39"/>
    <w:rsid w:val="00B7051B"/>
    <w:rsid w:val="00B70B93"/>
    <w:rsid w:val="00B70C7D"/>
    <w:rsid w:val="00B71400"/>
    <w:rsid w:val="00B71CC7"/>
    <w:rsid w:val="00B71DEA"/>
    <w:rsid w:val="00B71E72"/>
    <w:rsid w:val="00B726A5"/>
    <w:rsid w:val="00B72B02"/>
    <w:rsid w:val="00B72BC9"/>
    <w:rsid w:val="00B74380"/>
    <w:rsid w:val="00B7500E"/>
    <w:rsid w:val="00B750A5"/>
    <w:rsid w:val="00B75BBE"/>
    <w:rsid w:val="00B75CC6"/>
    <w:rsid w:val="00B76233"/>
    <w:rsid w:val="00B76A53"/>
    <w:rsid w:val="00B77085"/>
    <w:rsid w:val="00B7746E"/>
    <w:rsid w:val="00B80111"/>
    <w:rsid w:val="00B80498"/>
    <w:rsid w:val="00B813DC"/>
    <w:rsid w:val="00B81C86"/>
    <w:rsid w:val="00B820FB"/>
    <w:rsid w:val="00B8248D"/>
    <w:rsid w:val="00B82F72"/>
    <w:rsid w:val="00B860CD"/>
    <w:rsid w:val="00B86130"/>
    <w:rsid w:val="00B86191"/>
    <w:rsid w:val="00B8685F"/>
    <w:rsid w:val="00B86E2C"/>
    <w:rsid w:val="00B86E9F"/>
    <w:rsid w:val="00B8797A"/>
    <w:rsid w:val="00B87A58"/>
    <w:rsid w:val="00B87E00"/>
    <w:rsid w:val="00B87F5F"/>
    <w:rsid w:val="00B900CE"/>
    <w:rsid w:val="00B906BF"/>
    <w:rsid w:val="00B90C49"/>
    <w:rsid w:val="00B90FF4"/>
    <w:rsid w:val="00B91D60"/>
    <w:rsid w:val="00B92775"/>
    <w:rsid w:val="00B93756"/>
    <w:rsid w:val="00B93A4C"/>
    <w:rsid w:val="00B94CD4"/>
    <w:rsid w:val="00B95160"/>
    <w:rsid w:val="00B957A0"/>
    <w:rsid w:val="00B96701"/>
    <w:rsid w:val="00B96C24"/>
    <w:rsid w:val="00B976EC"/>
    <w:rsid w:val="00B97CA4"/>
    <w:rsid w:val="00BA1005"/>
    <w:rsid w:val="00BA164C"/>
    <w:rsid w:val="00BA16BC"/>
    <w:rsid w:val="00BA1E03"/>
    <w:rsid w:val="00BA1F89"/>
    <w:rsid w:val="00BA25A6"/>
    <w:rsid w:val="00BA27FF"/>
    <w:rsid w:val="00BA2FEF"/>
    <w:rsid w:val="00BA364C"/>
    <w:rsid w:val="00BA3EE7"/>
    <w:rsid w:val="00BA4BAB"/>
    <w:rsid w:val="00BA53E1"/>
    <w:rsid w:val="00BA5D6E"/>
    <w:rsid w:val="00BA5F37"/>
    <w:rsid w:val="00BA6495"/>
    <w:rsid w:val="00BA672E"/>
    <w:rsid w:val="00BA705C"/>
    <w:rsid w:val="00BA72DD"/>
    <w:rsid w:val="00BA752E"/>
    <w:rsid w:val="00BA76CE"/>
    <w:rsid w:val="00BA77D0"/>
    <w:rsid w:val="00BA7D27"/>
    <w:rsid w:val="00BB0183"/>
    <w:rsid w:val="00BB1205"/>
    <w:rsid w:val="00BB15A5"/>
    <w:rsid w:val="00BB2218"/>
    <w:rsid w:val="00BB38C9"/>
    <w:rsid w:val="00BB3933"/>
    <w:rsid w:val="00BB421B"/>
    <w:rsid w:val="00BB4443"/>
    <w:rsid w:val="00BB4450"/>
    <w:rsid w:val="00BB539D"/>
    <w:rsid w:val="00BB5867"/>
    <w:rsid w:val="00BB5940"/>
    <w:rsid w:val="00BB5FE3"/>
    <w:rsid w:val="00BB60D2"/>
    <w:rsid w:val="00BB72B2"/>
    <w:rsid w:val="00BB756C"/>
    <w:rsid w:val="00BB7731"/>
    <w:rsid w:val="00BB7A6E"/>
    <w:rsid w:val="00BC09AB"/>
    <w:rsid w:val="00BC10EC"/>
    <w:rsid w:val="00BC1418"/>
    <w:rsid w:val="00BC2EEA"/>
    <w:rsid w:val="00BC2F28"/>
    <w:rsid w:val="00BC3082"/>
    <w:rsid w:val="00BC3141"/>
    <w:rsid w:val="00BC36A2"/>
    <w:rsid w:val="00BC3892"/>
    <w:rsid w:val="00BC3D21"/>
    <w:rsid w:val="00BC3F71"/>
    <w:rsid w:val="00BC42B1"/>
    <w:rsid w:val="00BC4FC0"/>
    <w:rsid w:val="00BC5B1E"/>
    <w:rsid w:val="00BC668B"/>
    <w:rsid w:val="00BC6A38"/>
    <w:rsid w:val="00BC72CF"/>
    <w:rsid w:val="00BC7BD7"/>
    <w:rsid w:val="00BD0A71"/>
    <w:rsid w:val="00BD10FC"/>
    <w:rsid w:val="00BD1A88"/>
    <w:rsid w:val="00BD2E9A"/>
    <w:rsid w:val="00BD31A8"/>
    <w:rsid w:val="00BD36B7"/>
    <w:rsid w:val="00BD3815"/>
    <w:rsid w:val="00BD3A53"/>
    <w:rsid w:val="00BD43A5"/>
    <w:rsid w:val="00BD53E9"/>
    <w:rsid w:val="00BD552B"/>
    <w:rsid w:val="00BD558D"/>
    <w:rsid w:val="00BD5D1F"/>
    <w:rsid w:val="00BD5FEC"/>
    <w:rsid w:val="00BD699B"/>
    <w:rsid w:val="00BD6DD1"/>
    <w:rsid w:val="00BD747D"/>
    <w:rsid w:val="00BD7942"/>
    <w:rsid w:val="00BD7D18"/>
    <w:rsid w:val="00BD7D56"/>
    <w:rsid w:val="00BE044B"/>
    <w:rsid w:val="00BE118B"/>
    <w:rsid w:val="00BE15F9"/>
    <w:rsid w:val="00BE1CD6"/>
    <w:rsid w:val="00BE27F2"/>
    <w:rsid w:val="00BE310E"/>
    <w:rsid w:val="00BE32D3"/>
    <w:rsid w:val="00BE358C"/>
    <w:rsid w:val="00BE45B7"/>
    <w:rsid w:val="00BE5E4F"/>
    <w:rsid w:val="00BE6578"/>
    <w:rsid w:val="00BE6613"/>
    <w:rsid w:val="00BE6FA9"/>
    <w:rsid w:val="00BE7358"/>
    <w:rsid w:val="00BE73D5"/>
    <w:rsid w:val="00BE759E"/>
    <w:rsid w:val="00BE7F71"/>
    <w:rsid w:val="00BF01B0"/>
    <w:rsid w:val="00BF0DBA"/>
    <w:rsid w:val="00BF1FD6"/>
    <w:rsid w:val="00BF2272"/>
    <w:rsid w:val="00BF3CC7"/>
    <w:rsid w:val="00BF42A6"/>
    <w:rsid w:val="00BF46D3"/>
    <w:rsid w:val="00BF552F"/>
    <w:rsid w:val="00BF5634"/>
    <w:rsid w:val="00BF6538"/>
    <w:rsid w:val="00BF6D99"/>
    <w:rsid w:val="00BF739B"/>
    <w:rsid w:val="00BF7A95"/>
    <w:rsid w:val="00BF7ED5"/>
    <w:rsid w:val="00C000B1"/>
    <w:rsid w:val="00C016BB"/>
    <w:rsid w:val="00C02146"/>
    <w:rsid w:val="00C025DE"/>
    <w:rsid w:val="00C029B4"/>
    <w:rsid w:val="00C04A36"/>
    <w:rsid w:val="00C05195"/>
    <w:rsid w:val="00C0546F"/>
    <w:rsid w:val="00C055DE"/>
    <w:rsid w:val="00C05E28"/>
    <w:rsid w:val="00C06685"/>
    <w:rsid w:val="00C069C8"/>
    <w:rsid w:val="00C073F5"/>
    <w:rsid w:val="00C07C95"/>
    <w:rsid w:val="00C101E0"/>
    <w:rsid w:val="00C107B5"/>
    <w:rsid w:val="00C108FE"/>
    <w:rsid w:val="00C10D1C"/>
    <w:rsid w:val="00C110AB"/>
    <w:rsid w:val="00C112A9"/>
    <w:rsid w:val="00C11775"/>
    <w:rsid w:val="00C12A93"/>
    <w:rsid w:val="00C12C1C"/>
    <w:rsid w:val="00C1396D"/>
    <w:rsid w:val="00C15185"/>
    <w:rsid w:val="00C15218"/>
    <w:rsid w:val="00C15656"/>
    <w:rsid w:val="00C15D75"/>
    <w:rsid w:val="00C164DF"/>
    <w:rsid w:val="00C17C1F"/>
    <w:rsid w:val="00C2284D"/>
    <w:rsid w:val="00C2292F"/>
    <w:rsid w:val="00C22E34"/>
    <w:rsid w:val="00C22E9F"/>
    <w:rsid w:val="00C23158"/>
    <w:rsid w:val="00C23BC5"/>
    <w:rsid w:val="00C23CF0"/>
    <w:rsid w:val="00C23D92"/>
    <w:rsid w:val="00C24204"/>
    <w:rsid w:val="00C2422E"/>
    <w:rsid w:val="00C242F2"/>
    <w:rsid w:val="00C24472"/>
    <w:rsid w:val="00C244CB"/>
    <w:rsid w:val="00C248E5"/>
    <w:rsid w:val="00C24E85"/>
    <w:rsid w:val="00C24F65"/>
    <w:rsid w:val="00C25190"/>
    <w:rsid w:val="00C264CB"/>
    <w:rsid w:val="00C268DB"/>
    <w:rsid w:val="00C268EF"/>
    <w:rsid w:val="00C26B51"/>
    <w:rsid w:val="00C26F44"/>
    <w:rsid w:val="00C2714B"/>
    <w:rsid w:val="00C27349"/>
    <w:rsid w:val="00C273A7"/>
    <w:rsid w:val="00C2784C"/>
    <w:rsid w:val="00C27859"/>
    <w:rsid w:val="00C27D08"/>
    <w:rsid w:val="00C27F2E"/>
    <w:rsid w:val="00C30334"/>
    <w:rsid w:val="00C30F52"/>
    <w:rsid w:val="00C312F6"/>
    <w:rsid w:val="00C31807"/>
    <w:rsid w:val="00C32721"/>
    <w:rsid w:val="00C327E2"/>
    <w:rsid w:val="00C32B8F"/>
    <w:rsid w:val="00C32F52"/>
    <w:rsid w:val="00C330C1"/>
    <w:rsid w:val="00C332A0"/>
    <w:rsid w:val="00C33464"/>
    <w:rsid w:val="00C33E7D"/>
    <w:rsid w:val="00C33FE0"/>
    <w:rsid w:val="00C3445C"/>
    <w:rsid w:val="00C34900"/>
    <w:rsid w:val="00C356C7"/>
    <w:rsid w:val="00C35D86"/>
    <w:rsid w:val="00C35DE1"/>
    <w:rsid w:val="00C36572"/>
    <w:rsid w:val="00C366D6"/>
    <w:rsid w:val="00C366EF"/>
    <w:rsid w:val="00C36A41"/>
    <w:rsid w:val="00C3703D"/>
    <w:rsid w:val="00C3746D"/>
    <w:rsid w:val="00C40659"/>
    <w:rsid w:val="00C410C7"/>
    <w:rsid w:val="00C4282B"/>
    <w:rsid w:val="00C42BB9"/>
    <w:rsid w:val="00C42D77"/>
    <w:rsid w:val="00C433F4"/>
    <w:rsid w:val="00C43E2A"/>
    <w:rsid w:val="00C449A4"/>
    <w:rsid w:val="00C44CE5"/>
    <w:rsid w:val="00C44EAD"/>
    <w:rsid w:val="00C4506C"/>
    <w:rsid w:val="00C46462"/>
    <w:rsid w:val="00C46743"/>
    <w:rsid w:val="00C46A9F"/>
    <w:rsid w:val="00C5080E"/>
    <w:rsid w:val="00C51B7E"/>
    <w:rsid w:val="00C51DF4"/>
    <w:rsid w:val="00C52183"/>
    <w:rsid w:val="00C53989"/>
    <w:rsid w:val="00C53D1A"/>
    <w:rsid w:val="00C55B03"/>
    <w:rsid w:val="00C55C9D"/>
    <w:rsid w:val="00C5603F"/>
    <w:rsid w:val="00C566D3"/>
    <w:rsid w:val="00C569CB"/>
    <w:rsid w:val="00C56A30"/>
    <w:rsid w:val="00C56E0B"/>
    <w:rsid w:val="00C57AE4"/>
    <w:rsid w:val="00C60929"/>
    <w:rsid w:val="00C60E44"/>
    <w:rsid w:val="00C61109"/>
    <w:rsid w:val="00C61795"/>
    <w:rsid w:val="00C61DF5"/>
    <w:rsid w:val="00C62554"/>
    <w:rsid w:val="00C63775"/>
    <w:rsid w:val="00C63BCF"/>
    <w:rsid w:val="00C63F42"/>
    <w:rsid w:val="00C63FB9"/>
    <w:rsid w:val="00C64104"/>
    <w:rsid w:val="00C6466E"/>
    <w:rsid w:val="00C64DD0"/>
    <w:rsid w:val="00C65BB1"/>
    <w:rsid w:val="00C667B1"/>
    <w:rsid w:val="00C66B4A"/>
    <w:rsid w:val="00C676AE"/>
    <w:rsid w:val="00C67B81"/>
    <w:rsid w:val="00C702C0"/>
    <w:rsid w:val="00C70AF4"/>
    <w:rsid w:val="00C70BB2"/>
    <w:rsid w:val="00C718E1"/>
    <w:rsid w:val="00C71A4A"/>
    <w:rsid w:val="00C71B97"/>
    <w:rsid w:val="00C722BF"/>
    <w:rsid w:val="00C72605"/>
    <w:rsid w:val="00C72707"/>
    <w:rsid w:val="00C727F1"/>
    <w:rsid w:val="00C73CAF"/>
    <w:rsid w:val="00C74053"/>
    <w:rsid w:val="00C7414E"/>
    <w:rsid w:val="00C754C9"/>
    <w:rsid w:val="00C757FA"/>
    <w:rsid w:val="00C770A9"/>
    <w:rsid w:val="00C80571"/>
    <w:rsid w:val="00C8093B"/>
    <w:rsid w:val="00C80AFD"/>
    <w:rsid w:val="00C80C5F"/>
    <w:rsid w:val="00C81216"/>
    <w:rsid w:val="00C818C7"/>
    <w:rsid w:val="00C81DB8"/>
    <w:rsid w:val="00C8226E"/>
    <w:rsid w:val="00C833C6"/>
    <w:rsid w:val="00C83D0F"/>
    <w:rsid w:val="00C84078"/>
    <w:rsid w:val="00C84404"/>
    <w:rsid w:val="00C847A0"/>
    <w:rsid w:val="00C84889"/>
    <w:rsid w:val="00C84961"/>
    <w:rsid w:val="00C84B01"/>
    <w:rsid w:val="00C857FD"/>
    <w:rsid w:val="00C85AB4"/>
    <w:rsid w:val="00C85ADC"/>
    <w:rsid w:val="00C85FDA"/>
    <w:rsid w:val="00C86317"/>
    <w:rsid w:val="00C877EF"/>
    <w:rsid w:val="00C87E39"/>
    <w:rsid w:val="00C87FB2"/>
    <w:rsid w:val="00C9013D"/>
    <w:rsid w:val="00C90906"/>
    <w:rsid w:val="00C91699"/>
    <w:rsid w:val="00C91702"/>
    <w:rsid w:val="00C91924"/>
    <w:rsid w:val="00C92512"/>
    <w:rsid w:val="00C9295A"/>
    <w:rsid w:val="00C92D63"/>
    <w:rsid w:val="00C932D5"/>
    <w:rsid w:val="00C93887"/>
    <w:rsid w:val="00C93C5E"/>
    <w:rsid w:val="00C93DC4"/>
    <w:rsid w:val="00C94428"/>
    <w:rsid w:val="00C955D8"/>
    <w:rsid w:val="00C95A1F"/>
    <w:rsid w:val="00C96904"/>
    <w:rsid w:val="00C979F1"/>
    <w:rsid w:val="00C97E57"/>
    <w:rsid w:val="00C97FEF"/>
    <w:rsid w:val="00CA07ED"/>
    <w:rsid w:val="00CA0C94"/>
    <w:rsid w:val="00CA0F6B"/>
    <w:rsid w:val="00CA285B"/>
    <w:rsid w:val="00CA2A0D"/>
    <w:rsid w:val="00CA2B7A"/>
    <w:rsid w:val="00CA3332"/>
    <w:rsid w:val="00CA3423"/>
    <w:rsid w:val="00CA35D8"/>
    <w:rsid w:val="00CA3898"/>
    <w:rsid w:val="00CA3D97"/>
    <w:rsid w:val="00CA41F8"/>
    <w:rsid w:val="00CA42C4"/>
    <w:rsid w:val="00CA519B"/>
    <w:rsid w:val="00CA57AA"/>
    <w:rsid w:val="00CA5D2D"/>
    <w:rsid w:val="00CA6A0D"/>
    <w:rsid w:val="00CA78C5"/>
    <w:rsid w:val="00CA78E6"/>
    <w:rsid w:val="00CA7CD5"/>
    <w:rsid w:val="00CA7E44"/>
    <w:rsid w:val="00CA7E78"/>
    <w:rsid w:val="00CB006F"/>
    <w:rsid w:val="00CB0218"/>
    <w:rsid w:val="00CB136D"/>
    <w:rsid w:val="00CB1502"/>
    <w:rsid w:val="00CB195C"/>
    <w:rsid w:val="00CB2241"/>
    <w:rsid w:val="00CB2270"/>
    <w:rsid w:val="00CB27F0"/>
    <w:rsid w:val="00CB2FE4"/>
    <w:rsid w:val="00CB3933"/>
    <w:rsid w:val="00CB3EFA"/>
    <w:rsid w:val="00CB4523"/>
    <w:rsid w:val="00CB4A92"/>
    <w:rsid w:val="00CB4B4E"/>
    <w:rsid w:val="00CB5B19"/>
    <w:rsid w:val="00CB5CCB"/>
    <w:rsid w:val="00CB7599"/>
    <w:rsid w:val="00CC1688"/>
    <w:rsid w:val="00CC1D72"/>
    <w:rsid w:val="00CC271B"/>
    <w:rsid w:val="00CC2B3C"/>
    <w:rsid w:val="00CC31ED"/>
    <w:rsid w:val="00CC3ED4"/>
    <w:rsid w:val="00CC402D"/>
    <w:rsid w:val="00CC4360"/>
    <w:rsid w:val="00CC4399"/>
    <w:rsid w:val="00CC4419"/>
    <w:rsid w:val="00CC4447"/>
    <w:rsid w:val="00CC44D7"/>
    <w:rsid w:val="00CC4D39"/>
    <w:rsid w:val="00CC627D"/>
    <w:rsid w:val="00CC631B"/>
    <w:rsid w:val="00CC6D04"/>
    <w:rsid w:val="00CC7185"/>
    <w:rsid w:val="00CC78C9"/>
    <w:rsid w:val="00CC7F65"/>
    <w:rsid w:val="00CD01AF"/>
    <w:rsid w:val="00CD03F9"/>
    <w:rsid w:val="00CD0740"/>
    <w:rsid w:val="00CD1121"/>
    <w:rsid w:val="00CD1FB3"/>
    <w:rsid w:val="00CD2770"/>
    <w:rsid w:val="00CD36F2"/>
    <w:rsid w:val="00CD3D26"/>
    <w:rsid w:val="00CD3F44"/>
    <w:rsid w:val="00CD46AF"/>
    <w:rsid w:val="00CD5917"/>
    <w:rsid w:val="00CD59A3"/>
    <w:rsid w:val="00CD5F21"/>
    <w:rsid w:val="00CD64D3"/>
    <w:rsid w:val="00CD6BE2"/>
    <w:rsid w:val="00CD6D5B"/>
    <w:rsid w:val="00CE1E6E"/>
    <w:rsid w:val="00CE2BD8"/>
    <w:rsid w:val="00CE2BEF"/>
    <w:rsid w:val="00CE3204"/>
    <w:rsid w:val="00CE452B"/>
    <w:rsid w:val="00CE468F"/>
    <w:rsid w:val="00CE479A"/>
    <w:rsid w:val="00CE5249"/>
    <w:rsid w:val="00CE5428"/>
    <w:rsid w:val="00CE62E8"/>
    <w:rsid w:val="00CE645B"/>
    <w:rsid w:val="00CE694D"/>
    <w:rsid w:val="00CE6A31"/>
    <w:rsid w:val="00CE720D"/>
    <w:rsid w:val="00CF107B"/>
    <w:rsid w:val="00CF10A1"/>
    <w:rsid w:val="00CF156B"/>
    <w:rsid w:val="00CF15BF"/>
    <w:rsid w:val="00CF2178"/>
    <w:rsid w:val="00CF2D87"/>
    <w:rsid w:val="00CF31FB"/>
    <w:rsid w:val="00CF3204"/>
    <w:rsid w:val="00CF34E8"/>
    <w:rsid w:val="00CF37EF"/>
    <w:rsid w:val="00CF47AC"/>
    <w:rsid w:val="00CF524B"/>
    <w:rsid w:val="00CF55CD"/>
    <w:rsid w:val="00CF59EC"/>
    <w:rsid w:val="00CF6FAA"/>
    <w:rsid w:val="00CF7136"/>
    <w:rsid w:val="00CF7947"/>
    <w:rsid w:val="00CF7F32"/>
    <w:rsid w:val="00D0025E"/>
    <w:rsid w:val="00D00F7F"/>
    <w:rsid w:val="00D01435"/>
    <w:rsid w:val="00D01BFF"/>
    <w:rsid w:val="00D02232"/>
    <w:rsid w:val="00D02758"/>
    <w:rsid w:val="00D02B94"/>
    <w:rsid w:val="00D03692"/>
    <w:rsid w:val="00D0397F"/>
    <w:rsid w:val="00D03E99"/>
    <w:rsid w:val="00D04BB0"/>
    <w:rsid w:val="00D04D00"/>
    <w:rsid w:val="00D06FFD"/>
    <w:rsid w:val="00D07100"/>
    <w:rsid w:val="00D0756E"/>
    <w:rsid w:val="00D07EB2"/>
    <w:rsid w:val="00D10151"/>
    <w:rsid w:val="00D10346"/>
    <w:rsid w:val="00D10761"/>
    <w:rsid w:val="00D1274C"/>
    <w:rsid w:val="00D1283F"/>
    <w:rsid w:val="00D12C6B"/>
    <w:rsid w:val="00D13775"/>
    <w:rsid w:val="00D14A6E"/>
    <w:rsid w:val="00D14F95"/>
    <w:rsid w:val="00D1522E"/>
    <w:rsid w:val="00D15685"/>
    <w:rsid w:val="00D15BC1"/>
    <w:rsid w:val="00D15D3E"/>
    <w:rsid w:val="00D15EB8"/>
    <w:rsid w:val="00D16984"/>
    <w:rsid w:val="00D16C41"/>
    <w:rsid w:val="00D175FA"/>
    <w:rsid w:val="00D17BE2"/>
    <w:rsid w:val="00D211A1"/>
    <w:rsid w:val="00D2160D"/>
    <w:rsid w:val="00D21E67"/>
    <w:rsid w:val="00D21F71"/>
    <w:rsid w:val="00D2304F"/>
    <w:rsid w:val="00D230C8"/>
    <w:rsid w:val="00D23D26"/>
    <w:rsid w:val="00D23E1D"/>
    <w:rsid w:val="00D241BA"/>
    <w:rsid w:val="00D24821"/>
    <w:rsid w:val="00D2490F"/>
    <w:rsid w:val="00D2495D"/>
    <w:rsid w:val="00D249CE"/>
    <w:rsid w:val="00D2519E"/>
    <w:rsid w:val="00D2570B"/>
    <w:rsid w:val="00D262F5"/>
    <w:rsid w:val="00D26C94"/>
    <w:rsid w:val="00D2772A"/>
    <w:rsid w:val="00D31711"/>
    <w:rsid w:val="00D31AF8"/>
    <w:rsid w:val="00D31B6C"/>
    <w:rsid w:val="00D320CC"/>
    <w:rsid w:val="00D324E8"/>
    <w:rsid w:val="00D3287B"/>
    <w:rsid w:val="00D32D5E"/>
    <w:rsid w:val="00D33B03"/>
    <w:rsid w:val="00D34502"/>
    <w:rsid w:val="00D3479D"/>
    <w:rsid w:val="00D349B9"/>
    <w:rsid w:val="00D34AEF"/>
    <w:rsid w:val="00D34CDA"/>
    <w:rsid w:val="00D34D05"/>
    <w:rsid w:val="00D35D95"/>
    <w:rsid w:val="00D35E7F"/>
    <w:rsid w:val="00D36555"/>
    <w:rsid w:val="00D36821"/>
    <w:rsid w:val="00D371C5"/>
    <w:rsid w:val="00D375A4"/>
    <w:rsid w:val="00D37ED1"/>
    <w:rsid w:val="00D402B7"/>
    <w:rsid w:val="00D40317"/>
    <w:rsid w:val="00D40AA1"/>
    <w:rsid w:val="00D40AE1"/>
    <w:rsid w:val="00D411AB"/>
    <w:rsid w:val="00D41A0A"/>
    <w:rsid w:val="00D41F08"/>
    <w:rsid w:val="00D42386"/>
    <w:rsid w:val="00D4296B"/>
    <w:rsid w:val="00D4344E"/>
    <w:rsid w:val="00D438A5"/>
    <w:rsid w:val="00D43ACD"/>
    <w:rsid w:val="00D43DEE"/>
    <w:rsid w:val="00D44855"/>
    <w:rsid w:val="00D44E38"/>
    <w:rsid w:val="00D44E45"/>
    <w:rsid w:val="00D45080"/>
    <w:rsid w:val="00D459E8"/>
    <w:rsid w:val="00D46E71"/>
    <w:rsid w:val="00D46F64"/>
    <w:rsid w:val="00D479CA"/>
    <w:rsid w:val="00D51730"/>
    <w:rsid w:val="00D52308"/>
    <w:rsid w:val="00D52935"/>
    <w:rsid w:val="00D53353"/>
    <w:rsid w:val="00D53630"/>
    <w:rsid w:val="00D54436"/>
    <w:rsid w:val="00D54C44"/>
    <w:rsid w:val="00D54F3B"/>
    <w:rsid w:val="00D54F43"/>
    <w:rsid w:val="00D55317"/>
    <w:rsid w:val="00D55E61"/>
    <w:rsid w:val="00D5646F"/>
    <w:rsid w:val="00D56EFA"/>
    <w:rsid w:val="00D5741A"/>
    <w:rsid w:val="00D574E0"/>
    <w:rsid w:val="00D57858"/>
    <w:rsid w:val="00D57A77"/>
    <w:rsid w:val="00D60416"/>
    <w:rsid w:val="00D606B0"/>
    <w:rsid w:val="00D60E20"/>
    <w:rsid w:val="00D615AD"/>
    <w:rsid w:val="00D61918"/>
    <w:rsid w:val="00D6244E"/>
    <w:rsid w:val="00D62E1E"/>
    <w:rsid w:val="00D63560"/>
    <w:rsid w:val="00D63A7B"/>
    <w:rsid w:val="00D641E5"/>
    <w:rsid w:val="00D641FB"/>
    <w:rsid w:val="00D652B9"/>
    <w:rsid w:val="00D66062"/>
    <w:rsid w:val="00D66237"/>
    <w:rsid w:val="00D6630A"/>
    <w:rsid w:val="00D666EC"/>
    <w:rsid w:val="00D6737E"/>
    <w:rsid w:val="00D67E64"/>
    <w:rsid w:val="00D702CF"/>
    <w:rsid w:val="00D707A3"/>
    <w:rsid w:val="00D70F27"/>
    <w:rsid w:val="00D728C1"/>
    <w:rsid w:val="00D72963"/>
    <w:rsid w:val="00D73855"/>
    <w:rsid w:val="00D73F50"/>
    <w:rsid w:val="00D74B32"/>
    <w:rsid w:val="00D74B77"/>
    <w:rsid w:val="00D74ED7"/>
    <w:rsid w:val="00D7500C"/>
    <w:rsid w:val="00D752AA"/>
    <w:rsid w:val="00D75E5B"/>
    <w:rsid w:val="00D76132"/>
    <w:rsid w:val="00D766E7"/>
    <w:rsid w:val="00D774A1"/>
    <w:rsid w:val="00D778D0"/>
    <w:rsid w:val="00D77A54"/>
    <w:rsid w:val="00D77C5A"/>
    <w:rsid w:val="00D803AE"/>
    <w:rsid w:val="00D81016"/>
    <w:rsid w:val="00D813AD"/>
    <w:rsid w:val="00D81554"/>
    <w:rsid w:val="00D81AC6"/>
    <w:rsid w:val="00D81E7B"/>
    <w:rsid w:val="00D829F8"/>
    <w:rsid w:val="00D833BD"/>
    <w:rsid w:val="00D8363B"/>
    <w:rsid w:val="00D83A2D"/>
    <w:rsid w:val="00D842EE"/>
    <w:rsid w:val="00D849D7"/>
    <w:rsid w:val="00D856E5"/>
    <w:rsid w:val="00D8684F"/>
    <w:rsid w:val="00D86B8C"/>
    <w:rsid w:val="00D86E83"/>
    <w:rsid w:val="00D90AD4"/>
    <w:rsid w:val="00D9196C"/>
    <w:rsid w:val="00D9338C"/>
    <w:rsid w:val="00D93C48"/>
    <w:rsid w:val="00D9403B"/>
    <w:rsid w:val="00D94491"/>
    <w:rsid w:val="00D94951"/>
    <w:rsid w:val="00D94AAD"/>
    <w:rsid w:val="00D94D1E"/>
    <w:rsid w:val="00D95767"/>
    <w:rsid w:val="00D958C5"/>
    <w:rsid w:val="00D95B54"/>
    <w:rsid w:val="00D95C7D"/>
    <w:rsid w:val="00D964C7"/>
    <w:rsid w:val="00D967CC"/>
    <w:rsid w:val="00D96FF7"/>
    <w:rsid w:val="00D97097"/>
    <w:rsid w:val="00D97AD4"/>
    <w:rsid w:val="00D97D40"/>
    <w:rsid w:val="00D97E8B"/>
    <w:rsid w:val="00DA0592"/>
    <w:rsid w:val="00DA0C9C"/>
    <w:rsid w:val="00DA117F"/>
    <w:rsid w:val="00DA13B2"/>
    <w:rsid w:val="00DA1C3C"/>
    <w:rsid w:val="00DA24AE"/>
    <w:rsid w:val="00DA26C5"/>
    <w:rsid w:val="00DA2D03"/>
    <w:rsid w:val="00DA49AE"/>
    <w:rsid w:val="00DA523A"/>
    <w:rsid w:val="00DA523B"/>
    <w:rsid w:val="00DA540D"/>
    <w:rsid w:val="00DA5AD4"/>
    <w:rsid w:val="00DA6EDD"/>
    <w:rsid w:val="00DA7DA1"/>
    <w:rsid w:val="00DB0123"/>
    <w:rsid w:val="00DB0AAA"/>
    <w:rsid w:val="00DB0E9C"/>
    <w:rsid w:val="00DB100B"/>
    <w:rsid w:val="00DB13E8"/>
    <w:rsid w:val="00DB25A1"/>
    <w:rsid w:val="00DB3F20"/>
    <w:rsid w:val="00DB429E"/>
    <w:rsid w:val="00DB4926"/>
    <w:rsid w:val="00DB5266"/>
    <w:rsid w:val="00DB5C2D"/>
    <w:rsid w:val="00DB5D3D"/>
    <w:rsid w:val="00DB6852"/>
    <w:rsid w:val="00DB7520"/>
    <w:rsid w:val="00DB7924"/>
    <w:rsid w:val="00DC0347"/>
    <w:rsid w:val="00DC080D"/>
    <w:rsid w:val="00DC0D90"/>
    <w:rsid w:val="00DC145C"/>
    <w:rsid w:val="00DC20EB"/>
    <w:rsid w:val="00DC252B"/>
    <w:rsid w:val="00DC2721"/>
    <w:rsid w:val="00DC29D4"/>
    <w:rsid w:val="00DC2A67"/>
    <w:rsid w:val="00DC30FF"/>
    <w:rsid w:val="00DC325D"/>
    <w:rsid w:val="00DC3768"/>
    <w:rsid w:val="00DC3EE4"/>
    <w:rsid w:val="00DC5449"/>
    <w:rsid w:val="00DC5776"/>
    <w:rsid w:val="00DC5A04"/>
    <w:rsid w:val="00DC5A23"/>
    <w:rsid w:val="00DC6D53"/>
    <w:rsid w:val="00DC7038"/>
    <w:rsid w:val="00DD023D"/>
    <w:rsid w:val="00DD099B"/>
    <w:rsid w:val="00DD0AE4"/>
    <w:rsid w:val="00DD0D2E"/>
    <w:rsid w:val="00DD1C05"/>
    <w:rsid w:val="00DD2424"/>
    <w:rsid w:val="00DD2723"/>
    <w:rsid w:val="00DD2F1D"/>
    <w:rsid w:val="00DD3050"/>
    <w:rsid w:val="00DD3637"/>
    <w:rsid w:val="00DD3B38"/>
    <w:rsid w:val="00DD3C91"/>
    <w:rsid w:val="00DD3F4F"/>
    <w:rsid w:val="00DD406B"/>
    <w:rsid w:val="00DD4291"/>
    <w:rsid w:val="00DD44ED"/>
    <w:rsid w:val="00DD49F2"/>
    <w:rsid w:val="00DD4C13"/>
    <w:rsid w:val="00DD5099"/>
    <w:rsid w:val="00DD55C5"/>
    <w:rsid w:val="00DD629A"/>
    <w:rsid w:val="00DD78FD"/>
    <w:rsid w:val="00DD7903"/>
    <w:rsid w:val="00DD7C0A"/>
    <w:rsid w:val="00DE004E"/>
    <w:rsid w:val="00DE0D0B"/>
    <w:rsid w:val="00DE0EC0"/>
    <w:rsid w:val="00DE1B09"/>
    <w:rsid w:val="00DE257F"/>
    <w:rsid w:val="00DE3679"/>
    <w:rsid w:val="00DE3EEA"/>
    <w:rsid w:val="00DE4236"/>
    <w:rsid w:val="00DE446F"/>
    <w:rsid w:val="00DE48F0"/>
    <w:rsid w:val="00DE4E2D"/>
    <w:rsid w:val="00DE4E5C"/>
    <w:rsid w:val="00DE522A"/>
    <w:rsid w:val="00DE522F"/>
    <w:rsid w:val="00DE58E4"/>
    <w:rsid w:val="00DE733B"/>
    <w:rsid w:val="00DF036B"/>
    <w:rsid w:val="00DF07EE"/>
    <w:rsid w:val="00DF1391"/>
    <w:rsid w:val="00DF1A41"/>
    <w:rsid w:val="00DF1CFD"/>
    <w:rsid w:val="00DF253E"/>
    <w:rsid w:val="00DF27F9"/>
    <w:rsid w:val="00DF28B6"/>
    <w:rsid w:val="00DF2AD3"/>
    <w:rsid w:val="00DF4747"/>
    <w:rsid w:val="00DF4D3A"/>
    <w:rsid w:val="00DF4FA4"/>
    <w:rsid w:val="00DF59EC"/>
    <w:rsid w:val="00DF6483"/>
    <w:rsid w:val="00DF6647"/>
    <w:rsid w:val="00DF6C80"/>
    <w:rsid w:val="00DF701E"/>
    <w:rsid w:val="00DF74F9"/>
    <w:rsid w:val="00DF7E43"/>
    <w:rsid w:val="00E002B2"/>
    <w:rsid w:val="00E01DFC"/>
    <w:rsid w:val="00E020D0"/>
    <w:rsid w:val="00E020D7"/>
    <w:rsid w:val="00E025EF"/>
    <w:rsid w:val="00E028D3"/>
    <w:rsid w:val="00E029B6"/>
    <w:rsid w:val="00E02F9B"/>
    <w:rsid w:val="00E03581"/>
    <w:rsid w:val="00E0404A"/>
    <w:rsid w:val="00E04163"/>
    <w:rsid w:val="00E04744"/>
    <w:rsid w:val="00E04BAC"/>
    <w:rsid w:val="00E05078"/>
    <w:rsid w:val="00E059CF"/>
    <w:rsid w:val="00E05CD6"/>
    <w:rsid w:val="00E05EBE"/>
    <w:rsid w:val="00E068D5"/>
    <w:rsid w:val="00E06B61"/>
    <w:rsid w:val="00E06D57"/>
    <w:rsid w:val="00E06F61"/>
    <w:rsid w:val="00E076C3"/>
    <w:rsid w:val="00E10239"/>
    <w:rsid w:val="00E102F5"/>
    <w:rsid w:val="00E11D20"/>
    <w:rsid w:val="00E123A4"/>
    <w:rsid w:val="00E124B7"/>
    <w:rsid w:val="00E1275D"/>
    <w:rsid w:val="00E12F01"/>
    <w:rsid w:val="00E137CE"/>
    <w:rsid w:val="00E13891"/>
    <w:rsid w:val="00E13FF4"/>
    <w:rsid w:val="00E15056"/>
    <w:rsid w:val="00E157CB"/>
    <w:rsid w:val="00E15CAC"/>
    <w:rsid w:val="00E15D15"/>
    <w:rsid w:val="00E15E64"/>
    <w:rsid w:val="00E16094"/>
    <w:rsid w:val="00E160CC"/>
    <w:rsid w:val="00E16317"/>
    <w:rsid w:val="00E164EE"/>
    <w:rsid w:val="00E175EC"/>
    <w:rsid w:val="00E17FC1"/>
    <w:rsid w:val="00E20167"/>
    <w:rsid w:val="00E203AE"/>
    <w:rsid w:val="00E2073F"/>
    <w:rsid w:val="00E20AE3"/>
    <w:rsid w:val="00E20D85"/>
    <w:rsid w:val="00E21028"/>
    <w:rsid w:val="00E21127"/>
    <w:rsid w:val="00E215F2"/>
    <w:rsid w:val="00E2221A"/>
    <w:rsid w:val="00E224EB"/>
    <w:rsid w:val="00E22EAA"/>
    <w:rsid w:val="00E23B62"/>
    <w:rsid w:val="00E23DA7"/>
    <w:rsid w:val="00E24AD8"/>
    <w:rsid w:val="00E25120"/>
    <w:rsid w:val="00E25A08"/>
    <w:rsid w:val="00E260EB"/>
    <w:rsid w:val="00E27AE7"/>
    <w:rsid w:val="00E30674"/>
    <w:rsid w:val="00E30D5C"/>
    <w:rsid w:val="00E31B6E"/>
    <w:rsid w:val="00E32294"/>
    <w:rsid w:val="00E323D6"/>
    <w:rsid w:val="00E32770"/>
    <w:rsid w:val="00E32C03"/>
    <w:rsid w:val="00E32C7E"/>
    <w:rsid w:val="00E331A0"/>
    <w:rsid w:val="00E334BE"/>
    <w:rsid w:val="00E33673"/>
    <w:rsid w:val="00E348E0"/>
    <w:rsid w:val="00E34ACC"/>
    <w:rsid w:val="00E34F3A"/>
    <w:rsid w:val="00E3525F"/>
    <w:rsid w:val="00E35E4D"/>
    <w:rsid w:val="00E4024A"/>
    <w:rsid w:val="00E40D26"/>
    <w:rsid w:val="00E41C63"/>
    <w:rsid w:val="00E41DFB"/>
    <w:rsid w:val="00E421CF"/>
    <w:rsid w:val="00E424B9"/>
    <w:rsid w:val="00E42D1F"/>
    <w:rsid w:val="00E43699"/>
    <w:rsid w:val="00E4369A"/>
    <w:rsid w:val="00E436C5"/>
    <w:rsid w:val="00E4386F"/>
    <w:rsid w:val="00E44A80"/>
    <w:rsid w:val="00E45594"/>
    <w:rsid w:val="00E45B83"/>
    <w:rsid w:val="00E461DD"/>
    <w:rsid w:val="00E462C1"/>
    <w:rsid w:val="00E469B9"/>
    <w:rsid w:val="00E47696"/>
    <w:rsid w:val="00E47FFB"/>
    <w:rsid w:val="00E5008E"/>
    <w:rsid w:val="00E509CC"/>
    <w:rsid w:val="00E50D87"/>
    <w:rsid w:val="00E5148A"/>
    <w:rsid w:val="00E5172F"/>
    <w:rsid w:val="00E51FDE"/>
    <w:rsid w:val="00E524F4"/>
    <w:rsid w:val="00E52C3D"/>
    <w:rsid w:val="00E52CB5"/>
    <w:rsid w:val="00E531BC"/>
    <w:rsid w:val="00E537D1"/>
    <w:rsid w:val="00E540F7"/>
    <w:rsid w:val="00E544C9"/>
    <w:rsid w:val="00E54BE8"/>
    <w:rsid w:val="00E54F52"/>
    <w:rsid w:val="00E5548B"/>
    <w:rsid w:val="00E55503"/>
    <w:rsid w:val="00E558F6"/>
    <w:rsid w:val="00E55B0F"/>
    <w:rsid w:val="00E560C4"/>
    <w:rsid w:val="00E56107"/>
    <w:rsid w:val="00E56566"/>
    <w:rsid w:val="00E56818"/>
    <w:rsid w:val="00E56EC3"/>
    <w:rsid w:val="00E56F68"/>
    <w:rsid w:val="00E57168"/>
    <w:rsid w:val="00E605DF"/>
    <w:rsid w:val="00E60846"/>
    <w:rsid w:val="00E60C4E"/>
    <w:rsid w:val="00E6184F"/>
    <w:rsid w:val="00E62253"/>
    <w:rsid w:val="00E62B29"/>
    <w:rsid w:val="00E62E4E"/>
    <w:rsid w:val="00E62EA8"/>
    <w:rsid w:val="00E63191"/>
    <w:rsid w:val="00E635C5"/>
    <w:rsid w:val="00E6386B"/>
    <w:rsid w:val="00E6418C"/>
    <w:rsid w:val="00E64287"/>
    <w:rsid w:val="00E64C43"/>
    <w:rsid w:val="00E65BB8"/>
    <w:rsid w:val="00E6657E"/>
    <w:rsid w:val="00E66650"/>
    <w:rsid w:val="00E667C1"/>
    <w:rsid w:val="00E66C0F"/>
    <w:rsid w:val="00E678EB"/>
    <w:rsid w:val="00E67AA4"/>
    <w:rsid w:val="00E71A50"/>
    <w:rsid w:val="00E71ABA"/>
    <w:rsid w:val="00E71DA0"/>
    <w:rsid w:val="00E724E9"/>
    <w:rsid w:val="00E72910"/>
    <w:rsid w:val="00E72D67"/>
    <w:rsid w:val="00E730D9"/>
    <w:rsid w:val="00E73A19"/>
    <w:rsid w:val="00E73E57"/>
    <w:rsid w:val="00E73F7F"/>
    <w:rsid w:val="00E7487B"/>
    <w:rsid w:val="00E74A26"/>
    <w:rsid w:val="00E74E80"/>
    <w:rsid w:val="00E74F73"/>
    <w:rsid w:val="00E7670F"/>
    <w:rsid w:val="00E767E9"/>
    <w:rsid w:val="00E7728A"/>
    <w:rsid w:val="00E77859"/>
    <w:rsid w:val="00E803C7"/>
    <w:rsid w:val="00E8089B"/>
    <w:rsid w:val="00E81875"/>
    <w:rsid w:val="00E819C6"/>
    <w:rsid w:val="00E81A1C"/>
    <w:rsid w:val="00E82457"/>
    <w:rsid w:val="00E826B9"/>
    <w:rsid w:val="00E82A5D"/>
    <w:rsid w:val="00E831DD"/>
    <w:rsid w:val="00E833CF"/>
    <w:rsid w:val="00E836FB"/>
    <w:rsid w:val="00E83833"/>
    <w:rsid w:val="00E8447A"/>
    <w:rsid w:val="00E85051"/>
    <w:rsid w:val="00E85ADF"/>
    <w:rsid w:val="00E8614D"/>
    <w:rsid w:val="00E86461"/>
    <w:rsid w:val="00E86CDF"/>
    <w:rsid w:val="00E8739E"/>
    <w:rsid w:val="00E8744A"/>
    <w:rsid w:val="00E90143"/>
    <w:rsid w:val="00E90733"/>
    <w:rsid w:val="00E912F3"/>
    <w:rsid w:val="00E9133A"/>
    <w:rsid w:val="00E9175F"/>
    <w:rsid w:val="00E91B05"/>
    <w:rsid w:val="00E921CB"/>
    <w:rsid w:val="00E92318"/>
    <w:rsid w:val="00E93525"/>
    <w:rsid w:val="00E939AA"/>
    <w:rsid w:val="00E93B8D"/>
    <w:rsid w:val="00E94742"/>
    <w:rsid w:val="00E94B1C"/>
    <w:rsid w:val="00E94F07"/>
    <w:rsid w:val="00E955C0"/>
    <w:rsid w:val="00E95EA0"/>
    <w:rsid w:val="00E96380"/>
    <w:rsid w:val="00E963C2"/>
    <w:rsid w:val="00E97371"/>
    <w:rsid w:val="00E97980"/>
    <w:rsid w:val="00E97FD1"/>
    <w:rsid w:val="00E97FF6"/>
    <w:rsid w:val="00EA07D8"/>
    <w:rsid w:val="00EA092E"/>
    <w:rsid w:val="00EA0EDF"/>
    <w:rsid w:val="00EA12B9"/>
    <w:rsid w:val="00EA149F"/>
    <w:rsid w:val="00EA2397"/>
    <w:rsid w:val="00EA26F0"/>
    <w:rsid w:val="00EA2A10"/>
    <w:rsid w:val="00EA3998"/>
    <w:rsid w:val="00EA3ADB"/>
    <w:rsid w:val="00EA3FEC"/>
    <w:rsid w:val="00EA4E77"/>
    <w:rsid w:val="00EA58F1"/>
    <w:rsid w:val="00EA669C"/>
    <w:rsid w:val="00EA6869"/>
    <w:rsid w:val="00EA6C19"/>
    <w:rsid w:val="00EA7170"/>
    <w:rsid w:val="00EA7219"/>
    <w:rsid w:val="00EA7E8F"/>
    <w:rsid w:val="00EB04B3"/>
    <w:rsid w:val="00EB09D9"/>
    <w:rsid w:val="00EB0DA1"/>
    <w:rsid w:val="00EB1DA2"/>
    <w:rsid w:val="00EB2A2A"/>
    <w:rsid w:val="00EB36EE"/>
    <w:rsid w:val="00EB37AE"/>
    <w:rsid w:val="00EB42BB"/>
    <w:rsid w:val="00EB45D6"/>
    <w:rsid w:val="00EB48D0"/>
    <w:rsid w:val="00EB531E"/>
    <w:rsid w:val="00EB5643"/>
    <w:rsid w:val="00EB5692"/>
    <w:rsid w:val="00EB64F1"/>
    <w:rsid w:val="00EB772E"/>
    <w:rsid w:val="00EB7891"/>
    <w:rsid w:val="00EB7A2D"/>
    <w:rsid w:val="00EC0B8A"/>
    <w:rsid w:val="00EC114F"/>
    <w:rsid w:val="00EC1324"/>
    <w:rsid w:val="00EC1963"/>
    <w:rsid w:val="00EC26AB"/>
    <w:rsid w:val="00EC33A6"/>
    <w:rsid w:val="00EC34A7"/>
    <w:rsid w:val="00EC35F2"/>
    <w:rsid w:val="00EC3608"/>
    <w:rsid w:val="00EC5E18"/>
    <w:rsid w:val="00EC68B0"/>
    <w:rsid w:val="00EC6CF4"/>
    <w:rsid w:val="00EC6FF3"/>
    <w:rsid w:val="00EC7126"/>
    <w:rsid w:val="00EC7A1C"/>
    <w:rsid w:val="00EC7A8D"/>
    <w:rsid w:val="00ED1058"/>
    <w:rsid w:val="00ED13A1"/>
    <w:rsid w:val="00ED1671"/>
    <w:rsid w:val="00ED2441"/>
    <w:rsid w:val="00ED40A8"/>
    <w:rsid w:val="00ED42DD"/>
    <w:rsid w:val="00ED57AB"/>
    <w:rsid w:val="00ED5A67"/>
    <w:rsid w:val="00ED5B2D"/>
    <w:rsid w:val="00ED652A"/>
    <w:rsid w:val="00ED7373"/>
    <w:rsid w:val="00ED7AB3"/>
    <w:rsid w:val="00ED7F3C"/>
    <w:rsid w:val="00EE0473"/>
    <w:rsid w:val="00EE146C"/>
    <w:rsid w:val="00EE1965"/>
    <w:rsid w:val="00EE20C3"/>
    <w:rsid w:val="00EE2618"/>
    <w:rsid w:val="00EE2C9D"/>
    <w:rsid w:val="00EE2CFF"/>
    <w:rsid w:val="00EE30F1"/>
    <w:rsid w:val="00EE32A5"/>
    <w:rsid w:val="00EE340F"/>
    <w:rsid w:val="00EE4140"/>
    <w:rsid w:val="00EE4289"/>
    <w:rsid w:val="00EE4308"/>
    <w:rsid w:val="00EE51EE"/>
    <w:rsid w:val="00EE53EB"/>
    <w:rsid w:val="00EE5A5E"/>
    <w:rsid w:val="00EE603E"/>
    <w:rsid w:val="00EE60F7"/>
    <w:rsid w:val="00EE6D6C"/>
    <w:rsid w:val="00EE73FA"/>
    <w:rsid w:val="00EE7896"/>
    <w:rsid w:val="00EE78BE"/>
    <w:rsid w:val="00EF0352"/>
    <w:rsid w:val="00EF1D09"/>
    <w:rsid w:val="00EF2126"/>
    <w:rsid w:val="00EF2D49"/>
    <w:rsid w:val="00EF300E"/>
    <w:rsid w:val="00EF35E5"/>
    <w:rsid w:val="00EF36AF"/>
    <w:rsid w:val="00EF37DF"/>
    <w:rsid w:val="00EF4C41"/>
    <w:rsid w:val="00EF53BD"/>
    <w:rsid w:val="00EF5457"/>
    <w:rsid w:val="00EF5490"/>
    <w:rsid w:val="00EF570D"/>
    <w:rsid w:val="00EF59D1"/>
    <w:rsid w:val="00EF5AEC"/>
    <w:rsid w:val="00EF5DC2"/>
    <w:rsid w:val="00EF6E23"/>
    <w:rsid w:val="00EF79AF"/>
    <w:rsid w:val="00F0070C"/>
    <w:rsid w:val="00F00A90"/>
    <w:rsid w:val="00F01712"/>
    <w:rsid w:val="00F01A72"/>
    <w:rsid w:val="00F02768"/>
    <w:rsid w:val="00F02A62"/>
    <w:rsid w:val="00F03284"/>
    <w:rsid w:val="00F03BF7"/>
    <w:rsid w:val="00F03D52"/>
    <w:rsid w:val="00F040DF"/>
    <w:rsid w:val="00F04144"/>
    <w:rsid w:val="00F042EA"/>
    <w:rsid w:val="00F045F7"/>
    <w:rsid w:val="00F0475F"/>
    <w:rsid w:val="00F04B25"/>
    <w:rsid w:val="00F04B6B"/>
    <w:rsid w:val="00F0579D"/>
    <w:rsid w:val="00F05ACC"/>
    <w:rsid w:val="00F05FBD"/>
    <w:rsid w:val="00F0617D"/>
    <w:rsid w:val="00F06B05"/>
    <w:rsid w:val="00F06D81"/>
    <w:rsid w:val="00F06DFA"/>
    <w:rsid w:val="00F07126"/>
    <w:rsid w:val="00F07C4F"/>
    <w:rsid w:val="00F1060D"/>
    <w:rsid w:val="00F1070F"/>
    <w:rsid w:val="00F10D33"/>
    <w:rsid w:val="00F11315"/>
    <w:rsid w:val="00F11AA8"/>
    <w:rsid w:val="00F11B16"/>
    <w:rsid w:val="00F12023"/>
    <w:rsid w:val="00F1220B"/>
    <w:rsid w:val="00F12BA5"/>
    <w:rsid w:val="00F12DB6"/>
    <w:rsid w:val="00F131FD"/>
    <w:rsid w:val="00F1357E"/>
    <w:rsid w:val="00F138EC"/>
    <w:rsid w:val="00F13DB3"/>
    <w:rsid w:val="00F14A04"/>
    <w:rsid w:val="00F14EEE"/>
    <w:rsid w:val="00F15099"/>
    <w:rsid w:val="00F15770"/>
    <w:rsid w:val="00F15A7F"/>
    <w:rsid w:val="00F15D37"/>
    <w:rsid w:val="00F16638"/>
    <w:rsid w:val="00F16C7C"/>
    <w:rsid w:val="00F16E61"/>
    <w:rsid w:val="00F1762B"/>
    <w:rsid w:val="00F17702"/>
    <w:rsid w:val="00F20150"/>
    <w:rsid w:val="00F201A7"/>
    <w:rsid w:val="00F20FAA"/>
    <w:rsid w:val="00F218E8"/>
    <w:rsid w:val="00F2228A"/>
    <w:rsid w:val="00F226D5"/>
    <w:rsid w:val="00F22F46"/>
    <w:rsid w:val="00F2346C"/>
    <w:rsid w:val="00F23F97"/>
    <w:rsid w:val="00F249F8"/>
    <w:rsid w:val="00F249FF"/>
    <w:rsid w:val="00F25CDA"/>
    <w:rsid w:val="00F260AD"/>
    <w:rsid w:val="00F26571"/>
    <w:rsid w:val="00F265CD"/>
    <w:rsid w:val="00F26667"/>
    <w:rsid w:val="00F269B9"/>
    <w:rsid w:val="00F26A41"/>
    <w:rsid w:val="00F27135"/>
    <w:rsid w:val="00F274E5"/>
    <w:rsid w:val="00F27598"/>
    <w:rsid w:val="00F27DCF"/>
    <w:rsid w:val="00F27F22"/>
    <w:rsid w:val="00F3066E"/>
    <w:rsid w:val="00F314E8"/>
    <w:rsid w:val="00F3157B"/>
    <w:rsid w:val="00F319B0"/>
    <w:rsid w:val="00F31D31"/>
    <w:rsid w:val="00F32130"/>
    <w:rsid w:val="00F327A0"/>
    <w:rsid w:val="00F32B24"/>
    <w:rsid w:val="00F347CC"/>
    <w:rsid w:val="00F3504C"/>
    <w:rsid w:val="00F35184"/>
    <w:rsid w:val="00F35CC7"/>
    <w:rsid w:val="00F360D8"/>
    <w:rsid w:val="00F368EA"/>
    <w:rsid w:val="00F36EF6"/>
    <w:rsid w:val="00F3720E"/>
    <w:rsid w:val="00F377FA"/>
    <w:rsid w:val="00F4053C"/>
    <w:rsid w:val="00F40694"/>
    <w:rsid w:val="00F407E1"/>
    <w:rsid w:val="00F41199"/>
    <w:rsid w:val="00F41265"/>
    <w:rsid w:val="00F417C0"/>
    <w:rsid w:val="00F417D6"/>
    <w:rsid w:val="00F419DC"/>
    <w:rsid w:val="00F42F16"/>
    <w:rsid w:val="00F44724"/>
    <w:rsid w:val="00F44B19"/>
    <w:rsid w:val="00F44F26"/>
    <w:rsid w:val="00F44F97"/>
    <w:rsid w:val="00F45B13"/>
    <w:rsid w:val="00F45B67"/>
    <w:rsid w:val="00F45FF2"/>
    <w:rsid w:val="00F468C2"/>
    <w:rsid w:val="00F46BF7"/>
    <w:rsid w:val="00F46CFF"/>
    <w:rsid w:val="00F47E81"/>
    <w:rsid w:val="00F50513"/>
    <w:rsid w:val="00F50CC1"/>
    <w:rsid w:val="00F521E9"/>
    <w:rsid w:val="00F53317"/>
    <w:rsid w:val="00F538F5"/>
    <w:rsid w:val="00F538F6"/>
    <w:rsid w:val="00F53BBA"/>
    <w:rsid w:val="00F53E41"/>
    <w:rsid w:val="00F5503D"/>
    <w:rsid w:val="00F550F3"/>
    <w:rsid w:val="00F55160"/>
    <w:rsid w:val="00F559D5"/>
    <w:rsid w:val="00F5618C"/>
    <w:rsid w:val="00F56C77"/>
    <w:rsid w:val="00F56DD4"/>
    <w:rsid w:val="00F57233"/>
    <w:rsid w:val="00F57975"/>
    <w:rsid w:val="00F57BB1"/>
    <w:rsid w:val="00F625AD"/>
    <w:rsid w:val="00F64645"/>
    <w:rsid w:val="00F64DA5"/>
    <w:rsid w:val="00F64DAE"/>
    <w:rsid w:val="00F65224"/>
    <w:rsid w:val="00F655D2"/>
    <w:rsid w:val="00F67EFE"/>
    <w:rsid w:val="00F7026A"/>
    <w:rsid w:val="00F70550"/>
    <w:rsid w:val="00F70AA7"/>
    <w:rsid w:val="00F70CD0"/>
    <w:rsid w:val="00F71423"/>
    <w:rsid w:val="00F717A8"/>
    <w:rsid w:val="00F72B67"/>
    <w:rsid w:val="00F73A6B"/>
    <w:rsid w:val="00F73C16"/>
    <w:rsid w:val="00F73EC9"/>
    <w:rsid w:val="00F75873"/>
    <w:rsid w:val="00F76090"/>
    <w:rsid w:val="00F76B61"/>
    <w:rsid w:val="00F774E5"/>
    <w:rsid w:val="00F77BA2"/>
    <w:rsid w:val="00F803E1"/>
    <w:rsid w:val="00F807CD"/>
    <w:rsid w:val="00F81976"/>
    <w:rsid w:val="00F81A19"/>
    <w:rsid w:val="00F8314B"/>
    <w:rsid w:val="00F83BA4"/>
    <w:rsid w:val="00F83D47"/>
    <w:rsid w:val="00F83DFA"/>
    <w:rsid w:val="00F8447E"/>
    <w:rsid w:val="00F845B7"/>
    <w:rsid w:val="00F84DE5"/>
    <w:rsid w:val="00F84FF9"/>
    <w:rsid w:val="00F85601"/>
    <w:rsid w:val="00F85616"/>
    <w:rsid w:val="00F85C2E"/>
    <w:rsid w:val="00F85C62"/>
    <w:rsid w:val="00F85E88"/>
    <w:rsid w:val="00F86947"/>
    <w:rsid w:val="00F87065"/>
    <w:rsid w:val="00F8716C"/>
    <w:rsid w:val="00F8731B"/>
    <w:rsid w:val="00F873BC"/>
    <w:rsid w:val="00F878D5"/>
    <w:rsid w:val="00F903D6"/>
    <w:rsid w:val="00F909E2"/>
    <w:rsid w:val="00F90AB3"/>
    <w:rsid w:val="00F9153D"/>
    <w:rsid w:val="00F915AF"/>
    <w:rsid w:val="00F91898"/>
    <w:rsid w:val="00F918C6"/>
    <w:rsid w:val="00F91C02"/>
    <w:rsid w:val="00F9231D"/>
    <w:rsid w:val="00F92E7C"/>
    <w:rsid w:val="00F9362E"/>
    <w:rsid w:val="00F948EC"/>
    <w:rsid w:val="00F94D33"/>
    <w:rsid w:val="00F94D80"/>
    <w:rsid w:val="00F95A87"/>
    <w:rsid w:val="00F96523"/>
    <w:rsid w:val="00F9731C"/>
    <w:rsid w:val="00F974F2"/>
    <w:rsid w:val="00FA0AD6"/>
    <w:rsid w:val="00FA18E2"/>
    <w:rsid w:val="00FA1B44"/>
    <w:rsid w:val="00FA1F21"/>
    <w:rsid w:val="00FA228C"/>
    <w:rsid w:val="00FA2E38"/>
    <w:rsid w:val="00FA2EC3"/>
    <w:rsid w:val="00FA3181"/>
    <w:rsid w:val="00FA32E2"/>
    <w:rsid w:val="00FA35E0"/>
    <w:rsid w:val="00FA3757"/>
    <w:rsid w:val="00FA571F"/>
    <w:rsid w:val="00FA5A4C"/>
    <w:rsid w:val="00FA5AD8"/>
    <w:rsid w:val="00FA613B"/>
    <w:rsid w:val="00FA62F5"/>
    <w:rsid w:val="00FA7332"/>
    <w:rsid w:val="00FA7792"/>
    <w:rsid w:val="00FA7F78"/>
    <w:rsid w:val="00FB0282"/>
    <w:rsid w:val="00FB0D1D"/>
    <w:rsid w:val="00FB0E86"/>
    <w:rsid w:val="00FB0FAB"/>
    <w:rsid w:val="00FB1251"/>
    <w:rsid w:val="00FB14E8"/>
    <w:rsid w:val="00FB2CD6"/>
    <w:rsid w:val="00FB3111"/>
    <w:rsid w:val="00FB4482"/>
    <w:rsid w:val="00FB484E"/>
    <w:rsid w:val="00FB4E6B"/>
    <w:rsid w:val="00FB5609"/>
    <w:rsid w:val="00FB5E2A"/>
    <w:rsid w:val="00FB5E2C"/>
    <w:rsid w:val="00FB6B35"/>
    <w:rsid w:val="00FB6C60"/>
    <w:rsid w:val="00FB7044"/>
    <w:rsid w:val="00FB72AA"/>
    <w:rsid w:val="00FB78BA"/>
    <w:rsid w:val="00FB78E3"/>
    <w:rsid w:val="00FC04F7"/>
    <w:rsid w:val="00FC0A7D"/>
    <w:rsid w:val="00FC118A"/>
    <w:rsid w:val="00FC12C6"/>
    <w:rsid w:val="00FC14FF"/>
    <w:rsid w:val="00FC1647"/>
    <w:rsid w:val="00FC1BF4"/>
    <w:rsid w:val="00FC2DA7"/>
    <w:rsid w:val="00FC4824"/>
    <w:rsid w:val="00FC59B8"/>
    <w:rsid w:val="00FC5B91"/>
    <w:rsid w:val="00FC69E3"/>
    <w:rsid w:val="00FC72A1"/>
    <w:rsid w:val="00FC7CEF"/>
    <w:rsid w:val="00FD039B"/>
    <w:rsid w:val="00FD11FB"/>
    <w:rsid w:val="00FD1213"/>
    <w:rsid w:val="00FD1DF6"/>
    <w:rsid w:val="00FD2745"/>
    <w:rsid w:val="00FD2827"/>
    <w:rsid w:val="00FD2BD9"/>
    <w:rsid w:val="00FD2C1E"/>
    <w:rsid w:val="00FD2C6C"/>
    <w:rsid w:val="00FD317F"/>
    <w:rsid w:val="00FD3313"/>
    <w:rsid w:val="00FD36D8"/>
    <w:rsid w:val="00FD3BBB"/>
    <w:rsid w:val="00FD46BA"/>
    <w:rsid w:val="00FD47BF"/>
    <w:rsid w:val="00FD4A56"/>
    <w:rsid w:val="00FD4FB4"/>
    <w:rsid w:val="00FD5CC0"/>
    <w:rsid w:val="00FD6649"/>
    <w:rsid w:val="00FD66C0"/>
    <w:rsid w:val="00FD6DF6"/>
    <w:rsid w:val="00FD6EA0"/>
    <w:rsid w:val="00FD71A3"/>
    <w:rsid w:val="00FD74F2"/>
    <w:rsid w:val="00FD75D2"/>
    <w:rsid w:val="00FD7653"/>
    <w:rsid w:val="00FD7DC9"/>
    <w:rsid w:val="00FE037B"/>
    <w:rsid w:val="00FE0CD9"/>
    <w:rsid w:val="00FE0EDB"/>
    <w:rsid w:val="00FE105D"/>
    <w:rsid w:val="00FE14B0"/>
    <w:rsid w:val="00FE16D0"/>
    <w:rsid w:val="00FE1B5B"/>
    <w:rsid w:val="00FE2096"/>
    <w:rsid w:val="00FE284A"/>
    <w:rsid w:val="00FE2D6F"/>
    <w:rsid w:val="00FE2FF1"/>
    <w:rsid w:val="00FE3B98"/>
    <w:rsid w:val="00FE40D1"/>
    <w:rsid w:val="00FE44D5"/>
    <w:rsid w:val="00FE478B"/>
    <w:rsid w:val="00FE4F48"/>
    <w:rsid w:val="00FE576E"/>
    <w:rsid w:val="00FE5807"/>
    <w:rsid w:val="00FE616F"/>
    <w:rsid w:val="00FE641B"/>
    <w:rsid w:val="00FE76EF"/>
    <w:rsid w:val="00FE7C1E"/>
    <w:rsid w:val="00FF0077"/>
    <w:rsid w:val="00FF187A"/>
    <w:rsid w:val="00FF1D3C"/>
    <w:rsid w:val="00FF22FD"/>
    <w:rsid w:val="00FF257A"/>
    <w:rsid w:val="00FF26B6"/>
    <w:rsid w:val="00FF2F10"/>
    <w:rsid w:val="00FF3477"/>
    <w:rsid w:val="00FF4080"/>
    <w:rsid w:val="00FF40E6"/>
    <w:rsid w:val="00FF467B"/>
    <w:rsid w:val="00FF475F"/>
    <w:rsid w:val="00FF4A00"/>
    <w:rsid w:val="00FF5169"/>
    <w:rsid w:val="00FF56F1"/>
    <w:rsid w:val="00FF6AF2"/>
    <w:rsid w:val="00FF777A"/>
    <w:rsid w:val="00FF7832"/>
    <w:rsid w:val="00FF7E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1A26D9"/>
  <w15:docId w15:val="{E8C727ED-3E40-4E9F-BCD0-88AE99E16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BC42B1"/>
    <w:rPr>
      <w:sz w:val="24"/>
      <w:szCs w:val="24"/>
    </w:rPr>
  </w:style>
  <w:style w:type="paragraph" w:styleId="10">
    <w:name w:val="heading 1"/>
    <w:aliases w:val="Heading A,Heading A1,Heading A2,Heading A3,Heading A4,Heading A5,Heading A6,Heading A7,Heading A8,heading 1,Appendix 1"/>
    <w:basedOn w:val="a0"/>
    <w:next w:val="a1"/>
    <w:qFormat/>
    <w:rsid w:val="00790429"/>
    <w:pPr>
      <w:keepNext/>
      <w:tabs>
        <w:tab w:val="left" w:pos="709"/>
      </w:tabs>
      <w:spacing w:before="240" w:after="120" w:line="360" w:lineRule="auto"/>
      <w:outlineLvl w:val="0"/>
    </w:pPr>
    <w:rPr>
      <w:rFonts w:ascii="Arial" w:hAnsi="Arial"/>
      <w:b/>
      <w:kern w:val="28"/>
      <w:sz w:val="32"/>
      <w:szCs w:val="20"/>
      <w:lang w:val="en-GB" w:eastAsia="en-US"/>
    </w:rPr>
  </w:style>
  <w:style w:type="paragraph" w:styleId="20">
    <w:name w:val="heading 2"/>
    <w:basedOn w:val="a0"/>
    <w:next w:val="a1"/>
    <w:link w:val="21"/>
    <w:qFormat/>
    <w:rsid w:val="00790429"/>
    <w:pPr>
      <w:keepNext/>
      <w:tabs>
        <w:tab w:val="left" w:pos="709"/>
      </w:tabs>
      <w:spacing w:before="240" w:after="120" w:line="360" w:lineRule="auto"/>
      <w:outlineLvl w:val="1"/>
    </w:pPr>
    <w:rPr>
      <w:rFonts w:ascii="Arial" w:hAnsi="Arial"/>
      <w:b/>
      <w:sz w:val="28"/>
      <w:szCs w:val="20"/>
      <w:lang w:val="en-GB" w:eastAsia="en-US"/>
    </w:rPr>
  </w:style>
  <w:style w:type="paragraph" w:styleId="3">
    <w:name w:val="heading 3"/>
    <w:basedOn w:val="a0"/>
    <w:next w:val="a1"/>
    <w:qFormat/>
    <w:rsid w:val="00790429"/>
    <w:pPr>
      <w:keepNext/>
      <w:spacing w:before="240" w:after="120" w:line="360" w:lineRule="auto"/>
      <w:outlineLvl w:val="2"/>
    </w:pPr>
    <w:rPr>
      <w:rFonts w:ascii="Arial" w:hAnsi="Arial"/>
      <w:b/>
      <w:szCs w:val="20"/>
      <w:lang w:val="en-GB" w:eastAsia="en-US"/>
    </w:rPr>
  </w:style>
  <w:style w:type="paragraph" w:styleId="4">
    <w:name w:val="heading 4"/>
    <w:basedOn w:val="a0"/>
    <w:next w:val="a1"/>
    <w:link w:val="40"/>
    <w:qFormat/>
    <w:rsid w:val="00790429"/>
    <w:pPr>
      <w:keepNext/>
      <w:spacing w:before="240" w:after="120" w:line="360" w:lineRule="auto"/>
      <w:outlineLvl w:val="3"/>
    </w:pPr>
    <w:rPr>
      <w:rFonts w:ascii="Arial" w:hAnsi="Arial"/>
      <w:szCs w:val="20"/>
      <w:lang w:val="en-GB" w:eastAsia="en-US"/>
    </w:rPr>
  </w:style>
  <w:style w:type="paragraph" w:styleId="5">
    <w:name w:val="heading 5"/>
    <w:basedOn w:val="a0"/>
    <w:next w:val="a0"/>
    <w:qFormat/>
    <w:rsid w:val="00790429"/>
    <w:pPr>
      <w:spacing w:before="240" w:after="120" w:line="360" w:lineRule="auto"/>
      <w:outlineLvl w:val="4"/>
    </w:pPr>
    <w:rPr>
      <w:rFonts w:ascii="Arial" w:hAnsi="Arial"/>
      <w:i/>
      <w:szCs w:val="20"/>
      <w:lang w:val="en-GB" w:eastAsia="en-US"/>
    </w:rPr>
  </w:style>
  <w:style w:type="paragraph" w:styleId="6">
    <w:name w:val="heading 6"/>
    <w:basedOn w:val="a0"/>
    <w:next w:val="a0"/>
    <w:qFormat/>
    <w:rsid w:val="00790429"/>
    <w:pPr>
      <w:spacing w:before="240" w:after="60" w:line="360" w:lineRule="auto"/>
      <w:outlineLvl w:val="5"/>
    </w:pPr>
    <w:rPr>
      <w:rFonts w:ascii="Arial" w:hAnsi="Arial"/>
      <w:i/>
      <w:szCs w:val="20"/>
      <w:lang w:val="en-GB" w:eastAsia="en-US"/>
    </w:rPr>
  </w:style>
  <w:style w:type="paragraph" w:styleId="7">
    <w:name w:val="heading 7"/>
    <w:basedOn w:val="a0"/>
    <w:next w:val="a0"/>
    <w:qFormat/>
    <w:rsid w:val="00790429"/>
    <w:pPr>
      <w:spacing w:before="240" w:after="60" w:line="360" w:lineRule="auto"/>
      <w:outlineLvl w:val="6"/>
    </w:pPr>
    <w:rPr>
      <w:rFonts w:ascii="Arial" w:hAnsi="Arial"/>
      <w:szCs w:val="20"/>
      <w:lang w:val="en-GB" w:eastAsia="en-US"/>
    </w:rPr>
  </w:style>
  <w:style w:type="paragraph" w:styleId="8">
    <w:name w:val="heading 8"/>
    <w:basedOn w:val="a0"/>
    <w:next w:val="a0"/>
    <w:qFormat/>
    <w:rsid w:val="00790429"/>
    <w:pPr>
      <w:spacing w:before="240" w:after="60" w:line="360" w:lineRule="auto"/>
      <w:outlineLvl w:val="7"/>
    </w:pPr>
    <w:rPr>
      <w:rFonts w:ascii="Arial" w:hAnsi="Arial"/>
      <w:i/>
      <w:szCs w:val="20"/>
      <w:lang w:val="en-GB" w:eastAsia="en-US"/>
    </w:rPr>
  </w:style>
  <w:style w:type="paragraph" w:styleId="9">
    <w:name w:val="heading 9"/>
    <w:basedOn w:val="a0"/>
    <w:next w:val="a0"/>
    <w:qFormat/>
    <w:rsid w:val="00790429"/>
    <w:pPr>
      <w:spacing w:before="240" w:after="60" w:line="360" w:lineRule="auto"/>
      <w:outlineLvl w:val="8"/>
    </w:pPr>
    <w:rPr>
      <w:rFonts w:ascii="Arial" w:hAnsi="Arial"/>
      <w:i/>
      <w:sz w:val="18"/>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aliases w:val="Normal Indent Char Char Char,Normal Indent Char1,Normal Indent Char Char,Normal Indent Char,Body Indent,正文（首行缩进两字）,表正文,正文非缩进,特点,段1,四号,正文双线,Char,缩进,ALT+Z,标题4,水上软件,正文（图说明文字居中）,正文文字首行缩进,正文(首行缩进两字),正文(首行缩进两字)1,正文缩进（首行缩进两字）,首行缩进,正文不缩进,正,P,段11,段"/>
    <w:basedOn w:val="a0"/>
    <w:uiPriority w:val="99"/>
    <w:rsid w:val="00790429"/>
    <w:pPr>
      <w:ind w:left="720"/>
    </w:pPr>
    <w:rPr>
      <w:rFonts w:ascii="Arial" w:hAnsi="Arial"/>
      <w:szCs w:val="20"/>
      <w:lang w:val="en-GB" w:eastAsia="en-US"/>
    </w:rPr>
  </w:style>
  <w:style w:type="paragraph" w:styleId="a5">
    <w:name w:val="List Bullet"/>
    <w:basedOn w:val="a0"/>
    <w:autoRedefine/>
    <w:rsid w:val="00041287"/>
    <w:pPr>
      <w:spacing w:line="360" w:lineRule="auto"/>
      <w:ind w:firstLineChars="200" w:firstLine="480"/>
    </w:pPr>
    <w:rPr>
      <w:rFonts w:ascii="Arial" w:hAnsi="Arial"/>
      <w:szCs w:val="20"/>
      <w:lang w:val="en-GB" w:eastAsia="en-US"/>
    </w:rPr>
  </w:style>
  <w:style w:type="paragraph" w:styleId="a">
    <w:name w:val="List Number"/>
    <w:basedOn w:val="a0"/>
    <w:rsid w:val="00790429"/>
    <w:pPr>
      <w:numPr>
        <w:numId w:val="1"/>
      </w:numPr>
      <w:spacing w:line="360" w:lineRule="auto"/>
      <w:ind w:left="1077" w:hanging="357"/>
    </w:pPr>
    <w:rPr>
      <w:rFonts w:ascii="Arial" w:hAnsi="Arial"/>
      <w:szCs w:val="20"/>
      <w:lang w:val="en-GB" w:eastAsia="en-US"/>
    </w:rPr>
  </w:style>
  <w:style w:type="paragraph" w:styleId="a6">
    <w:name w:val="Body Text"/>
    <w:basedOn w:val="a0"/>
    <w:rsid w:val="00790429"/>
    <w:pPr>
      <w:spacing w:line="360" w:lineRule="auto"/>
      <w:jc w:val="center"/>
    </w:pPr>
    <w:rPr>
      <w:rFonts w:ascii="Arial" w:hAnsi="Arial"/>
      <w:b/>
      <w:sz w:val="72"/>
      <w:szCs w:val="20"/>
      <w:lang w:val="en-GB" w:eastAsia="en-US"/>
    </w:rPr>
  </w:style>
  <w:style w:type="paragraph" w:customStyle="1" w:styleId="TableText">
    <w:name w:val="Table Text"/>
    <w:basedOn w:val="a0"/>
    <w:rsid w:val="00790429"/>
    <w:pPr>
      <w:spacing w:before="60" w:after="60"/>
    </w:pPr>
    <w:rPr>
      <w:rFonts w:ascii="Arial" w:hAnsi="Arial"/>
      <w:szCs w:val="20"/>
      <w:lang w:val="en-GB" w:eastAsia="en-US"/>
    </w:rPr>
  </w:style>
  <w:style w:type="paragraph" w:styleId="a7">
    <w:name w:val="Subtitle"/>
    <w:basedOn w:val="a0"/>
    <w:qFormat/>
    <w:rsid w:val="00790429"/>
    <w:pPr>
      <w:spacing w:after="60" w:line="360" w:lineRule="auto"/>
    </w:pPr>
    <w:rPr>
      <w:rFonts w:ascii="FrutigerBold" w:hAnsi="FrutigerBold"/>
      <w:sz w:val="28"/>
      <w:szCs w:val="20"/>
      <w:lang w:val="en-GB" w:eastAsia="en-US"/>
    </w:rPr>
  </w:style>
  <w:style w:type="paragraph" w:styleId="TOC">
    <w:name w:val="TOC Heading"/>
    <w:basedOn w:val="10"/>
    <w:next w:val="a0"/>
    <w:uiPriority w:val="39"/>
    <w:semiHidden/>
    <w:unhideWhenUsed/>
    <w:qFormat/>
    <w:rsid w:val="00351386"/>
    <w:pPr>
      <w:keepLines/>
      <w:tabs>
        <w:tab w:val="clear" w:pos="709"/>
      </w:tabs>
      <w:spacing w:before="480" w:after="0" w:line="276" w:lineRule="auto"/>
      <w:outlineLvl w:val="9"/>
    </w:pPr>
    <w:rPr>
      <w:rFonts w:ascii="Cambria" w:eastAsia="MS Gothic" w:hAnsi="Cambria"/>
      <w:bCs/>
      <w:color w:val="365F91"/>
      <w:kern w:val="0"/>
      <w:sz w:val="28"/>
      <w:szCs w:val="28"/>
      <w:lang w:val="en-US" w:eastAsia="ja-JP"/>
    </w:rPr>
  </w:style>
  <w:style w:type="paragraph" w:styleId="TOC2">
    <w:name w:val="toc 2"/>
    <w:basedOn w:val="a0"/>
    <w:next w:val="a0"/>
    <w:autoRedefine/>
    <w:uiPriority w:val="39"/>
    <w:unhideWhenUsed/>
    <w:qFormat/>
    <w:rsid w:val="00843B81"/>
    <w:pPr>
      <w:tabs>
        <w:tab w:val="left" w:pos="709"/>
        <w:tab w:val="right" w:leader="dot" w:pos="8521"/>
      </w:tabs>
      <w:spacing w:after="100" w:line="276" w:lineRule="auto"/>
    </w:pPr>
    <w:rPr>
      <w:rFonts w:ascii="Calibri" w:eastAsia="MS Mincho" w:hAnsi="Calibri" w:cs="Arial"/>
      <w:sz w:val="22"/>
      <w:szCs w:val="22"/>
      <w:lang w:eastAsia="ja-JP"/>
    </w:rPr>
  </w:style>
  <w:style w:type="paragraph" w:customStyle="1" w:styleId="BodyText4">
    <w:name w:val="Body Text 4"/>
    <w:basedOn w:val="a0"/>
    <w:autoRedefine/>
    <w:rsid w:val="00790429"/>
    <w:rPr>
      <w:rFonts w:ascii="Arial Narrow" w:hAnsi="Arial Narrow"/>
      <w:color w:val="800080"/>
      <w:szCs w:val="20"/>
      <w:lang w:val="en-GB" w:eastAsia="en-US"/>
    </w:rPr>
  </w:style>
  <w:style w:type="paragraph" w:customStyle="1" w:styleId="Bodytext5">
    <w:name w:val="Body text 5"/>
    <w:basedOn w:val="BodyText4"/>
    <w:rsid w:val="00790429"/>
    <w:rPr>
      <w:rFonts w:ascii="FrutigerLight" w:hAnsi="FrutigerLight"/>
      <w:sz w:val="20"/>
    </w:rPr>
  </w:style>
  <w:style w:type="paragraph" w:styleId="22">
    <w:name w:val="Body Text 2"/>
    <w:basedOn w:val="a0"/>
    <w:rsid w:val="00790429"/>
    <w:pPr>
      <w:tabs>
        <w:tab w:val="left" w:pos="6096"/>
      </w:tabs>
      <w:spacing w:line="312" w:lineRule="auto"/>
      <w:jc w:val="center"/>
    </w:pPr>
    <w:rPr>
      <w:rFonts w:ascii="FrutigerBold" w:hAnsi="FrutigerBold"/>
      <w:sz w:val="48"/>
      <w:szCs w:val="20"/>
      <w:lang w:val="en-GB" w:eastAsia="en-US"/>
    </w:rPr>
  </w:style>
  <w:style w:type="paragraph" w:styleId="a8">
    <w:name w:val="header"/>
    <w:basedOn w:val="a0"/>
    <w:rsid w:val="00790429"/>
    <w:pPr>
      <w:pBdr>
        <w:bottom w:val="single" w:sz="4" w:space="0" w:color="auto"/>
      </w:pBdr>
      <w:tabs>
        <w:tab w:val="center" w:pos="4153"/>
        <w:tab w:val="right" w:pos="8647"/>
      </w:tabs>
    </w:pPr>
    <w:rPr>
      <w:rFonts w:ascii="Arial" w:hAnsi="Arial"/>
      <w:color w:val="808080"/>
      <w:sz w:val="20"/>
      <w:szCs w:val="20"/>
      <w:lang w:val="en-GB" w:eastAsia="en-US"/>
    </w:rPr>
  </w:style>
  <w:style w:type="character" w:styleId="a9">
    <w:name w:val="page number"/>
    <w:basedOn w:val="a2"/>
    <w:rsid w:val="00790429"/>
  </w:style>
  <w:style w:type="paragraph" w:styleId="aa">
    <w:name w:val="footer"/>
    <w:basedOn w:val="a0"/>
    <w:rsid w:val="00790429"/>
    <w:pPr>
      <w:tabs>
        <w:tab w:val="center" w:pos="4153"/>
        <w:tab w:val="right" w:pos="8789"/>
      </w:tabs>
    </w:pPr>
    <w:rPr>
      <w:rFonts w:ascii="Arial" w:hAnsi="Arial"/>
      <w:color w:val="808080"/>
      <w:sz w:val="20"/>
      <w:szCs w:val="20"/>
      <w:lang w:val="en-GB" w:eastAsia="en-US"/>
    </w:rPr>
  </w:style>
  <w:style w:type="paragraph" w:styleId="30">
    <w:name w:val="Body Text 3"/>
    <w:basedOn w:val="a0"/>
    <w:rsid w:val="00790429"/>
    <w:pPr>
      <w:tabs>
        <w:tab w:val="left" w:pos="6096"/>
      </w:tabs>
      <w:spacing w:line="360" w:lineRule="auto"/>
    </w:pPr>
    <w:rPr>
      <w:rFonts w:ascii="Arial" w:hAnsi="Arial"/>
      <w:sz w:val="16"/>
      <w:szCs w:val="20"/>
      <w:lang w:val="en-GB" w:eastAsia="en-US"/>
    </w:rPr>
  </w:style>
  <w:style w:type="paragraph" w:styleId="TOC1">
    <w:name w:val="toc 1"/>
    <w:basedOn w:val="a0"/>
    <w:next w:val="a0"/>
    <w:autoRedefine/>
    <w:uiPriority w:val="39"/>
    <w:unhideWhenUsed/>
    <w:qFormat/>
    <w:rsid w:val="00BD53E9"/>
    <w:pPr>
      <w:tabs>
        <w:tab w:val="left" w:pos="709"/>
        <w:tab w:val="right" w:leader="dot" w:pos="8521"/>
      </w:tabs>
      <w:spacing w:after="100" w:line="276" w:lineRule="auto"/>
    </w:pPr>
    <w:rPr>
      <w:rFonts w:ascii="Calibri" w:hAnsi="Calibri" w:cs="Arial"/>
      <w:b/>
      <w:noProof/>
      <w:sz w:val="20"/>
      <w:szCs w:val="20"/>
    </w:rPr>
  </w:style>
  <w:style w:type="paragraph" w:customStyle="1" w:styleId="DocHist">
    <w:name w:val="DocHist"/>
    <w:basedOn w:val="10"/>
    <w:rsid w:val="00405128"/>
    <w:pPr>
      <w:tabs>
        <w:tab w:val="clear" w:pos="709"/>
        <w:tab w:val="num" w:pos="432"/>
      </w:tabs>
      <w:spacing w:before="60" w:after="60" w:line="240" w:lineRule="auto"/>
      <w:ind w:left="567" w:hanging="567"/>
      <w:outlineLvl w:val="9"/>
    </w:pPr>
    <w:rPr>
      <w:rFonts w:eastAsia="Batang" w:cs="Arial"/>
    </w:rPr>
  </w:style>
  <w:style w:type="paragraph" w:styleId="ab">
    <w:name w:val="Title"/>
    <w:basedOn w:val="a0"/>
    <w:link w:val="ac"/>
    <w:uiPriority w:val="10"/>
    <w:qFormat/>
    <w:rsid w:val="00790429"/>
    <w:pPr>
      <w:spacing w:before="240" w:after="60"/>
      <w:jc w:val="center"/>
      <w:outlineLvl w:val="0"/>
    </w:pPr>
    <w:rPr>
      <w:rFonts w:ascii="Arial" w:hAnsi="Arial"/>
      <w:b/>
      <w:kern w:val="28"/>
      <w:sz w:val="32"/>
      <w:szCs w:val="20"/>
      <w:lang w:val="en-GB" w:eastAsia="en-US"/>
    </w:rPr>
  </w:style>
  <w:style w:type="paragraph" w:customStyle="1" w:styleId="CMB">
    <w:name w:val="CMB正文"/>
    <w:basedOn w:val="a1"/>
    <w:link w:val="CMBChar"/>
    <w:rsid w:val="00DB429E"/>
    <w:pPr>
      <w:spacing w:before="120" w:after="120" w:line="360" w:lineRule="auto"/>
      <w:ind w:left="576"/>
    </w:pPr>
    <w:rPr>
      <w:rFonts w:ascii="宋体" w:hAnsi="宋体" w:cs="Arial"/>
    </w:rPr>
  </w:style>
  <w:style w:type="paragraph" w:customStyle="1" w:styleId="subpop">
    <w:name w:val="subpop"/>
    <w:basedOn w:val="a0"/>
    <w:rsid w:val="00790429"/>
    <w:pPr>
      <w:spacing w:before="60" w:after="60"/>
      <w:jc w:val="both"/>
    </w:pPr>
    <w:rPr>
      <w:rFonts w:ascii="Courier New" w:hAnsi="Courier New"/>
      <w:szCs w:val="20"/>
      <w:lang w:val="en-GB" w:eastAsia="en-US"/>
    </w:rPr>
  </w:style>
  <w:style w:type="paragraph" w:customStyle="1" w:styleId="Bullet">
    <w:name w:val="Bullet"/>
    <w:basedOn w:val="a0"/>
    <w:rsid w:val="00790429"/>
    <w:pPr>
      <w:numPr>
        <w:numId w:val="2"/>
      </w:numPr>
      <w:tabs>
        <w:tab w:val="clear" w:pos="360"/>
      </w:tabs>
      <w:spacing w:line="360" w:lineRule="auto"/>
      <w:ind w:left="1728" w:right="720" w:hanging="288"/>
      <w:jc w:val="both"/>
    </w:pPr>
    <w:rPr>
      <w:rFonts w:ascii="Arial" w:hAnsi="Arial"/>
      <w:szCs w:val="20"/>
      <w:lang w:val="en-GB" w:eastAsia="en-US"/>
    </w:rPr>
  </w:style>
  <w:style w:type="paragraph" w:customStyle="1" w:styleId="Numbered">
    <w:name w:val="Numbered"/>
    <w:basedOn w:val="a0"/>
    <w:rsid w:val="00790429"/>
    <w:pPr>
      <w:numPr>
        <w:numId w:val="3"/>
      </w:numPr>
      <w:spacing w:line="360" w:lineRule="auto"/>
      <w:jc w:val="both"/>
    </w:pPr>
    <w:rPr>
      <w:rFonts w:ascii="Arial" w:hAnsi="Arial"/>
      <w:szCs w:val="20"/>
      <w:lang w:val="en-GB" w:eastAsia="en-US"/>
    </w:rPr>
  </w:style>
  <w:style w:type="character" w:customStyle="1" w:styleId="CMBChar">
    <w:name w:val="CMB正文 Char"/>
    <w:link w:val="CMB"/>
    <w:rsid w:val="00DB429E"/>
    <w:rPr>
      <w:rFonts w:ascii="宋体" w:eastAsia="宋体" w:hAnsi="宋体" w:cs="Arial"/>
      <w:sz w:val="24"/>
      <w:lang w:val="en-GB" w:eastAsia="en-US" w:bidi="ar-SA"/>
    </w:rPr>
  </w:style>
  <w:style w:type="paragraph" w:customStyle="1" w:styleId="EDA">
    <w:name w:val="EDA正文"/>
    <w:basedOn w:val="a1"/>
    <w:link w:val="EDACharChar"/>
    <w:rsid w:val="008E6253"/>
    <w:pPr>
      <w:spacing w:before="120" w:after="120" w:line="360" w:lineRule="auto"/>
      <w:ind w:left="576"/>
    </w:pPr>
    <w:rPr>
      <w:rFonts w:ascii="宋体" w:hAnsi="宋体" w:cs="Arial"/>
      <w:lang w:eastAsia="zh-CN"/>
    </w:rPr>
  </w:style>
  <w:style w:type="character" w:customStyle="1" w:styleId="EDACharChar">
    <w:name w:val="EDA正文 Char Char"/>
    <w:link w:val="EDA"/>
    <w:rsid w:val="008E6253"/>
    <w:rPr>
      <w:rFonts w:ascii="宋体" w:eastAsia="宋体" w:hAnsi="宋体" w:cs="Arial"/>
      <w:sz w:val="24"/>
      <w:lang w:val="en-GB" w:eastAsia="zh-CN" w:bidi="ar-SA"/>
    </w:rPr>
  </w:style>
  <w:style w:type="paragraph" w:customStyle="1" w:styleId="Table">
    <w:name w:val="Table"/>
    <w:basedOn w:val="a0"/>
    <w:rsid w:val="00790429"/>
    <w:pPr>
      <w:tabs>
        <w:tab w:val="num" w:pos="360"/>
      </w:tabs>
      <w:spacing w:line="360" w:lineRule="auto"/>
      <w:ind w:left="360" w:hanging="360"/>
      <w:jc w:val="both"/>
    </w:pPr>
    <w:rPr>
      <w:rFonts w:ascii="Arial" w:hAnsi="Arial"/>
      <w:szCs w:val="20"/>
      <w:lang w:val="en-GB" w:eastAsia="en-US"/>
    </w:rPr>
  </w:style>
  <w:style w:type="paragraph" w:styleId="50">
    <w:name w:val="List Bullet 5"/>
    <w:basedOn w:val="a0"/>
    <w:autoRedefine/>
    <w:rsid w:val="00790429"/>
    <w:pPr>
      <w:spacing w:line="360" w:lineRule="auto"/>
      <w:ind w:left="2250" w:hanging="360"/>
      <w:jc w:val="both"/>
    </w:pPr>
    <w:rPr>
      <w:rFonts w:ascii="Arial" w:hAnsi="Arial"/>
      <w:i/>
      <w:szCs w:val="20"/>
      <w:lang w:val="en-GB" w:eastAsia="en-US"/>
    </w:rPr>
  </w:style>
  <w:style w:type="paragraph" w:customStyle="1" w:styleId="Bulleted">
    <w:name w:val="Bulleted"/>
    <w:basedOn w:val="22"/>
    <w:rsid w:val="00790429"/>
    <w:pPr>
      <w:tabs>
        <w:tab w:val="clear" w:pos="6096"/>
        <w:tab w:val="num" w:pos="922"/>
      </w:tabs>
      <w:spacing w:before="120" w:line="360" w:lineRule="auto"/>
      <w:ind w:left="1224" w:hanging="360"/>
      <w:jc w:val="both"/>
    </w:pPr>
    <w:rPr>
      <w:rFonts w:ascii="FrutigerLight" w:hAnsi="FrutigerLight"/>
      <w:sz w:val="22"/>
    </w:rPr>
  </w:style>
  <w:style w:type="paragraph" w:customStyle="1" w:styleId="Bullet2">
    <w:name w:val="Bullet2"/>
    <w:basedOn w:val="a0"/>
    <w:rsid w:val="00790429"/>
    <w:pPr>
      <w:tabs>
        <w:tab w:val="num" w:pos="360"/>
      </w:tabs>
      <w:spacing w:before="120" w:line="360" w:lineRule="auto"/>
      <w:ind w:left="1080" w:hanging="360"/>
      <w:jc w:val="both"/>
    </w:pPr>
    <w:rPr>
      <w:rFonts w:ascii="Arial" w:hAnsi="Arial"/>
      <w:szCs w:val="20"/>
      <w:lang w:val="en-GB" w:eastAsia="en-US"/>
    </w:rPr>
  </w:style>
  <w:style w:type="paragraph" w:customStyle="1" w:styleId="Bullet20">
    <w:name w:val="Bullet 2"/>
    <w:basedOn w:val="a0"/>
    <w:rsid w:val="00790429"/>
    <w:pPr>
      <w:tabs>
        <w:tab w:val="num" w:pos="360"/>
      </w:tabs>
      <w:spacing w:line="360" w:lineRule="auto"/>
      <w:ind w:left="360" w:hanging="360"/>
      <w:jc w:val="both"/>
    </w:pPr>
    <w:rPr>
      <w:rFonts w:ascii="Arial" w:hAnsi="Arial"/>
      <w:szCs w:val="20"/>
      <w:lang w:val="en-GB" w:eastAsia="en-US"/>
    </w:rPr>
  </w:style>
  <w:style w:type="paragraph" w:customStyle="1" w:styleId="BulletIndent">
    <w:name w:val="Bullet Indent"/>
    <w:basedOn w:val="Bulleted"/>
    <w:rsid w:val="00790429"/>
    <w:pPr>
      <w:tabs>
        <w:tab w:val="clear" w:pos="922"/>
        <w:tab w:val="num" w:pos="1440"/>
      </w:tabs>
      <w:spacing w:before="0" w:line="240" w:lineRule="auto"/>
      <w:ind w:left="1872" w:hanging="432"/>
      <w:outlineLvl w:val="8"/>
    </w:pPr>
    <w:rPr>
      <w:rFonts w:ascii="CG Omega" w:hAnsi="CG Omega"/>
      <w:snapToGrid w:val="0"/>
      <w:sz w:val="20"/>
    </w:rPr>
  </w:style>
  <w:style w:type="paragraph" w:customStyle="1" w:styleId="IndentedBullet">
    <w:name w:val="Indented Bullet"/>
    <w:basedOn w:val="BulletIndent"/>
    <w:rsid w:val="00790429"/>
    <w:pPr>
      <w:tabs>
        <w:tab w:val="clear" w:pos="1440"/>
      </w:tabs>
      <w:ind w:left="0" w:firstLine="0"/>
    </w:pPr>
  </w:style>
  <w:style w:type="paragraph" w:customStyle="1" w:styleId="Letter">
    <w:name w:val="Letter"/>
    <w:basedOn w:val="BulletIndent"/>
    <w:rsid w:val="00790429"/>
    <w:pPr>
      <w:ind w:left="1440"/>
    </w:pPr>
  </w:style>
  <w:style w:type="paragraph" w:customStyle="1" w:styleId="Letter2">
    <w:name w:val="Letter2"/>
    <w:basedOn w:val="Letter"/>
    <w:rsid w:val="00790429"/>
  </w:style>
  <w:style w:type="paragraph" w:customStyle="1" w:styleId="Bullteted">
    <w:name w:val="Bullteted"/>
    <w:basedOn w:val="a0"/>
    <w:rsid w:val="00790429"/>
    <w:pPr>
      <w:spacing w:after="240"/>
      <w:ind w:left="1440" w:hanging="360"/>
    </w:pPr>
    <w:rPr>
      <w:rFonts w:ascii="Arial" w:hAnsi="Arial"/>
      <w:szCs w:val="20"/>
      <w:lang w:val="en-GB" w:eastAsia="en-US"/>
    </w:rPr>
  </w:style>
  <w:style w:type="paragraph" w:customStyle="1" w:styleId="Bullet1">
    <w:name w:val="Bullet 1"/>
    <w:basedOn w:val="a0"/>
    <w:autoRedefine/>
    <w:rsid w:val="00790429"/>
    <w:pPr>
      <w:tabs>
        <w:tab w:val="num" w:pos="360"/>
        <w:tab w:val="left" w:pos="1080"/>
      </w:tabs>
      <w:spacing w:after="120"/>
      <w:ind w:left="1080" w:hanging="360"/>
    </w:pPr>
    <w:rPr>
      <w:rFonts w:ascii="Arial" w:hAnsi="Arial"/>
      <w:szCs w:val="20"/>
      <w:lang w:val="en-GB" w:eastAsia="en-US"/>
    </w:rPr>
  </w:style>
  <w:style w:type="paragraph" w:customStyle="1" w:styleId="Bullet3">
    <w:name w:val="Bullet 3"/>
    <w:basedOn w:val="Bullet1"/>
    <w:autoRedefine/>
    <w:rsid w:val="00790429"/>
    <w:pPr>
      <w:tabs>
        <w:tab w:val="clear" w:pos="1080"/>
        <w:tab w:val="num" w:pos="1440"/>
      </w:tabs>
      <w:ind w:left="360" w:hanging="432"/>
    </w:pPr>
  </w:style>
  <w:style w:type="paragraph" w:customStyle="1" w:styleId="Bullet4">
    <w:name w:val="Bullet 4"/>
    <w:basedOn w:val="Bullet20"/>
    <w:rsid w:val="00790429"/>
    <w:pPr>
      <w:tabs>
        <w:tab w:val="clear" w:pos="360"/>
      </w:tabs>
      <w:spacing w:after="60" w:line="240" w:lineRule="auto"/>
      <w:ind w:left="1440" w:right="1008" w:hanging="283"/>
    </w:pPr>
    <w:rPr>
      <w:rFonts w:ascii="CG Omega" w:hAnsi="CG Omega"/>
      <w:sz w:val="20"/>
    </w:rPr>
  </w:style>
  <w:style w:type="paragraph" w:customStyle="1" w:styleId="Bullet5">
    <w:name w:val="Bullet 5"/>
    <w:basedOn w:val="Bullet4"/>
    <w:rsid w:val="00790429"/>
    <w:pPr>
      <w:tabs>
        <w:tab w:val="num" w:pos="360"/>
      </w:tabs>
    </w:pPr>
  </w:style>
  <w:style w:type="paragraph" w:customStyle="1" w:styleId="Bullet6">
    <w:name w:val="Bullet 6"/>
    <w:basedOn w:val="Bullet5"/>
    <w:rsid w:val="00790429"/>
    <w:pPr>
      <w:tabs>
        <w:tab w:val="clear" w:pos="360"/>
      </w:tabs>
      <w:ind w:left="1800"/>
    </w:pPr>
  </w:style>
  <w:style w:type="paragraph" w:customStyle="1" w:styleId="Lettered">
    <w:name w:val="Lettered"/>
    <w:basedOn w:val="a0"/>
    <w:rsid w:val="00790429"/>
    <w:pPr>
      <w:tabs>
        <w:tab w:val="num" w:pos="360"/>
      </w:tabs>
      <w:ind w:left="1080" w:hanging="360"/>
    </w:pPr>
    <w:rPr>
      <w:rFonts w:ascii="Arial" w:hAnsi="Arial"/>
      <w:szCs w:val="20"/>
      <w:lang w:val="en-GB" w:eastAsia="en-US"/>
    </w:rPr>
  </w:style>
  <w:style w:type="paragraph" w:customStyle="1" w:styleId="NoIndent">
    <w:name w:val="No Indent"/>
    <w:basedOn w:val="a0"/>
    <w:rsid w:val="00790429"/>
    <w:pPr>
      <w:spacing w:line="360" w:lineRule="auto"/>
      <w:jc w:val="both"/>
    </w:pPr>
    <w:rPr>
      <w:rFonts w:ascii="Arial" w:hAnsi="Arial"/>
      <w:szCs w:val="20"/>
      <w:lang w:val="en-GB" w:eastAsia="en-US"/>
    </w:rPr>
  </w:style>
  <w:style w:type="paragraph" w:styleId="TOC4">
    <w:name w:val="toc 4"/>
    <w:basedOn w:val="a0"/>
    <w:next w:val="a0"/>
    <w:autoRedefine/>
    <w:uiPriority w:val="39"/>
    <w:rsid w:val="0021015F"/>
    <w:pPr>
      <w:ind w:left="720"/>
    </w:pPr>
    <w:rPr>
      <w:sz w:val="18"/>
      <w:szCs w:val="18"/>
      <w:lang w:val="en-GB" w:eastAsia="en-US"/>
    </w:rPr>
  </w:style>
  <w:style w:type="paragraph" w:customStyle="1" w:styleId="TableHeading">
    <w:name w:val="Table Heading"/>
    <w:basedOn w:val="a0"/>
    <w:next w:val="a0"/>
    <w:rsid w:val="00790429"/>
    <w:pPr>
      <w:spacing w:line="360" w:lineRule="auto"/>
    </w:pPr>
    <w:rPr>
      <w:rFonts w:ascii="Arial" w:hAnsi="Arial"/>
      <w:b/>
      <w:szCs w:val="20"/>
      <w:lang w:val="en-GB" w:eastAsia="en-US"/>
    </w:rPr>
  </w:style>
  <w:style w:type="character" w:styleId="ad">
    <w:name w:val="footnote reference"/>
    <w:rsid w:val="00790429"/>
    <w:rPr>
      <w:vertAlign w:val="superscript"/>
    </w:rPr>
  </w:style>
  <w:style w:type="paragraph" w:customStyle="1" w:styleId="EDA0">
    <w:name w:val="EDA 正文"/>
    <w:basedOn w:val="a1"/>
    <w:link w:val="EDACharChar0"/>
    <w:rsid w:val="00E65BB8"/>
    <w:pPr>
      <w:spacing w:before="120" w:after="120" w:line="360" w:lineRule="auto"/>
      <w:ind w:left="576"/>
    </w:pPr>
    <w:rPr>
      <w:rFonts w:ascii="宋体" w:hAnsi="宋体"/>
    </w:rPr>
  </w:style>
  <w:style w:type="paragraph" w:styleId="TOC5">
    <w:name w:val="toc 5"/>
    <w:basedOn w:val="a0"/>
    <w:next w:val="a0"/>
    <w:autoRedefine/>
    <w:uiPriority w:val="39"/>
    <w:rsid w:val="00790429"/>
    <w:pPr>
      <w:ind w:left="960"/>
    </w:pPr>
    <w:rPr>
      <w:sz w:val="18"/>
      <w:szCs w:val="18"/>
      <w:lang w:val="en-GB" w:eastAsia="en-US"/>
    </w:rPr>
  </w:style>
  <w:style w:type="paragraph" w:styleId="TOC6">
    <w:name w:val="toc 6"/>
    <w:basedOn w:val="a0"/>
    <w:next w:val="a0"/>
    <w:autoRedefine/>
    <w:uiPriority w:val="39"/>
    <w:rsid w:val="00790429"/>
    <w:pPr>
      <w:ind w:left="1200"/>
    </w:pPr>
    <w:rPr>
      <w:sz w:val="18"/>
      <w:szCs w:val="18"/>
      <w:lang w:val="en-GB" w:eastAsia="en-US"/>
    </w:rPr>
  </w:style>
  <w:style w:type="paragraph" w:styleId="TOC7">
    <w:name w:val="toc 7"/>
    <w:basedOn w:val="a0"/>
    <w:next w:val="a0"/>
    <w:autoRedefine/>
    <w:uiPriority w:val="39"/>
    <w:rsid w:val="00790429"/>
    <w:pPr>
      <w:ind w:left="1440"/>
    </w:pPr>
    <w:rPr>
      <w:sz w:val="18"/>
      <w:szCs w:val="18"/>
      <w:lang w:val="en-GB" w:eastAsia="en-US"/>
    </w:rPr>
  </w:style>
  <w:style w:type="paragraph" w:styleId="TOC8">
    <w:name w:val="toc 8"/>
    <w:basedOn w:val="a0"/>
    <w:next w:val="a0"/>
    <w:autoRedefine/>
    <w:uiPriority w:val="39"/>
    <w:rsid w:val="00790429"/>
    <w:pPr>
      <w:ind w:left="1680"/>
    </w:pPr>
    <w:rPr>
      <w:sz w:val="18"/>
      <w:szCs w:val="18"/>
      <w:lang w:val="en-GB" w:eastAsia="en-US"/>
    </w:rPr>
  </w:style>
  <w:style w:type="paragraph" w:styleId="TOC9">
    <w:name w:val="toc 9"/>
    <w:basedOn w:val="a0"/>
    <w:next w:val="a0"/>
    <w:autoRedefine/>
    <w:uiPriority w:val="39"/>
    <w:rsid w:val="00790429"/>
    <w:pPr>
      <w:ind w:left="1920"/>
    </w:pPr>
    <w:rPr>
      <w:sz w:val="18"/>
      <w:szCs w:val="18"/>
      <w:lang w:val="en-GB" w:eastAsia="en-US"/>
    </w:rPr>
  </w:style>
  <w:style w:type="character" w:styleId="ae">
    <w:name w:val="annotation reference"/>
    <w:semiHidden/>
    <w:rsid w:val="00790429"/>
    <w:rPr>
      <w:sz w:val="16"/>
    </w:rPr>
  </w:style>
  <w:style w:type="paragraph" w:styleId="af">
    <w:name w:val="annotation text"/>
    <w:basedOn w:val="a0"/>
    <w:semiHidden/>
    <w:rsid w:val="00790429"/>
    <w:rPr>
      <w:sz w:val="20"/>
    </w:rPr>
  </w:style>
  <w:style w:type="paragraph" w:styleId="23">
    <w:name w:val="Body Text Indent 2"/>
    <w:basedOn w:val="a0"/>
    <w:rsid w:val="00790429"/>
    <w:pPr>
      <w:ind w:left="1134"/>
    </w:pPr>
    <w:rPr>
      <w:i/>
      <w:szCs w:val="20"/>
      <w:lang w:val="en-GB" w:eastAsia="en-US"/>
    </w:rPr>
  </w:style>
  <w:style w:type="paragraph" w:styleId="31">
    <w:name w:val="Body Text Indent 3"/>
    <w:basedOn w:val="a0"/>
    <w:rsid w:val="00790429"/>
    <w:pPr>
      <w:ind w:left="360"/>
    </w:pPr>
    <w:rPr>
      <w:snapToGrid w:val="0"/>
      <w:color w:val="000000"/>
      <w:szCs w:val="20"/>
      <w:lang w:val="en-GB" w:eastAsia="en-US"/>
    </w:rPr>
  </w:style>
  <w:style w:type="character" w:styleId="af0">
    <w:name w:val="Hyperlink"/>
    <w:uiPriority w:val="99"/>
    <w:rsid w:val="00790429"/>
    <w:rPr>
      <w:color w:val="0000FF"/>
      <w:u w:val="single"/>
    </w:rPr>
  </w:style>
  <w:style w:type="paragraph" w:styleId="af1">
    <w:name w:val="footnote text"/>
    <w:basedOn w:val="a0"/>
    <w:link w:val="af2"/>
    <w:rsid w:val="00790429"/>
    <w:rPr>
      <w:sz w:val="20"/>
      <w:szCs w:val="20"/>
      <w:lang w:val="en-GB" w:eastAsia="en-US"/>
    </w:rPr>
  </w:style>
  <w:style w:type="paragraph" w:styleId="af3">
    <w:name w:val="Document Map"/>
    <w:basedOn w:val="a0"/>
    <w:semiHidden/>
    <w:rsid w:val="00790429"/>
    <w:pPr>
      <w:shd w:val="clear" w:color="auto" w:fill="000080"/>
    </w:pPr>
    <w:rPr>
      <w:rFonts w:ascii="Tahoma" w:hAnsi="Tahoma"/>
    </w:rPr>
  </w:style>
  <w:style w:type="paragraph" w:customStyle="1" w:styleId="StyleBodyTextBoldCustomColorRGB00102">
    <w:name w:val="Style Body Text + Bold Custom Color(RGB(00102))"/>
    <w:basedOn w:val="a6"/>
    <w:rsid w:val="00790429"/>
    <w:rPr>
      <w:bCs/>
      <w:color w:val="000066"/>
    </w:rPr>
  </w:style>
  <w:style w:type="paragraph" w:customStyle="1" w:styleId="Bullets">
    <w:name w:val="Bullets"/>
    <w:basedOn w:val="a0"/>
    <w:rsid w:val="00790429"/>
    <w:pPr>
      <w:numPr>
        <w:numId w:val="4"/>
      </w:numPr>
    </w:pPr>
    <w:rPr>
      <w:rFonts w:eastAsia="MS Mincho"/>
      <w:lang w:eastAsia="en-US"/>
    </w:rPr>
  </w:style>
  <w:style w:type="paragraph" w:customStyle="1" w:styleId="Indented">
    <w:name w:val="Indented"/>
    <w:basedOn w:val="a0"/>
    <w:rsid w:val="00790429"/>
    <w:pPr>
      <w:ind w:left="360"/>
    </w:pPr>
    <w:rPr>
      <w:rFonts w:ascii="Arial" w:hAnsi="Arial"/>
      <w:sz w:val="18"/>
      <w:szCs w:val="20"/>
      <w:lang w:eastAsia="en-US"/>
    </w:rPr>
  </w:style>
  <w:style w:type="paragraph" w:styleId="af4">
    <w:name w:val="Normal (Web)"/>
    <w:basedOn w:val="a0"/>
    <w:uiPriority w:val="99"/>
    <w:rsid w:val="00790429"/>
    <w:pPr>
      <w:spacing w:before="100" w:beforeAutospacing="1" w:after="100" w:afterAutospacing="1"/>
    </w:pPr>
    <w:rPr>
      <w:lang w:eastAsia="en-US"/>
    </w:rPr>
  </w:style>
  <w:style w:type="paragraph" w:customStyle="1" w:styleId="SubBullets">
    <w:name w:val="Sub Bullets"/>
    <w:basedOn w:val="a0"/>
    <w:rsid w:val="00790429"/>
    <w:pPr>
      <w:numPr>
        <w:numId w:val="5"/>
      </w:numPr>
    </w:pPr>
    <w:rPr>
      <w:rFonts w:eastAsia="MS Mincho"/>
      <w:lang w:eastAsia="en-US"/>
    </w:rPr>
  </w:style>
  <w:style w:type="paragraph" w:customStyle="1" w:styleId="hcp5">
    <w:name w:val="hcp5"/>
    <w:basedOn w:val="a0"/>
    <w:rsid w:val="00790429"/>
    <w:pPr>
      <w:spacing w:before="100" w:beforeAutospacing="1" w:after="100" w:afterAutospacing="1"/>
    </w:pPr>
    <w:rPr>
      <w:rFonts w:ascii="Arial Unicode MS" w:eastAsia="Arial Unicode MS" w:hAnsi="Arial Unicode MS" w:cs="Arial Unicode MS"/>
      <w:sz w:val="16"/>
      <w:szCs w:val="16"/>
      <w:lang w:eastAsia="en-US"/>
    </w:rPr>
  </w:style>
  <w:style w:type="character" w:styleId="af5">
    <w:name w:val="FollowedHyperlink"/>
    <w:rsid w:val="00790429"/>
    <w:rPr>
      <w:color w:val="800080"/>
      <w:u w:val="single"/>
    </w:rPr>
  </w:style>
  <w:style w:type="character" w:customStyle="1" w:styleId="EDACharChar0">
    <w:name w:val="EDA 正文 Char Char"/>
    <w:link w:val="EDA0"/>
    <w:rsid w:val="00E65BB8"/>
    <w:rPr>
      <w:rFonts w:ascii="宋体" w:hAnsi="宋体" w:cs="Arial"/>
      <w:sz w:val="24"/>
      <w:lang w:val="en-GB" w:eastAsia="en-US"/>
    </w:rPr>
  </w:style>
  <w:style w:type="paragraph" w:customStyle="1" w:styleId="11">
    <w:name w:val="批注框文本1"/>
    <w:basedOn w:val="a0"/>
    <w:semiHidden/>
    <w:rsid w:val="00790429"/>
    <w:rPr>
      <w:sz w:val="18"/>
      <w:szCs w:val="18"/>
    </w:rPr>
  </w:style>
  <w:style w:type="paragraph" w:styleId="af6">
    <w:name w:val="Body Text Indent"/>
    <w:basedOn w:val="a0"/>
    <w:rsid w:val="002F41CF"/>
    <w:pPr>
      <w:spacing w:after="120"/>
      <w:ind w:leftChars="200" w:left="420"/>
    </w:pPr>
    <w:rPr>
      <w:rFonts w:ascii="Arial" w:hAnsi="Arial"/>
      <w:szCs w:val="20"/>
      <w:lang w:val="en-GB" w:eastAsia="en-US"/>
    </w:rPr>
  </w:style>
  <w:style w:type="paragraph" w:customStyle="1" w:styleId="CCNText1">
    <w:name w:val="CCNText1"/>
    <w:basedOn w:val="a0"/>
    <w:link w:val="CCNText1Char"/>
    <w:rsid w:val="003C4AE8"/>
    <w:pPr>
      <w:tabs>
        <w:tab w:val="left" w:pos="360"/>
        <w:tab w:val="left" w:pos="720"/>
        <w:tab w:val="left" w:pos="1080"/>
        <w:tab w:val="left" w:pos="1440"/>
      </w:tabs>
      <w:spacing w:after="240"/>
    </w:pPr>
    <w:rPr>
      <w:szCs w:val="20"/>
      <w:lang w:val="en-GB" w:eastAsia="en-US"/>
    </w:rPr>
  </w:style>
  <w:style w:type="character" w:customStyle="1" w:styleId="Bold">
    <w:name w:val="Bold"/>
    <w:rsid w:val="00790429"/>
    <w:rPr>
      <w:rFonts w:ascii="Arial" w:hAnsi="Arial"/>
      <w:b/>
    </w:rPr>
  </w:style>
  <w:style w:type="paragraph" w:styleId="af7">
    <w:name w:val="Balloon Text"/>
    <w:basedOn w:val="a0"/>
    <w:semiHidden/>
    <w:rsid w:val="00790429"/>
    <w:rPr>
      <w:sz w:val="16"/>
      <w:szCs w:val="16"/>
    </w:rPr>
  </w:style>
  <w:style w:type="character" w:customStyle="1" w:styleId="CCNText1Char">
    <w:name w:val="CCNText1 Char"/>
    <w:link w:val="CCNText1"/>
    <w:rsid w:val="003C4AE8"/>
    <w:rPr>
      <w:sz w:val="24"/>
      <w:lang w:eastAsia="en-US"/>
    </w:rPr>
  </w:style>
  <w:style w:type="paragraph" w:styleId="af8">
    <w:name w:val="table of figures"/>
    <w:basedOn w:val="a0"/>
    <w:next w:val="a0"/>
    <w:semiHidden/>
    <w:rsid w:val="00790429"/>
    <w:pPr>
      <w:ind w:left="480" w:hanging="480"/>
    </w:pPr>
  </w:style>
  <w:style w:type="paragraph" w:styleId="af9">
    <w:name w:val="caption"/>
    <w:basedOn w:val="a0"/>
    <w:next w:val="a0"/>
    <w:qFormat/>
    <w:rsid w:val="00790429"/>
    <w:pPr>
      <w:widowControl w:val="0"/>
      <w:spacing w:before="120" w:after="120"/>
      <w:ind w:left="720"/>
    </w:pPr>
    <w:rPr>
      <w:rFonts w:ascii="Arial" w:eastAsia="Times New Roman" w:hAnsi="Arial"/>
      <w:b/>
      <w:bCs/>
      <w:snapToGrid w:val="0"/>
      <w:sz w:val="20"/>
      <w:szCs w:val="20"/>
      <w:lang w:val="en-GB" w:eastAsia="en-US"/>
    </w:rPr>
  </w:style>
  <w:style w:type="character" w:customStyle="1" w:styleId="small">
    <w:name w:val="small"/>
    <w:basedOn w:val="a2"/>
    <w:rsid w:val="00790429"/>
  </w:style>
  <w:style w:type="character" w:styleId="afa">
    <w:name w:val="Emphasis"/>
    <w:qFormat/>
    <w:rsid w:val="00790429"/>
    <w:rPr>
      <w:i/>
      <w:iCs/>
    </w:rPr>
  </w:style>
  <w:style w:type="character" w:customStyle="1" w:styleId="bodycopy">
    <w:name w:val="bodycopy"/>
    <w:basedOn w:val="a2"/>
    <w:rsid w:val="00790429"/>
  </w:style>
  <w:style w:type="character" w:customStyle="1" w:styleId="Scorex">
    <w:name w:val="Scorex"/>
    <w:semiHidden/>
    <w:rsid w:val="00790429"/>
    <w:rPr>
      <w:rFonts w:ascii="Arial" w:hAnsi="Arial" w:cs="Arial"/>
      <w:color w:val="auto"/>
      <w:sz w:val="20"/>
      <w:szCs w:val="20"/>
    </w:rPr>
  </w:style>
  <w:style w:type="paragraph" w:customStyle="1" w:styleId="BRIndent">
    <w:name w:val="BRIndent"/>
    <w:basedOn w:val="a0"/>
    <w:rsid w:val="00790429"/>
    <w:pPr>
      <w:tabs>
        <w:tab w:val="left" w:pos="1368"/>
      </w:tabs>
      <w:spacing w:after="240"/>
      <w:ind w:left="1008"/>
    </w:pPr>
    <w:rPr>
      <w:rFonts w:eastAsia="Times New Roman"/>
      <w:szCs w:val="20"/>
      <w:lang w:eastAsia="en-US"/>
    </w:rPr>
  </w:style>
  <w:style w:type="character" w:customStyle="1" w:styleId="BRIndentChar">
    <w:name w:val="BRIndent Char"/>
    <w:rsid w:val="00790429"/>
    <w:rPr>
      <w:sz w:val="24"/>
      <w:lang w:val="en-US" w:eastAsia="en-US" w:bidi="ar-SA"/>
    </w:rPr>
  </w:style>
  <w:style w:type="paragraph" w:customStyle="1" w:styleId="Default">
    <w:name w:val="Default"/>
    <w:rsid w:val="00790429"/>
    <w:pPr>
      <w:autoSpaceDE w:val="0"/>
      <w:autoSpaceDN w:val="0"/>
      <w:adjustRightInd w:val="0"/>
    </w:pPr>
    <w:rPr>
      <w:rFonts w:ascii="Arial" w:eastAsia="Times New Roman" w:hAnsi="Arial" w:cs="Arial"/>
      <w:color w:val="000000"/>
      <w:sz w:val="24"/>
      <w:szCs w:val="24"/>
      <w:lang w:val="en-GB" w:eastAsia="en-GB"/>
    </w:rPr>
  </w:style>
  <w:style w:type="character" w:customStyle="1" w:styleId="af2">
    <w:name w:val="脚注文本 字符"/>
    <w:link w:val="af1"/>
    <w:rsid w:val="007C3394"/>
    <w:rPr>
      <w:lang w:val="en-GB" w:eastAsia="en-US"/>
    </w:rPr>
  </w:style>
  <w:style w:type="paragraph" w:styleId="afb">
    <w:name w:val="Plain Text"/>
    <w:basedOn w:val="a0"/>
    <w:rsid w:val="00790429"/>
    <w:rPr>
      <w:rFonts w:ascii="Courier New" w:eastAsia="Batang" w:hAnsi="Courier New" w:cs="Courier New"/>
      <w:sz w:val="20"/>
      <w:szCs w:val="20"/>
      <w:lang w:val="en-GB" w:eastAsia="ko-KR"/>
    </w:rPr>
  </w:style>
  <w:style w:type="paragraph" w:styleId="TOC3">
    <w:name w:val="toc 3"/>
    <w:basedOn w:val="a0"/>
    <w:next w:val="a0"/>
    <w:autoRedefine/>
    <w:uiPriority w:val="39"/>
    <w:unhideWhenUsed/>
    <w:qFormat/>
    <w:rsid w:val="00351386"/>
    <w:pPr>
      <w:tabs>
        <w:tab w:val="left" w:pos="709"/>
        <w:tab w:val="right" w:leader="dot" w:pos="8521"/>
      </w:tabs>
      <w:spacing w:after="100" w:line="276" w:lineRule="auto"/>
    </w:pPr>
    <w:rPr>
      <w:rFonts w:ascii="Calibri" w:eastAsia="MS Mincho" w:hAnsi="Calibri" w:cs="Arial"/>
      <w:sz w:val="22"/>
      <w:szCs w:val="22"/>
      <w:lang w:eastAsia="ja-JP"/>
    </w:rPr>
  </w:style>
  <w:style w:type="paragraph" w:customStyle="1" w:styleId="1">
    <w:name w:val="样式1"/>
    <w:basedOn w:val="a0"/>
    <w:rsid w:val="00790429"/>
    <w:pPr>
      <w:keepNext/>
      <w:numPr>
        <w:numId w:val="6"/>
      </w:numPr>
      <w:spacing w:after="240"/>
      <w:ind w:right="-1"/>
      <w:jc w:val="both"/>
      <w:outlineLvl w:val="0"/>
    </w:pPr>
    <w:rPr>
      <w:b/>
      <w:sz w:val="32"/>
      <w:szCs w:val="32"/>
    </w:rPr>
  </w:style>
  <w:style w:type="paragraph" w:customStyle="1" w:styleId="ProposalText">
    <w:name w:val="Proposal Text"/>
    <w:basedOn w:val="a0"/>
    <w:autoRedefine/>
    <w:rsid w:val="0058264E"/>
    <w:pPr>
      <w:spacing w:line="360" w:lineRule="auto"/>
      <w:jc w:val="both"/>
    </w:pPr>
    <w:rPr>
      <w:szCs w:val="20"/>
      <w:lang w:eastAsia="en-US"/>
    </w:rPr>
  </w:style>
  <w:style w:type="paragraph" w:customStyle="1" w:styleId="LeftSingle">
    <w:name w:val="Left Single"/>
    <w:basedOn w:val="a0"/>
    <w:rsid w:val="00F42F16"/>
    <w:pPr>
      <w:widowControl w:val="0"/>
      <w:spacing w:after="240" w:line="320" w:lineRule="exact"/>
    </w:pPr>
    <w:rPr>
      <w:rFonts w:eastAsia="华文楷体"/>
      <w:kern w:val="2"/>
      <w:lang w:eastAsia="zh-TW"/>
    </w:rPr>
  </w:style>
  <w:style w:type="paragraph" w:styleId="afc">
    <w:name w:val="annotation subject"/>
    <w:basedOn w:val="af"/>
    <w:next w:val="af"/>
    <w:semiHidden/>
    <w:rsid w:val="006B718F"/>
    <w:rPr>
      <w:b/>
      <w:bCs/>
      <w:sz w:val="24"/>
    </w:rPr>
  </w:style>
  <w:style w:type="table" w:styleId="afd">
    <w:name w:val="Table Grid"/>
    <w:basedOn w:val="a3"/>
    <w:uiPriority w:val="59"/>
    <w:rsid w:val="00716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
    <w:name w:val="Version"/>
    <w:basedOn w:val="a6"/>
    <w:rsid w:val="00A0154A"/>
    <w:pPr>
      <w:adjustRightInd w:val="0"/>
      <w:snapToGrid w:val="0"/>
      <w:spacing w:afterLines="50" w:line="300" w:lineRule="auto"/>
      <w:ind w:leftChars="200" w:left="480"/>
      <w:jc w:val="left"/>
    </w:pPr>
    <w:rPr>
      <w:b w:val="0"/>
      <w:noProof/>
      <w:snapToGrid w:val="0"/>
      <w:color w:val="5F5F5F"/>
      <w:sz w:val="32"/>
      <w:szCs w:val="32"/>
      <w:lang w:eastAsia="zh-CN"/>
    </w:rPr>
  </w:style>
  <w:style w:type="paragraph" w:customStyle="1" w:styleId="Other">
    <w:name w:val="Other"/>
    <w:basedOn w:val="a0"/>
    <w:next w:val="a0"/>
    <w:rsid w:val="00AD7AF4"/>
    <w:rPr>
      <w:rFonts w:ascii="Arial" w:hAnsi="Arial"/>
      <w:sz w:val="20"/>
      <w:szCs w:val="22"/>
      <w:lang w:val="en-GB"/>
    </w:rPr>
  </w:style>
  <w:style w:type="paragraph" w:styleId="afe">
    <w:name w:val="List Paragraph"/>
    <w:basedOn w:val="a0"/>
    <w:link w:val="aff"/>
    <w:uiPriority w:val="34"/>
    <w:qFormat/>
    <w:rsid w:val="006F51FB"/>
    <w:pPr>
      <w:spacing w:line="276" w:lineRule="auto"/>
      <w:ind w:left="720"/>
      <w:contextualSpacing/>
    </w:pPr>
    <w:rPr>
      <w:rFonts w:ascii="宋体" w:hAnsi="宋体"/>
      <w:szCs w:val="22"/>
    </w:rPr>
  </w:style>
  <w:style w:type="paragraph" w:customStyle="1" w:styleId="12">
    <w:name w:val="列出段落1"/>
    <w:basedOn w:val="a0"/>
    <w:qFormat/>
    <w:rsid w:val="009F6707"/>
    <w:pPr>
      <w:widowControl w:val="0"/>
      <w:ind w:firstLineChars="200" w:firstLine="420"/>
      <w:jc w:val="both"/>
    </w:pPr>
    <w:rPr>
      <w:rFonts w:ascii="Calibri" w:hAnsi="Calibri"/>
      <w:kern w:val="2"/>
      <w:sz w:val="21"/>
      <w:szCs w:val="22"/>
    </w:rPr>
  </w:style>
  <w:style w:type="character" w:customStyle="1" w:styleId="Boldbulletlead-in">
    <w:name w:val="Bold bullet lead-in"/>
    <w:rsid w:val="00E175EC"/>
    <w:rPr>
      <w:rFonts w:ascii="Arial" w:hAnsi="Arial"/>
      <w:b/>
      <w:dstrike w:val="0"/>
      <w:spacing w:val="0"/>
      <w:w w:val="100"/>
      <w:kern w:val="0"/>
      <w:position w:val="0"/>
      <w:sz w:val="20"/>
      <w:szCs w:val="20"/>
      <w:vertAlign w:val="baseline"/>
    </w:rPr>
  </w:style>
  <w:style w:type="paragraph" w:styleId="2">
    <w:name w:val="List Bullet 2"/>
    <w:basedOn w:val="a0"/>
    <w:rsid w:val="00E175EC"/>
    <w:pPr>
      <w:numPr>
        <w:numId w:val="7"/>
      </w:numPr>
    </w:pPr>
    <w:rPr>
      <w:sz w:val="20"/>
      <w:szCs w:val="20"/>
      <w:lang w:eastAsia="en-US"/>
    </w:rPr>
  </w:style>
  <w:style w:type="paragraph" w:customStyle="1" w:styleId="PRCText">
    <w:name w:val="PRC Text"/>
    <w:basedOn w:val="a0"/>
    <w:rsid w:val="001545B4"/>
    <w:pPr>
      <w:spacing w:after="240" w:line="360" w:lineRule="auto"/>
      <w:ind w:left="720"/>
    </w:pPr>
    <w:rPr>
      <w:rFonts w:eastAsia="Times New Roman"/>
      <w:sz w:val="22"/>
      <w:szCs w:val="20"/>
      <w:lang w:eastAsia="en-US"/>
    </w:rPr>
  </w:style>
  <w:style w:type="paragraph" w:customStyle="1" w:styleId="TableHeader">
    <w:name w:val="Table Header"/>
    <w:basedOn w:val="TableText"/>
    <w:rsid w:val="00DD49F2"/>
    <w:pPr>
      <w:spacing w:before="0" w:after="0" w:line="360" w:lineRule="auto"/>
    </w:pPr>
    <w:rPr>
      <w:b/>
      <w:sz w:val="20"/>
      <w:szCs w:val="22"/>
      <w:lang w:eastAsia="zh-CN"/>
    </w:rPr>
  </w:style>
  <w:style w:type="character" w:customStyle="1" w:styleId="40">
    <w:name w:val="标题 4 字符"/>
    <w:link w:val="4"/>
    <w:rsid w:val="00131032"/>
    <w:rPr>
      <w:rFonts w:ascii="Arial" w:hAnsi="Arial"/>
      <w:sz w:val="24"/>
      <w:lang w:val="en-GB" w:eastAsia="en-US"/>
    </w:rPr>
  </w:style>
  <w:style w:type="paragraph" w:customStyle="1" w:styleId="Note">
    <w:name w:val="Note"/>
    <w:basedOn w:val="a0"/>
    <w:rsid w:val="00131032"/>
    <w:pPr>
      <w:suppressAutoHyphens/>
      <w:spacing w:line="312" w:lineRule="auto"/>
      <w:ind w:left="709"/>
    </w:pPr>
    <w:rPr>
      <w:rFonts w:ascii="Arial" w:hAnsi="Arial"/>
      <w:iCs/>
      <w:sz w:val="22"/>
      <w:szCs w:val="20"/>
      <w:lang w:val="en-GB" w:eastAsia="en-US"/>
    </w:rPr>
  </w:style>
  <w:style w:type="character" w:customStyle="1" w:styleId="TableHeadingChar">
    <w:name w:val="Table Heading Char"/>
    <w:rsid w:val="00131032"/>
    <w:rPr>
      <w:rFonts w:ascii="Arial" w:hAnsi="Arial"/>
      <w:b/>
      <w:sz w:val="24"/>
      <w:lang w:val="en-GB" w:eastAsia="en-US" w:bidi="ar-SA"/>
    </w:rPr>
  </w:style>
  <w:style w:type="paragraph" w:customStyle="1" w:styleId="15">
    <w:name w:val="样式 纯文本 + 小四 行距: 1.5 倍行距"/>
    <w:basedOn w:val="afb"/>
    <w:rsid w:val="00131032"/>
    <w:pPr>
      <w:widowControl w:val="0"/>
      <w:spacing w:line="360" w:lineRule="auto"/>
      <w:ind w:firstLine="533"/>
      <w:jc w:val="both"/>
    </w:pPr>
    <w:rPr>
      <w:rFonts w:ascii="宋体" w:eastAsia="宋体" w:hAnsi="宋体" w:cs="Times New Roman"/>
      <w:kern w:val="2"/>
      <w:sz w:val="24"/>
      <w:lang w:val="en-US" w:eastAsia="zh-CN"/>
    </w:rPr>
  </w:style>
  <w:style w:type="paragraph" w:styleId="aff0">
    <w:name w:val="Date"/>
    <w:basedOn w:val="a0"/>
    <w:next w:val="a0"/>
    <w:rsid w:val="00131032"/>
    <w:pPr>
      <w:widowControl w:val="0"/>
      <w:ind w:leftChars="2500" w:left="100"/>
      <w:jc w:val="both"/>
    </w:pPr>
    <w:rPr>
      <w:rFonts w:ascii="宋体" w:hAnsi="Courier New"/>
      <w:kern w:val="2"/>
      <w:szCs w:val="20"/>
    </w:rPr>
  </w:style>
  <w:style w:type="paragraph" w:customStyle="1" w:styleId="ExpBodyText">
    <w:name w:val="Exp_Body Text"/>
    <w:basedOn w:val="a0"/>
    <w:rsid w:val="00131032"/>
    <w:pPr>
      <w:spacing w:after="160"/>
      <w:ind w:left="360"/>
      <w:jc w:val="both"/>
    </w:pPr>
    <w:rPr>
      <w:rFonts w:eastAsia="Times New Roman"/>
      <w:sz w:val="22"/>
      <w:szCs w:val="20"/>
      <w:lang w:eastAsia="en-US"/>
    </w:rPr>
  </w:style>
  <w:style w:type="paragraph" w:customStyle="1" w:styleId="PRCHeading2wos">
    <w:name w:val="PRC Heading2 w/o #s"/>
    <w:basedOn w:val="a0"/>
    <w:rsid w:val="00131032"/>
    <w:pPr>
      <w:spacing w:after="120"/>
      <w:ind w:left="720"/>
    </w:pPr>
    <w:rPr>
      <w:rFonts w:ascii="Times New Roman Bold" w:eastAsia="Times New Roman" w:hAnsi="Times New Roman Bold"/>
      <w:b/>
      <w:color w:val="000080"/>
      <w:sz w:val="28"/>
      <w:szCs w:val="20"/>
      <w:lang w:eastAsia="en-US"/>
    </w:rPr>
  </w:style>
  <w:style w:type="paragraph" w:customStyle="1" w:styleId="BodyTextIndent4">
    <w:name w:val="Body Text Indent 4"/>
    <w:basedOn w:val="30"/>
    <w:rsid w:val="00131032"/>
    <w:pPr>
      <w:spacing w:line="312" w:lineRule="auto"/>
      <w:ind w:left="1800"/>
    </w:pPr>
    <w:rPr>
      <w:rFonts w:eastAsia="Batang" w:cs="Arial"/>
      <w:sz w:val="24"/>
    </w:rPr>
  </w:style>
  <w:style w:type="numbering" w:customStyle="1" w:styleId="Style1">
    <w:name w:val="Style1"/>
    <w:rsid w:val="00131032"/>
    <w:pPr>
      <w:numPr>
        <w:numId w:val="9"/>
      </w:numPr>
    </w:pPr>
  </w:style>
  <w:style w:type="character" w:styleId="aff1">
    <w:name w:val="Placeholder Text"/>
    <w:basedOn w:val="a2"/>
    <w:uiPriority w:val="99"/>
    <w:semiHidden/>
    <w:rsid w:val="00067A56"/>
    <w:rPr>
      <w:color w:val="808080"/>
    </w:rPr>
  </w:style>
  <w:style w:type="character" w:customStyle="1" w:styleId="ac">
    <w:name w:val="标题 字符"/>
    <w:basedOn w:val="a2"/>
    <w:link w:val="ab"/>
    <w:uiPriority w:val="10"/>
    <w:rsid w:val="00AE66BF"/>
    <w:rPr>
      <w:rFonts w:ascii="Arial" w:hAnsi="Arial"/>
      <w:b/>
      <w:kern w:val="28"/>
      <w:sz w:val="32"/>
      <w:lang w:val="en-GB" w:eastAsia="en-US"/>
    </w:rPr>
  </w:style>
  <w:style w:type="character" w:customStyle="1" w:styleId="mi">
    <w:name w:val="mi"/>
    <w:basedOn w:val="a2"/>
    <w:rsid w:val="00F274E5"/>
  </w:style>
  <w:style w:type="character" w:customStyle="1" w:styleId="mjxassistivemathml">
    <w:name w:val="mjx_assistive_mathml"/>
    <w:basedOn w:val="a2"/>
    <w:rsid w:val="00F274E5"/>
  </w:style>
  <w:style w:type="character" w:customStyle="1" w:styleId="mo">
    <w:name w:val="mo"/>
    <w:basedOn w:val="a2"/>
    <w:rsid w:val="00832AA6"/>
  </w:style>
  <w:style w:type="character" w:customStyle="1" w:styleId="mn">
    <w:name w:val="mn"/>
    <w:basedOn w:val="a2"/>
    <w:rsid w:val="0096502C"/>
  </w:style>
  <w:style w:type="character" w:customStyle="1" w:styleId="21">
    <w:name w:val="标题 2 字符"/>
    <w:basedOn w:val="a2"/>
    <w:link w:val="20"/>
    <w:rsid w:val="00AF10A2"/>
    <w:rPr>
      <w:rFonts w:ascii="Arial" w:hAnsi="Arial"/>
      <w:b/>
      <w:sz w:val="28"/>
      <w:lang w:val="en-GB" w:eastAsia="en-US"/>
    </w:rPr>
  </w:style>
  <w:style w:type="table" w:styleId="1-5">
    <w:name w:val="Grid Table 1 Light Accent 5"/>
    <w:basedOn w:val="a3"/>
    <w:uiPriority w:val="46"/>
    <w:rsid w:val="00D4296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apple-converted-space">
    <w:name w:val="apple-converted-space"/>
    <w:basedOn w:val="a2"/>
    <w:rsid w:val="007C5B4E"/>
  </w:style>
  <w:style w:type="table" w:styleId="32">
    <w:name w:val="Plain Table 3"/>
    <w:basedOn w:val="a3"/>
    <w:uiPriority w:val="43"/>
    <w:rsid w:val="00FF783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f2">
    <w:name w:val="Grid Table Light"/>
    <w:basedOn w:val="a3"/>
    <w:uiPriority w:val="40"/>
    <w:rsid w:val="00395C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f">
    <w:name w:val="列表段落 字符"/>
    <w:link w:val="afe"/>
    <w:uiPriority w:val="34"/>
    <w:rsid w:val="00A12B2D"/>
    <w:rPr>
      <w:rFonts w:ascii="宋体" w:hAnsi="宋体"/>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840">
      <w:bodyDiv w:val="1"/>
      <w:marLeft w:val="0"/>
      <w:marRight w:val="0"/>
      <w:marTop w:val="0"/>
      <w:marBottom w:val="0"/>
      <w:divBdr>
        <w:top w:val="none" w:sz="0" w:space="0" w:color="auto"/>
        <w:left w:val="none" w:sz="0" w:space="0" w:color="auto"/>
        <w:bottom w:val="none" w:sz="0" w:space="0" w:color="auto"/>
        <w:right w:val="none" w:sz="0" w:space="0" w:color="auto"/>
      </w:divBdr>
    </w:div>
    <w:div w:id="19167857">
      <w:bodyDiv w:val="1"/>
      <w:marLeft w:val="0"/>
      <w:marRight w:val="0"/>
      <w:marTop w:val="0"/>
      <w:marBottom w:val="0"/>
      <w:divBdr>
        <w:top w:val="none" w:sz="0" w:space="0" w:color="auto"/>
        <w:left w:val="none" w:sz="0" w:space="0" w:color="auto"/>
        <w:bottom w:val="none" w:sz="0" w:space="0" w:color="auto"/>
        <w:right w:val="none" w:sz="0" w:space="0" w:color="auto"/>
      </w:divBdr>
    </w:div>
    <w:div w:id="54090848">
      <w:bodyDiv w:val="1"/>
      <w:marLeft w:val="0"/>
      <w:marRight w:val="0"/>
      <w:marTop w:val="0"/>
      <w:marBottom w:val="0"/>
      <w:divBdr>
        <w:top w:val="none" w:sz="0" w:space="0" w:color="auto"/>
        <w:left w:val="none" w:sz="0" w:space="0" w:color="auto"/>
        <w:bottom w:val="none" w:sz="0" w:space="0" w:color="auto"/>
        <w:right w:val="none" w:sz="0" w:space="0" w:color="auto"/>
      </w:divBdr>
    </w:div>
    <w:div w:id="89133096">
      <w:bodyDiv w:val="1"/>
      <w:marLeft w:val="0"/>
      <w:marRight w:val="0"/>
      <w:marTop w:val="0"/>
      <w:marBottom w:val="0"/>
      <w:divBdr>
        <w:top w:val="none" w:sz="0" w:space="0" w:color="auto"/>
        <w:left w:val="none" w:sz="0" w:space="0" w:color="auto"/>
        <w:bottom w:val="none" w:sz="0" w:space="0" w:color="auto"/>
        <w:right w:val="none" w:sz="0" w:space="0" w:color="auto"/>
      </w:divBdr>
    </w:div>
    <w:div w:id="90200089">
      <w:bodyDiv w:val="1"/>
      <w:marLeft w:val="0"/>
      <w:marRight w:val="0"/>
      <w:marTop w:val="0"/>
      <w:marBottom w:val="0"/>
      <w:divBdr>
        <w:top w:val="none" w:sz="0" w:space="0" w:color="auto"/>
        <w:left w:val="none" w:sz="0" w:space="0" w:color="auto"/>
        <w:bottom w:val="none" w:sz="0" w:space="0" w:color="auto"/>
        <w:right w:val="none" w:sz="0" w:space="0" w:color="auto"/>
      </w:divBdr>
    </w:div>
    <w:div w:id="95177346">
      <w:bodyDiv w:val="1"/>
      <w:marLeft w:val="0"/>
      <w:marRight w:val="0"/>
      <w:marTop w:val="0"/>
      <w:marBottom w:val="0"/>
      <w:divBdr>
        <w:top w:val="none" w:sz="0" w:space="0" w:color="auto"/>
        <w:left w:val="none" w:sz="0" w:space="0" w:color="auto"/>
        <w:bottom w:val="none" w:sz="0" w:space="0" w:color="auto"/>
        <w:right w:val="none" w:sz="0" w:space="0" w:color="auto"/>
      </w:divBdr>
    </w:div>
    <w:div w:id="102043017">
      <w:bodyDiv w:val="1"/>
      <w:marLeft w:val="0"/>
      <w:marRight w:val="0"/>
      <w:marTop w:val="0"/>
      <w:marBottom w:val="0"/>
      <w:divBdr>
        <w:top w:val="none" w:sz="0" w:space="0" w:color="auto"/>
        <w:left w:val="none" w:sz="0" w:space="0" w:color="auto"/>
        <w:bottom w:val="none" w:sz="0" w:space="0" w:color="auto"/>
        <w:right w:val="none" w:sz="0" w:space="0" w:color="auto"/>
      </w:divBdr>
    </w:div>
    <w:div w:id="110633324">
      <w:bodyDiv w:val="1"/>
      <w:marLeft w:val="0"/>
      <w:marRight w:val="0"/>
      <w:marTop w:val="0"/>
      <w:marBottom w:val="0"/>
      <w:divBdr>
        <w:top w:val="none" w:sz="0" w:space="0" w:color="auto"/>
        <w:left w:val="none" w:sz="0" w:space="0" w:color="auto"/>
        <w:bottom w:val="none" w:sz="0" w:space="0" w:color="auto"/>
        <w:right w:val="none" w:sz="0" w:space="0" w:color="auto"/>
      </w:divBdr>
    </w:div>
    <w:div w:id="116263796">
      <w:bodyDiv w:val="1"/>
      <w:marLeft w:val="0"/>
      <w:marRight w:val="0"/>
      <w:marTop w:val="0"/>
      <w:marBottom w:val="0"/>
      <w:divBdr>
        <w:top w:val="none" w:sz="0" w:space="0" w:color="auto"/>
        <w:left w:val="none" w:sz="0" w:space="0" w:color="auto"/>
        <w:bottom w:val="none" w:sz="0" w:space="0" w:color="auto"/>
        <w:right w:val="none" w:sz="0" w:space="0" w:color="auto"/>
      </w:divBdr>
    </w:div>
    <w:div w:id="148056797">
      <w:bodyDiv w:val="1"/>
      <w:marLeft w:val="0"/>
      <w:marRight w:val="0"/>
      <w:marTop w:val="0"/>
      <w:marBottom w:val="0"/>
      <w:divBdr>
        <w:top w:val="none" w:sz="0" w:space="0" w:color="auto"/>
        <w:left w:val="none" w:sz="0" w:space="0" w:color="auto"/>
        <w:bottom w:val="none" w:sz="0" w:space="0" w:color="auto"/>
        <w:right w:val="none" w:sz="0" w:space="0" w:color="auto"/>
      </w:divBdr>
      <w:divsChild>
        <w:div w:id="1468937834">
          <w:marLeft w:val="0"/>
          <w:marRight w:val="0"/>
          <w:marTop w:val="0"/>
          <w:marBottom w:val="0"/>
          <w:divBdr>
            <w:top w:val="none" w:sz="0" w:space="0" w:color="auto"/>
            <w:left w:val="none" w:sz="0" w:space="0" w:color="auto"/>
            <w:bottom w:val="none" w:sz="0" w:space="0" w:color="auto"/>
            <w:right w:val="none" w:sz="0" w:space="0" w:color="auto"/>
          </w:divBdr>
        </w:div>
      </w:divsChild>
    </w:div>
    <w:div w:id="154608565">
      <w:bodyDiv w:val="1"/>
      <w:marLeft w:val="0"/>
      <w:marRight w:val="0"/>
      <w:marTop w:val="0"/>
      <w:marBottom w:val="0"/>
      <w:divBdr>
        <w:top w:val="none" w:sz="0" w:space="0" w:color="auto"/>
        <w:left w:val="none" w:sz="0" w:space="0" w:color="auto"/>
        <w:bottom w:val="none" w:sz="0" w:space="0" w:color="auto"/>
        <w:right w:val="none" w:sz="0" w:space="0" w:color="auto"/>
      </w:divBdr>
    </w:div>
    <w:div w:id="172300274">
      <w:bodyDiv w:val="1"/>
      <w:marLeft w:val="0"/>
      <w:marRight w:val="0"/>
      <w:marTop w:val="0"/>
      <w:marBottom w:val="0"/>
      <w:divBdr>
        <w:top w:val="none" w:sz="0" w:space="0" w:color="auto"/>
        <w:left w:val="none" w:sz="0" w:space="0" w:color="auto"/>
        <w:bottom w:val="none" w:sz="0" w:space="0" w:color="auto"/>
        <w:right w:val="none" w:sz="0" w:space="0" w:color="auto"/>
      </w:divBdr>
    </w:div>
    <w:div w:id="174004317">
      <w:bodyDiv w:val="1"/>
      <w:marLeft w:val="0"/>
      <w:marRight w:val="0"/>
      <w:marTop w:val="0"/>
      <w:marBottom w:val="0"/>
      <w:divBdr>
        <w:top w:val="none" w:sz="0" w:space="0" w:color="auto"/>
        <w:left w:val="none" w:sz="0" w:space="0" w:color="auto"/>
        <w:bottom w:val="none" w:sz="0" w:space="0" w:color="auto"/>
        <w:right w:val="none" w:sz="0" w:space="0" w:color="auto"/>
      </w:divBdr>
    </w:div>
    <w:div w:id="194848191">
      <w:bodyDiv w:val="1"/>
      <w:marLeft w:val="0"/>
      <w:marRight w:val="0"/>
      <w:marTop w:val="0"/>
      <w:marBottom w:val="0"/>
      <w:divBdr>
        <w:top w:val="none" w:sz="0" w:space="0" w:color="auto"/>
        <w:left w:val="none" w:sz="0" w:space="0" w:color="auto"/>
        <w:bottom w:val="none" w:sz="0" w:space="0" w:color="auto"/>
        <w:right w:val="none" w:sz="0" w:space="0" w:color="auto"/>
      </w:divBdr>
      <w:divsChild>
        <w:div w:id="1926571147">
          <w:marLeft w:val="0"/>
          <w:marRight w:val="0"/>
          <w:marTop w:val="0"/>
          <w:marBottom w:val="0"/>
          <w:divBdr>
            <w:top w:val="none" w:sz="0" w:space="0" w:color="auto"/>
            <w:left w:val="none" w:sz="0" w:space="0" w:color="auto"/>
            <w:bottom w:val="none" w:sz="0" w:space="0" w:color="auto"/>
            <w:right w:val="none" w:sz="0" w:space="0" w:color="auto"/>
          </w:divBdr>
        </w:div>
      </w:divsChild>
    </w:div>
    <w:div w:id="216286234">
      <w:bodyDiv w:val="1"/>
      <w:marLeft w:val="0"/>
      <w:marRight w:val="0"/>
      <w:marTop w:val="0"/>
      <w:marBottom w:val="0"/>
      <w:divBdr>
        <w:top w:val="none" w:sz="0" w:space="0" w:color="auto"/>
        <w:left w:val="none" w:sz="0" w:space="0" w:color="auto"/>
        <w:bottom w:val="none" w:sz="0" w:space="0" w:color="auto"/>
        <w:right w:val="none" w:sz="0" w:space="0" w:color="auto"/>
      </w:divBdr>
    </w:div>
    <w:div w:id="217520042">
      <w:bodyDiv w:val="1"/>
      <w:marLeft w:val="0"/>
      <w:marRight w:val="0"/>
      <w:marTop w:val="0"/>
      <w:marBottom w:val="0"/>
      <w:divBdr>
        <w:top w:val="none" w:sz="0" w:space="0" w:color="auto"/>
        <w:left w:val="none" w:sz="0" w:space="0" w:color="auto"/>
        <w:bottom w:val="none" w:sz="0" w:space="0" w:color="auto"/>
        <w:right w:val="none" w:sz="0" w:space="0" w:color="auto"/>
      </w:divBdr>
    </w:div>
    <w:div w:id="219097101">
      <w:bodyDiv w:val="1"/>
      <w:marLeft w:val="0"/>
      <w:marRight w:val="0"/>
      <w:marTop w:val="0"/>
      <w:marBottom w:val="0"/>
      <w:divBdr>
        <w:top w:val="none" w:sz="0" w:space="0" w:color="auto"/>
        <w:left w:val="none" w:sz="0" w:space="0" w:color="auto"/>
        <w:bottom w:val="none" w:sz="0" w:space="0" w:color="auto"/>
        <w:right w:val="none" w:sz="0" w:space="0" w:color="auto"/>
      </w:divBdr>
    </w:div>
    <w:div w:id="232084835">
      <w:bodyDiv w:val="1"/>
      <w:marLeft w:val="0"/>
      <w:marRight w:val="0"/>
      <w:marTop w:val="0"/>
      <w:marBottom w:val="0"/>
      <w:divBdr>
        <w:top w:val="none" w:sz="0" w:space="0" w:color="auto"/>
        <w:left w:val="none" w:sz="0" w:space="0" w:color="auto"/>
        <w:bottom w:val="none" w:sz="0" w:space="0" w:color="auto"/>
        <w:right w:val="none" w:sz="0" w:space="0" w:color="auto"/>
      </w:divBdr>
    </w:div>
    <w:div w:id="239559735">
      <w:bodyDiv w:val="1"/>
      <w:marLeft w:val="0"/>
      <w:marRight w:val="0"/>
      <w:marTop w:val="0"/>
      <w:marBottom w:val="0"/>
      <w:divBdr>
        <w:top w:val="none" w:sz="0" w:space="0" w:color="auto"/>
        <w:left w:val="none" w:sz="0" w:space="0" w:color="auto"/>
        <w:bottom w:val="none" w:sz="0" w:space="0" w:color="auto"/>
        <w:right w:val="none" w:sz="0" w:space="0" w:color="auto"/>
      </w:divBdr>
    </w:div>
    <w:div w:id="239951556">
      <w:bodyDiv w:val="1"/>
      <w:marLeft w:val="0"/>
      <w:marRight w:val="0"/>
      <w:marTop w:val="0"/>
      <w:marBottom w:val="0"/>
      <w:divBdr>
        <w:top w:val="none" w:sz="0" w:space="0" w:color="auto"/>
        <w:left w:val="none" w:sz="0" w:space="0" w:color="auto"/>
        <w:bottom w:val="none" w:sz="0" w:space="0" w:color="auto"/>
        <w:right w:val="none" w:sz="0" w:space="0" w:color="auto"/>
      </w:divBdr>
    </w:div>
    <w:div w:id="255479387">
      <w:bodyDiv w:val="1"/>
      <w:marLeft w:val="0"/>
      <w:marRight w:val="0"/>
      <w:marTop w:val="0"/>
      <w:marBottom w:val="0"/>
      <w:divBdr>
        <w:top w:val="none" w:sz="0" w:space="0" w:color="auto"/>
        <w:left w:val="none" w:sz="0" w:space="0" w:color="auto"/>
        <w:bottom w:val="none" w:sz="0" w:space="0" w:color="auto"/>
        <w:right w:val="none" w:sz="0" w:space="0" w:color="auto"/>
      </w:divBdr>
    </w:div>
    <w:div w:id="255555138">
      <w:bodyDiv w:val="1"/>
      <w:marLeft w:val="0"/>
      <w:marRight w:val="0"/>
      <w:marTop w:val="0"/>
      <w:marBottom w:val="0"/>
      <w:divBdr>
        <w:top w:val="none" w:sz="0" w:space="0" w:color="auto"/>
        <w:left w:val="none" w:sz="0" w:space="0" w:color="auto"/>
        <w:bottom w:val="none" w:sz="0" w:space="0" w:color="auto"/>
        <w:right w:val="none" w:sz="0" w:space="0" w:color="auto"/>
      </w:divBdr>
      <w:divsChild>
        <w:div w:id="765349317">
          <w:marLeft w:val="0"/>
          <w:marRight w:val="0"/>
          <w:marTop w:val="0"/>
          <w:marBottom w:val="0"/>
          <w:divBdr>
            <w:top w:val="none" w:sz="0" w:space="0" w:color="auto"/>
            <w:left w:val="none" w:sz="0" w:space="0" w:color="auto"/>
            <w:bottom w:val="none" w:sz="0" w:space="0" w:color="auto"/>
            <w:right w:val="none" w:sz="0" w:space="0" w:color="auto"/>
          </w:divBdr>
          <w:divsChild>
            <w:div w:id="840856111">
              <w:marLeft w:val="0"/>
              <w:marRight w:val="0"/>
              <w:marTop w:val="0"/>
              <w:marBottom w:val="0"/>
              <w:divBdr>
                <w:top w:val="none" w:sz="0" w:space="0" w:color="auto"/>
                <w:left w:val="none" w:sz="0" w:space="0" w:color="auto"/>
                <w:bottom w:val="none" w:sz="0" w:space="0" w:color="auto"/>
                <w:right w:val="none" w:sz="0" w:space="0" w:color="auto"/>
              </w:divBdr>
            </w:div>
            <w:div w:id="16206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09221">
      <w:bodyDiv w:val="1"/>
      <w:marLeft w:val="0"/>
      <w:marRight w:val="0"/>
      <w:marTop w:val="0"/>
      <w:marBottom w:val="0"/>
      <w:divBdr>
        <w:top w:val="none" w:sz="0" w:space="0" w:color="auto"/>
        <w:left w:val="none" w:sz="0" w:space="0" w:color="auto"/>
        <w:bottom w:val="none" w:sz="0" w:space="0" w:color="auto"/>
        <w:right w:val="none" w:sz="0" w:space="0" w:color="auto"/>
      </w:divBdr>
    </w:div>
    <w:div w:id="279918497">
      <w:bodyDiv w:val="1"/>
      <w:marLeft w:val="0"/>
      <w:marRight w:val="0"/>
      <w:marTop w:val="0"/>
      <w:marBottom w:val="0"/>
      <w:divBdr>
        <w:top w:val="none" w:sz="0" w:space="0" w:color="auto"/>
        <w:left w:val="none" w:sz="0" w:space="0" w:color="auto"/>
        <w:bottom w:val="none" w:sz="0" w:space="0" w:color="auto"/>
        <w:right w:val="none" w:sz="0" w:space="0" w:color="auto"/>
      </w:divBdr>
    </w:div>
    <w:div w:id="314183620">
      <w:bodyDiv w:val="1"/>
      <w:marLeft w:val="0"/>
      <w:marRight w:val="0"/>
      <w:marTop w:val="0"/>
      <w:marBottom w:val="0"/>
      <w:divBdr>
        <w:top w:val="none" w:sz="0" w:space="0" w:color="auto"/>
        <w:left w:val="none" w:sz="0" w:space="0" w:color="auto"/>
        <w:bottom w:val="none" w:sz="0" w:space="0" w:color="auto"/>
        <w:right w:val="none" w:sz="0" w:space="0" w:color="auto"/>
      </w:divBdr>
    </w:div>
    <w:div w:id="328141870">
      <w:bodyDiv w:val="1"/>
      <w:marLeft w:val="0"/>
      <w:marRight w:val="0"/>
      <w:marTop w:val="0"/>
      <w:marBottom w:val="0"/>
      <w:divBdr>
        <w:top w:val="none" w:sz="0" w:space="0" w:color="auto"/>
        <w:left w:val="none" w:sz="0" w:space="0" w:color="auto"/>
        <w:bottom w:val="none" w:sz="0" w:space="0" w:color="auto"/>
        <w:right w:val="none" w:sz="0" w:space="0" w:color="auto"/>
      </w:divBdr>
    </w:div>
    <w:div w:id="354964282">
      <w:bodyDiv w:val="1"/>
      <w:marLeft w:val="0"/>
      <w:marRight w:val="0"/>
      <w:marTop w:val="0"/>
      <w:marBottom w:val="0"/>
      <w:divBdr>
        <w:top w:val="none" w:sz="0" w:space="0" w:color="auto"/>
        <w:left w:val="none" w:sz="0" w:space="0" w:color="auto"/>
        <w:bottom w:val="none" w:sz="0" w:space="0" w:color="auto"/>
        <w:right w:val="none" w:sz="0" w:space="0" w:color="auto"/>
      </w:divBdr>
    </w:div>
    <w:div w:id="395785560">
      <w:bodyDiv w:val="1"/>
      <w:marLeft w:val="0"/>
      <w:marRight w:val="0"/>
      <w:marTop w:val="0"/>
      <w:marBottom w:val="0"/>
      <w:divBdr>
        <w:top w:val="none" w:sz="0" w:space="0" w:color="auto"/>
        <w:left w:val="none" w:sz="0" w:space="0" w:color="auto"/>
        <w:bottom w:val="none" w:sz="0" w:space="0" w:color="auto"/>
        <w:right w:val="none" w:sz="0" w:space="0" w:color="auto"/>
      </w:divBdr>
    </w:div>
    <w:div w:id="405080160">
      <w:bodyDiv w:val="1"/>
      <w:marLeft w:val="0"/>
      <w:marRight w:val="0"/>
      <w:marTop w:val="0"/>
      <w:marBottom w:val="0"/>
      <w:divBdr>
        <w:top w:val="none" w:sz="0" w:space="0" w:color="auto"/>
        <w:left w:val="none" w:sz="0" w:space="0" w:color="auto"/>
        <w:bottom w:val="none" w:sz="0" w:space="0" w:color="auto"/>
        <w:right w:val="none" w:sz="0" w:space="0" w:color="auto"/>
      </w:divBdr>
    </w:div>
    <w:div w:id="410390126">
      <w:bodyDiv w:val="1"/>
      <w:marLeft w:val="0"/>
      <w:marRight w:val="0"/>
      <w:marTop w:val="0"/>
      <w:marBottom w:val="0"/>
      <w:divBdr>
        <w:top w:val="none" w:sz="0" w:space="0" w:color="auto"/>
        <w:left w:val="none" w:sz="0" w:space="0" w:color="auto"/>
        <w:bottom w:val="none" w:sz="0" w:space="0" w:color="auto"/>
        <w:right w:val="none" w:sz="0" w:space="0" w:color="auto"/>
      </w:divBdr>
    </w:div>
    <w:div w:id="412094019">
      <w:bodyDiv w:val="1"/>
      <w:marLeft w:val="0"/>
      <w:marRight w:val="0"/>
      <w:marTop w:val="0"/>
      <w:marBottom w:val="0"/>
      <w:divBdr>
        <w:top w:val="none" w:sz="0" w:space="0" w:color="auto"/>
        <w:left w:val="none" w:sz="0" w:space="0" w:color="auto"/>
        <w:bottom w:val="none" w:sz="0" w:space="0" w:color="auto"/>
        <w:right w:val="none" w:sz="0" w:space="0" w:color="auto"/>
      </w:divBdr>
    </w:div>
    <w:div w:id="414518250">
      <w:bodyDiv w:val="1"/>
      <w:marLeft w:val="0"/>
      <w:marRight w:val="0"/>
      <w:marTop w:val="0"/>
      <w:marBottom w:val="0"/>
      <w:divBdr>
        <w:top w:val="none" w:sz="0" w:space="0" w:color="auto"/>
        <w:left w:val="none" w:sz="0" w:space="0" w:color="auto"/>
        <w:bottom w:val="none" w:sz="0" w:space="0" w:color="auto"/>
        <w:right w:val="none" w:sz="0" w:space="0" w:color="auto"/>
      </w:divBdr>
    </w:div>
    <w:div w:id="415057974">
      <w:bodyDiv w:val="1"/>
      <w:marLeft w:val="0"/>
      <w:marRight w:val="0"/>
      <w:marTop w:val="0"/>
      <w:marBottom w:val="0"/>
      <w:divBdr>
        <w:top w:val="none" w:sz="0" w:space="0" w:color="auto"/>
        <w:left w:val="none" w:sz="0" w:space="0" w:color="auto"/>
        <w:bottom w:val="none" w:sz="0" w:space="0" w:color="auto"/>
        <w:right w:val="none" w:sz="0" w:space="0" w:color="auto"/>
      </w:divBdr>
    </w:div>
    <w:div w:id="425657039">
      <w:bodyDiv w:val="1"/>
      <w:marLeft w:val="0"/>
      <w:marRight w:val="0"/>
      <w:marTop w:val="0"/>
      <w:marBottom w:val="0"/>
      <w:divBdr>
        <w:top w:val="none" w:sz="0" w:space="0" w:color="auto"/>
        <w:left w:val="none" w:sz="0" w:space="0" w:color="auto"/>
        <w:bottom w:val="none" w:sz="0" w:space="0" w:color="auto"/>
        <w:right w:val="none" w:sz="0" w:space="0" w:color="auto"/>
      </w:divBdr>
    </w:div>
    <w:div w:id="445199501">
      <w:bodyDiv w:val="1"/>
      <w:marLeft w:val="0"/>
      <w:marRight w:val="0"/>
      <w:marTop w:val="0"/>
      <w:marBottom w:val="0"/>
      <w:divBdr>
        <w:top w:val="none" w:sz="0" w:space="0" w:color="auto"/>
        <w:left w:val="none" w:sz="0" w:space="0" w:color="auto"/>
        <w:bottom w:val="none" w:sz="0" w:space="0" w:color="auto"/>
        <w:right w:val="none" w:sz="0" w:space="0" w:color="auto"/>
      </w:divBdr>
    </w:div>
    <w:div w:id="450248794">
      <w:bodyDiv w:val="1"/>
      <w:marLeft w:val="0"/>
      <w:marRight w:val="0"/>
      <w:marTop w:val="0"/>
      <w:marBottom w:val="0"/>
      <w:divBdr>
        <w:top w:val="none" w:sz="0" w:space="0" w:color="auto"/>
        <w:left w:val="none" w:sz="0" w:space="0" w:color="auto"/>
        <w:bottom w:val="none" w:sz="0" w:space="0" w:color="auto"/>
        <w:right w:val="none" w:sz="0" w:space="0" w:color="auto"/>
      </w:divBdr>
    </w:div>
    <w:div w:id="456219880">
      <w:bodyDiv w:val="1"/>
      <w:marLeft w:val="0"/>
      <w:marRight w:val="0"/>
      <w:marTop w:val="0"/>
      <w:marBottom w:val="0"/>
      <w:divBdr>
        <w:top w:val="none" w:sz="0" w:space="0" w:color="auto"/>
        <w:left w:val="none" w:sz="0" w:space="0" w:color="auto"/>
        <w:bottom w:val="none" w:sz="0" w:space="0" w:color="auto"/>
        <w:right w:val="none" w:sz="0" w:space="0" w:color="auto"/>
      </w:divBdr>
    </w:div>
    <w:div w:id="457723403">
      <w:bodyDiv w:val="1"/>
      <w:marLeft w:val="0"/>
      <w:marRight w:val="0"/>
      <w:marTop w:val="0"/>
      <w:marBottom w:val="0"/>
      <w:divBdr>
        <w:top w:val="none" w:sz="0" w:space="0" w:color="auto"/>
        <w:left w:val="none" w:sz="0" w:space="0" w:color="auto"/>
        <w:bottom w:val="none" w:sz="0" w:space="0" w:color="auto"/>
        <w:right w:val="none" w:sz="0" w:space="0" w:color="auto"/>
      </w:divBdr>
    </w:div>
    <w:div w:id="466820451">
      <w:bodyDiv w:val="1"/>
      <w:marLeft w:val="0"/>
      <w:marRight w:val="0"/>
      <w:marTop w:val="0"/>
      <w:marBottom w:val="0"/>
      <w:divBdr>
        <w:top w:val="none" w:sz="0" w:space="0" w:color="auto"/>
        <w:left w:val="none" w:sz="0" w:space="0" w:color="auto"/>
        <w:bottom w:val="none" w:sz="0" w:space="0" w:color="auto"/>
        <w:right w:val="none" w:sz="0" w:space="0" w:color="auto"/>
      </w:divBdr>
    </w:div>
    <w:div w:id="466825503">
      <w:bodyDiv w:val="1"/>
      <w:marLeft w:val="0"/>
      <w:marRight w:val="0"/>
      <w:marTop w:val="0"/>
      <w:marBottom w:val="0"/>
      <w:divBdr>
        <w:top w:val="none" w:sz="0" w:space="0" w:color="auto"/>
        <w:left w:val="none" w:sz="0" w:space="0" w:color="auto"/>
        <w:bottom w:val="none" w:sz="0" w:space="0" w:color="auto"/>
        <w:right w:val="none" w:sz="0" w:space="0" w:color="auto"/>
      </w:divBdr>
      <w:divsChild>
        <w:div w:id="1287127187">
          <w:marLeft w:val="0"/>
          <w:marRight w:val="0"/>
          <w:marTop w:val="0"/>
          <w:marBottom w:val="0"/>
          <w:divBdr>
            <w:top w:val="none" w:sz="0" w:space="0" w:color="auto"/>
            <w:left w:val="none" w:sz="0" w:space="0" w:color="auto"/>
            <w:bottom w:val="none" w:sz="0" w:space="0" w:color="auto"/>
            <w:right w:val="none" w:sz="0" w:space="0" w:color="auto"/>
          </w:divBdr>
        </w:div>
      </w:divsChild>
    </w:div>
    <w:div w:id="472794697">
      <w:bodyDiv w:val="1"/>
      <w:marLeft w:val="0"/>
      <w:marRight w:val="0"/>
      <w:marTop w:val="0"/>
      <w:marBottom w:val="0"/>
      <w:divBdr>
        <w:top w:val="none" w:sz="0" w:space="0" w:color="auto"/>
        <w:left w:val="none" w:sz="0" w:space="0" w:color="auto"/>
        <w:bottom w:val="none" w:sz="0" w:space="0" w:color="auto"/>
        <w:right w:val="none" w:sz="0" w:space="0" w:color="auto"/>
      </w:divBdr>
    </w:div>
    <w:div w:id="510341612">
      <w:bodyDiv w:val="1"/>
      <w:marLeft w:val="0"/>
      <w:marRight w:val="0"/>
      <w:marTop w:val="0"/>
      <w:marBottom w:val="0"/>
      <w:divBdr>
        <w:top w:val="none" w:sz="0" w:space="0" w:color="auto"/>
        <w:left w:val="none" w:sz="0" w:space="0" w:color="auto"/>
        <w:bottom w:val="none" w:sz="0" w:space="0" w:color="auto"/>
        <w:right w:val="none" w:sz="0" w:space="0" w:color="auto"/>
      </w:divBdr>
    </w:div>
    <w:div w:id="514929967">
      <w:bodyDiv w:val="1"/>
      <w:marLeft w:val="0"/>
      <w:marRight w:val="0"/>
      <w:marTop w:val="0"/>
      <w:marBottom w:val="0"/>
      <w:divBdr>
        <w:top w:val="none" w:sz="0" w:space="0" w:color="auto"/>
        <w:left w:val="none" w:sz="0" w:space="0" w:color="auto"/>
        <w:bottom w:val="none" w:sz="0" w:space="0" w:color="auto"/>
        <w:right w:val="none" w:sz="0" w:space="0" w:color="auto"/>
      </w:divBdr>
    </w:div>
    <w:div w:id="516116613">
      <w:bodyDiv w:val="1"/>
      <w:marLeft w:val="0"/>
      <w:marRight w:val="0"/>
      <w:marTop w:val="0"/>
      <w:marBottom w:val="0"/>
      <w:divBdr>
        <w:top w:val="none" w:sz="0" w:space="0" w:color="auto"/>
        <w:left w:val="none" w:sz="0" w:space="0" w:color="auto"/>
        <w:bottom w:val="none" w:sz="0" w:space="0" w:color="auto"/>
        <w:right w:val="none" w:sz="0" w:space="0" w:color="auto"/>
      </w:divBdr>
    </w:div>
    <w:div w:id="522011483">
      <w:bodyDiv w:val="1"/>
      <w:marLeft w:val="0"/>
      <w:marRight w:val="0"/>
      <w:marTop w:val="0"/>
      <w:marBottom w:val="0"/>
      <w:divBdr>
        <w:top w:val="none" w:sz="0" w:space="0" w:color="auto"/>
        <w:left w:val="none" w:sz="0" w:space="0" w:color="auto"/>
        <w:bottom w:val="none" w:sz="0" w:space="0" w:color="auto"/>
        <w:right w:val="none" w:sz="0" w:space="0" w:color="auto"/>
      </w:divBdr>
      <w:divsChild>
        <w:div w:id="619453609">
          <w:marLeft w:val="0"/>
          <w:marRight w:val="0"/>
          <w:marTop w:val="0"/>
          <w:marBottom w:val="0"/>
          <w:divBdr>
            <w:top w:val="none" w:sz="0" w:space="0" w:color="auto"/>
            <w:left w:val="none" w:sz="0" w:space="0" w:color="auto"/>
            <w:bottom w:val="none" w:sz="0" w:space="0" w:color="auto"/>
            <w:right w:val="none" w:sz="0" w:space="0" w:color="auto"/>
          </w:divBdr>
        </w:div>
      </w:divsChild>
    </w:div>
    <w:div w:id="525483082">
      <w:bodyDiv w:val="1"/>
      <w:marLeft w:val="0"/>
      <w:marRight w:val="0"/>
      <w:marTop w:val="0"/>
      <w:marBottom w:val="0"/>
      <w:divBdr>
        <w:top w:val="none" w:sz="0" w:space="0" w:color="auto"/>
        <w:left w:val="none" w:sz="0" w:space="0" w:color="auto"/>
        <w:bottom w:val="none" w:sz="0" w:space="0" w:color="auto"/>
        <w:right w:val="none" w:sz="0" w:space="0" w:color="auto"/>
      </w:divBdr>
    </w:div>
    <w:div w:id="545290970">
      <w:bodyDiv w:val="1"/>
      <w:marLeft w:val="0"/>
      <w:marRight w:val="0"/>
      <w:marTop w:val="0"/>
      <w:marBottom w:val="0"/>
      <w:divBdr>
        <w:top w:val="none" w:sz="0" w:space="0" w:color="auto"/>
        <w:left w:val="none" w:sz="0" w:space="0" w:color="auto"/>
        <w:bottom w:val="none" w:sz="0" w:space="0" w:color="auto"/>
        <w:right w:val="none" w:sz="0" w:space="0" w:color="auto"/>
      </w:divBdr>
    </w:div>
    <w:div w:id="552927969">
      <w:bodyDiv w:val="1"/>
      <w:marLeft w:val="0"/>
      <w:marRight w:val="0"/>
      <w:marTop w:val="0"/>
      <w:marBottom w:val="0"/>
      <w:divBdr>
        <w:top w:val="none" w:sz="0" w:space="0" w:color="auto"/>
        <w:left w:val="none" w:sz="0" w:space="0" w:color="auto"/>
        <w:bottom w:val="none" w:sz="0" w:space="0" w:color="auto"/>
        <w:right w:val="none" w:sz="0" w:space="0" w:color="auto"/>
      </w:divBdr>
    </w:div>
    <w:div w:id="563219181">
      <w:bodyDiv w:val="1"/>
      <w:marLeft w:val="0"/>
      <w:marRight w:val="0"/>
      <w:marTop w:val="0"/>
      <w:marBottom w:val="0"/>
      <w:divBdr>
        <w:top w:val="none" w:sz="0" w:space="0" w:color="auto"/>
        <w:left w:val="none" w:sz="0" w:space="0" w:color="auto"/>
        <w:bottom w:val="none" w:sz="0" w:space="0" w:color="auto"/>
        <w:right w:val="none" w:sz="0" w:space="0" w:color="auto"/>
      </w:divBdr>
    </w:div>
    <w:div w:id="586159520">
      <w:bodyDiv w:val="1"/>
      <w:marLeft w:val="0"/>
      <w:marRight w:val="0"/>
      <w:marTop w:val="0"/>
      <w:marBottom w:val="0"/>
      <w:divBdr>
        <w:top w:val="none" w:sz="0" w:space="0" w:color="auto"/>
        <w:left w:val="none" w:sz="0" w:space="0" w:color="auto"/>
        <w:bottom w:val="none" w:sz="0" w:space="0" w:color="auto"/>
        <w:right w:val="none" w:sz="0" w:space="0" w:color="auto"/>
      </w:divBdr>
    </w:div>
    <w:div w:id="588730135">
      <w:bodyDiv w:val="1"/>
      <w:marLeft w:val="0"/>
      <w:marRight w:val="0"/>
      <w:marTop w:val="0"/>
      <w:marBottom w:val="0"/>
      <w:divBdr>
        <w:top w:val="none" w:sz="0" w:space="0" w:color="auto"/>
        <w:left w:val="none" w:sz="0" w:space="0" w:color="auto"/>
        <w:bottom w:val="none" w:sz="0" w:space="0" w:color="auto"/>
        <w:right w:val="none" w:sz="0" w:space="0" w:color="auto"/>
      </w:divBdr>
    </w:div>
    <w:div w:id="588779521">
      <w:bodyDiv w:val="1"/>
      <w:marLeft w:val="0"/>
      <w:marRight w:val="0"/>
      <w:marTop w:val="0"/>
      <w:marBottom w:val="0"/>
      <w:divBdr>
        <w:top w:val="none" w:sz="0" w:space="0" w:color="auto"/>
        <w:left w:val="none" w:sz="0" w:space="0" w:color="auto"/>
        <w:bottom w:val="none" w:sz="0" w:space="0" w:color="auto"/>
        <w:right w:val="none" w:sz="0" w:space="0" w:color="auto"/>
      </w:divBdr>
      <w:divsChild>
        <w:div w:id="994332411">
          <w:marLeft w:val="0"/>
          <w:marRight w:val="0"/>
          <w:marTop w:val="0"/>
          <w:marBottom w:val="0"/>
          <w:divBdr>
            <w:top w:val="none" w:sz="0" w:space="0" w:color="auto"/>
            <w:left w:val="none" w:sz="0" w:space="0" w:color="auto"/>
            <w:bottom w:val="none" w:sz="0" w:space="0" w:color="auto"/>
            <w:right w:val="none" w:sz="0" w:space="0" w:color="auto"/>
          </w:divBdr>
          <w:divsChild>
            <w:div w:id="1190073016">
              <w:marLeft w:val="0"/>
              <w:marRight w:val="0"/>
              <w:marTop w:val="0"/>
              <w:marBottom w:val="0"/>
              <w:divBdr>
                <w:top w:val="none" w:sz="0" w:space="0" w:color="auto"/>
                <w:left w:val="none" w:sz="0" w:space="0" w:color="auto"/>
                <w:bottom w:val="none" w:sz="0" w:space="0" w:color="auto"/>
                <w:right w:val="none" w:sz="0" w:space="0" w:color="auto"/>
              </w:divBdr>
              <w:divsChild>
                <w:div w:id="540097702">
                  <w:marLeft w:val="0"/>
                  <w:marRight w:val="0"/>
                  <w:marTop w:val="0"/>
                  <w:marBottom w:val="0"/>
                  <w:divBdr>
                    <w:top w:val="none" w:sz="0" w:space="0" w:color="auto"/>
                    <w:left w:val="none" w:sz="0" w:space="0" w:color="auto"/>
                    <w:bottom w:val="none" w:sz="0" w:space="0" w:color="auto"/>
                    <w:right w:val="none" w:sz="0" w:space="0" w:color="auto"/>
                  </w:divBdr>
                  <w:divsChild>
                    <w:div w:id="46297093">
                      <w:marLeft w:val="0"/>
                      <w:marRight w:val="0"/>
                      <w:marTop w:val="0"/>
                      <w:marBottom w:val="0"/>
                      <w:divBdr>
                        <w:top w:val="none" w:sz="0" w:space="0" w:color="auto"/>
                        <w:left w:val="none" w:sz="0" w:space="0" w:color="auto"/>
                        <w:bottom w:val="none" w:sz="0" w:space="0" w:color="auto"/>
                        <w:right w:val="none" w:sz="0" w:space="0" w:color="auto"/>
                      </w:divBdr>
                      <w:divsChild>
                        <w:div w:id="1547448961">
                          <w:marLeft w:val="0"/>
                          <w:marRight w:val="0"/>
                          <w:marTop w:val="0"/>
                          <w:marBottom w:val="0"/>
                          <w:divBdr>
                            <w:top w:val="none" w:sz="0" w:space="0" w:color="auto"/>
                            <w:left w:val="none" w:sz="0" w:space="0" w:color="auto"/>
                            <w:bottom w:val="none" w:sz="0" w:space="0" w:color="auto"/>
                            <w:right w:val="none" w:sz="0" w:space="0" w:color="auto"/>
                          </w:divBdr>
                          <w:divsChild>
                            <w:div w:id="11208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446346">
      <w:bodyDiv w:val="1"/>
      <w:marLeft w:val="0"/>
      <w:marRight w:val="0"/>
      <w:marTop w:val="0"/>
      <w:marBottom w:val="0"/>
      <w:divBdr>
        <w:top w:val="none" w:sz="0" w:space="0" w:color="auto"/>
        <w:left w:val="none" w:sz="0" w:space="0" w:color="auto"/>
        <w:bottom w:val="none" w:sz="0" w:space="0" w:color="auto"/>
        <w:right w:val="none" w:sz="0" w:space="0" w:color="auto"/>
      </w:divBdr>
      <w:divsChild>
        <w:div w:id="1356005797">
          <w:marLeft w:val="0"/>
          <w:marRight w:val="0"/>
          <w:marTop w:val="0"/>
          <w:marBottom w:val="0"/>
          <w:divBdr>
            <w:top w:val="none" w:sz="0" w:space="0" w:color="auto"/>
            <w:left w:val="none" w:sz="0" w:space="0" w:color="auto"/>
            <w:bottom w:val="none" w:sz="0" w:space="0" w:color="auto"/>
            <w:right w:val="none" w:sz="0" w:space="0" w:color="auto"/>
          </w:divBdr>
        </w:div>
      </w:divsChild>
    </w:div>
    <w:div w:id="599916905">
      <w:bodyDiv w:val="1"/>
      <w:marLeft w:val="0"/>
      <w:marRight w:val="0"/>
      <w:marTop w:val="0"/>
      <w:marBottom w:val="0"/>
      <w:divBdr>
        <w:top w:val="none" w:sz="0" w:space="0" w:color="auto"/>
        <w:left w:val="none" w:sz="0" w:space="0" w:color="auto"/>
        <w:bottom w:val="none" w:sz="0" w:space="0" w:color="auto"/>
        <w:right w:val="none" w:sz="0" w:space="0" w:color="auto"/>
      </w:divBdr>
      <w:divsChild>
        <w:div w:id="1281691029">
          <w:marLeft w:val="0"/>
          <w:marRight w:val="0"/>
          <w:marTop w:val="0"/>
          <w:marBottom w:val="0"/>
          <w:divBdr>
            <w:top w:val="none" w:sz="0" w:space="0" w:color="auto"/>
            <w:left w:val="none" w:sz="0" w:space="0" w:color="auto"/>
            <w:bottom w:val="none" w:sz="0" w:space="0" w:color="auto"/>
            <w:right w:val="none" w:sz="0" w:space="0" w:color="auto"/>
          </w:divBdr>
          <w:divsChild>
            <w:div w:id="100227024">
              <w:marLeft w:val="0"/>
              <w:marRight w:val="0"/>
              <w:marTop w:val="0"/>
              <w:marBottom w:val="0"/>
              <w:divBdr>
                <w:top w:val="none" w:sz="0" w:space="0" w:color="auto"/>
                <w:left w:val="none" w:sz="0" w:space="0" w:color="auto"/>
                <w:bottom w:val="none" w:sz="0" w:space="0" w:color="auto"/>
                <w:right w:val="none" w:sz="0" w:space="0" w:color="auto"/>
              </w:divBdr>
            </w:div>
            <w:div w:id="206456467">
              <w:marLeft w:val="0"/>
              <w:marRight w:val="0"/>
              <w:marTop w:val="0"/>
              <w:marBottom w:val="0"/>
              <w:divBdr>
                <w:top w:val="none" w:sz="0" w:space="0" w:color="auto"/>
                <w:left w:val="none" w:sz="0" w:space="0" w:color="auto"/>
                <w:bottom w:val="none" w:sz="0" w:space="0" w:color="auto"/>
                <w:right w:val="none" w:sz="0" w:space="0" w:color="auto"/>
              </w:divBdr>
            </w:div>
            <w:div w:id="628778356">
              <w:marLeft w:val="0"/>
              <w:marRight w:val="0"/>
              <w:marTop w:val="0"/>
              <w:marBottom w:val="0"/>
              <w:divBdr>
                <w:top w:val="none" w:sz="0" w:space="0" w:color="auto"/>
                <w:left w:val="none" w:sz="0" w:space="0" w:color="auto"/>
                <w:bottom w:val="none" w:sz="0" w:space="0" w:color="auto"/>
                <w:right w:val="none" w:sz="0" w:space="0" w:color="auto"/>
              </w:divBdr>
            </w:div>
            <w:div w:id="882600530">
              <w:marLeft w:val="0"/>
              <w:marRight w:val="0"/>
              <w:marTop w:val="0"/>
              <w:marBottom w:val="0"/>
              <w:divBdr>
                <w:top w:val="none" w:sz="0" w:space="0" w:color="auto"/>
                <w:left w:val="none" w:sz="0" w:space="0" w:color="auto"/>
                <w:bottom w:val="none" w:sz="0" w:space="0" w:color="auto"/>
                <w:right w:val="none" w:sz="0" w:space="0" w:color="auto"/>
              </w:divBdr>
            </w:div>
            <w:div w:id="19283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2489">
      <w:bodyDiv w:val="1"/>
      <w:marLeft w:val="0"/>
      <w:marRight w:val="0"/>
      <w:marTop w:val="0"/>
      <w:marBottom w:val="0"/>
      <w:divBdr>
        <w:top w:val="none" w:sz="0" w:space="0" w:color="auto"/>
        <w:left w:val="none" w:sz="0" w:space="0" w:color="auto"/>
        <w:bottom w:val="none" w:sz="0" w:space="0" w:color="auto"/>
        <w:right w:val="none" w:sz="0" w:space="0" w:color="auto"/>
      </w:divBdr>
    </w:div>
    <w:div w:id="602764952">
      <w:bodyDiv w:val="1"/>
      <w:marLeft w:val="0"/>
      <w:marRight w:val="0"/>
      <w:marTop w:val="0"/>
      <w:marBottom w:val="0"/>
      <w:divBdr>
        <w:top w:val="none" w:sz="0" w:space="0" w:color="auto"/>
        <w:left w:val="none" w:sz="0" w:space="0" w:color="auto"/>
        <w:bottom w:val="none" w:sz="0" w:space="0" w:color="auto"/>
        <w:right w:val="none" w:sz="0" w:space="0" w:color="auto"/>
      </w:divBdr>
    </w:div>
    <w:div w:id="607322257">
      <w:bodyDiv w:val="1"/>
      <w:marLeft w:val="0"/>
      <w:marRight w:val="0"/>
      <w:marTop w:val="0"/>
      <w:marBottom w:val="0"/>
      <w:divBdr>
        <w:top w:val="none" w:sz="0" w:space="0" w:color="auto"/>
        <w:left w:val="none" w:sz="0" w:space="0" w:color="auto"/>
        <w:bottom w:val="none" w:sz="0" w:space="0" w:color="auto"/>
        <w:right w:val="none" w:sz="0" w:space="0" w:color="auto"/>
      </w:divBdr>
    </w:div>
    <w:div w:id="612059208">
      <w:bodyDiv w:val="1"/>
      <w:marLeft w:val="0"/>
      <w:marRight w:val="0"/>
      <w:marTop w:val="0"/>
      <w:marBottom w:val="0"/>
      <w:divBdr>
        <w:top w:val="none" w:sz="0" w:space="0" w:color="auto"/>
        <w:left w:val="none" w:sz="0" w:space="0" w:color="auto"/>
        <w:bottom w:val="none" w:sz="0" w:space="0" w:color="auto"/>
        <w:right w:val="none" w:sz="0" w:space="0" w:color="auto"/>
      </w:divBdr>
    </w:div>
    <w:div w:id="623855172">
      <w:bodyDiv w:val="1"/>
      <w:marLeft w:val="0"/>
      <w:marRight w:val="0"/>
      <w:marTop w:val="0"/>
      <w:marBottom w:val="0"/>
      <w:divBdr>
        <w:top w:val="none" w:sz="0" w:space="0" w:color="auto"/>
        <w:left w:val="none" w:sz="0" w:space="0" w:color="auto"/>
        <w:bottom w:val="none" w:sz="0" w:space="0" w:color="auto"/>
        <w:right w:val="none" w:sz="0" w:space="0" w:color="auto"/>
      </w:divBdr>
      <w:divsChild>
        <w:div w:id="1716857419">
          <w:marLeft w:val="0"/>
          <w:marRight w:val="0"/>
          <w:marTop w:val="0"/>
          <w:marBottom w:val="0"/>
          <w:divBdr>
            <w:top w:val="none" w:sz="0" w:space="0" w:color="auto"/>
            <w:left w:val="none" w:sz="0" w:space="0" w:color="auto"/>
            <w:bottom w:val="none" w:sz="0" w:space="0" w:color="auto"/>
            <w:right w:val="none" w:sz="0" w:space="0" w:color="auto"/>
          </w:divBdr>
          <w:divsChild>
            <w:div w:id="900362781">
              <w:marLeft w:val="0"/>
              <w:marRight w:val="0"/>
              <w:marTop w:val="0"/>
              <w:marBottom w:val="0"/>
              <w:divBdr>
                <w:top w:val="none" w:sz="0" w:space="0" w:color="auto"/>
                <w:left w:val="none" w:sz="0" w:space="0" w:color="auto"/>
                <w:bottom w:val="none" w:sz="0" w:space="0" w:color="auto"/>
                <w:right w:val="none" w:sz="0" w:space="0" w:color="auto"/>
              </w:divBdr>
            </w:div>
            <w:div w:id="902761014">
              <w:marLeft w:val="0"/>
              <w:marRight w:val="0"/>
              <w:marTop w:val="0"/>
              <w:marBottom w:val="0"/>
              <w:divBdr>
                <w:top w:val="none" w:sz="0" w:space="0" w:color="auto"/>
                <w:left w:val="none" w:sz="0" w:space="0" w:color="auto"/>
                <w:bottom w:val="none" w:sz="0" w:space="0" w:color="auto"/>
                <w:right w:val="none" w:sz="0" w:space="0" w:color="auto"/>
              </w:divBdr>
            </w:div>
            <w:div w:id="1327056080">
              <w:marLeft w:val="0"/>
              <w:marRight w:val="0"/>
              <w:marTop w:val="0"/>
              <w:marBottom w:val="0"/>
              <w:divBdr>
                <w:top w:val="none" w:sz="0" w:space="0" w:color="auto"/>
                <w:left w:val="none" w:sz="0" w:space="0" w:color="auto"/>
                <w:bottom w:val="none" w:sz="0" w:space="0" w:color="auto"/>
                <w:right w:val="none" w:sz="0" w:space="0" w:color="auto"/>
              </w:divBdr>
            </w:div>
            <w:div w:id="1464806901">
              <w:marLeft w:val="0"/>
              <w:marRight w:val="0"/>
              <w:marTop w:val="0"/>
              <w:marBottom w:val="0"/>
              <w:divBdr>
                <w:top w:val="none" w:sz="0" w:space="0" w:color="auto"/>
                <w:left w:val="none" w:sz="0" w:space="0" w:color="auto"/>
                <w:bottom w:val="none" w:sz="0" w:space="0" w:color="auto"/>
                <w:right w:val="none" w:sz="0" w:space="0" w:color="auto"/>
              </w:divBdr>
            </w:div>
            <w:div w:id="1811559633">
              <w:marLeft w:val="0"/>
              <w:marRight w:val="0"/>
              <w:marTop w:val="0"/>
              <w:marBottom w:val="0"/>
              <w:divBdr>
                <w:top w:val="none" w:sz="0" w:space="0" w:color="auto"/>
                <w:left w:val="none" w:sz="0" w:space="0" w:color="auto"/>
                <w:bottom w:val="none" w:sz="0" w:space="0" w:color="auto"/>
                <w:right w:val="none" w:sz="0" w:space="0" w:color="auto"/>
              </w:divBdr>
            </w:div>
            <w:div w:id="1868249277">
              <w:marLeft w:val="0"/>
              <w:marRight w:val="0"/>
              <w:marTop w:val="0"/>
              <w:marBottom w:val="0"/>
              <w:divBdr>
                <w:top w:val="none" w:sz="0" w:space="0" w:color="auto"/>
                <w:left w:val="none" w:sz="0" w:space="0" w:color="auto"/>
                <w:bottom w:val="none" w:sz="0" w:space="0" w:color="auto"/>
                <w:right w:val="none" w:sz="0" w:space="0" w:color="auto"/>
              </w:divBdr>
            </w:div>
            <w:div w:id="1977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0185">
      <w:bodyDiv w:val="1"/>
      <w:marLeft w:val="0"/>
      <w:marRight w:val="0"/>
      <w:marTop w:val="0"/>
      <w:marBottom w:val="0"/>
      <w:divBdr>
        <w:top w:val="none" w:sz="0" w:space="0" w:color="auto"/>
        <w:left w:val="none" w:sz="0" w:space="0" w:color="auto"/>
        <w:bottom w:val="none" w:sz="0" w:space="0" w:color="auto"/>
        <w:right w:val="none" w:sz="0" w:space="0" w:color="auto"/>
      </w:divBdr>
    </w:div>
    <w:div w:id="630944601">
      <w:bodyDiv w:val="1"/>
      <w:marLeft w:val="0"/>
      <w:marRight w:val="0"/>
      <w:marTop w:val="0"/>
      <w:marBottom w:val="0"/>
      <w:divBdr>
        <w:top w:val="none" w:sz="0" w:space="0" w:color="auto"/>
        <w:left w:val="none" w:sz="0" w:space="0" w:color="auto"/>
        <w:bottom w:val="none" w:sz="0" w:space="0" w:color="auto"/>
        <w:right w:val="none" w:sz="0" w:space="0" w:color="auto"/>
      </w:divBdr>
    </w:div>
    <w:div w:id="646474321">
      <w:bodyDiv w:val="1"/>
      <w:marLeft w:val="0"/>
      <w:marRight w:val="0"/>
      <w:marTop w:val="0"/>
      <w:marBottom w:val="0"/>
      <w:divBdr>
        <w:top w:val="none" w:sz="0" w:space="0" w:color="auto"/>
        <w:left w:val="none" w:sz="0" w:space="0" w:color="auto"/>
        <w:bottom w:val="none" w:sz="0" w:space="0" w:color="auto"/>
        <w:right w:val="none" w:sz="0" w:space="0" w:color="auto"/>
      </w:divBdr>
      <w:divsChild>
        <w:div w:id="944920930">
          <w:marLeft w:val="0"/>
          <w:marRight w:val="0"/>
          <w:marTop w:val="0"/>
          <w:marBottom w:val="0"/>
          <w:divBdr>
            <w:top w:val="none" w:sz="0" w:space="0" w:color="auto"/>
            <w:left w:val="none" w:sz="0" w:space="0" w:color="auto"/>
            <w:bottom w:val="none" w:sz="0" w:space="0" w:color="auto"/>
            <w:right w:val="none" w:sz="0" w:space="0" w:color="auto"/>
          </w:divBdr>
        </w:div>
      </w:divsChild>
    </w:div>
    <w:div w:id="666713726">
      <w:bodyDiv w:val="1"/>
      <w:marLeft w:val="0"/>
      <w:marRight w:val="0"/>
      <w:marTop w:val="0"/>
      <w:marBottom w:val="0"/>
      <w:divBdr>
        <w:top w:val="none" w:sz="0" w:space="0" w:color="auto"/>
        <w:left w:val="none" w:sz="0" w:space="0" w:color="auto"/>
        <w:bottom w:val="none" w:sz="0" w:space="0" w:color="auto"/>
        <w:right w:val="none" w:sz="0" w:space="0" w:color="auto"/>
      </w:divBdr>
    </w:div>
    <w:div w:id="669216229">
      <w:bodyDiv w:val="1"/>
      <w:marLeft w:val="0"/>
      <w:marRight w:val="0"/>
      <w:marTop w:val="0"/>
      <w:marBottom w:val="0"/>
      <w:divBdr>
        <w:top w:val="none" w:sz="0" w:space="0" w:color="auto"/>
        <w:left w:val="none" w:sz="0" w:space="0" w:color="auto"/>
        <w:bottom w:val="none" w:sz="0" w:space="0" w:color="auto"/>
        <w:right w:val="none" w:sz="0" w:space="0" w:color="auto"/>
      </w:divBdr>
    </w:div>
    <w:div w:id="690834530">
      <w:bodyDiv w:val="1"/>
      <w:marLeft w:val="0"/>
      <w:marRight w:val="0"/>
      <w:marTop w:val="0"/>
      <w:marBottom w:val="0"/>
      <w:divBdr>
        <w:top w:val="none" w:sz="0" w:space="0" w:color="auto"/>
        <w:left w:val="none" w:sz="0" w:space="0" w:color="auto"/>
        <w:bottom w:val="none" w:sz="0" w:space="0" w:color="auto"/>
        <w:right w:val="none" w:sz="0" w:space="0" w:color="auto"/>
      </w:divBdr>
    </w:div>
    <w:div w:id="696078116">
      <w:bodyDiv w:val="1"/>
      <w:marLeft w:val="0"/>
      <w:marRight w:val="0"/>
      <w:marTop w:val="0"/>
      <w:marBottom w:val="0"/>
      <w:divBdr>
        <w:top w:val="none" w:sz="0" w:space="0" w:color="auto"/>
        <w:left w:val="none" w:sz="0" w:space="0" w:color="auto"/>
        <w:bottom w:val="none" w:sz="0" w:space="0" w:color="auto"/>
        <w:right w:val="none" w:sz="0" w:space="0" w:color="auto"/>
      </w:divBdr>
    </w:div>
    <w:div w:id="696274421">
      <w:bodyDiv w:val="1"/>
      <w:marLeft w:val="0"/>
      <w:marRight w:val="0"/>
      <w:marTop w:val="0"/>
      <w:marBottom w:val="0"/>
      <w:divBdr>
        <w:top w:val="none" w:sz="0" w:space="0" w:color="auto"/>
        <w:left w:val="none" w:sz="0" w:space="0" w:color="auto"/>
        <w:bottom w:val="none" w:sz="0" w:space="0" w:color="auto"/>
        <w:right w:val="none" w:sz="0" w:space="0" w:color="auto"/>
      </w:divBdr>
      <w:divsChild>
        <w:div w:id="286817193">
          <w:marLeft w:val="0"/>
          <w:marRight w:val="0"/>
          <w:marTop w:val="0"/>
          <w:marBottom w:val="0"/>
          <w:divBdr>
            <w:top w:val="none" w:sz="0" w:space="0" w:color="auto"/>
            <w:left w:val="none" w:sz="0" w:space="0" w:color="auto"/>
            <w:bottom w:val="none" w:sz="0" w:space="0" w:color="auto"/>
            <w:right w:val="none" w:sz="0" w:space="0" w:color="auto"/>
          </w:divBdr>
          <w:divsChild>
            <w:div w:id="940839050">
              <w:marLeft w:val="0"/>
              <w:marRight w:val="0"/>
              <w:marTop w:val="0"/>
              <w:marBottom w:val="0"/>
              <w:divBdr>
                <w:top w:val="none" w:sz="0" w:space="0" w:color="auto"/>
                <w:left w:val="none" w:sz="0" w:space="0" w:color="auto"/>
                <w:bottom w:val="none" w:sz="0" w:space="0" w:color="auto"/>
                <w:right w:val="none" w:sz="0" w:space="0" w:color="auto"/>
              </w:divBdr>
              <w:divsChild>
                <w:div w:id="1542669051">
                  <w:marLeft w:val="0"/>
                  <w:marRight w:val="0"/>
                  <w:marTop w:val="0"/>
                  <w:marBottom w:val="0"/>
                  <w:divBdr>
                    <w:top w:val="none" w:sz="0" w:space="0" w:color="auto"/>
                    <w:left w:val="none" w:sz="0" w:space="0" w:color="auto"/>
                    <w:bottom w:val="none" w:sz="0" w:space="0" w:color="auto"/>
                    <w:right w:val="none" w:sz="0" w:space="0" w:color="auto"/>
                  </w:divBdr>
                  <w:divsChild>
                    <w:div w:id="1119451163">
                      <w:marLeft w:val="0"/>
                      <w:marRight w:val="0"/>
                      <w:marTop w:val="0"/>
                      <w:marBottom w:val="0"/>
                      <w:divBdr>
                        <w:top w:val="none" w:sz="0" w:space="0" w:color="auto"/>
                        <w:left w:val="none" w:sz="0" w:space="0" w:color="auto"/>
                        <w:bottom w:val="none" w:sz="0" w:space="0" w:color="auto"/>
                        <w:right w:val="none" w:sz="0" w:space="0" w:color="auto"/>
                      </w:divBdr>
                      <w:divsChild>
                        <w:div w:id="1663506939">
                          <w:marLeft w:val="0"/>
                          <w:marRight w:val="0"/>
                          <w:marTop w:val="0"/>
                          <w:marBottom w:val="0"/>
                          <w:divBdr>
                            <w:top w:val="none" w:sz="0" w:space="0" w:color="auto"/>
                            <w:left w:val="none" w:sz="0" w:space="0" w:color="auto"/>
                            <w:bottom w:val="none" w:sz="0" w:space="0" w:color="auto"/>
                            <w:right w:val="none" w:sz="0" w:space="0" w:color="auto"/>
                          </w:divBdr>
                          <w:divsChild>
                            <w:div w:id="13195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464202">
      <w:bodyDiv w:val="1"/>
      <w:marLeft w:val="0"/>
      <w:marRight w:val="0"/>
      <w:marTop w:val="0"/>
      <w:marBottom w:val="0"/>
      <w:divBdr>
        <w:top w:val="none" w:sz="0" w:space="0" w:color="auto"/>
        <w:left w:val="none" w:sz="0" w:space="0" w:color="auto"/>
        <w:bottom w:val="none" w:sz="0" w:space="0" w:color="auto"/>
        <w:right w:val="none" w:sz="0" w:space="0" w:color="auto"/>
      </w:divBdr>
      <w:divsChild>
        <w:div w:id="518391829">
          <w:marLeft w:val="0"/>
          <w:marRight w:val="0"/>
          <w:marTop w:val="0"/>
          <w:marBottom w:val="0"/>
          <w:divBdr>
            <w:top w:val="none" w:sz="0" w:space="0" w:color="auto"/>
            <w:left w:val="none" w:sz="0" w:space="0" w:color="auto"/>
            <w:bottom w:val="none" w:sz="0" w:space="0" w:color="auto"/>
            <w:right w:val="none" w:sz="0" w:space="0" w:color="auto"/>
          </w:divBdr>
          <w:divsChild>
            <w:div w:id="1010989821">
              <w:marLeft w:val="0"/>
              <w:marRight w:val="0"/>
              <w:marTop w:val="0"/>
              <w:marBottom w:val="0"/>
              <w:divBdr>
                <w:top w:val="none" w:sz="0" w:space="0" w:color="auto"/>
                <w:left w:val="none" w:sz="0" w:space="0" w:color="auto"/>
                <w:bottom w:val="none" w:sz="0" w:space="0" w:color="auto"/>
                <w:right w:val="none" w:sz="0" w:space="0" w:color="auto"/>
              </w:divBdr>
            </w:div>
            <w:div w:id="17402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184">
      <w:bodyDiv w:val="1"/>
      <w:marLeft w:val="0"/>
      <w:marRight w:val="0"/>
      <w:marTop w:val="0"/>
      <w:marBottom w:val="0"/>
      <w:divBdr>
        <w:top w:val="none" w:sz="0" w:space="0" w:color="auto"/>
        <w:left w:val="none" w:sz="0" w:space="0" w:color="auto"/>
        <w:bottom w:val="none" w:sz="0" w:space="0" w:color="auto"/>
        <w:right w:val="none" w:sz="0" w:space="0" w:color="auto"/>
      </w:divBdr>
    </w:div>
    <w:div w:id="721901841">
      <w:bodyDiv w:val="1"/>
      <w:marLeft w:val="0"/>
      <w:marRight w:val="0"/>
      <w:marTop w:val="0"/>
      <w:marBottom w:val="0"/>
      <w:divBdr>
        <w:top w:val="none" w:sz="0" w:space="0" w:color="auto"/>
        <w:left w:val="none" w:sz="0" w:space="0" w:color="auto"/>
        <w:bottom w:val="none" w:sz="0" w:space="0" w:color="auto"/>
        <w:right w:val="none" w:sz="0" w:space="0" w:color="auto"/>
      </w:divBdr>
    </w:div>
    <w:div w:id="731003683">
      <w:bodyDiv w:val="1"/>
      <w:marLeft w:val="0"/>
      <w:marRight w:val="0"/>
      <w:marTop w:val="0"/>
      <w:marBottom w:val="0"/>
      <w:divBdr>
        <w:top w:val="none" w:sz="0" w:space="0" w:color="auto"/>
        <w:left w:val="none" w:sz="0" w:space="0" w:color="auto"/>
        <w:bottom w:val="none" w:sz="0" w:space="0" w:color="auto"/>
        <w:right w:val="none" w:sz="0" w:space="0" w:color="auto"/>
      </w:divBdr>
    </w:div>
    <w:div w:id="733819499">
      <w:bodyDiv w:val="1"/>
      <w:marLeft w:val="0"/>
      <w:marRight w:val="0"/>
      <w:marTop w:val="0"/>
      <w:marBottom w:val="0"/>
      <w:divBdr>
        <w:top w:val="none" w:sz="0" w:space="0" w:color="auto"/>
        <w:left w:val="none" w:sz="0" w:space="0" w:color="auto"/>
        <w:bottom w:val="none" w:sz="0" w:space="0" w:color="auto"/>
        <w:right w:val="none" w:sz="0" w:space="0" w:color="auto"/>
      </w:divBdr>
    </w:div>
    <w:div w:id="736172296">
      <w:bodyDiv w:val="1"/>
      <w:marLeft w:val="0"/>
      <w:marRight w:val="0"/>
      <w:marTop w:val="0"/>
      <w:marBottom w:val="0"/>
      <w:divBdr>
        <w:top w:val="none" w:sz="0" w:space="0" w:color="auto"/>
        <w:left w:val="none" w:sz="0" w:space="0" w:color="auto"/>
        <w:bottom w:val="none" w:sz="0" w:space="0" w:color="auto"/>
        <w:right w:val="none" w:sz="0" w:space="0" w:color="auto"/>
      </w:divBdr>
    </w:div>
    <w:div w:id="748846715">
      <w:bodyDiv w:val="1"/>
      <w:marLeft w:val="0"/>
      <w:marRight w:val="0"/>
      <w:marTop w:val="0"/>
      <w:marBottom w:val="0"/>
      <w:divBdr>
        <w:top w:val="none" w:sz="0" w:space="0" w:color="auto"/>
        <w:left w:val="none" w:sz="0" w:space="0" w:color="auto"/>
        <w:bottom w:val="none" w:sz="0" w:space="0" w:color="auto"/>
        <w:right w:val="none" w:sz="0" w:space="0" w:color="auto"/>
      </w:divBdr>
    </w:div>
    <w:div w:id="751513370">
      <w:bodyDiv w:val="1"/>
      <w:marLeft w:val="0"/>
      <w:marRight w:val="0"/>
      <w:marTop w:val="0"/>
      <w:marBottom w:val="0"/>
      <w:divBdr>
        <w:top w:val="none" w:sz="0" w:space="0" w:color="auto"/>
        <w:left w:val="none" w:sz="0" w:space="0" w:color="auto"/>
        <w:bottom w:val="none" w:sz="0" w:space="0" w:color="auto"/>
        <w:right w:val="none" w:sz="0" w:space="0" w:color="auto"/>
      </w:divBdr>
      <w:divsChild>
        <w:div w:id="604850079">
          <w:marLeft w:val="0"/>
          <w:marRight w:val="0"/>
          <w:marTop w:val="0"/>
          <w:marBottom w:val="0"/>
          <w:divBdr>
            <w:top w:val="none" w:sz="0" w:space="0" w:color="auto"/>
            <w:left w:val="none" w:sz="0" w:space="0" w:color="auto"/>
            <w:bottom w:val="none" w:sz="0" w:space="0" w:color="auto"/>
            <w:right w:val="none" w:sz="0" w:space="0" w:color="auto"/>
          </w:divBdr>
          <w:divsChild>
            <w:div w:id="1008021807">
              <w:marLeft w:val="0"/>
              <w:marRight w:val="0"/>
              <w:marTop w:val="0"/>
              <w:marBottom w:val="0"/>
              <w:divBdr>
                <w:top w:val="none" w:sz="0" w:space="0" w:color="auto"/>
                <w:left w:val="none" w:sz="0" w:space="0" w:color="auto"/>
                <w:bottom w:val="none" w:sz="0" w:space="0" w:color="auto"/>
                <w:right w:val="none" w:sz="0" w:space="0" w:color="auto"/>
              </w:divBdr>
            </w:div>
            <w:div w:id="1541477738">
              <w:marLeft w:val="0"/>
              <w:marRight w:val="0"/>
              <w:marTop w:val="0"/>
              <w:marBottom w:val="0"/>
              <w:divBdr>
                <w:top w:val="none" w:sz="0" w:space="0" w:color="auto"/>
                <w:left w:val="none" w:sz="0" w:space="0" w:color="auto"/>
                <w:bottom w:val="none" w:sz="0" w:space="0" w:color="auto"/>
                <w:right w:val="none" w:sz="0" w:space="0" w:color="auto"/>
              </w:divBdr>
            </w:div>
            <w:div w:id="1724330473">
              <w:marLeft w:val="0"/>
              <w:marRight w:val="0"/>
              <w:marTop w:val="0"/>
              <w:marBottom w:val="0"/>
              <w:divBdr>
                <w:top w:val="none" w:sz="0" w:space="0" w:color="auto"/>
                <w:left w:val="none" w:sz="0" w:space="0" w:color="auto"/>
                <w:bottom w:val="none" w:sz="0" w:space="0" w:color="auto"/>
                <w:right w:val="none" w:sz="0" w:space="0" w:color="auto"/>
              </w:divBdr>
            </w:div>
            <w:div w:id="2016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2778">
      <w:bodyDiv w:val="1"/>
      <w:marLeft w:val="0"/>
      <w:marRight w:val="0"/>
      <w:marTop w:val="0"/>
      <w:marBottom w:val="0"/>
      <w:divBdr>
        <w:top w:val="none" w:sz="0" w:space="0" w:color="auto"/>
        <w:left w:val="none" w:sz="0" w:space="0" w:color="auto"/>
        <w:bottom w:val="none" w:sz="0" w:space="0" w:color="auto"/>
        <w:right w:val="none" w:sz="0" w:space="0" w:color="auto"/>
      </w:divBdr>
      <w:divsChild>
        <w:div w:id="259457656">
          <w:marLeft w:val="0"/>
          <w:marRight w:val="0"/>
          <w:marTop w:val="0"/>
          <w:marBottom w:val="0"/>
          <w:divBdr>
            <w:top w:val="none" w:sz="0" w:space="0" w:color="auto"/>
            <w:left w:val="none" w:sz="0" w:space="0" w:color="auto"/>
            <w:bottom w:val="none" w:sz="0" w:space="0" w:color="auto"/>
            <w:right w:val="none" w:sz="0" w:space="0" w:color="auto"/>
          </w:divBdr>
          <w:divsChild>
            <w:div w:id="412625626">
              <w:marLeft w:val="0"/>
              <w:marRight w:val="0"/>
              <w:marTop w:val="0"/>
              <w:marBottom w:val="0"/>
              <w:divBdr>
                <w:top w:val="none" w:sz="0" w:space="0" w:color="auto"/>
                <w:left w:val="none" w:sz="0" w:space="0" w:color="auto"/>
                <w:bottom w:val="none" w:sz="0" w:space="0" w:color="auto"/>
                <w:right w:val="none" w:sz="0" w:space="0" w:color="auto"/>
              </w:divBdr>
            </w:div>
            <w:div w:id="874540679">
              <w:marLeft w:val="0"/>
              <w:marRight w:val="0"/>
              <w:marTop w:val="0"/>
              <w:marBottom w:val="0"/>
              <w:divBdr>
                <w:top w:val="none" w:sz="0" w:space="0" w:color="auto"/>
                <w:left w:val="none" w:sz="0" w:space="0" w:color="auto"/>
                <w:bottom w:val="none" w:sz="0" w:space="0" w:color="auto"/>
                <w:right w:val="none" w:sz="0" w:space="0" w:color="auto"/>
              </w:divBdr>
            </w:div>
            <w:div w:id="1799452413">
              <w:marLeft w:val="0"/>
              <w:marRight w:val="0"/>
              <w:marTop w:val="0"/>
              <w:marBottom w:val="0"/>
              <w:divBdr>
                <w:top w:val="none" w:sz="0" w:space="0" w:color="auto"/>
                <w:left w:val="none" w:sz="0" w:space="0" w:color="auto"/>
                <w:bottom w:val="none" w:sz="0" w:space="0" w:color="auto"/>
                <w:right w:val="none" w:sz="0" w:space="0" w:color="auto"/>
              </w:divBdr>
            </w:div>
            <w:div w:id="18208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5866">
      <w:bodyDiv w:val="1"/>
      <w:marLeft w:val="0"/>
      <w:marRight w:val="0"/>
      <w:marTop w:val="0"/>
      <w:marBottom w:val="0"/>
      <w:divBdr>
        <w:top w:val="none" w:sz="0" w:space="0" w:color="auto"/>
        <w:left w:val="none" w:sz="0" w:space="0" w:color="auto"/>
        <w:bottom w:val="none" w:sz="0" w:space="0" w:color="auto"/>
        <w:right w:val="none" w:sz="0" w:space="0" w:color="auto"/>
      </w:divBdr>
    </w:div>
    <w:div w:id="771828429">
      <w:bodyDiv w:val="1"/>
      <w:marLeft w:val="0"/>
      <w:marRight w:val="0"/>
      <w:marTop w:val="0"/>
      <w:marBottom w:val="0"/>
      <w:divBdr>
        <w:top w:val="none" w:sz="0" w:space="0" w:color="auto"/>
        <w:left w:val="none" w:sz="0" w:space="0" w:color="auto"/>
        <w:bottom w:val="none" w:sz="0" w:space="0" w:color="auto"/>
        <w:right w:val="none" w:sz="0" w:space="0" w:color="auto"/>
      </w:divBdr>
    </w:div>
    <w:div w:id="783424542">
      <w:bodyDiv w:val="1"/>
      <w:marLeft w:val="0"/>
      <w:marRight w:val="0"/>
      <w:marTop w:val="0"/>
      <w:marBottom w:val="0"/>
      <w:divBdr>
        <w:top w:val="none" w:sz="0" w:space="0" w:color="auto"/>
        <w:left w:val="none" w:sz="0" w:space="0" w:color="auto"/>
        <w:bottom w:val="none" w:sz="0" w:space="0" w:color="auto"/>
        <w:right w:val="none" w:sz="0" w:space="0" w:color="auto"/>
      </w:divBdr>
    </w:div>
    <w:div w:id="785543887">
      <w:bodyDiv w:val="1"/>
      <w:marLeft w:val="0"/>
      <w:marRight w:val="0"/>
      <w:marTop w:val="0"/>
      <w:marBottom w:val="0"/>
      <w:divBdr>
        <w:top w:val="none" w:sz="0" w:space="0" w:color="auto"/>
        <w:left w:val="none" w:sz="0" w:space="0" w:color="auto"/>
        <w:bottom w:val="none" w:sz="0" w:space="0" w:color="auto"/>
        <w:right w:val="none" w:sz="0" w:space="0" w:color="auto"/>
      </w:divBdr>
      <w:divsChild>
        <w:div w:id="618027252">
          <w:marLeft w:val="0"/>
          <w:marRight w:val="0"/>
          <w:marTop w:val="240"/>
          <w:marBottom w:val="240"/>
          <w:divBdr>
            <w:top w:val="none" w:sz="0" w:space="0" w:color="auto"/>
            <w:left w:val="none" w:sz="0" w:space="0" w:color="auto"/>
            <w:bottom w:val="none" w:sz="0" w:space="0" w:color="auto"/>
            <w:right w:val="none" w:sz="0" w:space="0" w:color="auto"/>
          </w:divBdr>
        </w:div>
      </w:divsChild>
    </w:div>
    <w:div w:id="809129442">
      <w:bodyDiv w:val="1"/>
      <w:marLeft w:val="0"/>
      <w:marRight w:val="0"/>
      <w:marTop w:val="0"/>
      <w:marBottom w:val="0"/>
      <w:divBdr>
        <w:top w:val="none" w:sz="0" w:space="0" w:color="auto"/>
        <w:left w:val="none" w:sz="0" w:space="0" w:color="auto"/>
        <w:bottom w:val="none" w:sz="0" w:space="0" w:color="auto"/>
        <w:right w:val="none" w:sz="0" w:space="0" w:color="auto"/>
      </w:divBdr>
      <w:divsChild>
        <w:div w:id="884296981">
          <w:marLeft w:val="0"/>
          <w:marRight w:val="0"/>
          <w:marTop w:val="0"/>
          <w:marBottom w:val="0"/>
          <w:divBdr>
            <w:top w:val="none" w:sz="0" w:space="0" w:color="auto"/>
            <w:left w:val="none" w:sz="0" w:space="0" w:color="auto"/>
            <w:bottom w:val="none" w:sz="0" w:space="0" w:color="auto"/>
            <w:right w:val="none" w:sz="0" w:space="0" w:color="auto"/>
          </w:divBdr>
          <w:divsChild>
            <w:div w:id="526022789">
              <w:marLeft w:val="0"/>
              <w:marRight w:val="0"/>
              <w:marTop w:val="0"/>
              <w:marBottom w:val="0"/>
              <w:divBdr>
                <w:top w:val="none" w:sz="0" w:space="0" w:color="auto"/>
                <w:left w:val="none" w:sz="0" w:space="0" w:color="auto"/>
                <w:bottom w:val="none" w:sz="0" w:space="0" w:color="auto"/>
                <w:right w:val="none" w:sz="0" w:space="0" w:color="auto"/>
              </w:divBdr>
            </w:div>
            <w:div w:id="162195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2774">
      <w:bodyDiv w:val="1"/>
      <w:marLeft w:val="0"/>
      <w:marRight w:val="0"/>
      <w:marTop w:val="0"/>
      <w:marBottom w:val="0"/>
      <w:divBdr>
        <w:top w:val="none" w:sz="0" w:space="0" w:color="auto"/>
        <w:left w:val="none" w:sz="0" w:space="0" w:color="auto"/>
        <w:bottom w:val="none" w:sz="0" w:space="0" w:color="auto"/>
        <w:right w:val="none" w:sz="0" w:space="0" w:color="auto"/>
      </w:divBdr>
    </w:div>
    <w:div w:id="820927485">
      <w:bodyDiv w:val="1"/>
      <w:marLeft w:val="0"/>
      <w:marRight w:val="0"/>
      <w:marTop w:val="0"/>
      <w:marBottom w:val="0"/>
      <w:divBdr>
        <w:top w:val="none" w:sz="0" w:space="0" w:color="auto"/>
        <w:left w:val="none" w:sz="0" w:space="0" w:color="auto"/>
        <w:bottom w:val="none" w:sz="0" w:space="0" w:color="auto"/>
        <w:right w:val="none" w:sz="0" w:space="0" w:color="auto"/>
      </w:divBdr>
    </w:div>
    <w:div w:id="831800304">
      <w:bodyDiv w:val="1"/>
      <w:marLeft w:val="0"/>
      <w:marRight w:val="0"/>
      <w:marTop w:val="0"/>
      <w:marBottom w:val="0"/>
      <w:divBdr>
        <w:top w:val="none" w:sz="0" w:space="0" w:color="auto"/>
        <w:left w:val="none" w:sz="0" w:space="0" w:color="auto"/>
        <w:bottom w:val="none" w:sz="0" w:space="0" w:color="auto"/>
        <w:right w:val="none" w:sz="0" w:space="0" w:color="auto"/>
      </w:divBdr>
    </w:div>
    <w:div w:id="854685833">
      <w:bodyDiv w:val="1"/>
      <w:marLeft w:val="0"/>
      <w:marRight w:val="0"/>
      <w:marTop w:val="0"/>
      <w:marBottom w:val="0"/>
      <w:divBdr>
        <w:top w:val="none" w:sz="0" w:space="0" w:color="auto"/>
        <w:left w:val="none" w:sz="0" w:space="0" w:color="auto"/>
        <w:bottom w:val="none" w:sz="0" w:space="0" w:color="auto"/>
        <w:right w:val="none" w:sz="0" w:space="0" w:color="auto"/>
      </w:divBdr>
    </w:div>
    <w:div w:id="857084499">
      <w:bodyDiv w:val="1"/>
      <w:marLeft w:val="0"/>
      <w:marRight w:val="0"/>
      <w:marTop w:val="0"/>
      <w:marBottom w:val="0"/>
      <w:divBdr>
        <w:top w:val="none" w:sz="0" w:space="0" w:color="auto"/>
        <w:left w:val="none" w:sz="0" w:space="0" w:color="auto"/>
        <w:bottom w:val="none" w:sz="0" w:space="0" w:color="auto"/>
        <w:right w:val="none" w:sz="0" w:space="0" w:color="auto"/>
      </w:divBdr>
    </w:div>
    <w:div w:id="860633348">
      <w:bodyDiv w:val="1"/>
      <w:marLeft w:val="0"/>
      <w:marRight w:val="0"/>
      <w:marTop w:val="0"/>
      <w:marBottom w:val="0"/>
      <w:divBdr>
        <w:top w:val="none" w:sz="0" w:space="0" w:color="auto"/>
        <w:left w:val="none" w:sz="0" w:space="0" w:color="auto"/>
        <w:bottom w:val="none" w:sz="0" w:space="0" w:color="auto"/>
        <w:right w:val="none" w:sz="0" w:space="0" w:color="auto"/>
      </w:divBdr>
    </w:div>
    <w:div w:id="889194620">
      <w:bodyDiv w:val="1"/>
      <w:marLeft w:val="0"/>
      <w:marRight w:val="0"/>
      <w:marTop w:val="0"/>
      <w:marBottom w:val="0"/>
      <w:divBdr>
        <w:top w:val="none" w:sz="0" w:space="0" w:color="auto"/>
        <w:left w:val="none" w:sz="0" w:space="0" w:color="auto"/>
        <w:bottom w:val="none" w:sz="0" w:space="0" w:color="auto"/>
        <w:right w:val="none" w:sz="0" w:space="0" w:color="auto"/>
      </w:divBdr>
    </w:div>
    <w:div w:id="903445156">
      <w:bodyDiv w:val="1"/>
      <w:marLeft w:val="0"/>
      <w:marRight w:val="0"/>
      <w:marTop w:val="0"/>
      <w:marBottom w:val="0"/>
      <w:divBdr>
        <w:top w:val="none" w:sz="0" w:space="0" w:color="auto"/>
        <w:left w:val="none" w:sz="0" w:space="0" w:color="auto"/>
        <w:bottom w:val="none" w:sz="0" w:space="0" w:color="auto"/>
        <w:right w:val="none" w:sz="0" w:space="0" w:color="auto"/>
      </w:divBdr>
    </w:div>
    <w:div w:id="907959864">
      <w:bodyDiv w:val="1"/>
      <w:marLeft w:val="0"/>
      <w:marRight w:val="0"/>
      <w:marTop w:val="0"/>
      <w:marBottom w:val="0"/>
      <w:divBdr>
        <w:top w:val="none" w:sz="0" w:space="0" w:color="auto"/>
        <w:left w:val="none" w:sz="0" w:space="0" w:color="auto"/>
        <w:bottom w:val="none" w:sz="0" w:space="0" w:color="auto"/>
        <w:right w:val="none" w:sz="0" w:space="0" w:color="auto"/>
      </w:divBdr>
    </w:div>
    <w:div w:id="920069304">
      <w:bodyDiv w:val="1"/>
      <w:marLeft w:val="0"/>
      <w:marRight w:val="0"/>
      <w:marTop w:val="0"/>
      <w:marBottom w:val="0"/>
      <w:divBdr>
        <w:top w:val="none" w:sz="0" w:space="0" w:color="auto"/>
        <w:left w:val="none" w:sz="0" w:space="0" w:color="auto"/>
        <w:bottom w:val="none" w:sz="0" w:space="0" w:color="auto"/>
        <w:right w:val="none" w:sz="0" w:space="0" w:color="auto"/>
      </w:divBdr>
    </w:div>
    <w:div w:id="936982658">
      <w:bodyDiv w:val="1"/>
      <w:marLeft w:val="0"/>
      <w:marRight w:val="0"/>
      <w:marTop w:val="0"/>
      <w:marBottom w:val="0"/>
      <w:divBdr>
        <w:top w:val="none" w:sz="0" w:space="0" w:color="auto"/>
        <w:left w:val="none" w:sz="0" w:space="0" w:color="auto"/>
        <w:bottom w:val="none" w:sz="0" w:space="0" w:color="auto"/>
        <w:right w:val="none" w:sz="0" w:space="0" w:color="auto"/>
      </w:divBdr>
    </w:div>
    <w:div w:id="944191495">
      <w:bodyDiv w:val="1"/>
      <w:marLeft w:val="0"/>
      <w:marRight w:val="0"/>
      <w:marTop w:val="0"/>
      <w:marBottom w:val="0"/>
      <w:divBdr>
        <w:top w:val="none" w:sz="0" w:space="0" w:color="auto"/>
        <w:left w:val="none" w:sz="0" w:space="0" w:color="auto"/>
        <w:bottom w:val="none" w:sz="0" w:space="0" w:color="auto"/>
        <w:right w:val="none" w:sz="0" w:space="0" w:color="auto"/>
      </w:divBdr>
    </w:div>
    <w:div w:id="951715511">
      <w:bodyDiv w:val="1"/>
      <w:marLeft w:val="0"/>
      <w:marRight w:val="0"/>
      <w:marTop w:val="0"/>
      <w:marBottom w:val="0"/>
      <w:divBdr>
        <w:top w:val="none" w:sz="0" w:space="0" w:color="auto"/>
        <w:left w:val="none" w:sz="0" w:space="0" w:color="auto"/>
        <w:bottom w:val="none" w:sz="0" w:space="0" w:color="auto"/>
        <w:right w:val="none" w:sz="0" w:space="0" w:color="auto"/>
      </w:divBdr>
    </w:div>
    <w:div w:id="984047142">
      <w:bodyDiv w:val="1"/>
      <w:marLeft w:val="0"/>
      <w:marRight w:val="0"/>
      <w:marTop w:val="0"/>
      <w:marBottom w:val="0"/>
      <w:divBdr>
        <w:top w:val="none" w:sz="0" w:space="0" w:color="auto"/>
        <w:left w:val="none" w:sz="0" w:space="0" w:color="auto"/>
        <w:bottom w:val="none" w:sz="0" w:space="0" w:color="auto"/>
        <w:right w:val="none" w:sz="0" w:space="0" w:color="auto"/>
      </w:divBdr>
    </w:div>
    <w:div w:id="984702523">
      <w:bodyDiv w:val="1"/>
      <w:marLeft w:val="0"/>
      <w:marRight w:val="0"/>
      <w:marTop w:val="0"/>
      <w:marBottom w:val="0"/>
      <w:divBdr>
        <w:top w:val="none" w:sz="0" w:space="0" w:color="auto"/>
        <w:left w:val="none" w:sz="0" w:space="0" w:color="auto"/>
        <w:bottom w:val="none" w:sz="0" w:space="0" w:color="auto"/>
        <w:right w:val="none" w:sz="0" w:space="0" w:color="auto"/>
      </w:divBdr>
    </w:div>
    <w:div w:id="999387832">
      <w:bodyDiv w:val="1"/>
      <w:marLeft w:val="0"/>
      <w:marRight w:val="0"/>
      <w:marTop w:val="0"/>
      <w:marBottom w:val="0"/>
      <w:divBdr>
        <w:top w:val="none" w:sz="0" w:space="0" w:color="auto"/>
        <w:left w:val="none" w:sz="0" w:space="0" w:color="auto"/>
        <w:bottom w:val="none" w:sz="0" w:space="0" w:color="auto"/>
        <w:right w:val="none" w:sz="0" w:space="0" w:color="auto"/>
      </w:divBdr>
    </w:div>
    <w:div w:id="1000960532">
      <w:bodyDiv w:val="1"/>
      <w:marLeft w:val="0"/>
      <w:marRight w:val="0"/>
      <w:marTop w:val="0"/>
      <w:marBottom w:val="0"/>
      <w:divBdr>
        <w:top w:val="none" w:sz="0" w:space="0" w:color="auto"/>
        <w:left w:val="none" w:sz="0" w:space="0" w:color="auto"/>
        <w:bottom w:val="none" w:sz="0" w:space="0" w:color="auto"/>
        <w:right w:val="none" w:sz="0" w:space="0" w:color="auto"/>
      </w:divBdr>
    </w:div>
    <w:div w:id="1015157350">
      <w:bodyDiv w:val="1"/>
      <w:marLeft w:val="0"/>
      <w:marRight w:val="0"/>
      <w:marTop w:val="0"/>
      <w:marBottom w:val="0"/>
      <w:divBdr>
        <w:top w:val="none" w:sz="0" w:space="0" w:color="auto"/>
        <w:left w:val="none" w:sz="0" w:space="0" w:color="auto"/>
        <w:bottom w:val="none" w:sz="0" w:space="0" w:color="auto"/>
        <w:right w:val="none" w:sz="0" w:space="0" w:color="auto"/>
      </w:divBdr>
    </w:div>
    <w:div w:id="1025445002">
      <w:bodyDiv w:val="1"/>
      <w:marLeft w:val="0"/>
      <w:marRight w:val="0"/>
      <w:marTop w:val="0"/>
      <w:marBottom w:val="0"/>
      <w:divBdr>
        <w:top w:val="none" w:sz="0" w:space="0" w:color="auto"/>
        <w:left w:val="none" w:sz="0" w:space="0" w:color="auto"/>
        <w:bottom w:val="none" w:sz="0" w:space="0" w:color="auto"/>
        <w:right w:val="none" w:sz="0" w:space="0" w:color="auto"/>
      </w:divBdr>
    </w:div>
    <w:div w:id="1027565514">
      <w:bodyDiv w:val="1"/>
      <w:marLeft w:val="0"/>
      <w:marRight w:val="0"/>
      <w:marTop w:val="0"/>
      <w:marBottom w:val="0"/>
      <w:divBdr>
        <w:top w:val="none" w:sz="0" w:space="0" w:color="auto"/>
        <w:left w:val="none" w:sz="0" w:space="0" w:color="auto"/>
        <w:bottom w:val="none" w:sz="0" w:space="0" w:color="auto"/>
        <w:right w:val="none" w:sz="0" w:space="0" w:color="auto"/>
      </w:divBdr>
    </w:div>
    <w:div w:id="1047071927">
      <w:bodyDiv w:val="1"/>
      <w:marLeft w:val="0"/>
      <w:marRight w:val="0"/>
      <w:marTop w:val="0"/>
      <w:marBottom w:val="0"/>
      <w:divBdr>
        <w:top w:val="none" w:sz="0" w:space="0" w:color="auto"/>
        <w:left w:val="none" w:sz="0" w:space="0" w:color="auto"/>
        <w:bottom w:val="none" w:sz="0" w:space="0" w:color="auto"/>
        <w:right w:val="none" w:sz="0" w:space="0" w:color="auto"/>
      </w:divBdr>
    </w:div>
    <w:div w:id="1048263389">
      <w:bodyDiv w:val="1"/>
      <w:marLeft w:val="0"/>
      <w:marRight w:val="0"/>
      <w:marTop w:val="0"/>
      <w:marBottom w:val="0"/>
      <w:divBdr>
        <w:top w:val="none" w:sz="0" w:space="0" w:color="auto"/>
        <w:left w:val="none" w:sz="0" w:space="0" w:color="auto"/>
        <w:bottom w:val="none" w:sz="0" w:space="0" w:color="auto"/>
        <w:right w:val="none" w:sz="0" w:space="0" w:color="auto"/>
      </w:divBdr>
      <w:divsChild>
        <w:div w:id="515272647">
          <w:marLeft w:val="0"/>
          <w:marRight w:val="0"/>
          <w:marTop w:val="0"/>
          <w:marBottom w:val="0"/>
          <w:divBdr>
            <w:top w:val="none" w:sz="0" w:space="0" w:color="auto"/>
            <w:left w:val="none" w:sz="0" w:space="0" w:color="auto"/>
            <w:bottom w:val="none" w:sz="0" w:space="0" w:color="auto"/>
            <w:right w:val="none" w:sz="0" w:space="0" w:color="auto"/>
          </w:divBdr>
        </w:div>
      </w:divsChild>
    </w:div>
    <w:div w:id="1050302201">
      <w:bodyDiv w:val="1"/>
      <w:marLeft w:val="0"/>
      <w:marRight w:val="0"/>
      <w:marTop w:val="0"/>
      <w:marBottom w:val="0"/>
      <w:divBdr>
        <w:top w:val="none" w:sz="0" w:space="0" w:color="auto"/>
        <w:left w:val="none" w:sz="0" w:space="0" w:color="auto"/>
        <w:bottom w:val="none" w:sz="0" w:space="0" w:color="auto"/>
        <w:right w:val="none" w:sz="0" w:space="0" w:color="auto"/>
      </w:divBdr>
    </w:div>
    <w:div w:id="1066883030">
      <w:bodyDiv w:val="1"/>
      <w:marLeft w:val="0"/>
      <w:marRight w:val="0"/>
      <w:marTop w:val="0"/>
      <w:marBottom w:val="0"/>
      <w:divBdr>
        <w:top w:val="none" w:sz="0" w:space="0" w:color="auto"/>
        <w:left w:val="none" w:sz="0" w:space="0" w:color="auto"/>
        <w:bottom w:val="none" w:sz="0" w:space="0" w:color="auto"/>
        <w:right w:val="none" w:sz="0" w:space="0" w:color="auto"/>
      </w:divBdr>
    </w:div>
    <w:div w:id="1087965653">
      <w:bodyDiv w:val="1"/>
      <w:marLeft w:val="0"/>
      <w:marRight w:val="0"/>
      <w:marTop w:val="0"/>
      <w:marBottom w:val="0"/>
      <w:divBdr>
        <w:top w:val="none" w:sz="0" w:space="0" w:color="auto"/>
        <w:left w:val="none" w:sz="0" w:space="0" w:color="auto"/>
        <w:bottom w:val="none" w:sz="0" w:space="0" w:color="auto"/>
        <w:right w:val="none" w:sz="0" w:space="0" w:color="auto"/>
      </w:divBdr>
    </w:div>
    <w:div w:id="1098257532">
      <w:bodyDiv w:val="1"/>
      <w:marLeft w:val="0"/>
      <w:marRight w:val="0"/>
      <w:marTop w:val="0"/>
      <w:marBottom w:val="0"/>
      <w:divBdr>
        <w:top w:val="none" w:sz="0" w:space="0" w:color="auto"/>
        <w:left w:val="none" w:sz="0" w:space="0" w:color="auto"/>
        <w:bottom w:val="none" w:sz="0" w:space="0" w:color="auto"/>
        <w:right w:val="none" w:sz="0" w:space="0" w:color="auto"/>
      </w:divBdr>
    </w:div>
    <w:div w:id="1156336384">
      <w:bodyDiv w:val="1"/>
      <w:marLeft w:val="0"/>
      <w:marRight w:val="0"/>
      <w:marTop w:val="0"/>
      <w:marBottom w:val="0"/>
      <w:divBdr>
        <w:top w:val="none" w:sz="0" w:space="0" w:color="auto"/>
        <w:left w:val="none" w:sz="0" w:space="0" w:color="auto"/>
        <w:bottom w:val="none" w:sz="0" w:space="0" w:color="auto"/>
        <w:right w:val="none" w:sz="0" w:space="0" w:color="auto"/>
      </w:divBdr>
    </w:div>
    <w:div w:id="1172065683">
      <w:bodyDiv w:val="1"/>
      <w:marLeft w:val="0"/>
      <w:marRight w:val="0"/>
      <w:marTop w:val="0"/>
      <w:marBottom w:val="0"/>
      <w:divBdr>
        <w:top w:val="none" w:sz="0" w:space="0" w:color="auto"/>
        <w:left w:val="none" w:sz="0" w:space="0" w:color="auto"/>
        <w:bottom w:val="none" w:sz="0" w:space="0" w:color="auto"/>
        <w:right w:val="none" w:sz="0" w:space="0" w:color="auto"/>
      </w:divBdr>
    </w:div>
    <w:div w:id="1176652083">
      <w:bodyDiv w:val="1"/>
      <w:marLeft w:val="0"/>
      <w:marRight w:val="0"/>
      <w:marTop w:val="0"/>
      <w:marBottom w:val="0"/>
      <w:divBdr>
        <w:top w:val="none" w:sz="0" w:space="0" w:color="auto"/>
        <w:left w:val="none" w:sz="0" w:space="0" w:color="auto"/>
        <w:bottom w:val="none" w:sz="0" w:space="0" w:color="auto"/>
        <w:right w:val="none" w:sz="0" w:space="0" w:color="auto"/>
      </w:divBdr>
      <w:divsChild>
        <w:div w:id="1434785255">
          <w:marLeft w:val="0"/>
          <w:marRight w:val="0"/>
          <w:marTop w:val="0"/>
          <w:marBottom w:val="0"/>
          <w:divBdr>
            <w:top w:val="none" w:sz="0" w:space="0" w:color="auto"/>
            <w:left w:val="none" w:sz="0" w:space="0" w:color="auto"/>
            <w:bottom w:val="none" w:sz="0" w:space="0" w:color="auto"/>
            <w:right w:val="none" w:sz="0" w:space="0" w:color="auto"/>
          </w:divBdr>
        </w:div>
      </w:divsChild>
    </w:div>
    <w:div w:id="1178809532">
      <w:bodyDiv w:val="1"/>
      <w:marLeft w:val="0"/>
      <w:marRight w:val="0"/>
      <w:marTop w:val="0"/>
      <w:marBottom w:val="0"/>
      <w:divBdr>
        <w:top w:val="none" w:sz="0" w:space="0" w:color="auto"/>
        <w:left w:val="none" w:sz="0" w:space="0" w:color="auto"/>
        <w:bottom w:val="none" w:sz="0" w:space="0" w:color="auto"/>
        <w:right w:val="none" w:sz="0" w:space="0" w:color="auto"/>
      </w:divBdr>
      <w:divsChild>
        <w:div w:id="632715024">
          <w:marLeft w:val="0"/>
          <w:marRight w:val="0"/>
          <w:marTop w:val="0"/>
          <w:marBottom w:val="0"/>
          <w:divBdr>
            <w:top w:val="none" w:sz="0" w:space="0" w:color="auto"/>
            <w:left w:val="none" w:sz="0" w:space="0" w:color="auto"/>
            <w:bottom w:val="none" w:sz="0" w:space="0" w:color="auto"/>
            <w:right w:val="none" w:sz="0" w:space="0" w:color="auto"/>
          </w:divBdr>
          <w:divsChild>
            <w:div w:id="134569137">
              <w:marLeft w:val="0"/>
              <w:marRight w:val="0"/>
              <w:marTop w:val="0"/>
              <w:marBottom w:val="0"/>
              <w:divBdr>
                <w:top w:val="none" w:sz="0" w:space="0" w:color="auto"/>
                <w:left w:val="none" w:sz="0" w:space="0" w:color="auto"/>
                <w:bottom w:val="none" w:sz="0" w:space="0" w:color="auto"/>
                <w:right w:val="none" w:sz="0" w:space="0" w:color="auto"/>
              </w:divBdr>
            </w:div>
            <w:div w:id="524320526">
              <w:marLeft w:val="0"/>
              <w:marRight w:val="0"/>
              <w:marTop w:val="0"/>
              <w:marBottom w:val="0"/>
              <w:divBdr>
                <w:top w:val="none" w:sz="0" w:space="0" w:color="auto"/>
                <w:left w:val="none" w:sz="0" w:space="0" w:color="auto"/>
                <w:bottom w:val="none" w:sz="0" w:space="0" w:color="auto"/>
                <w:right w:val="none" w:sz="0" w:space="0" w:color="auto"/>
              </w:divBdr>
            </w:div>
            <w:div w:id="560408333">
              <w:marLeft w:val="0"/>
              <w:marRight w:val="0"/>
              <w:marTop w:val="0"/>
              <w:marBottom w:val="0"/>
              <w:divBdr>
                <w:top w:val="none" w:sz="0" w:space="0" w:color="auto"/>
                <w:left w:val="none" w:sz="0" w:space="0" w:color="auto"/>
                <w:bottom w:val="none" w:sz="0" w:space="0" w:color="auto"/>
                <w:right w:val="none" w:sz="0" w:space="0" w:color="auto"/>
              </w:divBdr>
            </w:div>
            <w:div w:id="600256554">
              <w:marLeft w:val="0"/>
              <w:marRight w:val="0"/>
              <w:marTop w:val="0"/>
              <w:marBottom w:val="0"/>
              <w:divBdr>
                <w:top w:val="none" w:sz="0" w:space="0" w:color="auto"/>
                <w:left w:val="none" w:sz="0" w:space="0" w:color="auto"/>
                <w:bottom w:val="none" w:sz="0" w:space="0" w:color="auto"/>
                <w:right w:val="none" w:sz="0" w:space="0" w:color="auto"/>
              </w:divBdr>
            </w:div>
            <w:div w:id="878972686">
              <w:marLeft w:val="0"/>
              <w:marRight w:val="0"/>
              <w:marTop w:val="0"/>
              <w:marBottom w:val="0"/>
              <w:divBdr>
                <w:top w:val="none" w:sz="0" w:space="0" w:color="auto"/>
                <w:left w:val="none" w:sz="0" w:space="0" w:color="auto"/>
                <w:bottom w:val="none" w:sz="0" w:space="0" w:color="auto"/>
                <w:right w:val="none" w:sz="0" w:space="0" w:color="auto"/>
              </w:divBdr>
            </w:div>
            <w:div w:id="1178349360">
              <w:marLeft w:val="0"/>
              <w:marRight w:val="0"/>
              <w:marTop w:val="0"/>
              <w:marBottom w:val="0"/>
              <w:divBdr>
                <w:top w:val="none" w:sz="0" w:space="0" w:color="auto"/>
                <w:left w:val="none" w:sz="0" w:space="0" w:color="auto"/>
                <w:bottom w:val="none" w:sz="0" w:space="0" w:color="auto"/>
                <w:right w:val="none" w:sz="0" w:space="0" w:color="auto"/>
              </w:divBdr>
            </w:div>
            <w:div w:id="1307976045">
              <w:marLeft w:val="0"/>
              <w:marRight w:val="0"/>
              <w:marTop w:val="0"/>
              <w:marBottom w:val="0"/>
              <w:divBdr>
                <w:top w:val="none" w:sz="0" w:space="0" w:color="auto"/>
                <w:left w:val="none" w:sz="0" w:space="0" w:color="auto"/>
                <w:bottom w:val="none" w:sz="0" w:space="0" w:color="auto"/>
                <w:right w:val="none" w:sz="0" w:space="0" w:color="auto"/>
              </w:divBdr>
            </w:div>
            <w:div w:id="1319724717">
              <w:marLeft w:val="0"/>
              <w:marRight w:val="0"/>
              <w:marTop w:val="0"/>
              <w:marBottom w:val="0"/>
              <w:divBdr>
                <w:top w:val="none" w:sz="0" w:space="0" w:color="auto"/>
                <w:left w:val="none" w:sz="0" w:space="0" w:color="auto"/>
                <w:bottom w:val="none" w:sz="0" w:space="0" w:color="auto"/>
                <w:right w:val="none" w:sz="0" w:space="0" w:color="auto"/>
              </w:divBdr>
            </w:div>
            <w:div w:id="1373264260">
              <w:marLeft w:val="0"/>
              <w:marRight w:val="0"/>
              <w:marTop w:val="0"/>
              <w:marBottom w:val="0"/>
              <w:divBdr>
                <w:top w:val="none" w:sz="0" w:space="0" w:color="auto"/>
                <w:left w:val="none" w:sz="0" w:space="0" w:color="auto"/>
                <w:bottom w:val="none" w:sz="0" w:space="0" w:color="auto"/>
                <w:right w:val="none" w:sz="0" w:space="0" w:color="auto"/>
              </w:divBdr>
            </w:div>
            <w:div w:id="1443112449">
              <w:marLeft w:val="0"/>
              <w:marRight w:val="0"/>
              <w:marTop w:val="0"/>
              <w:marBottom w:val="0"/>
              <w:divBdr>
                <w:top w:val="none" w:sz="0" w:space="0" w:color="auto"/>
                <w:left w:val="none" w:sz="0" w:space="0" w:color="auto"/>
                <w:bottom w:val="none" w:sz="0" w:space="0" w:color="auto"/>
                <w:right w:val="none" w:sz="0" w:space="0" w:color="auto"/>
              </w:divBdr>
            </w:div>
            <w:div w:id="1596090611">
              <w:marLeft w:val="0"/>
              <w:marRight w:val="0"/>
              <w:marTop w:val="0"/>
              <w:marBottom w:val="0"/>
              <w:divBdr>
                <w:top w:val="none" w:sz="0" w:space="0" w:color="auto"/>
                <w:left w:val="none" w:sz="0" w:space="0" w:color="auto"/>
                <w:bottom w:val="none" w:sz="0" w:space="0" w:color="auto"/>
                <w:right w:val="none" w:sz="0" w:space="0" w:color="auto"/>
              </w:divBdr>
            </w:div>
            <w:div w:id="19392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sChild>
        <w:div w:id="1814517291">
          <w:marLeft w:val="0"/>
          <w:marRight w:val="0"/>
          <w:marTop w:val="0"/>
          <w:marBottom w:val="0"/>
          <w:divBdr>
            <w:top w:val="none" w:sz="0" w:space="0" w:color="auto"/>
            <w:left w:val="none" w:sz="0" w:space="0" w:color="auto"/>
            <w:bottom w:val="none" w:sz="0" w:space="0" w:color="auto"/>
            <w:right w:val="none" w:sz="0" w:space="0" w:color="auto"/>
          </w:divBdr>
        </w:div>
      </w:divsChild>
    </w:div>
    <w:div w:id="1195847739">
      <w:bodyDiv w:val="1"/>
      <w:marLeft w:val="0"/>
      <w:marRight w:val="0"/>
      <w:marTop w:val="0"/>
      <w:marBottom w:val="0"/>
      <w:divBdr>
        <w:top w:val="none" w:sz="0" w:space="0" w:color="auto"/>
        <w:left w:val="none" w:sz="0" w:space="0" w:color="auto"/>
        <w:bottom w:val="none" w:sz="0" w:space="0" w:color="auto"/>
        <w:right w:val="none" w:sz="0" w:space="0" w:color="auto"/>
      </w:divBdr>
      <w:divsChild>
        <w:div w:id="1050881122">
          <w:marLeft w:val="1080"/>
          <w:marRight w:val="0"/>
          <w:marTop w:val="96"/>
          <w:marBottom w:val="120"/>
          <w:divBdr>
            <w:top w:val="none" w:sz="0" w:space="0" w:color="auto"/>
            <w:left w:val="none" w:sz="0" w:space="0" w:color="auto"/>
            <w:bottom w:val="none" w:sz="0" w:space="0" w:color="auto"/>
            <w:right w:val="none" w:sz="0" w:space="0" w:color="auto"/>
          </w:divBdr>
        </w:div>
        <w:div w:id="1445462718">
          <w:marLeft w:val="1080"/>
          <w:marRight w:val="0"/>
          <w:marTop w:val="96"/>
          <w:marBottom w:val="120"/>
          <w:divBdr>
            <w:top w:val="none" w:sz="0" w:space="0" w:color="auto"/>
            <w:left w:val="none" w:sz="0" w:space="0" w:color="auto"/>
            <w:bottom w:val="none" w:sz="0" w:space="0" w:color="auto"/>
            <w:right w:val="none" w:sz="0" w:space="0" w:color="auto"/>
          </w:divBdr>
        </w:div>
        <w:div w:id="1457917101">
          <w:marLeft w:val="1080"/>
          <w:marRight w:val="0"/>
          <w:marTop w:val="96"/>
          <w:marBottom w:val="120"/>
          <w:divBdr>
            <w:top w:val="none" w:sz="0" w:space="0" w:color="auto"/>
            <w:left w:val="none" w:sz="0" w:space="0" w:color="auto"/>
            <w:bottom w:val="none" w:sz="0" w:space="0" w:color="auto"/>
            <w:right w:val="none" w:sz="0" w:space="0" w:color="auto"/>
          </w:divBdr>
        </w:div>
      </w:divsChild>
    </w:div>
    <w:div w:id="1200630226">
      <w:bodyDiv w:val="1"/>
      <w:marLeft w:val="0"/>
      <w:marRight w:val="0"/>
      <w:marTop w:val="0"/>
      <w:marBottom w:val="0"/>
      <w:divBdr>
        <w:top w:val="none" w:sz="0" w:space="0" w:color="auto"/>
        <w:left w:val="none" w:sz="0" w:space="0" w:color="auto"/>
        <w:bottom w:val="none" w:sz="0" w:space="0" w:color="auto"/>
        <w:right w:val="none" w:sz="0" w:space="0" w:color="auto"/>
      </w:divBdr>
    </w:div>
    <w:div w:id="1201626024">
      <w:bodyDiv w:val="1"/>
      <w:marLeft w:val="0"/>
      <w:marRight w:val="0"/>
      <w:marTop w:val="0"/>
      <w:marBottom w:val="0"/>
      <w:divBdr>
        <w:top w:val="none" w:sz="0" w:space="0" w:color="auto"/>
        <w:left w:val="none" w:sz="0" w:space="0" w:color="auto"/>
        <w:bottom w:val="none" w:sz="0" w:space="0" w:color="auto"/>
        <w:right w:val="none" w:sz="0" w:space="0" w:color="auto"/>
      </w:divBdr>
      <w:divsChild>
        <w:div w:id="941104769">
          <w:marLeft w:val="0"/>
          <w:marRight w:val="0"/>
          <w:marTop w:val="0"/>
          <w:marBottom w:val="0"/>
          <w:divBdr>
            <w:top w:val="none" w:sz="0" w:space="0" w:color="auto"/>
            <w:left w:val="none" w:sz="0" w:space="0" w:color="auto"/>
            <w:bottom w:val="none" w:sz="0" w:space="0" w:color="auto"/>
            <w:right w:val="none" w:sz="0" w:space="0" w:color="auto"/>
          </w:divBdr>
          <w:divsChild>
            <w:div w:id="74589653">
              <w:marLeft w:val="0"/>
              <w:marRight w:val="0"/>
              <w:marTop w:val="0"/>
              <w:marBottom w:val="0"/>
              <w:divBdr>
                <w:top w:val="none" w:sz="0" w:space="0" w:color="auto"/>
                <w:left w:val="none" w:sz="0" w:space="0" w:color="auto"/>
                <w:bottom w:val="none" w:sz="0" w:space="0" w:color="auto"/>
                <w:right w:val="none" w:sz="0" w:space="0" w:color="auto"/>
              </w:divBdr>
            </w:div>
            <w:div w:id="16420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061">
      <w:bodyDiv w:val="1"/>
      <w:marLeft w:val="0"/>
      <w:marRight w:val="0"/>
      <w:marTop w:val="0"/>
      <w:marBottom w:val="0"/>
      <w:divBdr>
        <w:top w:val="none" w:sz="0" w:space="0" w:color="auto"/>
        <w:left w:val="none" w:sz="0" w:space="0" w:color="auto"/>
        <w:bottom w:val="none" w:sz="0" w:space="0" w:color="auto"/>
        <w:right w:val="none" w:sz="0" w:space="0" w:color="auto"/>
      </w:divBdr>
    </w:div>
    <w:div w:id="1218664191">
      <w:bodyDiv w:val="1"/>
      <w:marLeft w:val="0"/>
      <w:marRight w:val="0"/>
      <w:marTop w:val="0"/>
      <w:marBottom w:val="0"/>
      <w:divBdr>
        <w:top w:val="none" w:sz="0" w:space="0" w:color="auto"/>
        <w:left w:val="none" w:sz="0" w:space="0" w:color="auto"/>
        <w:bottom w:val="none" w:sz="0" w:space="0" w:color="auto"/>
        <w:right w:val="none" w:sz="0" w:space="0" w:color="auto"/>
      </w:divBdr>
    </w:div>
    <w:div w:id="1246839228">
      <w:bodyDiv w:val="1"/>
      <w:marLeft w:val="0"/>
      <w:marRight w:val="0"/>
      <w:marTop w:val="0"/>
      <w:marBottom w:val="0"/>
      <w:divBdr>
        <w:top w:val="none" w:sz="0" w:space="0" w:color="auto"/>
        <w:left w:val="none" w:sz="0" w:space="0" w:color="auto"/>
        <w:bottom w:val="none" w:sz="0" w:space="0" w:color="auto"/>
        <w:right w:val="none" w:sz="0" w:space="0" w:color="auto"/>
      </w:divBdr>
    </w:div>
    <w:div w:id="1283531969">
      <w:bodyDiv w:val="1"/>
      <w:marLeft w:val="0"/>
      <w:marRight w:val="0"/>
      <w:marTop w:val="0"/>
      <w:marBottom w:val="0"/>
      <w:divBdr>
        <w:top w:val="none" w:sz="0" w:space="0" w:color="auto"/>
        <w:left w:val="none" w:sz="0" w:space="0" w:color="auto"/>
        <w:bottom w:val="none" w:sz="0" w:space="0" w:color="auto"/>
        <w:right w:val="none" w:sz="0" w:space="0" w:color="auto"/>
      </w:divBdr>
    </w:div>
    <w:div w:id="1284575603">
      <w:bodyDiv w:val="1"/>
      <w:marLeft w:val="0"/>
      <w:marRight w:val="0"/>
      <w:marTop w:val="0"/>
      <w:marBottom w:val="0"/>
      <w:divBdr>
        <w:top w:val="none" w:sz="0" w:space="0" w:color="auto"/>
        <w:left w:val="none" w:sz="0" w:space="0" w:color="auto"/>
        <w:bottom w:val="none" w:sz="0" w:space="0" w:color="auto"/>
        <w:right w:val="none" w:sz="0" w:space="0" w:color="auto"/>
      </w:divBdr>
    </w:div>
    <w:div w:id="1286110415">
      <w:bodyDiv w:val="1"/>
      <w:marLeft w:val="0"/>
      <w:marRight w:val="0"/>
      <w:marTop w:val="0"/>
      <w:marBottom w:val="0"/>
      <w:divBdr>
        <w:top w:val="none" w:sz="0" w:space="0" w:color="auto"/>
        <w:left w:val="none" w:sz="0" w:space="0" w:color="auto"/>
        <w:bottom w:val="none" w:sz="0" w:space="0" w:color="auto"/>
        <w:right w:val="none" w:sz="0" w:space="0" w:color="auto"/>
      </w:divBdr>
    </w:div>
    <w:div w:id="1298024703">
      <w:bodyDiv w:val="1"/>
      <w:marLeft w:val="0"/>
      <w:marRight w:val="0"/>
      <w:marTop w:val="0"/>
      <w:marBottom w:val="0"/>
      <w:divBdr>
        <w:top w:val="none" w:sz="0" w:space="0" w:color="auto"/>
        <w:left w:val="none" w:sz="0" w:space="0" w:color="auto"/>
        <w:bottom w:val="none" w:sz="0" w:space="0" w:color="auto"/>
        <w:right w:val="none" w:sz="0" w:space="0" w:color="auto"/>
      </w:divBdr>
      <w:divsChild>
        <w:div w:id="259459541">
          <w:marLeft w:val="0"/>
          <w:marRight w:val="0"/>
          <w:marTop w:val="0"/>
          <w:marBottom w:val="0"/>
          <w:divBdr>
            <w:top w:val="none" w:sz="0" w:space="0" w:color="auto"/>
            <w:left w:val="none" w:sz="0" w:space="0" w:color="auto"/>
            <w:bottom w:val="none" w:sz="0" w:space="0" w:color="auto"/>
            <w:right w:val="none" w:sz="0" w:space="0" w:color="auto"/>
          </w:divBdr>
        </w:div>
      </w:divsChild>
    </w:div>
    <w:div w:id="1300526020">
      <w:bodyDiv w:val="1"/>
      <w:marLeft w:val="0"/>
      <w:marRight w:val="0"/>
      <w:marTop w:val="0"/>
      <w:marBottom w:val="0"/>
      <w:divBdr>
        <w:top w:val="none" w:sz="0" w:space="0" w:color="auto"/>
        <w:left w:val="none" w:sz="0" w:space="0" w:color="auto"/>
        <w:bottom w:val="none" w:sz="0" w:space="0" w:color="auto"/>
        <w:right w:val="none" w:sz="0" w:space="0" w:color="auto"/>
      </w:divBdr>
    </w:div>
    <w:div w:id="1301224394">
      <w:bodyDiv w:val="1"/>
      <w:marLeft w:val="0"/>
      <w:marRight w:val="0"/>
      <w:marTop w:val="0"/>
      <w:marBottom w:val="0"/>
      <w:divBdr>
        <w:top w:val="none" w:sz="0" w:space="0" w:color="auto"/>
        <w:left w:val="none" w:sz="0" w:space="0" w:color="auto"/>
        <w:bottom w:val="none" w:sz="0" w:space="0" w:color="auto"/>
        <w:right w:val="none" w:sz="0" w:space="0" w:color="auto"/>
      </w:divBdr>
    </w:div>
    <w:div w:id="1333482976">
      <w:bodyDiv w:val="1"/>
      <w:marLeft w:val="0"/>
      <w:marRight w:val="0"/>
      <w:marTop w:val="0"/>
      <w:marBottom w:val="0"/>
      <w:divBdr>
        <w:top w:val="none" w:sz="0" w:space="0" w:color="auto"/>
        <w:left w:val="none" w:sz="0" w:space="0" w:color="auto"/>
        <w:bottom w:val="none" w:sz="0" w:space="0" w:color="auto"/>
        <w:right w:val="none" w:sz="0" w:space="0" w:color="auto"/>
      </w:divBdr>
    </w:div>
    <w:div w:id="1336766755">
      <w:bodyDiv w:val="1"/>
      <w:marLeft w:val="0"/>
      <w:marRight w:val="0"/>
      <w:marTop w:val="0"/>
      <w:marBottom w:val="0"/>
      <w:divBdr>
        <w:top w:val="none" w:sz="0" w:space="0" w:color="auto"/>
        <w:left w:val="none" w:sz="0" w:space="0" w:color="auto"/>
        <w:bottom w:val="none" w:sz="0" w:space="0" w:color="auto"/>
        <w:right w:val="none" w:sz="0" w:space="0" w:color="auto"/>
      </w:divBdr>
    </w:div>
    <w:div w:id="1337153837">
      <w:bodyDiv w:val="1"/>
      <w:marLeft w:val="0"/>
      <w:marRight w:val="0"/>
      <w:marTop w:val="0"/>
      <w:marBottom w:val="0"/>
      <w:divBdr>
        <w:top w:val="none" w:sz="0" w:space="0" w:color="auto"/>
        <w:left w:val="none" w:sz="0" w:space="0" w:color="auto"/>
        <w:bottom w:val="none" w:sz="0" w:space="0" w:color="auto"/>
        <w:right w:val="none" w:sz="0" w:space="0" w:color="auto"/>
      </w:divBdr>
    </w:div>
    <w:div w:id="1348747225">
      <w:bodyDiv w:val="1"/>
      <w:marLeft w:val="0"/>
      <w:marRight w:val="0"/>
      <w:marTop w:val="0"/>
      <w:marBottom w:val="0"/>
      <w:divBdr>
        <w:top w:val="none" w:sz="0" w:space="0" w:color="auto"/>
        <w:left w:val="none" w:sz="0" w:space="0" w:color="auto"/>
        <w:bottom w:val="none" w:sz="0" w:space="0" w:color="auto"/>
        <w:right w:val="none" w:sz="0" w:space="0" w:color="auto"/>
      </w:divBdr>
    </w:div>
    <w:div w:id="1352800584">
      <w:bodyDiv w:val="1"/>
      <w:marLeft w:val="0"/>
      <w:marRight w:val="0"/>
      <w:marTop w:val="0"/>
      <w:marBottom w:val="0"/>
      <w:divBdr>
        <w:top w:val="none" w:sz="0" w:space="0" w:color="auto"/>
        <w:left w:val="none" w:sz="0" w:space="0" w:color="auto"/>
        <w:bottom w:val="none" w:sz="0" w:space="0" w:color="auto"/>
        <w:right w:val="none" w:sz="0" w:space="0" w:color="auto"/>
      </w:divBdr>
    </w:div>
    <w:div w:id="1365474461">
      <w:bodyDiv w:val="1"/>
      <w:marLeft w:val="0"/>
      <w:marRight w:val="0"/>
      <w:marTop w:val="0"/>
      <w:marBottom w:val="0"/>
      <w:divBdr>
        <w:top w:val="none" w:sz="0" w:space="0" w:color="auto"/>
        <w:left w:val="none" w:sz="0" w:space="0" w:color="auto"/>
        <w:bottom w:val="none" w:sz="0" w:space="0" w:color="auto"/>
        <w:right w:val="none" w:sz="0" w:space="0" w:color="auto"/>
      </w:divBdr>
    </w:div>
    <w:div w:id="1366172844">
      <w:bodyDiv w:val="1"/>
      <w:marLeft w:val="0"/>
      <w:marRight w:val="0"/>
      <w:marTop w:val="0"/>
      <w:marBottom w:val="0"/>
      <w:divBdr>
        <w:top w:val="none" w:sz="0" w:space="0" w:color="auto"/>
        <w:left w:val="none" w:sz="0" w:space="0" w:color="auto"/>
        <w:bottom w:val="none" w:sz="0" w:space="0" w:color="auto"/>
        <w:right w:val="none" w:sz="0" w:space="0" w:color="auto"/>
      </w:divBdr>
    </w:div>
    <w:div w:id="1379891780">
      <w:bodyDiv w:val="1"/>
      <w:marLeft w:val="0"/>
      <w:marRight w:val="0"/>
      <w:marTop w:val="0"/>
      <w:marBottom w:val="0"/>
      <w:divBdr>
        <w:top w:val="none" w:sz="0" w:space="0" w:color="auto"/>
        <w:left w:val="none" w:sz="0" w:space="0" w:color="auto"/>
        <w:bottom w:val="none" w:sz="0" w:space="0" w:color="auto"/>
        <w:right w:val="none" w:sz="0" w:space="0" w:color="auto"/>
      </w:divBdr>
    </w:div>
    <w:div w:id="1380082492">
      <w:bodyDiv w:val="1"/>
      <w:marLeft w:val="0"/>
      <w:marRight w:val="0"/>
      <w:marTop w:val="0"/>
      <w:marBottom w:val="0"/>
      <w:divBdr>
        <w:top w:val="none" w:sz="0" w:space="0" w:color="auto"/>
        <w:left w:val="none" w:sz="0" w:space="0" w:color="auto"/>
        <w:bottom w:val="none" w:sz="0" w:space="0" w:color="auto"/>
        <w:right w:val="none" w:sz="0" w:space="0" w:color="auto"/>
      </w:divBdr>
      <w:divsChild>
        <w:div w:id="1144395349">
          <w:marLeft w:val="0"/>
          <w:marRight w:val="0"/>
          <w:marTop w:val="0"/>
          <w:marBottom w:val="0"/>
          <w:divBdr>
            <w:top w:val="none" w:sz="0" w:space="0" w:color="auto"/>
            <w:left w:val="none" w:sz="0" w:space="0" w:color="auto"/>
            <w:bottom w:val="none" w:sz="0" w:space="0" w:color="auto"/>
            <w:right w:val="none" w:sz="0" w:space="0" w:color="auto"/>
          </w:divBdr>
          <w:divsChild>
            <w:div w:id="666444591">
              <w:marLeft w:val="0"/>
              <w:marRight w:val="0"/>
              <w:marTop w:val="0"/>
              <w:marBottom w:val="0"/>
              <w:divBdr>
                <w:top w:val="none" w:sz="0" w:space="0" w:color="auto"/>
                <w:left w:val="none" w:sz="0" w:space="0" w:color="auto"/>
                <w:bottom w:val="none" w:sz="0" w:space="0" w:color="auto"/>
                <w:right w:val="none" w:sz="0" w:space="0" w:color="auto"/>
              </w:divBdr>
            </w:div>
            <w:div w:id="1256791577">
              <w:marLeft w:val="0"/>
              <w:marRight w:val="0"/>
              <w:marTop w:val="0"/>
              <w:marBottom w:val="0"/>
              <w:divBdr>
                <w:top w:val="none" w:sz="0" w:space="0" w:color="auto"/>
                <w:left w:val="none" w:sz="0" w:space="0" w:color="auto"/>
                <w:bottom w:val="none" w:sz="0" w:space="0" w:color="auto"/>
                <w:right w:val="none" w:sz="0" w:space="0" w:color="auto"/>
              </w:divBdr>
            </w:div>
            <w:div w:id="17823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483">
      <w:bodyDiv w:val="1"/>
      <w:marLeft w:val="0"/>
      <w:marRight w:val="0"/>
      <w:marTop w:val="0"/>
      <w:marBottom w:val="0"/>
      <w:divBdr>
        <w:top w:val="none" w:sz="0" w:space="0" w:color="auto"/>
        <w:left w:val="none" w:sz="0" w:space="0" w:color="auto"/>
        <w:bottom w:val="none" w:sz="0" w:space="0" w:color="auto"/>
        <w:right w:val="none" w:sz="0" w:space="0" w:color="auto"/>
      </w:divBdr>
      <w:divsChild>
        <w:div w:id="1449163043">
          <w:marLeft w:val="0"/>
          <w:marRight w:val="0"/>
          <w:marTop w:val="0"/>
          <w:marBottom w:val="0"/>
          <w:divBdr>
            <w:top w:val="none" w:sz="0" w:space="0" w:color="auto"/>
            <w:left w:val="none" w:sz="0" w:space="0" w:color="auto"/>
            <w:bottom w:val="none" w:sz="0" w:space="0" w:color="auto"/>
            <w:right w:val="none" w:sz="0" w:space="0" w:color="auto"/>
          </w:divBdr>
          <w:divsChild>
            <w:div w:id="355271138">
              <w:marLeft w:val="0"/>
              <w:marRight w:val="0"/>
              <w:marTop w:val="0"/>
              <w:marBottom w:val="0"/>
              <w:divBdr>
                <w:top w:val="none" w:sz="0" w:space="0" w:color="auto"/>
                <w:left w:val="none" w:sz="0" w:space="0" w:color="auto"/>
                <w:bottom w:val="none" w:sz="0" w:space="0" w:color="auto"/>
                <w:right w:val="none" w:sz="0" w:space="0" w:color="auto"/>
              </w:divBdr>
            </w:div>
            <w:div w:id="407465857">
              <w:marLeft w:val="0"/>
              <w:marRight w:val="0"/>
              <w:marTop w:val="0"/>
              <w:marBottom w:val="0"/>
              <w:divBdr>
                <w:top w:val="none" w:sz="0" w:space="0" w:color="auto"/>
                <w:left w:val="none" w:sz="0" w:space="0" w:color="auto"/>
                <w:bottom w:val="none" w:sz="0" w:space="0" w:color="auto"/>
                <w:right w:val="none" w:sz="0" w:space="0" w:color="auto"/>
              </w:divBdr>
            </w:div>
            <w:div w:id="627325032">
              <w:marLeft w:val="0"/>
              <w:marRight w:val="0"/>
              <w:marTop w:val="0"/>
              <w:marBottom w:val="0"/>
              <w:divBdr>
                <w:top w:val="none" w:sz="0" w:space="0" w:color="auto"/>
                <w:left w:val="none" w:sz="0" w:space="0" w:color="auto"/>
                <w:bottom w:val="none" w:sz="0" w:space="0" w:color="auto"/>
                <w:right w:val="none" w:sz="0" w:space="0" w:color="auto"/>
              </w:divBdr>
            </w:div>
            <w:div w:id="973684232">
              <w:marLeft w:val="0"/>
              <w:marRight w:val="0"/>
              <w:marTop w:val="0"/>
              <w:marBottom w:val="0"/>
              <w:divBdr>
                <w:top w:val="none" w:sz="0" w:space="0" w:color="auto"/>
                <w:left w:val="none" w:sz="0" w:space="0" w:color="auto"/>
                <w:bottom w:val="none" w:sz="0" w:space="0" w:color="auto"/>
                <w:right w:val="none" w:sz="0" w:space="0" w:color="auto"/>
              </w:divBdr>
            </w:div>
            <w:div w:id="1087965494">
              <w:marLeft w:val="0"/>
              <w:marRight w:val="0"/>
              <w:marTop w:val="0"/>
              <w:marBottom w:val="0"/>
              <w:divBdr>
                <w:top w:val="none" w:sz="0" w:space="0" w:color="auto"/>
                <w:left w:val="none" w:sz="0" w:space="0" w:color="auto"/>
                <w:bottom w:val="none" w:sz="0" w:space="0" w:color="auto"/>
                <w:right w:val="none" w:sz="0" w:space="0" w:color="auto"/>
              </w:divBdr>
            </w:div>
            <w:div w:id="1541629670">
              <w:marLeft w:val="0"/>
              <w:marRight w:val="0"/>
              <w:marTop w:val="0"/>
              <w:marBottom w:val="0"/>
              <w:divBdr>
                <w:top w:val="none" w:sz="0" w:space="0" w:color="auto"/>
                <w:left w:val="none" w:sz="0" w:space="0" w:color="auto"/>
                <w:bottom w:val="none" w:sz="0" w:space="0" w:color="auto"/>
                <w:right w:val="none" w:sz="0" w:space="0" w:color="auto"/>
              </w:divBdr>
            </w:div>
            <w:div w:id="18130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5386">
      <w:bodyDiv w:val="1"/>
      <w:marLeft w:val="0"/>
      <w:marRight w:val="0"/>
      <w:marTop w:val="0"/>
      <w:marBottom w:val="0"/>
      <w:divBdr>
        <w:top w:val="none" w:sz="0" w:space="0" w:color="auto"/>
        <w:left w:val="none" w:sz="0" w:space="0" w:color="auto"/>
        <w:bottom w:val="none" w:sz="0" w:space="0" w:color="auto"/>
        <w:right w:val="none" w:sz="0" w:space="0" w:color="auto"/>
      </w:divBdr>
    </w:div>
    <w:div w:id="1428892090">
      <w:bodyDiv w:val="1"/>
      <w:marLeft w:val="0"/>
      <w:marRight w:val="0"/>
      <w:marTop w:val="0"/>
      <w:marBottom w:val="0"/>
      <w:divBdr>
        <w:top w:val="none" w:sz="0" w:space="0" w:color="auto"/>
        <w:left w:val="none" w:sz="0" w:space="0" w:color="auto"/>
        <w:bottom w:val="none" w:sz="0" w:space="0" w:color="auto"/>
        <w:right w:val="none" w:sz="0" w:space="0" w:color="auto"/>
      </w:divBdr>
    </w:div>
    <w:div w:id="1429810045">
      <w:bodyDiv w:val="1"/>
      <w:marLeft w:val="0"/>
      <w:marRight w:val="0"/>
      <w:marTop w:val="0"/>
      <w:marBottom w:val="0"/>
      <w:divBdr>
        <w:top w:val="none" w:sz="0" w:space="0" w:color="auto"/>
        <w:left w:val="none" w:sz="0" w:space="0" w:color="auto"/>
        <w:bottom w:val="none" w:sz="0" w:space="0" w:color="auto"/>
        <w:right w:val="none" w:sz="0" w:space="0" w:color="auto"/>
      </w:divBdr>
    </w:div>
    <w:div w:id="1432164686">
      <w:bodyDiv w:val="1"/>
      <w:marLeft w:val="0"/>
      <w:marRight w:val="0"/>
      <w:marTop w:val="0"/>
      <w:marBottom w:val="0"/>
      <w:divBdr>
        <w:top w:val="none" w:sz="0" w:space="0" w:color="auto"/>
        <w:left w:val="none" w:sz="0" w:space="0" w:color="auto"/>
        <w:bottom w:val="none" w:sz="0" w:space="0" w:color="auto"/>
        <w:right w:val="none" w:sz="0" w:space="0" w:color="auto"/>
      </w:divBdr>
    </w:div>
    <w:div w:id="1433016317">
      <w:bodyDiv w:val="1"/>
      <w:marLeft w:val="0"/>
      <w:marRight w:val="0"/>
      <w:marTop w:val="0"/>
      <w:marBottom w:val="0"/>
      <w:divBdr>
        <w:top w:val="none" w:sz="0" w:space="0" w:color="auto"/>
        <w:left w:val="none" w:sz="0" w:space="0" w:color="auto"/>
        <w:bottom w:val="none" w:sz="0" w:space="0" w:color="auto"/>
        <w:right w:val="none" w:sz="0" w:space="0" w:color="auto"/>
      </w:divBdr>
      <w:divsChild>
        <w:div w:id="73748171">
          <w:marLeft w:val="0"/>
          <w:marRight w:val="0"/>
          <w:marTop w:val="0"/>
          <w:marBottom w:val="0"/>
          <w:divBdr>
            <w:top w:val="none" w:sz="0" w:space="0" w:color="auto"/>
            <w:left w:val="none" w:sz="0" w:space="0" w:color="auto"/>
            <w:bottom w:val="none" w:sz="0" w:space="0" w:color="auto"/>
            <w:right w:val="none" w:sz="0" w:space="0" w:color="auto"/>
          </w:divBdr>
        </w:div>
        <w:div w:id="98264097">
          <w:marLeft w:val="0"/>
          <w:marRight w:val="0"/>
          <w:marTop w:val="0"/>
          <w:marBottom w:val="0"/>
          <w:divBdr>
            <w:top w:val="none" w:sz="0" w:space="0" w:color="auto"/>
            <w:left w:val="none" w:sz="0" w:space="0" w:color="auto"/>
            <w:bottom w:val="none" w:sz="0" w:space="0" w:color="auto"/>
            <w:right w:val="none" w:sz="0" w:space="0" w:color="auto"/>
          </w:divBdr>
        </w:div>
        <w:div w:id="165052137">
          <w:marLeft w:val="0"/>
          <w:marRight w:val="0"/>
          <w:marTop w:val="0"/>
          <w:marBottom w:val="0"/>
          <w:divBdr>
            <w:top w:val="none" w:sz="0" w:space="0" w:color="auto"/>
            <w:left w:val="none" w:sz="0" w:space="0" w:color="auto"/>
            <w:bottom w:val="none" w:sz="0" w:space="0" w:color="auto"/>
            <w:right w:val="none" w:sz="0" w:space="0" w:color="auto"/>
          </w:divBdr>
        </w:div>
        <w:div w:id="180976762">
          <w:marLeft w:val="0"/>
          <w:marRight w:val="0"/>
          <w:marTop w:val="0"/>
          <w:marBottom w:val="0"/>
          <w:divBdr>
            <w:top w:val="none" w:sz="0" w:space="0" w:color="auto"/>
            <w:left w:val="none" w:sz="0" w:space="0" w:color="auto"/>
            <w:bottom w:val="none" w:sz="0" w:space="0" w:color="auto"/>
            <w:right w:val="none" w:sz="0" w:space="0" w:color="auto"/>
          </w:divBdr>
        </w:div>
        <w:div w:id="258680294">
          <w:marLeft w:val="0"/>
          <w:marRight w:val="0"/>
          <w:marTop w:val="0"/>
          <w:marBottom w:val="0"/>
          <w:divBdr>
            <w:top w:val="none" w:sz="0" w:space="0" w:color="auto"/>
            <w:left w:val="none" w:sz="0" w:space="0" w:color="auto"/>
            <w:bottom w:val="none" w:sz="0" w:space="0" w:color="auto"/>
            <w:right w:val="none" w:sz="0" w:space="0" w:color="auto"/>
          </w:divBdr>
        </w:div>
        <w:div w:id="286090087">
          <w:marLeft w:val="0"/>
          <w:marRight w:val="0"/>
          <w:marTop w:val="0"/>
          <w:marBottom w:val="0"/>
          <w:divBdr>
            <w:top w:val="none" w:sz="0" w:space="0" w:color="auto"/>
            <w:left w:val="none" w:sz="0" w:space="0" w:color="auto"/>
            <w:bottom w:val="none" w:sz="0" w:space="0" w:color="auto"/>
            <w:right w:val="none" w:sz="0" w:space="0" w:color="auto"/>
          </w:divBdr>
        </w:div>
        <w:div w:id="544682864">
          <w:marLeft w:val="0"/>
          <w:marRight w:val="0"/>
          <w:marTop w:val="0"/>
          <w:marBottom w:val="0"/>
          <w:divBdr>
            <w:top w:val="none" w:sz="0" w:space="0" w:color="auto"/>
            <w:left w:val="none" w:sz="0" w:space="0" w:color="auto"/>
            <w:bottom w:val="none" w:sz="0" w:space="0" w:color="auto"/>
            <w:right w:val="none" w:sz="0" w:space="0" w:color="auto"/>
          </w:divBdr>
        </w:div>
        <w:div w:id="681201993">
          <w:marLeft w:val="0"/>
          <w:marRight w:val="0"/>
          <w:marTop w:val="0"/>
          <w:marBottom w:val="0"/>
          <w:divBdr>
            <w:top w:val="none" w:sz="0" w:space="0" w:color="auto"/>
            <w:left w:val="none" w:sz="0" w:space="0" w:color="auto"/>
            <w:bottom w:val="none" w:sz="0" w:space="0" w:color="auto"/>
            <w:right w:val="none" w:sz="0" w:space="0" w:color="auto"/>
          </w:divBdr>
        </w:div>
        <w:div w:id="822048185">
          <w:marLeft w:val="0"/>
          <w:marRight w:val="0"/>
          <w:marTop w:val="0"/>
          <w:marBottom w:val="0"/>
          <w:divBdr>
            <w:top w:val="none" w:sz="0" w:space="0" w:color="auto"/>
            <w:left w:val="none" w:sz="0" w:space="0" w:color="auto"/>
            <w:bottom w:val="none" w:sz="0" w:space="0" w:color="auto"/>
            <w:right w:val="none" w:sz="0" w:space="0" w:color="auto"/>
          </w:divBdr>
        </w:div>
        <w:div w:id="1031495263">
          <w:marLeft w:val="0"/>
          <w:marRight w:val="0"/>
          <w:marTop w:val="0"/>
          <w:marBottom w:val="0"/>
          <w:divBdr>
            <w:top w:val="none" w:sz="0" w:space="0" w:color="auto"/>
            <w:left w:val="none" w:sz="0" w:space="0" w:color="auto"/>
            <w:bottom w:val="none" w:sz="0" w:space="0" w:color="auto"/>
            <w:right w:val="none" w:sz="0" w:space="0" w:color="auto"/>
          </w:divBdr>
        </w:div>
        <w:div w:id="1094979788">
          <w:marLeft w:val="0"/>
          <w:marRight w:val="0"/>
          <w:marTop w:val="0"/>
          <w:marBottom w:val="0"/>
          <w:divBdr>
            <w:top w:val="none" w:sz="0" w:space="0" w:color="auto"/>
            <w:left w:val="none" w:sz="0" w:space="0" w:color="auto"/>
            <w:bottom w:val="none" w:sz="0" w:space="0" w:color="auto"/>
            <w:right w:val="none" w:sz="0" w:space="0" w:color="auto"/>
          </w:divBdr>
        </w:div>
        <w:div w:id="1245530625">
          <w:marLeft w:val="0"/>
          <w:marRight w:val="0"/>
          <w:marTop w:val="0"/>
          <w:marBottom w:val="0"/>
          <w:divBdr>
            <w:top w:val="none" w:sz="0" w:space="0" w:color="auto"/>
            <w:left w:val="none" w:sz="0" w:space="0" w:color="auto"/>
            <w:bottom w:val="none" w:sz="0" w:space="0" w:color="auto"/>
            <w:right w:val="none" w:sz="0" w:space="0" w:color="auto"/>
          </w:divBdr>
        </w:div>
        <w:div w:id="1347706081">
          <w:marLeft w:val="0"/>
          <w:marRight w:val="0"/>
          <w:marTop w:val="0"/>
          <w:marBottom w:val="0"/>
          <w:divBdr>
            <w:top w:val="none" w:sz="0" w:space="0" w:color="auto"/>
            <w:left w:val="none" w:sz="0" w:space="0" w:color="auto"/>
            <w:bottom w:val="none" w:sz="0" w:space="0" w:color="auto"/>
            <w:right w:val="none" w:sz="0" w:space="0" w:color="auto"/>
          </w:divBdr>
        </w:div>
        <w:div w:id="1435516838">
          <w:marLeft w:val="0"/>
          <w:marRight w:val="0"/>
          <w:marTop w:val="0"/>
          <w:marBottom w:val="0"/>
          <w:divBdr>
            <w:top w:val="none" w:sz="0" w:space="0" w:color="auto"/>
            <w:left w:val="none" w:sz="0" w:space="0" w:color="auto"/>
            <w:bottom w:val="none" w:sz="0" w:space="0" w:color="auto"/>
            <w:right w:val="none" w:sz="0" w:space="0" w:color="auto"/>
          </w:divBdr>
        </w:div>
        <w:div w:id="1453859577">
          <w:marLeft w:val="0"/>
          <w:marRight w:val="0"/>
          <w:marTop w:val="0"/>
          <w:marBottom w:val="0"/>
          <w:divBdr>
            <w:top w:val="none" w:sz="0" w:space="0" w:color="auto"/>
            <w:left w:val="none" w:sz="0" w:space="0" w:color="auto"/>
            <w:bottom w:val="none" w:sz="0" w:space="0" w:color="auto"/>
            <w:right w:val="none" w:sz="0" w:space="0" w:color="auto"/>
          </w:divBdr>
        </w:div>
        <w:div w:id="1490364213">
          <w:marLeft w:val="0"/>
          <w:marRight w:val="0"/>
          <w:marTop w:val="0"/>
          <w:marBottom w:val="0"/>
          <w:divBdr>
            <w:top w:val="none" w:sz="0" w:space="0" w:color="auto"/>
            <w:left w:val="none" w:sz="0" w:space="0" w:color="auto"/>
            <w:bottom w:val="none" w:sz="0" w:space="0" w:color="auto"/>
            <w:right w:val="none" w:sz="0" w:space="0" w:color="auto"/>
          </w:divBdr>
        </w:div>
        <w:div w:id="1556546217">
          <w:marLeft w:val="0"/>
          <w:marRight w:val="0"/>
          <w:marTop w:val="0"/>
          <w:marBottom w:val="0"/>
          <w:divBdr>
            <w:top w:val="none" w:sz="0" w:space="0" w:color="auto"/>
            <w:left w:val="none" w:sz="0" w:space="0" w:color="auto"/>
            <w:bottom w:val="none" w:sz="0" w:space="0" w:color="auto"/>
            <w:right w:val="none" w:sz="0" w:space="0" w:color="auto"/>
          </w:divBdr>
        </w:div>
        <w:div w:id="1627655859">
          <w:marLeft w:val="0"/>
          <w:marRight w:val="0"/>
          <w:marTop w:val="0"/>
          <w:marBottom w:val="0"/>
          <w:divBdr>
            <w:top w:val="none" w:sz="0" w:space="0" w:color="auto"/>
            <w:left w:val="none" w:sz="0" w:space="0" w:color="auto"/>
            <w:bottom w:val="none" w:sz="0" w:space="0" w:color="auto"/>
            <w:right w:val="none" w:sz="0" w:space="0" w:color="auto"/>
          </w:divBdr>
        </w:div>
        <w:div w:id="1627808435">
          <w:marLeft w:val="0"/>
          <w:marRight w:val="0"/>
          <w:marTop w:val="0"/>
          <w:marBottom w:val="0"/>
          <w:divBdr>
            <w:top w:val="none" w:sz="0" w:space="0" w:color="auto"/>
            <w:left w:val="none" w:sz="0" w:space="0" w:color="auto"/>
            <w:bottom w:val="none" w:sz="0" w:space="0" w:color="auto"/>
            <w:right w:val="none" w:sz="0" w:space="0" w:color="auto"/>
          </w:divBdr>
        </w:div>
        <w:div w:id="1668165452">
          <w:marLeft w:val="0"/>
          <w:marRight w:val="0"/>
          <w:marTop w:val="0"/>
          <w:marBottom w:val="0"/>
          <w:divBdr>
            <w:top w:val="none" w:sz="0" w:space="0" w:color="auto"/>
            <w:left w:val="none" w:sz="0" w:space="0" w:color="auto"/>
            <w:bottom w:val="none" w:sz="0" w:space="0" w:color="auto"/>
            <w:right w:val="none" w:sz="0" w:space="0" w:color="auto"/>
          </w:divBdr>
        </w:div>
        <w:div w:id="1668242994">
          <w:marLeft w:val="0"/>
          <w:marRight w:val="0"/>
          <w:marTop w:val="0"/>
          <w:marBottom w:val="0"/>
          <w:divBdr>
            <w:top w:val="none" w:sz="0" w:space="0" w:color="auto"/>
            <w:left w:val="none" w:sz="0" w:space="0" w:color="auto"/>
            <w:bottom w:val="none" w:sz="0" w:space="0" w:color="auto"/>
            <w:right w:val="none" w:sz="0" w:space="0" w:color="auto"/>
          </w:divBdr>
        </w:div>
        <w:div w:id="1771927322">
          <w:marLeft w:val="0"/>
          <w:marRight w:val="0"/>
          <w:marTop w:val="0"/>
          <w:marBottom w:val="0"/>
          <w:divBdr>
            <w:top w:val="none" w:sz="0" w:space="0" w:color="auto"/>
            <w:left w:val="none" w:sz="0" w:space="0" w:color="auto"/>
            <w:bottom w:val="none" w:sz="0" w:space="0" w:color="auto"/>
            <w:right w:val="none" w:sz="0" w:space="0" w:color="auto"/>
          </w:divBdr>
        </w:div>
        <w:div w:id="1833980833">
          <w:marLeft w:val="0"/>
          <w:marRight w:val="0"/>
          <w:marTop w:val="0"/>
          <w:marBottom w:val="0"/>
          <w:divBdr>
            <w:top w:val="none" w:sz="0" w:space="0" w:color="auto"/>
            <w:left w:val="none" w:sz="0" w:space="0" w:color="auto"/>
            <w:bottom w:val="none" w:sz="0" w:space="0" w:color="auto"/>
            <w:right w:val="none" w:sz="0" w:space="0" w:color="auto"/>
          </w:divBdr>
        </w:div>
        <w:div w:id="1858032895">
          <w:marLeft w:val="0"/>
          <w:marRight w:val="0"/>
          <w:marTop w:val="0"/>
          <w:marBottom w:val="0"/>
          <w:divBdr>
            <w:top w:val="none" w:sz="0" w:space="0" w:color="auto"/>
            <w:left w:val="none" w:sz="0" w:space="0" w:color="auto"/>
            <w:bottom w:val="none" w:sz="0" w:space="0" w:color="auto"/>
            <w:right w:val="none" w:sz="0" w:space="0" w:color="auto"/>
          </w:divBdr>
        </w:div>
        <w:div w:id="1876383989">
          <w:marLeft w:val="0"/>
          <w:marRight w:val="0"/>
          <w:marTop w:val="0"/>
          <w:marBottom w:val="0"/>
          <w:divBdr>
            <w:top w:val="none" w:sz="0" w:space="0" w:color="auto"/>
            <w:left w:val="none" w:sz="0" w:space="0" w:color="auto"/>
            <w:bottom w:val="none" w:sz="0" w:space="0" w:color="auto"/>
            <w:right w:val="none" w:sz="0" w:space="0" w:color="auto"/>
          </w:divBdr>
        </w:div>
        <w:div w:id="2037074366">
          <w:marLeft w:val="0"/>
          <w:marRight w:val="0"/>
          <w:marTop w:val="0"/>
          <w:marBottom w:val="0"/>
          <w:divBdr>
            <w:top w:val="none" w:sz="0" w:space="0" w:color="auto"/>
            <w:left w:val="none" w:sz="0" w:space="0" w:color="auto"/>
            <w:bottom w:val="none" w:sz="0" w:space="0" w:color="auto"/>
            <w:right w:val="none" w:sz="0" w:space="0" w:color="auto"/>
          </w:divBdr>
        </w:div>
        <w:div w:id="2125539214">
          <w:marLeft w:val="0"/>
          <w:marRight w:val="0"/>
          <w:marTop w:val="0"/>
          <w:marBottom w:val="0"/>
          <w:divBdr>
            <w:top w:val="none" w:sz="0" w:space="0" w:color="auto"/>
            <w:left w:val="none" w:sz="0" w:space="0" w:color="auto"/>
            <w:bottom w:val="none" w:sz="0" w:space="0" w:color="auto"/>
            <w:right w:val="none" w:sz="0" w:space="0" w:color="auto"/>
          </w:divBdr>
        </w:div>
      </w:divsChild>
    </w:div>
    <w:div w:id="1441073514">
      <w:bodyDiv w:val="1"/>
      <w:marLeft w:val="0"/>
      <w:marRight w:val="0"/>
      <w:marTop w:val="0"/>
      <w:marBottom w:val="0"/>
      <w:divBdr>
        <w:top w:val="none" w:sz="0" w:space="0" w:color="auto"/>
        <w:left w:val="none" w:sz="0" w:space="0" w:color="auto"/>
        <w:bottom w:val="none" w:sz="0" w:space="0" w:color="auto"/>
        <w:right w:val="none" w:sz="0" w:space="0" w:color="auto"/>
      </w:divBdr>
    </w:div>
    <w:div w:id="1447847417">
      <w:bodyDiv w:val="1"/>
      <w:marLeft w:val="0"/>
      <w:marRight w:val="0"/>
      <w:marTop w:val="0"/>
      <w:marBottom w:val="0"/>
      <w:divBdr>
        <w:top w:val="none" w:sz="0" w:space="0" w:color="auto"/>
        <w:left w:val="none" w:sz="0" w:space="0" w:color="auto"/>
        <w:bottom w:val="none" w:sz="0" w:space="0" w:color="auto"/>
        <w:right w:val="none" w:sz="0" w:space="0" w:color="auto"/>
      </w:divBdr>
    </w:div>
    <w:div w:id="1469282375">
      <w:bodyDiv w:val="1"/>
      <w:marLeft w:val="0"/>
      <w:marRight w:val="0"/>
      <w:marTop w:val="0"/>
      <w:marBottom w:val="0"/>
      <w:divBdr>
        <w:top w:val="none" w:sz="0" w:space="0" w:color="auto"/>
        <w:left w:val="none" w:sz="0" w:space="0" w:color="auto"/>
        <w:bottom w:val="none" w:sz="0" w:space="0" w:color="auto"/>
        <w:right w:val="none" w:sz="0" w:space="0" w:color="auto"/>
      </w:divBdr>
    </w:div>
    <w:div w:id="1495953573">
      <w:bodyDiv w:val="1"/>
      <w:marLeft w:val="0"/>
      <w:marRight w:val="0"/>
      <w:marTop w:val="0"/>
      <w:marBottom w:val="0"/>
      <w:divBdr>
        <w:top w:val="none" w:sz="0" w:space="0" w:color="auto"/>
        <w:left w:val="none" w:sz="0" w:space="0" w:color="auto"/>
        <w:bottom w:val="none" w:sz="0" w:space="0" w:color="auto"/>
        <w:right w:val="none" w:sz="0" w:space="0" w:color="auto"/>
      </w:divBdr>
      <w:divsChild>
        <w:div w:id="2067414126">
          <w:marLeft w:val="0"/>
          <w:marRight w:val="0"/>
          <w:marTop w:val="0"/>
          <w:marBottom w:val="0"/>
          <w:divBdr>
            <w:top w:val="none" w:sz="0" w:space="0" w:color="auto"/>
            <w:left w:val="none" w:sz="0" w:space="0" w:color="auto"/>
            <w:bottom w:val="none" w:sz="0" w:space="0" w:color="auto"/>
            <w:right w:val="none" w:sz="0" w:space="0" w:color="auto"/>
          </w:divBdr>
        </w:div>
      </w:divsChild>
    </w:div>
    <w:div w:id="1513296325">
      <w:bodyDiv w:val="1"/>
      <w:marLeft w:val="0"/>
      <w:marRight w:val="0"/>
      <w:marTop w:val="0"/>
      <w:marBottom w:val="0"/>
      <w:divBdr>
        <w:top w:val="none" w:sz="0" w:space="0" w:color="auto"/>
        <w:left w:val="none" w:sz="0" w:space="0" w:color="auto"/>
        <w:bottom w:val="none" w:sz="0" w:space="0" w:color="auto"/>
        <w:right w:val="none" w:sz="0" w:space="0" w:color="auto"/>
      </w:divBdr>
      <w:divsChild>
        <w:div w:id="813255310">
          <w:marLeft w:val="0"/>
          <w:marRight w:val="0"/>
          <w:marTop w:val="0"/>
          <w:marBottom w:val="0"/>
          <w:divBdr>
            <w:top w:val="none" w:sz="0" w:space="0" w:color="auto"/>
            <w:left w:val="none" w:sz="0" w:space="0" w:color="auto"/>
            <w:bottom w:val="none" w:sz="0" w:space="0" w:color="auto"/>
            <w:right w:val="none" w:sz="0" w:space="0" w:color="auto"/>
          </w:divBdr>
          <w:divsChild>
            <w:div w:id="473762678">
              <w:marLeft w:val="0"/>
              <w:marRight w:val="0"/>
              <w:marTop w:val="0"/>
              <w:marBottom w:val="0"/>
              <w:divBdr>
                <w:top w:val="none" w:sz="0" w:space="0" w:color="auto"/>
                <w:left w:val="none" w:sz="0" w:space="0" w:color="auto"/>
                <w:bottom w:val="none" w:sz="0" w:space="0" w:color="auto"/>
                <w:right w:val="none" w:sz="0" w:space="0" w:color="auto"/>
              </w:divBdr>
            </w:div>
            <w:div w:id="12777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3144">
      <w:bodyDiv w:val="1"/>
      <w:marLeft w:val="0"/>
      <w:marRight w:val="0"/>
      <w:marTop w:val="0"/>
      <w:marBottom w:val="0"/>
      <w:divBdr>
        <w:top w:val="none" w:sz="0" w:space="0" w:color="auto"/>
        <w:left w:val="none" w:sz="0" w:space="0" w:color="auto"/>
        <w:bottom w:val="none" w:sz="0" w:space="0" w:color="auto"/>
        <w:right w:val="none" w:sz="0" w:space="0" w:color="auto"/>
      </w:divBdr>
    </w:div>
    <w:div w:id="1563826359">
      <w:bodyDiv w:val="1"/>
      <w:marLeft w:val="0"/>
      <w:marRight w:val="0"/>
      <w:marTop w:val="0"/>
      <w:marBottom w:val="0"/>
      <w:divBdr>
        <w:top w:val="none" w:sz="0" w:space="0" w:color="auto"/>
        <w:left w:val="none" w:sz="0" w:space="0" w:color="auto"/>
        <w:bottom w:val="none" w:sz="0" w:space="0" w:color="auto"/>
        <w:right w:val="none" w:sz="0" w:space="0" w:color="auto"/>
      </w:divBdr>
    </w:div>
    <w:div w:id="1597706934">
      <w:bodyDiv w:val="1"/>
      <w:marLeft w:val="0"/>
      <w:marRight w:val="0"/>
      <w:marTop w:val="0"/>
      <w:marBottom w:val="0"/>
      <w:divBdr>
        <w:top w:val="none" w:sz="0" w:space="0" w:color="auto"/>
        <w:left w:val="none" w:sz="0" w:space="0" w:color="auto"/>
        <w:bottom w:val="none" w:sz="0" w:space="0" w:color="auto"/>
        <w:right w:val="none" w:sz="0" w:space="0" w:color="auto"/>
      </w:divBdr>
    </w:div>
    <w:div w:id="1615550610">
      <w:bodyDiv w:val="1"/>
      <w:marLeft w:val="0"/>
      <w:marRight w:val="0"/>
      <w:marTop w:val="0"/>
      <w:marBottom w:val="0"/>
      <w:divBdr>
        <w:top w:val="none" w:sz="0" w:space="0" w:color="auto"/>
        <w:left w:val="none" w:sz="0" w:space="0" w:color="auto"/>
        <w:bottom w:val="none" w:sz="0" w:space="0" w:color="auto"/>
        <w:right w:val="none" w:sz="0" w:space="0" w:color="auto"/>
      </w:divBdr>
      <w:divsChild>
        <w:div w:id="1887794257">
          <w:marLeft w:val="0"/>
          <w:marRight w:val="0"/>
          <w:marTop w:val="0"/>
          <w:marBottom w:val="0"/>
          <w:divBdr>
            <w:top w:val="none" w:sz="0" w:space="0" w:color="auto"/>
            <w:left w:val="none" w:sz="0" w:space="0" w:color="auto"/>
            <w:bottom w:val="none" w:sz="0" w:space="0" w:color="auto"/>
            <w:right w:val="none" w:sz="0" w:space="0" w:color="auto"/>
          </w:divBdr>
          <w:divsChild>
            <w:div w:id="186915931">
              <w:marLeft w:val="0"/>
              <w:marRight w:val="0"/>
              <w:marTop w:val="0"/>
              <w:marBottom w:val="0"/>
              <w:divBdr>
                <w:top w:val="none" w:sz="0" w:space="0" w:color="auto"/>
                <w:left w:val="none" w:sz="0" w:space="0" w:color="auto"/>
                <w:bottom w:val="none" w:sz="0" w:space="0" w:color="auto"/>
                <w:right w:val="none" w:sz="0" w:space="0" w:color="auto"/>
              </w:divBdr>
            </w:div>
            <w:div w:id="1122113454">
              <w:marLeft w:val="0"/>
              <w:marRight w:val="0"/>
              <w:marTop w:val="0"/>
              <w:marBottom w:val="0"/>
              <w:divBdr>
                <w:top w:val="none" w:sz="0" w:space="0" w:color="auto"/>
                <w:left w:val="none" w:sz="0" w:space="0" w:color="auto"/>
                <w:bottom w:val="none" w:sz="0" w:space="0" w:color="auto"/>
                <w:right w:val="none" w:sz="0" w:space="0" w:color="auto"/>
              </w:divBdr>
            </w:div>
            <w:div w:id="1875457718">
              <w:marLeft w:val="0"/>
              <w:marRight w:val="0"/>
              <w:marTop w:val="0"/>
              <w:marBottom w:val="0"/>
              <w:divBdr>
                <w:top w:val="none" w:sz="0" w:space="0" w:color="auto"/>
                <w:left w:val="none" w:sz="0" w:space="0" w:color="auto"/>
                <w:bottom w:val="none" w:sz="0" w:space="0" w:color="auto"/>
                <w:right w:val="none" w:sz="0" w:space="0" w:color="auto"/>
              </w:divBdr>
            </w:div>
            <w:div w:id="21036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5767">
      <w:bodyDiv w:val="1"/>
      <w:marLeft w:val="0"/>
      <w:marRight w:val="0"/>
      <w:marTop w:val="0"/>
      <w:marBottom w:val="0"/>
      <w:divBdr>
        <w:top w:val="none" w:sz="0" w:space="0" w:color="auto"/>
        <w:left w:val="none" w:sz="0" w:space="0" w:color="auto"/>
        <w:bottom w:val="none" w:sz="0" w:space="0" w:color="auto"/>
        <w:right w:val="none" w:sz="0" w:space="0" w:color="auto"/>
      </w:divBdr>
    </w:div>
    <w:div w:id="1652060973">
      <w:bodyDiv w:val="1"/>
      <w:marLeft w:val="0"/>
      <w:marRight w:val="0"/>
      <w:marTop w:val="0"/>
      <w:marBottom w:val="0"/>
      <w:divBdr>
        <w:top w:val="none" w:sz="0" w:space="0" w:color="auto"/>
        <w:left w:val="none" w:sz="0" w:space="0" w:color="auto"/>
        <w:bottom w:val="none" w:sz="0" w:space="0" w:color="auto"/>
        <w:right w:val="none" w:sz="0" w:space="0" w:color="auto"/>
      </w:divBdr>
    </w:div>
    <w:div w:id="1675496733">
      <w:bodyDiv w:val="1"/>
      <w:marLeft w:val="0"/>
      <w:marRight w:val="0"/>
      <w:marTop w:val="0"/>
      <w:marBottom w:val="0"/>
      <w:divBdr>
        <w:top w:val="none" w:sz="0" w:space="0" w:color="auto"/>
        <w:left w:val="none" w:sz="0" w:space="0" w:color="auto"/>
        <w:bottom w:val="none" w:sz="0" w:space="0" w:color="auto"/>
        <w:right w:val="none" w:sz="0" w:space="0" w:color="auto"/>
      </w:divBdr>
    </w:div>
    <w:div w:id="1679193895">
      <w:bodyDiv w:val="1"/>
      <w:marLeft w:val="0"/>
      <w:marRight w:val="0"/>
      <w:marTop w:val="0"/>
      <w:marBottom w:val="0"/>
      <w:divBdr>
        <w:top w:val="none" w:sz="0" w:space="0" w:color="auto"/>
        <w:left w:val="none" w:sz="0" w:space="0" w:color="auto"/>
        <w:bottom w:val="none" w:sz="0" w:space="0" w:color="auto"/>
        <w:right w:val="none" w:sz="0" w:space="0" w:color="auto"/>
      </w:divBdr>
    </w:div>
    <w:div w:id="1679842447">
      <w:bodyDiv w:val="1"/>
      <w:marLeft w:val="0"/>
      <w:marRight w:val="0"/>
      <w:marTop w:val="0"/>
      <w:marBottom w:val="0"/>
      <w:divBdr>
        <w:top w:val="none" w:sz="0" w:space="0" w:color="auto"/>
        <w:left w:val="none" w:sz="0" w:space="0" w:color="auto"/>
        <w:bottom w:val="none" w:sz="0" w:space="0" w:color="auto"/>
        <w:right w:val="none" w:sz="0" w:space="0" w:color="auto"/>
      </w:divBdr>
      <w:divsChild>
        <w:div w:id="1477793861">
          <w:marLeft w:val="0"/>
          <w:marRight w:val="0"/>
          <w:marTop w:val="0"/>
          <w:marBottom w:val="0"/>
          <w:divBdr>
            <w:top w:val="none" w:sz="0" w:space="0" w:color="auto"/>
            <w:left w:val="none" w:sz="0" w:space="0" w:color="auto"/>
            <w:bottom w:val="none" w:sz="0" w:space="0" w:color="auto"/>
            <w:right w:val="none" w:sz="0" w:space="0" w:color="auto"/>
          </w:divBdr>
          <w:divsChild>
            <w:div w:id="655955799">
              <w:marLeft w:val="0"/>
              <w:marRight w:val="0"/>
              <w:marTop w:val="0"/>
              <w:marBottom w:val="0"/>
              <w:divBdr>
                <w:top w:val="none" w:sz="0" w:space="0" w:color="auto"/>
                <w:left w:val="none" w:sz="0" w:space="0" w:color="auto"/>
                <w:bottom w:val="none" w:sz="0" w:space="0" w:color="auto"/>
                <w:right w:val="none" w:sz="0" w:space="0" w:color="auto"/>
              </w:divBdr>
            </w:div>
            <w:div w:id="698748116">
              <w:marLeft w:val="0"/>
              <w:marRight w:val="0"/>
              <w:marTop w:val="0"/>
              <w:marBottom w:val="0"/>
              <w:divBdr>
                <w:top w:val="none" w:sz="0" w:space="0" w:color="auto"/>
                <w:left w:val="none" w:sz="0" w:space="0" w:color="auto"/>
                <w:bottom w:val="none" w:sz="0" w:space="0" w:color="auto"/>
                <w:right w:val="none" w:sz="0" w:space="0" w:color="auto"/>
              </w:divBdr>
            </w:div>
            <w:div w:id="1298416594">
              <w:marLeft w:val="0"/>
              <w:marRight w:val="0"/>
              <w:marTop w:val="0"/>
              <w:marBottom w:val="0"/>
              <w:divBdr>
                <w:top w:val="none" w:sz="0" w:space="0" w:color="auto"/>
                <w:left w:val="none" w:sz="0" w:space="0" w:color="auto"/>
                <w:bottom w:val="none" w:sz="0" w:space="0" w:color="auto"/>
                <w:right w:val="none" w:sz="0" w:space="0" w:color="auto"/>
              </w:divBdr>
            </w:div>
            <w:div w:id="1753046845">
              <w:marLeft w:val="0"/>
              <w:marRight w:val="0"/>
              <w:marTop w:val="0"/>
              <w:marBottom w:val="0"/>
              <w:divBdr>
                <w:top w:val="none" w:sz="0" w:space="0" w:color="auto"/>
                <w:left w:val="none" w:sz="0" w:space="0" w:color="auto"/>
                <w:bottom w:val="none" w:sz="0" w:space="0" w:color="auto"/>
                <w:right w:val="none" w:sz="0" w:space="0" w:color="auto"/>
              </w:divBdr>
            </w:div>
            <w:div w:id="17791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3461">
      <w:bodyDiv w:val="1"/>
      <w:marLeft w:val="0"/>
      <w:marRight w:val="0"/>
      <w:marTop w:val="0"/>
      <w:marBottom w:val="0"/>
      <w:divBdr>
        <w:top w:val="none" w:sz="0" w:space="0" w:color="auto"/>
        <w:left w:val="none" w:sz="0" w:space="0" w:color="auto"/>
        <w:bottom w:val="none" w:sz="0" w:space="0" w:color="auto"/>
        <w:right w:val="none" w:sz="0" w:space="0" w:color="auto"/>
      </w:divBdr>
    </w:div>
    <w:div w:id="1689941299">
      <w:bodyDiv w:val="1"/>
      <w:marLeft w:val="0"/>
      <w:marRight w:val="0"/>
      <w:marTop w:val="0"/>
      <w:marBottom w:val="0"/>
      <w:divBdr>
        <w:top w:val="none" w:sz="0" w:space="0" w:color="auto"/>
        <w:left w:val="none" w:sz="0" w:space="0" w:color="auto"/>
        <w:bottom w:val="none" w:sz="0" w:space="0" w:color="auto"/>
        <w:right w:val="none" w:sz="0" w:space="0" w:color="auto"/>
      </w:divBdr>
    </w:div>
    <w:div w:id="1693922419">
      <w:bodyDiv w:val="1"/>
      <w:marLeft w:val="0"/>
      <w:marRight w:val="0"/>
      <w:marTop w:val="0"/>
      <w:marBottom w:val="0"/>
      <w:divBdr>
        <w:top w:val="none" w:sz="0" w:space="0" w:color="auto"/>
        <w:left w:val="none" w:sz="0" w:space="0" w:color="auto"/>
        <w:bottom w:val="none" w:sz="0" w:space="0" w:color="auto"/>
        <w:right w:val="none" w:sz="0" w:space="0" w:color="auto"/>
      </w:divBdr>
    </w:div>
    <w:div w:id="1696539839">
      <w:bodyDiv w:val="1"/>
      <w:marLeft w:val="0"/>
      <w:marRight w:val="0"/>
      <w:marTop w:val="0"/>
      <w:marBottom w:val="0"/>
      <w:divBdr>
        <w:top w:val="none" w:sz="0" w:space="0" w:color="auto"/>
        <w:left w:val="none" w:sz="0" w:space="0" w:color="auto"/>
        <w:bottom w:val="none" w:sz="0" w:space="0" w:color="auto"/>
        <w:right w:val="none" w:sz="0" w:space="0" w:color="auto"/>
      </w:divBdr>
    </w:div>
    <w:div w:id="1700281188">
      <w:bodyDiv w:val="1"/>
      <w:marLeft w:val="0"/>
      <w:marRight w:val="0"/>
      <w:marTop w:val="0"/>
      <w:marBottom w:val="0"/>
      <w:divBdr>
        <w:top w:val="none" w:sz="0" w:space="0" w:color="auto"/>
        <w:left w:val="none" w:sz="0" w:space="0" w:color="auto"/>
        <w:bottom w:val="none" w:sz="0" w:space="0" w:color="auto"/>
        <w:right w:val="none" w:sz="0" w:space="0" w:color="auto"/>
      </w:divBdr>
    </w:div>
    <w:div w:id="1704861495">
      <w:bodyDiv w:val="1"/>
      <w:marLeft w:val="0"/>
      <w:marRight w:val="0"/>
      <w:marTop w:val="0"/>
      <w:marBottom w:val="0"/>
      <w:divBdr>
        <w:top w:val="none" w:sz="0" w:space="0" w:color="auto"/>
        <w:left w:val="none" w:sz="0" w:space="0" w:color="auto"/>
        <w:bottom w:val="none" w:sz="0" w:space="0" w:color="auto"/>
        <w:right w:val="none" w:sz="0" w:space="0" w:color="auto"/>
      </w:divBdr>
      <w:divsChild>
        <w:div w:id="1048797377">
          <w:marLeft w:val="0"/>
          <w:marRight w:val="0"/>
          <w:marTop w:val="0"/>
          <w:marBottom w:val="0"/>
          <w:divBdr>
            <w:top w:val="none" w:sz="0" w:space="0" w:color="auto"/>
            <w:left w:val="none" w:sz="0" w:space="0" w:color="auto"/>
            <w:bottom w:val="none" w:sz="0" w:space="0" w:color="auto"/>
            <w:right w:val="none" w:sz="0" w:space="0" w:color="auto"/>
          </w:divBdr>
          <w:divsChild>
            <w:div w:id="614605585">
              <w:marLeft w:val="0"/>
              <w:marRight w:val="0"/>
              <w:marTop w:val="0"/>
              <w:marBottom w:val="0"/>
              <w:divBdr>
                <w:top w:val="none" w:sz="0" w:space="0" w:color="auto"/>
                <w:left w:val="none" w:sz="0" w:space="0" w:color="auto"/>
                <w:bottom w:val="none" w:sz="0" w:space="0" w:color="auto"/>
                <w:right w:val="none" w:sz="0" w:space="0" w:color="auto"/>
              </w:divBdr>
            </w:div>
            <w:div w:id="726954580">
              <w:marLeft w:val="0"/>
              <w:marRight w:val="0"/>
              <w:marTop w:val="0"/>
              <w:marBottom w:val="0"/>
              <w:divBdr>
                <w:top w:val="none" w:sz="0" w:space="0" w:color="auto"/>
                <w:left w:val="none" w:sz="0" w:space="0" w:color="auto"/>
                <w:bottom w:val="none" w:sz="0" w:space="0" w:color="auto"/>
                <w:right w:val="none" w:sz="0" w:space="0" w:color="auto"/>
              </w:divBdr>
            </w:div>
            <w:div w:id="15298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1262">
      <w:bodyDiv w:val="1"/>
      <w:marLeft w:val="0"/>
      <w:marRight w:val="0"/>
      <w:marTop w:val="0"/>
      <w:marBottom w:val="0"/>
      <w:divBdr>
        <w:top w:val="none" w:sz="0" w:space="0" w:color="auto"/>
        <w:left w:val="none" w:sz="0" w:space="0" w:color="auto"/>
        <w:bottom w:val="none" w:sz="0" w:space="0" w:color="auto"/>
        <w:right w:val="none" w:sz="0" w:space="0" w:color="auto"/>
      </w:divBdr>
    </w:div>
    <w:div w:id="1736581831">
      <w:bodyDiv w:val="1"/>
      <w:marLeft w:val="0"/>
      <w:marRight w:val="0"/>
      <w:marTop w:val="0"/>
      <w:marBottom w:val="0"/>
      <w:divBdr>
        <w:top w:val="none" w:sz="0" w:space="0" w:color="auto"/>
        <w:left w:val="none" w:sz="0" w:space="0" w:color="auto"/>
        <w:bottom w:val="none" w:sz="0" w:space="0" w:color="auto"/>
        <w:right w:val="none" w:sz="0" w:space="0" w:color="auto"/>
      </w:divBdr>
    </w:div>
    <w:div w:id="1742093585">
      <w:bodyDiv w:val="1"/>
      <w:marLeft w:val="0"/>
      <w:marRight w:val="0"/>
      <w:marTop w:val="0"/>
      <w:marBottom w:val="0"/>
      <w:divBdr>
        <w:top w:val="none" w:sz="0" w:space="0" w:color="auto"/>
        <w:left w:val="none" w:sz="0" w:space="0" w:color="auto"/>
        <w:bottom w:val="none" w:sz="0" w:space="0" w:color="auto"/>
        <w:right w:val="none" w:sz="0" w:space="0" w:color="auto"/>
      </w:divBdr>
    </w:div>
    <w:div w:id="1742292781">
      <w:bodyDiv w:val="1"/>
      <w:marLeft w:val="0"/>
      <w:marRight w:val="0"/>
      <w:marTop w:val="0"/>
      <w:marBottom w:val="0"/>
      <w:divBdr>
        <w:top w:val="none" w:sz="0" w:space="0" w:color="auto"/>
        <w:left w:val="none" w:sz="0" w:space="0" w:color="auto"/>
        <w:bottom w:val="none" w:sz="0" w:space="0" w:color="auto"/>
        <w:right w:val="none" w:sz="0" w:space="0" w:color="auto"/>
      </w:divBdr>
    </w:div>
    <w:div w:id="1745368470">
      <w:bodyDiv w:val="1"/>
      <w:marLeft w:val="0"/>
      <w:marRight w:val="0"/>
      <w:marTop w:val="0"/>
      <w:marBottom w:val="0"/>
      <w:divBdr>
        <w:top w:val="none" w:sz="0" w:space="0" w:color="auto"/>
        <w:left w:val="none" w:sz="0" w:space="0" w:color="auto"/>
        <w:bottom w:val="none" w:sz="0" w:space="0" w:color="auto"/>
        <w:right w:val="none" w:sz="0" w:space="0" w:color="auto"/>
      </w:divBdr>
      <w:divsChild>
        <w:div w:id="607783315">
          <w:marLeft w:val="0"/>
          <w:marRight w:val="0"/>
          <w:marTop w:val="0"/>
          <w:marBottom w:val="0"/>
          <w:divBdr>
            <w:top w:val="none" w:sz="0" w:space="0" w:color="auto"/>
            <w:left w:val="none" w:sz="0" w:space="0" w:color="auto"/>
            <w:bottom w:val="none" w:sz="0" w:space="0" w:color="auto"/>
            <w:right w:val="none" w:sz="0" w:space="0" w:color="auto"/>
          </w:divBdr>
          <w:divsChild>
            <w:div w:id="170224767">
              <w:marLeft w:val="0"/>
              <w:marRight w:val="0"/>
              <w:marTop w:val="0"/>
              <w:marBottom w:val="0"/>
              <w:divBdr>
                <w:top w:val="none" w:sz="0" w:space="0" w:color="auto"/>
                <w:left w:val="none" w:sz="0" w:space="0" w:color="auto"/>
                <w:bottom w:val="none" w:sz="0" w:space="0" w:color="auto"/>
                <w:right w:val="none" w:sz="0" w:space="0" w:color="auto"/>
              </w:divBdr>
            </w:div>
            <w:div w:id="350691842">
              <w:marLeft w:val="0"/>
              <w:marRight w:val="0"/>
              <w:marTop w:val="0"/>
              <w:marBottom w:val="0"/>
              <w:divBdr>
                <w:top w:val="none" w:sz="0" w:space="0" w:color="auto"/>
                <w:left w:val="none" w:sz="0" w:space="0" w:color="auto"/>
                <w:bottom w:val="none" w:sz="0" w:space="0" w:color="auto"/>
                <w:right w:val="none" w:sz="0" w:space="0" w:color="auto"/>
              </w:divBdr>
            </w:div>
            <w:div w:id="418598778">
              <w:marLeft w:val="0"/>
              <w:marRight w:val="0"/>
              <w:marTop w:val="0"/>
              <w:marBottom w:val="0"/>
              <w:divBdr>
                <w:top w:val="none" w:sz="0" w:space="0" w:color="auto"/>
                <w:left w:val="none" w:sz="0" w:space="0" w:color="auto"/>
                <w:bottom w:val="none" w:sz="0" w:space="0" w:color="auto"/>
                <w:right w:val="none" w:sz="0" w:space="0" w:color="auto"/>
              </w:divBdr>
            </w:div>
            <w:div w:id="624429611">
              <w:marLeft w:val="0"/>
              <w:marRight w:val="0"/>
              <w:marTop w:val="0"/>
              <w:marBottom w:val="0"/>
              <w:divBdr>
                <w:top w:val="none" w:sz="0" w:space="0" w:color="auto"/>
                <w:left w:val="none" w:sz="0" w:space="0" w:color="auto"/>
                <w:bottom w:val="none" w:sz="0" w:space="0" w:color="auto"/>
                <w:right w:val="none" w:sz="0" w:space="0" w:color="auto"/>
              </w:divBdr>
            </w:div>
            <w:div w:id="852261287">
              <w:marLeft w:val="0"/>
              <w:marRight w:val="0"/>
              <w:marTop w:val="0"/>
              <w:marBottom w:val="0"/>
              <w:divBdr>
                <w:top w:val="none" w:sz="0" w:space="0" w:color="auto"/>
                <w:left w:val="none" w:sz="0" w:space="0" w:color="auto"/>
                <w:bottom w:val="none" w:sz="0" w:space="0" w:color="auto"/>
                <w:right w:val="none" w:sz="0" w:space="0" w:color="auto"/>
              </w:divBdr>
            </w:div>
            <w:div w:id="1424491356">
              <w:marLeft w:val="0"/>
              <w:marRight w:val="0"/>
              <w:marTop w:val="0"/>
              <w:marBottom w:val="0"/>
              <w:divBdr>
                <w:top w:val="none" w:sz="0" w:space="0" w:color="auto"/>
                <w:left w:val="none" w:sz="0" w:space="0" w:color="auto"/>
                <w:bottom w:val="none" w:sz="0" w:space="0" w:color="auto"/>
                <w:right w:val="none" w:sz="0" w:space="0" w:color="auto"/>
              </w:divBdr>
            </w:div>
            <w:div w:id="1495871642">
              <w:marLeft w:val="0"/>
              <w:marRight w:val="0"/>
              <w:marTop w:val="0"/>
              <w:marBottom w:val="0"/>
              <w:divBdr>
                <w:top w:val="none" w:sz="0" w:space="0" w:color="auto"/>
                <w:left w:val="none" w:sz="0" w:space="0" w:color="auto"/>
                <w:bottom w:val="none" w:sz="0" w:space="0" w:color="auto"/>
                <w:right w:val="none" w:sz="0" w:space="0" w:color="auto"/>
              </w:divBdr>
            </w:div>
            <w:div w:id="20688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5750">
      <w:bodyDiv w:val="1"/>
      <w:marLeft w:val="0"/>
      <w:marRight w:val="0"/>
      <w:marTop w:val="0"/>
      <w:marBottom w:val="0"/>
      <w:divBdr>
        <w:top w:val="none" w:sz="0" w:space="0" w:color="auto"/>
        <w:left w:val="none" w:sz="0" w:space="0" w:color="auto"/>
        <w:bottom w:val="none" w:sz="0" w:space="0" w:color="auto"/>
        <w:right w:val="none" w:sz="0" w:space="0" w:color="auto"/>
      </w:divBdr>
    </w:div>
    <w:div w:id="1761675690">
      <w:bodyDiv w:val="1"/>
      <w:marLeft w:val="0"/>
      <w:marRight w:val="0"/>
      <w:marTop w:val="0"/>
      <w:marBottom w:val="0"/>
      <w:divBdr>
        <w:top w:val="none" w:sz="0" w:space="0" w:color="auto"/>
        <w:left w:val="none" w:sz="0" w:space="0" w:color="auto"/>
        <w:bottom w:val="none" w:sz="0" w:space="0" w:color="auto"/>
        <w:right w:val="none" w:sz="0" w:space="0" w:color="auto"/>
      </w:divBdr>
    </w:div>
    <w:div w:id="1764493417">
      <w:bodyDiv w:val="1"/>
      <w:marLeft w:val="0"/>
      <w:marRight w:val="0"/>
      <w:marTop w:val="0"/>
      <w:marBottom w:val="0"/>
      <w:divBdr>
        <w:top w:val="none" w:sz="0" w:space="0" w:color="auto"/>
        <w:left w:val="none" w:sz="0" w:space="0" w:color="auto"/>
        <w:bottom w:val="none" w:sz="0" w:space="0" w:color="auto"/>
        <w:right w:val="none" w:sz="0" w:space="0" w:color="auto"/>
      </w:divBdr>
    </w:div>
    <w:div w:id="1774934099">
      <w:bodyDiv w:val="1"/>
      <w:marLeft w:val="0"/>
      <w:marRight w:val="0"/>
      <w:marTop w:val="0"/>
      <w:marBottom w:val="0"/>
      <w:divBdr>
        <w:top w:val="none" w:sz="0" w:space="0" w:color="auto"/>
        <w:left w:val="none" w:sz="0" w:space="0" w:color="auto"/>
        <w:bottom w:val="none" w:sz="0" w:space="0" w:color="auto"/>
        <w:right w:val="none" w:sz="0" w:space="0" w:color="auto"/>
      </w:divBdr>
    </w:div>
    <w:div w:id="1795711753">
      <w:bodyDiv w:val="1"/>
      <w:marLeft w:val="0"/>
      <w:marRight w:val="0"/>
      <w:marTop w:val="0"/>
      <w:marBottom w:val="0"/>
      <w:divBdr>
        <w:top w:val="none" w:sz="0" w:space="0" w:color="auto"/>
        <w:left w:val="none" w:sz="0" w:space="0" w:color="auto"/>
        <w:bottom w:val="none" w:sz="0" w:space="0" w:color="auto"/>
        <w:right w:val="none" w:sz="0" w:space="0" w:color="auto"/>
      </w:divBdr>
    </w:div>
    <w:div w:id="1830094632">
      <w:bodyDiv w:val="1"/>
      <w:marLeft w:val="0"/>
      <w:marRight w:val="0"/>
      <w:marTop w:val="0"/>
      <w:marBottom w:val="0"/>
      <w:divBdr>
        <w:top w:val="none" w:sz="0" w:space="0" w:color="auto"/>
        <w:left w:val="none" w:sz="0" w:space="0" w:color="auto"/>
        <w:bottom w:val="none" w:sz="0" w:space="0" w:color="auto"/>
        <w:right w:val="none" w:sz="0" w:space="0" w:color="auto"/>
      </w:divBdr>
    </w:div>
    <w:div w:id="1840729237">
      <w:bodyDiv w:val="1"/>
      <w:marLeft w:val="0"/>
      <w:marRight w:val="0"/>
      <w:marTop w:val="0"/>
      <w:marBottom w:val="0"/>
      <w:divBdr>
        <w:top w:val="none" w:sz="0" w:space="0" w:color="auto"/>
        <w:left w:val="none" w:sz="0" w:space="0" w:color="auto"/>
        <w:bottom w:val="none" w:sz="0" w:space="0" w:color="auto"/>
        <w:right w:val="none" w:sz="0" w:space="0" w:color="auto"/>
      </w:divBdr>
    </w:div>
    <w:div w:id="1853451920">
      <w:bodyDiv w:val="1"/>
      <w:marLeft w:val="0"/>
      <w:marRight w:val="0"/>
      <w:marTop w:val="0"/>
      <w:marBottom w:val="0"/>
      <w:divBdr>
        <w:top w:val="none" w:sz="0" w:space="0" w:color="auto"/>
        <w:left w:val="none" w:sz="0" w:space="0" w:color="auto"/>
        <w:bottom w:val="none" w:sz="0" w:space="0" w:color="auto"/>
        <w:right w:val="none" w:sz="0" w:space="0" w:color="auto"/>
      </w:divBdr>
    </w:div>
    <w:div w:id="1867790742">
      <w:bodyDiv w:val="1"/>
      <w:marLeft w:val="0"/>
      <w:marRight w:val="0"/>
      <w:marTop w:val="0"/>
      <w:marBottom w:val="0"/>
      <w:divBdr>
        <w:top w:val="none" w:sz="0" w:space="0" w:color="auto"/>
        <w:left w:val="none" w:sz="0" w:space="0" w:color="auto"/>
        <w:bottom w:val="none" w:sz="0" w:space="0" w:color="auto"/>
        <w:right w:val="none" w:sz="0" w:space="0" w:color="auto"/>
      </w:divBdr>
    </w:div>
    <w:div w:id="1875190696">
      <w:bodyDiv w:val="1"/>
      <w:marLeft w:val="0"/>
      <w:marRight w:val="0"/>
      <w:marTop w:val="0"/>
      <w:marBottom w:val="0"/>
      <w:divBdr>
        <w:top w:val="none" w:sz="0" w:space="0" w:color="auto"/>
        <w:left w:val="none" w:sz="0" w:space="0" w:color="auto"/>
        <w:bottom w:val="none" w:sz="0" w:space="0" w:color="auto"/>
        <w:right w:val="none" w:sz="0" w:space="0" w:color="auto"/>
      </w:divBdr>
    </w:div>
    <w:div w:id="1893421980">
      <w:bodyDiv w:val="1"/>
      <w:marLeft w:val="0"/>
      <w:marRight w:val="0"/>
      <w:marTop w:val="0"/>
      <w:marBottom w:val="0"/>
      <w:divBdr>
        <w:top w:val="none" w:sz="0" w:space="0" w:color="auto"/>
        <w:left w:val="none" w:sz="0" w:space="0" w:color="auto"/>
        <w:bottom w:val="none" w:sz="0" w:space="0" w:color="auto"/>
        <w:right w:val="none" w:sz="0" w:space="0" w:color="auto"/>
      </w:divBdr>
      <w:divsChild>
        <w:div w:id="117800334">
          <w:marLeft w:val="0"/>
          <w:marRight w:val="0"/>
          <w:marTop w:val="0"/>
          <w:marBottom w:val="0"/>
          <w:divBdr>
            <w:top w:val="none" w:sz="0" w:space="0" w:color="auto"/>
            <w:left w:val="none" w:sz="0" w:space="0" w:color="auto"/>
            <w:bottom w:val="none" w:sz="0" w:space="0" w:color="auto"/>
            <w:right w:val="none" w:sz="0" w:space="0" w:color="auto"/>
          </w:divBdr>
          <w:divsChild>
            <w:div w:id="88932382">
              <w:marLeft w:val="0"/>
              <w:marRight w:val="0"/>
              <w:marTop w:val="0"/>
              <w:marBottom w:val="0"/>
              <w:divBdr>
                <w:top w:val="none" w:sz="0" w:space="0" w:color="auto"/>
                <w:left w:val="none" w:sz="0" w:space="0" w:color="auto"/>
                <w:bottom w:val="none" w:sz="0" w:space="0" w:color="auto"/>
                <w:right w:val="none" w:sz="0" w:space="0" w:color="auto"/>
              </w:divBdr>
            </w:div>
            <w:div w:id="390813608">
              <w:marLeft w:val="0"/>
              <w:marRight w:val="0"/>
              <w:marTop w:val="0"/>
              <w:marBottom w:val="0"/>
              <w:divBdr>
                <w:top w:val="none" w:sz="0" w:space="0" w:color="auto"/>
                <w:left w:val="none" w:sz="0" w:space="0" w:color="auto"/>
                <w:bottom w:val="none" w:sz="0" w:space="0" w:color="auto"/>
                <w:right w:val="none" w:sz="0" w:space="0" w:color="auto"/>
              </w:divBdr>
            </w:div>
            <w:div w:id="748892017">
              <w:marLeft w:val="0"/>
              <w:marRight w:val="0"/>
              <w:marTop w:val="0"/>
              <w:marBottom w:val="0"/>
              <w:divBdr>
                <w:top w:val="none" w:sz="0" w:space="0" w:color="auto"/>
                <w:left w:val="none" w:sz="0" w:space="0" w:color="auto"/>
                <w:bottom w:val="none" w:sz="0" w:space="0" w:color="auto"/>
                <w:right w:val="none" w:sz="0" w:space="0" w:color="auto"/>
              </w:divBdr>
            </w:div>
            <w:div w:id="1259831012">
              <w:marLeft w:val="0"/>
              <w:marRight w:val="0"/>
              <w:marTop w:val="0"/>
              <w:marBottom w:val="0"/>
              <w:divBdr>
                <w:top w:val="none" w:sz="0" w:space="0" w:color="auto"/>
                <w:left w:val="none" w:sz="0" w:space="0" w:color="auto"/>
                <w:bottom w:val="none" w:sz="0" w:space="0" w:color="auto"/>
                <w:right w:val="none" w:sz="0" w:space="0" w:color="auto"/>
              </w:divBdr>
            </w:div>
            <w:div w:id="2085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7898">
      <w:bodyDiv w:val="1"/>
      <w:marLeft w:val="0"/>
      <w:marRight w:val="0"/>
      <w:marTop w:val="0"/>
      <w:marBottom w:val="0"/>
      <w:divBdr>
        <w:top w:val="none" w:sz="0" w:space="0" w:color="auto"/>
        <w:left w:val="none" w:sz="0" w:space="0" w:color="auto"/>
        <w:bottom w:val="none" w:sz="0" w:space="0" w:color="auto"/>
        <w:right w:val="none" w:sz="0" w:space="0" w:color="auto"/>
      </w:divBdr>
      <w:divsChild>
        <w:div w:id="905457026">
          <w:marLeft w:val="0"/>
          <w:marRight w:val="0"/>
          <w:marTop w:val="0"/>
          <w:marBottom w:val="0"/>
          <w:divBdr>
            <w:top w:val="none" w:sz="0" w:space="0" w:color="auto"/>
            <w:left w:val="none" w:sz="0" w:space="0" w:color="auto"/>
            <w:bottom w:val="none" w:sz="0" w:space="0" w:color="auto"/>
            <w:right w:val="none" w:sz="0" w:space="0" w:color="auto"/>
          </w:divBdr>
        </w:div>
      </w:divsChild>
    </w:div>
    <w:div w:id="1933050677">
      <w:bodyDiv w:val="1"/>
      <w:marLeft w:val="0"/>
      <w:marRight w:val="0"/>
      <w:marTop w:val="0"/>
      <w:marBottom w:val="0"/>
      <w:divBdr>
        <w:top w:val="none" w:sz="0" w:space="0" w:color="auto"/>
        <w:left w:val="none" w:sz="0" w:space="0" w:color="auto"/>
        <w:bottom w:val="none" w:sz="0" w:space="0" w:color="auto"/>
        <w:right w:val="none" w:sz="0" w:space="0" w:color="auto"/>
      </w:divBdr>
      <w:divsChild>
        <w:div w:id="775826178">
          <w:marLeft w:val="0"/>
          <w:marRight w:val="0"/>
          <w:marTop w:val="0"/>
          <w:marBottom w:val="0"/>
          <w:divBdr>
            <w:top w:val="none" w:sz="0" w:space="0" w:color="auto"/>
            <w:left w:val="none" w:sz="0" w:space="0" w:color="auto"/>
            <w:bottom w:val="none" w:sz="0" w:space="0" w:color="auto"/>
            <w:right w:val="none" w:sz="0" w:space="0" w:color="auto"/>
          </w:divBdr>
          <w:divsChild>
            <w:div w:id="348875545">
              <w:marLeft w:val="0"/>
              <w:marRight w:val="0"/>
              <w:marTop w:val="0"/>
              <w:marBottom w:val="0"/>
              <w:divBdr>
                <w:top w:val="none" w:sz="0" w:space="0" w:color="auto"/>
                <w:left w:val="none" w:sz="0" w:space="0" w:color="auto"/>
                <w:bottom w:val="none" w:sz="0" w:space="0" w:color="auto"/>
                <w:right w:val="none" w:sz="0" w:space="0" w:color="auto"/>
              </w:divBdr>
            </w:div>
            <w:div w:id="895243896">
              <w:marLeft w:val="0"/>
              <w:marRight w:val="0"/>
              <w:marTop w:val="0"/>
              <w:marBottom w:val="0"/>
              <w:divBdr>
                <w:top w:val="none" w:sz="0" w:space="0" w:color="auto"/>
                <w:left w:val="none" w:sz="0" w:space="0" w:color="auto"/>
                <w:bottom w:val="none" w:sz="0" w:space="0" w:color="auto"/>
                <w:right w:val="none" w:sz="0" w:space="0" w:color="auto"/>
              </w:divBdr>
            </w:div>
            <w:div w:id="1077484130">
              <w:marLeft w:val="0"/>
              <w:marRight w:val="0"/>
              <w:marTop w:val="0"/>
              <w:marBottom w:val="0"/>
              <w:divBdr>
                <w:top w:val="none" w:sz="0" w:space="0" w:color="auto"/>
                <w:left w:val="none" w:sz="0" w:space="0" w:color="auto"/>
                <w:bottom w:val="none" w:sz="0" w:space="0" w:color="auto"/>
                <w:right w:val="none" w:sz="0" w:space="0" w:color="auto"/>
              </w:divBdr>
            </w:div>
            <w:div w:id="1392465010">
              <w:marLeft w:val="0"/>
              <w:marRight w:val="0"/>
              <w:marTop w:val="0"/>
              <w:marBottom w:val="0"/>
              <w:divBdr>
                <w:top w:val="none" w:sz="0" w:space="0" w:color="auto"/>
                <w:left w:val="none" w:sz="0" w:space="0" w:color="auto"/>
                <w:bottom w:val="none" w:sz="0" w:space="0" w:color="auto"/>
                <w:right w:val="none" w:sz="0" w:space="0" w:color="auto"/>
              </w:divBdr>
            </w:div>
            <w:div w:id="1481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2289">
      <w:bodyDiv w:val="1"/>
      <w:marLeft w:val="0"/>
      <w:marRight w:val="0"/>
      <w:marTop w:val="0"/>
      <w:marBottom w:val="0"/>
      <w:divBdr>
        <w:top w:val="none" w:sz="0" w:space="0" w:color="auto"/>
        <w:left w:val="none" w:sz="0" w:space="0" w:color="auto"/>
        <w:bottom w:val="none" w:sz="0" w:space="0" w:color="auto"/>
        <w:right w:val="none" w:sz="0" w:space="0" w:color="auto"/>
      </w:divBdr>
    </w:div>
    <w:div w:id="1954361636">
      <w:bodyDiv w:val="1"/>
      <w:marLeft w:val="0"/>
      <w:marRight w:val="0"/>
      <w:marTop w:val="0"/>
      <w:marBottom w:val="0"/>
      <w:divBdr>
        <w:top w:val="none" w:sz="0" w:space="0" w:color="auto"/>
        <w:left w:val="none" w:sz="0" w:space="0" w:color="auto"/>
        <w:bottom w:val="none" w:sz="0" w:space="0" w:color="auto"/>
        <w:right w:val="none" w:sz="0" w:space="0" w:color="auto"/>
      </w:divBdr>
    </w:div>
    <w:div w:id="1982342887">
      <w:bodyDiv w:val="1"/>
      <w:marLeft w:val="0"/>
      <w:marRight w:val="0"/>
      <w:marTop w:val="0"/>
      <w:marBottom w:val="0"/>
      <w:divBdr>
        <w:top w:val="none" w:sz="0" w:space="0" w:color="auto"/>
        <w:left w:val="none" w:sz="0" w:space="0" w:color="auto"/>
        <w:bottom w:val="none" w:sz="0" w:space="0" w:color="auto"/>
        <w:right w:val="none" w:sz="0" w:space="0" w:color="auto"/>
      </w:divBdr>
    </w:div>
    <w:div w:id="1986271763">
      <w:bodyDiv w:val="1"/>
      <w:marLeft w:val="0"/>
      <w:marRight w:val="0"/>
      <w:marTop w:val="0"/>
      <w:marBottom w:val="0"/>
      <w:divBdr>
        <w:top w:val="none" w:sz="0" w:space="0" w:color="auto"/>
        <w:left w:val="none" w:sz="0" w:space="0" w:color="auto"/>
        <w:bottom w:val="none" w:sz="0" w:space="0" w:color="auto"/>
        <w:right w:val="none" w:sz="0" w:space="0" w:color="auto"/>
      </w:divBdr>
    </w:div>
    <w:div w:id="1989047676">
      <w:bodyDiv w:val="1"/>
      <w:marLeft w:val="0"/>
      <w:marRight w:val="0"/>
      <w:marTop w:val="0"/>
      <w:marBottom w:val="0"/>
      <w:divBdr>
        <w:top w:val="none" w:sz="0" w:space="0" w:color="auto"/>
        <w:left w:val="none" w:sz="0" w:space="0" w:color="auto"/>
        <w:bottom w:val="none" w:sz="0" w:space="0" w:color="auto"/>
        <w:right w:val="none" w:sz="0" w:space="0" w:color="auto"/>
      </w:divBdr>
    </w:div>
    <w:div w:id="1991518923">
      <w:bodyDiv w:val="1"/>
      <w:marLeft w:val="0"/>
      <w:marRight w:val="0"/>
      <w:marTop w:val="0"/>
      <w:marBottom w:val="0"/>
      <w:divBdr>
        <w:top w:val="none" w:sz="0" w:space="0" w:color="auto"/>
        <w:left w:val="none" w:sz="0" w:space="0" w:color="auto"/>
        <w:bottom w:val="none" w:sz="0" w:space="0" w:color="auto"/>
        <w:right w:val="none" w:sz="0" w:space="0" w:color="auto"/>
      </w:divBdr>
    </w:div>
    <w:div w:id="1992101157">
      <w:bodyDiv w:val="1"/>
      <w:marLeft w:val="0"/>
      <w:marRight w:val="0"/>
      <w:marTop w:val="0"/>
      <w:marBottom w:val="0"/>
      <w:divBdr>
        <w:top w:val="none" w:sz="0" w:space="0" w:color="auto"/>
        <w:left w:val="none" w:sz="0" w:space="0" w:color="auto"/>
        <w:bottom w:val="none" w:sz="0" w:space="0" w:color="auto"/>
        <w:right w:val="none" w:sz="0" w:space="0" w:color="auto"/>
      </w:divBdr>
    </w:div>
    <w:div w:id="1993823757">
      <w:bodyDiv w:val="1"/>
      <w:marLeft w:val="0"/>
      <w:marRight w:val="0"/>
      <w:marTop w:val="0"/>
      <w:marBottom w:val="0"/>
      <w:divBdr>
        <w:top w:val="none" w:sz="0" w:space="0" w:color="auto"/>
        <w:left w:val="none" w:sz="0" w:space="0" w:color="auto"/>
        <w:bottom w:val="none" w:sz="0" w:space="0" w:color="auto"/>
        <w:right w:val="none" w:sz="0" w:space="0" w:color="auto"/>
      </w:divBdr>
    </w:div>
    <w:div w:id="2002276085">
      <w:bodyDiv w:val="1"/>
      <w:marLeft w:val="0"/>
      <w:marRight w:val="0"/>
      <w:marTop w:val="0"/>
      <w:marBottom w:val="0"/>
      <w:divBdr>
        <w:top w:val="none" w:sz="0" w:space="0" w:color="auto"/>
        <w:left w:val="none" w:sz="0" w:space="0" w:color="auto"/>
        <w:bottom w:val="none" w:sz="0" w:space="0" w:color="auto"/>
        <w:right w:val="none" w:sz="0" w:space="0" w:color="auto"/>
      </w:divBdr>
    </w:div>
    <w:div w:id="2014260166">
      <w:bodyDiv w:val="1"/>
      <w:marLeft w:val="0"/>
      <w:marRight w:val="0"/>
      <w:marTop w:val="0"/>
      <w:marBottom w:val="0"/>
      <w:divBdr>
        <w:top w:val="none" w:sz="0" w:space="0" w:color="auto"/>
        <w:left w:val="none" w:sz="0" w:space="0" w:color="auto"/>
        <w:bottom w:val="none" w:sz="0" w:space="0" w:color="auto"/>
        <w:right w:val="none" w:sz="0" w:space="0" w:color="auto"/>
      </w:divBdr>
    </w:div>
    <w:div w:id="2016373358">
      <w:bodyDiv w:val="1"/>
      <w:marLeft w:val="0"/>
      <w:marRight w:val="0"/>
      <w:marTop w:val="0"/>
      <w:marBottom w:val="0"/>
      <w:divBdr>
        <w:top w:val="none" w:sz="0" w:space="0" w:color="auto"/>
        <w:left w:val="none" w:sz="0" w:space="0" w:color="auto"/>
        <w:bottom w:val="none" w:sz="0" w:space="0" w:color="auto"/>
        <w:right w:val="none" w:sz="0" w:space="0" w:color="auto"/>
      </w:divBdr>
    </w:div>
    <w:div w:id="2016375702">
      <w:bodyDiv w:val="1"/>
      <w:marLeft w:val="0"/>
      <w:marRight w:val="0"/>
      <w:marTop w:val="0"/>
      <w:marBottom w:val="0"/>
      <w:divBdr>
        <w:top w:val="none" w:sz="0" w:space="0" w:color="auto"/>
        <w:left w:val="none" w:sz="0" w:space="0" w:color="auto"/>
        <w:bottom w:val="none" w:sz="0" w:space="0" w:color="auto"/>
        <w:right w:val="none" w:sz="0" w:space="0" w:color="auto"/>
      </w:divBdr>
    </w:div>
    <w:div w:id="2052262303">
      <w:bodyDiv w:val="1"/>
      <w:marLeft w:val="0"/>
      <w:marRight w:val="0"/>
      <w:marTop w:val="0"/>
      <w:marBottom w:val="0"/>
      <w:divBdr>
        <w:top w:val="none" w:sz="0" w:space="0" w:color="auto"/>
        <w:left w:val="none" w:sz="0" w:space="0" w:color="auto"/>
        <w:bottom w:val="none" w:sz="0" w:space="0" w:color="auto"/>
        <w:right w:val="none" w:sz="0" w:space="0" w:color="auto"/>
      </w:divBdr>
    </w:div>
    <w:div w:id="2066560085">
      <w:bodyDiv w:val="1"/>
      <w:marLeft w:val="0"/>
      <w:marRight w:val="0"/>
      <w:marTop w:val="0"/>
      <w:marBottom w:val="0"/>
      <w:divBdr>
        <w:top w:val="none" w:sz="0" w:space="0" w:color="auto"/>
        <w:left w:val="none" w:sz="0" w:space="0" w:color="auto"/>
        <w:bottom w:val="none" w:sz="0" w:space="0" w:color="auto"/>
        <w:right w:val="none" w:sz="0" w:space="0" w:color="auto"/>
      </w:divBdr>
    </w:div>
    <w:div w:id="2069449275">
      <w:bodyDiv w:val="1"/>
      <w:marLeft w:val="0"/>
      <w:marRight w:val="0"/>
      <w:marTop w:val="0"/>
      <w:marBottom w:val="0"/>
      <w:divBdr>
        <w:top w:val="none" w:sz="0" w:space="0" w:color="auto"/>
        <w:left w:val="none" w:sz="0" w:space="0" w:color="auto"/>
        <w:bottom w:val="none" w:sz="0" w:space="0" w:color="auto"/>
        <w:right w:val="none" w:sz="0" w:space="0" w:color="auto"/>
      </w:divBdr>
    </w:div>
    <w:div w:id="2071802589">
      <w:bodyDiv w:val="1"/>
      <w:marLeft w:val="0"/>
      <w:marRight w:val="0"/>
      <w:marTop w:val="0"/>
      <w:marBottom w:val="0"/>
      <w:divBdr>
        <w:top w:val="none" w:sz="0" w:space="0" w:color="auto"/>
        <w:left w:val="none" w:sz="0" w:space="0" w:color="auto"/>
        <w:bottom w:val="none" w:sz="0" w:space="0" w:color="auto"/>
        <w:right w:val="none" w:sz="0" w:space="0" w:color="auto"/>
      </w:divBdr>
    </w:div>
    <w:div w:id="2073036987">
      <w:bodyDiv w:val="1"/>
      <w:marLeft w:val="0"/>
      <w:marRight w:val="0"/>
      <w:marTop w:val="0"/>
      <w:marBottom w:val="0"/>
      <w:divBdr>
        <w:top w:val="none" w:sz="0" w:space="0" w:color="auto"/>
        <w:left w:val="none" w:sz="0" w:space="0" w:color="auto"/>
        <w:bottom w:val="none" w:sz="0" w:space="0" w:color="auto"/>
        <w:right w:val="none" w:sz="0" w:space="0" w:color="auto"/>
      </w:divBdr>
    </w:div>
    <w:div w:id="2081168080">
      <w:bodyDiv w:val="1"/>
      <w:marLeft w:val="0"/>
      <w:marRight w:val="0"/>
      <w:marTop w:val="0"/>
      <w:marBottom w:val="0"/>
      <w:divBdr>
        <w:top w:val="none" w:sz="0" w:space="0" w:color="auto"/>
        <w:left w:val="none" w:sz="0" w:space="0" w:color="auto"/>
        <w:bottom w:val="none" w:sz="0" w:space="0" w:color="auto"/>
        <w:right w:val="none" w:sz="0" w:space="0" w:color="auto"/>
      </w:divBdr>
      <w:divsChild>
        <w:div w:id="1648893313">
          <w:marLeft w:val="0"/>
          <w:marRight w:val="0"/>
          <w:marTop w:val="0"/>
          <w:marBottom w:val="0"/>
          <w:divBdr>
            <w:top w:val="none" w:sz="0" w:space="0" w:color="auto"/>
            <w:left w:val="none" w:sz="0" w:space="0" w:color="auto"/>
            <w:bottom w:val="none" w:sz="0" w:space="0" w:color="auto"/>
            <w:right w:val="none" w:sz="0" w:space="0" w:color="auto"/>
          </w:divBdr>
          <w:divsChild>
            <w:div w:id="414667732">
              <w:marLeft w:val="0"/>
              <w:marRight w:val="0"/>
              <w:marTop w:val="0"/>
              <w:marBottom w:val="0"/>
              <w:divBdr>
                <w:top w:val="none" w:sz="0" w:space="0" w:color="auto"/>
                <w:left w:val="none" w:sz="0" w:space="0" w:color="auto"/>
                <w:bottom w:val="none" w:sz="0" w:space="0" w:color="auto"/>
                <w:right w:val="none" w:sz="0" w:space="0" w:color="auto"/>
              </w:divBdr>
            </w:div>
            <w:div w:id="526215808">
              <w:marLeft w:val="0"/>
              <w:marRight w:val="0"/>
              <w:marTop w:val="0"/>
              <w:marBottom w:val="0"/>
              <w:divBdr>
                <w:top w:val="none" w:sz="0" w:space="0" w:color="auto"/>
                <w:left w:val="none" w:sz="0" w:space="0" w:color="auto"/>
                <w:bottom w:val="none" w:sz="0" w:space="0" w:color="auto"/>
                <w:right w:val="none" w:sz="0" w:space="0" w:color="auto"/>
              </w:divBdr>
            </w:div>
            <w:div w:id="782194024">
              <w:marLeft w:val="0"/>
              <w:marRight w:val="0"/>
              <w:marTop w:val="0"/>
              <w:marBottom w:val="0"/>
              <w:divBdr>
                <w:top w:val="none" w:sz="0" w:space="0" w:color="auto"/>
                <w:left w:val="none" w:sz="0" w:space="0" w:color="auto"/>
                <w:bottom w:val="none" w:sz="0" w:space="0" w:color="auto"/>
                <w:right w:val="none" w:sz="0" w:space="0" w:color="auto"/>
              </w:divBdr>
            </w:div>
            <w:div w:id="1734347462">
              <w:marLeft w:val="0"/>
              <w:marRight w:val="0"/>
              <w:marTop w:val="0"/>
              <w:marBottom w:val="0"/>
              <w:divBdr>
                <w:top w:val="none" w:sz="0" w:space="0" w:color="auto"/>
                <w:left w:val="none" w:sz="0" w:space="0" w:color="auto"/>
                <w:bottom w:val="none" w:sz="0" w:space="0" w:color="auto"/>
                <w:right w:val="none" w:sz="0" w:space="0" w:color="auto"/>
              </w:divBdr>
            </w:div>
            <w:div w:id="1983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8854">
      <w:bodyDiv w:val="1"/>
      <w:marLeft w:val="0"/>
      <w:marRight w:val="0"/>
      <w:marTop w:val="0"/>
      <w:marBottom w:val="0"/>
      <w:divBdr>
        <w:top w:val="none" w:sz="0" w:space="0" w:color="auto"/>
        <w:left w:val="none" w:sz="0" w:space="0" w:color="auto"/>
        <w:bottom w:val="none" w:sz="0" w:space="0" w:color="auto"/>
        <w:right w:val="none" w:sz="0" w:space="0" w:color="auto"/>
      </w:divBdr>
      <w:divsChild>
        <w:div w:id="5787573">
          <w:marLeft w:val="0"/>
          <w:marRight w:val="0"/>
          <w:marTop w:val="0"/>
          <w:marBottom w:val="0"/>
          <w:divBdr>
            <w:top w:val="none" w:sz="0" w:space="0" w:color="auto"/>
            <w:left w:val="none" w:sz="0" w:space="0" w:color="auto"/>
            <w:bottom w:val="none" w:sz="0" w:space="0" w:color="auto"/>
            <w:right w:val="none" w:sz="0" w:space="0" w:color="auto"/>
          </w:divBdr>
        </w:div>
      </w:divsChild>
    </w:div>
    <w:div w:id="2096318922">
      <w:bodyDiv w:val="1"/>
      <w:marLeft w:val="0"/>
      <w:marRight w:val="0"/>
      <w:marTop w:val="0"/>
      <w:marBottom w:val="0"/>
      <w:divBdr>
        <w:top w:val="none" w:sz="0" w:space="0" w:color="auto"/>
        <w:left w:val="none" w:sz="0" w:space="0" w:color="auto"/>
        <w:bottom w:val="none" w:sz="0" w:space="0" w:color="auto"/>
        <w:right w:val="none" w:sz="0" w:space="0" w:color="auto"/>
      </w:divBdr>
    </w:div>
    <w:div w:id="2103990732">
      <w:bodyDiv w:val="1"/>
      <w:marLeft w:val="0"/>
      <w:marRight w:val="0"/>
      <w:marTop w:val="0"/>
      <w:marBottom w:val="0"/>
      <w:divBdr>
        <w:top w:val="none" w:sz="0" w:space="0" w:color="auto"/>
        <w:left w:val="none" w:sz="0" w:space="0" w:color="auto"/>
        <w:bottom w:val="none" w:sz="0" w:space="0" w:color="auto"/>
        <w:right w:val="none" w:sz="0" w:space="0" w:color="auto"/>
      </w:divBdr>
    </w:div>
    <w:div w:id="2105489105">
      <w:bodyDiv w:val="1"/>
      <w:marLeft w:val="0"/>
      <w:marRight w:val="0"/>
      <w:marTop w:val="0"/>
      <w:marBottom w:val="0"/>
      <w:divBdr>
        <w:top w:val="none" w:sz="0" w:space="0" w:color="auto"/>
        <w:left w:val="none" w:sz="0" w:space="0" w:color="auto"/>
        <w:bottom w:val="none" w:sz="0" w:space="0" w:color="auto"/>
        <w:right w:val="none" w:sz="0" w:space="0" w:color="auto"/>
      </w:divBdr>
    </w:div>
    <w:div w:id="2111924120">
      <w:bodyDiv w:val="1"/>
      <w:marLeft w:val="0"/>
      <w:marRight w:val="0"/>
      <w:marTop w:val="0"/>
      <w:marBottom w:val="0"/>
      <w:divBdr>
        <w:top w:val="none" w:sz="0" w:space="0" w:color="auto"/>
        <w:left w:val="none" w:sz="0" w:space="0" w:color="auto"/>
        <w:bottom w:val="none" w:sz="0" w:space="0" w:color="auto"/>
        <w:right w:val="none" w:sz="0" w:space="0" w:color="auto"/>
      </w:divBdr>
    </w:div>
    <w:div w:id="2114133277">
      <w:bodyDiv w:val="1"/>
      <w:marLeft w:val="0"/>
      <w:marRight w:val="0"/>
      <w:marTop w:val="0"/>
      <w:marBottom w:val="0"/>
      <w:divBdr>
        <w:top w:val="none" w:sz="0" w:space="0" w:color="auto"/>
        <w:left w:val="none" w:sz="0" w:space="0" w:color="auto"/>
        <w:bottom w:val="none" w:sz="0" w:space="0" w:color="auto"/>
        <w:right w:val="none" w:sz="0" w:space="0" w:color="auto"/>
      </w:divBdr>
      <w:divsChild>
        <w:div w:id="191043062">
          <w:marLeft w:val="0"/>
          <w:marRight w:val="0"/>
          <w:marTop w:val="0"/>
          <w:marBottom w:val="0"/>
          <w:divBdr>
            <w:top w:val="none" w:sz="0" w:space="0" w:color="auto"/>
            <w:left w:val="none" w:sz="0" w:space="0" w:color="auto"/>
            <w:bottom w:val="none" w:sz="0" w:space="0" w:color="auto"/>
            <w:right w:val="none" w:sz="0" w:space="0" w:color="auto"/>
          </w:divBdr>
          <w:divsChild>
            <w:div w:id="246616362">
              <w:marLeft w:val="0"/>
              <w:marRight w:val="0"/>
              <w:marTop w:val="0"/>
              <w:marBottom w:val="0"/>
              <w:divBdr>
                <w:top w:val="none" w:sz="0" w:space="0" w:color="auto"/>
                <w:left w:val="none" w:sz="0" w:space="0" w:color="auto"/>
                <w:bottom w:val="none" w:sz="0" w:space="0" w:color="auto"/>
                <w:right w:val="none" w:sz="0" w:space="0" w:color="auto"/>
              </w:divBdr>
            </w:div>
            <w:div w:id="359093135">
              <w:marLeft w:val="0"/>
              <w:marRight w:val="0"/>
              <w:marTop w:val="0"/>
              <w:marBottom w:val="0"/>
              <w:divBdr>
                <w:top w:val="none" w:sz="0" w:space="0" w:color="auto"/>
                <w:left w:val="none" w:sz="0" w:space="0" w:color="auto"/>
                <w:bottom w:val="none" w:sz="0" w:space="0" w:color="auto"/>
                <w:right w:val="none" w:sz="0" w:space="0" w:color="auto"/>
              </w:divBdr>
            </w:div>
            <w:div w:id="684526917">
              <w:marLeft w:val="0"/>
              <w:marRight w:val="0"/>
              <w:marTop w:val="0"/>
              <w:marBottom w:val="0"/>
              <w:divBdr>
                <w:top w:val="none" w:sz="0" w:space="0" w:color="auto"/>
                <w:left w:val="none" w:sz="0" w:space="0" w:color="auto"/>
                <w:bottom w:val="none" w:sz="0" w:space="0" w:color="auto"/>
                <w:right w:val="none" w:sz="0" w:space="0" w:color="auto"/>
              </w:divBdr>
            </w:div>
            <w:div w:id="1498694301">
              <w:marLeft w:val="0"/>
              <w:marRight w:val="0"/>
              <w:marTop w:val="0"/>
              <w:marBottom w:val="0"/>
              <w:divBdr>
                <w:top w:val="none" w:sz="0" w:space="0" w:color="auto"/>
                <w:left w:val="none" w:sz="0" w:space="0" w:color="auto"/>
                <w:bottom w:val="none" w:sz="0" w:space="0" w:color="auto"/>
                <w:right w:val="none" w:sz="0" w:space="0" w:color="auto"/>
              </w:divBdr>
            </w:div>
            <w:div w:id="19984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4313">
      <w:bodyDiv w:val="1"/>
      <w:marLeft w:val="0"/>
      <w:marRight w:val="0"/>
      <w:marTop w:val="0"/>
      <w:marBottom w:val="0"/>
      <w:divBdr>
        <w:top w:val="none" w:sz="0" w:space="0" w:color="auto"/>
        <w:left w:val="none" w:sz="0" w:space="0" w:color="auto"/>
        <w:bottom w:val="none" w:sz="0" w:space="0" w:color="auto"/>
        <w:right w:val="none" w:sz="0" w:space="0" w:color="auto"/>
      </w:divBdr>
    </w:div>
    <w:div w:id="21220215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Word_Document1.doc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package" Target="embeddings/Microsoft_Word_Document3.docx"/><Relationship Id="rId10" Type="http://schemas.openxmlformats.org/officeDocument/2006/relationships/image" Target="media/image3.png"/><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cottm\Local%20Settings\Temporary%20Internet%20Files\Content.IE5\YB6J6PY7\TransactSMBusinessDesignSpecification%5b1%5d.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66C76A-FE85-4298-9670-74155F0A2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TransactSMBusinessDesignSpecification[1].dot</Template>
  <TotalTime>17</TotalTime>
  <Pages>1</Pages>
  <Words>1269</Words>
  <Characters>7236</Characters>
  <Application>Microsoft Office Word</Application>
  <DocSecurity>0</DocSecurity>
  <Lines>60</Lines>
  <Paragraphs>16</Paragraphs>
  <ScaleCrop>false</ScaleCrop>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Suebie Wong</dc:creator>
  <cp:keywords>1.1</cp:keywords>
  <cp:lastModifiedBy>杜心贤</cp:lastModifiedBy>
  <cp:revision>4</cp:revision>
  <cp:lastPrinted>2010-07-09T05:07:00Z</cp:lastPrinted>
  <dcterms:created xsi:type="dcterms:W3CDTF">2021-01-19T06:27:00Z</dcterms:created>
  <dcterms:modified xsi:type="dcterms:W3CDTF">2021-01-19T06:58:00Z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China Industrial Bank</vt:lpwstr>
  </property>
  <property fmtid="{D5CDD505-2E9C-101B-9397-08002B2CF9AE}" pid="3" name="Product">
    <vt:lpwstr>Transact SM</vt:lpwstr>
  </property>
  <property fmtid="{D5CDD505-2E9C-101B-9397-08002B2CF9AE}" pid="4" name="Project">
    <vt:lpwstr>&lt;&lt;Project&gt;&gt;</vt:lpwstr>
  </property>
  <property fmtid="{D5CDD505-2E9C-101B-9397-08002B2CF9AE}" pid="5" name="ProductVersion">
    <vt:lpwstr>V1.3</vt:lpwstr>
  </property>
  <property fmtid="{D5CDD505-2E9C-101B-9397-08002B2CF9AE}" pid="6" name="ProjectTitle">
    <vt:lpwstr>Credit Card NBSM</vt:lpwstr>
  </property>
  <property fmtid="{D5CDD505-2E9C-101B-9397-08002B2CF9AE}" pid="7" name="DocumentVersion">
    <vt:lpwstr>1.0</vt:lpwstr>
  </property>
  <property fmtid="{D5CDD505-2E9C-101B-9397-08002B2CF9AE}" pid="8" name="DocumentTitle">
    <vt:lpwstr>Structural Design Specification</vt:lpwstr>
  </property>
  <property fmtid="{D5CDD505-2E9C-101B-9397-08002B2CF9AE}" pid="9" name="_DocHome">
    <vt:i4>1954397126</vt:i4>
  </property>
</Properties>
</file>