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039DEB85" w:rsidR="000C3FA3" w:rsidRPr="00C075C7" w:rsidRDefault="00C075C7" w:rsidP="00C075C7">
      <w:pPr>
        <w:rPr>
          <w:rFonts w:ascii="Cambria" w:eastAsia="Cambria" w:hAnsi="Cambria" w:cs="Cambria"/>
          <w:sz w:val="52"/>
          <w:szCs w:val="52"/>
        </w:rPr>
      </w:pPr>
      <w:r>
        <w:rPr>
          <w:rFonts w:ascii="Cambria" w:eastAsia="Cambria" w:hAnsi="Cambria" w:cs="Cambria"/>
          <w:sz w:val="52"/>
          <w:szCs w:val="52"/>
        </w:rPr>
        <w:t>P</w:t>
      </w:r>
      <w:r w:rsidR="00000000">
        <w:rPr>
          <w:rFonts w:ascii="Cambria" w:eastAsia="Cambria" w:hAnsi="Cambria" w:cs="Cambria"/>
          <w:b/>
          <w:sz w:val="36"/>
          <w:szCs w:val="36"/>
        </w:rPr>
        <w:t>art 1- Supervised Learning</w:t>
      </w:r>
      <w:r w:rsidR="00000000">
        <w:rPr>
          <w:rFonts w:ascii="Cambria" w:eastAsia="Cambria" w:hAnsi="Cambria" w:cs="Cambria"/>
          <w:b/>
          <w:sz w:val="36"/>
          <w:szCs w:val="36"/>
        </w:rPr>
        <w:tab/>
      </w:r>
      <w:r w:rsidR="00000000">
        <w:rPr>
          <w:rFonts w:ascii="Cambria" w:eastAsia="Cambria" w:hAnsi="Cambria" w:cs="Cambria"/>
          <w:b/>
          <w:sz w:val="36"/>
          <w:szCs w:val="36"/>
        </w:rPr>
        <w:tab/>
      </w:r>
      <w:r w:rsidR="00000000">
        <w:rPr>
          <w:rFonts w:ascii="Cambria" w:eastAsia="Cambria" w:hAnsi="Cambria" w:cs="Cambria"/>
          <w:b/>
          <w:sz w:val="36"/>
          <w:szCs w:val="36"/>
        </w:rPr>
        <w:tab/>
      </w:r>
    </w:p>
    <w:p w14:paraId="00000003" w14:textId="77777777" w:rsidR="000C3FA3" w:rsidRDefault="00000000">
      <w:pPr>
        <w:rPr>
          <w:rFonts w:ascii="Cambria" w:eastAsia="Cambria" w:hAnsi="Cambria" w:cs="Cambria"/>
          <w:sz w:val="28"/>
          <w:szCs w:val="28"/>
        </w:rPr>
      </w:pPr>
      <w:r>
        <w:rPr>
          <w:rFonts w:ascii="Cambria" w:eastAsia="Cambria" w:hAnsi="Cambria" w:cs="Cambria"/>
          <w:sz w:val="28"/>
          <w:szCs w:val="28"/>
        </w:rPr>
        <w:t>Given is the ‘Portugal Bank Marketing’ dataset:</w:t>
      </w:r>
    </w:p>
    <w:p w14:paraId="00000004" w14:textId="77777777" w:rsidR="000C3FA3" w:rsidRDefault="00000000">
      <w:pPr>
        <w:shd w:val="clear" w:color="auto" w:fill="FFFFFF"/>
        <w:spacing w:before="372" w:after="0" w:line="240" w:lineRule="auto"/>
        <w:rPr>
          <w:rFonts w:ascii="Cambria" w:eastAsia="Cambria" w:hAnsi="Cambria" w:cs="Cambria"/>
          <w:b/>
          <w:color w:val="000000"/>
          <w:sz w:val="27"/>
          <w:szCs w:val="27"/>
        </w:rPr>
      </w:pPr>
      <w:r>
        <w:rPr>
          <w:rFonts w:ascii="Cambria" w:eastAsia="Cambria" w:hAnsi="Cambria" w:cs="Cambria"/>
          <w:b/>
          <w:color w:val="000000"/>
          <w:sz w:val="27"/>
          <w:szCs w:val="27"/>
        </w:rPr>
        <w:t>Bank client data:</w:t>
      </w:r>
    </w:p>
    <w:p w14:paraId="00000005"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 </w:t>
      </w:r>
      <w:r>
        <w:rPr>
          <w:rFonts w:ascii="Cambria" w:eastAsia="Cambria" w:hAnsi="Cambria" w:cs="Cambria"/>
          <w:b/>
          <w:color w:val="000000"/>
          <w:sz w:val="21"/>
          <w:szCs w:val="21"/>
        </w:rPr>
        <w:t>age</w:t>
      </w:r>
      <w:r>
        <w:rPr>
          <w:rFonts w:ascii="Cambria" w:eastAsia="Cambria" w:hAnsi="Cambria" w:cs="Cambria"/>
          <w:color w:val="000000"/>
          <w:sz w:val="21"/>
          <w:szCs w:val="21"/>
        </w:rPr>
        <w:t> (numeric)</w:t>
      </w:r>
    </w:p>
    <w:p w14:paraId="00000006"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2) </w:t>
      </w:r>
      <w:r>
        <w:rPr>
          <w:rFonts w:ascii="Cambria" w:eastAsia="Cambria" w:hAnsi="Cambria" w:cs="Cambria"/>
          <w:b/>
          <w:color w:val="000000"/>
          <w:sz w:val="21"/>
          <w:szCs w:val="21"/>
        </w:rPr>
        <w:t>job:</w:t>
      </w:r>
      <w:r>
        <w:rPr>
          <w:rFonts w:ascii="Cambria" w:eastAsia="Cambria" w:hAnsi="Cambria" w:cs="Cambria"/>
          <w:color w:val="000000"/>
          <w:sz w:val="21"/>
          <w:szCs w:val="21"/>
        </w:rPr>
        <w:t> type of job (categorical:"admin.","bluecollar","entrepreneur","housemaid","management","retired","self-employed","services","student","technician","unemployed","unknown")</w:t>
      </w:r>
    </w:p>
    <w:p w14:paraId="00000007"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3) </w:t>
      </w:r>
      <w:r>
        <w:rPr>
          <w:rFonts w:ascii="Cambria" w:eastAsia="Cambria" w:hAnsi="Cambria" w:cs="Cambria"/>
          <w:b/>
          <w:color w:val="000000"/>
          <w:sz w:val="21"/>
          <w:szCs w:val="21"/>
        </w:rPr>
        <w:t>marital:</w:t>
      </w:r>
      <w:r>
        <w:rPr>
          <w:rFonts w:ascii="Cambria" w:eastAsia="Cambria" w:hAnsi="Cambria" w:cs="Cambria"/>
          <w:color w:val="000000"/>
          <w:sz w:val="21"/>
          <w:szCs w:val="21"/>
        </w:rPr>
        <w:t> marital status (categorical: "</w:t>
      </w:r>
      <w:proofErr w:type="spellStart"/>
      <w:r>
        <w:rPr>
          <w:rFonts w:ascii="Cambria" w:eastAsia="Cambria" w:hAnsi="Cambria" w:cs="Cambria"/>
          <w:color w:val="000000"/>
          <w:sz w:val="21"/>
          <w:szCs w:val="21"/>
        </w:rPr>
        <w:t>divorced","married","single","unknown</w:t>
      </w:r>
      <w:proofErr w:type="spellEnd"/>
      <w:r>
        <w:rPr>
          <w:rFonts w:ascii="Cambria" w:eastAsia="Cambria" w:hAnsi="Cambria" w:cs="Cambria"/>
          <w:color w:val="000000"/>
          <w:sz w:val="21"/>
          <w:szCs w:val="21"/>
        </w:rPr>
        <w:t>"; note: "divorced" means divorced or widowed)</w:t>
      </w:r>
    </w:p>
    <w:p w14:paraId="00000008"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4) </w:t>
      </w:r>
      <w:r>
        <w:rPr>
          <w:rFonts w:ascii="Cambria" w:eastAsia="Cambria" w:hAnsi="Cambria" w:cs="Cambria"/>
          <w:b/>
          <w:color w:val="000000"/>
          <w:sz w:val="21"/>
          <w:szCs w:val="21"/>
        </w:rPr>
        <w:t>education:</w:t>
      </w:r>
      <w:r>
        <w:rPr>
          <w:rFonts w:ascii="Cambria" w:eastAsia="Cambria" w:hAnsi="Cambria" w:cs="Cambria"/>
          <w:color w:val="000000"/>
          <w:sz w:val="21"/>
          <w:szCs w:val="21"/>
        </w:rPr>
        <w:t> education of individual (categorical: "basic.4y","basic.6y","basic.9y","high.school","illiterate","professional.course","university.degree","unknown")</w:t>
      </w:r>
    </w:p>
    <w:p w14:paraId="00000009"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5) </w:t>
      </w:r>
      <w:r>
        <w:rPr>
          <w:rFonts w:ascii="Cambria" w:eastAsia="Cambria" w:hAnsi="Cambria" w:cs="Cambria"/>
          <w:b/>
          <w:color w:val="000000"/>
          <w:sz w:val="21"/>
          <w:szCs w:val="21"/>
        </w:rPr>
        <w:t>default:</w:t>
      </w:r>
      <w:r>
        <w:rPr>
          <w:rFonts w:ascii="Cambria" w:eastAsia="Cambria" w:hAnsi="Cambria" w:cs="Cambria"/>
          <w:color w:val="000000"/>
          <w:sz w:val="21"/>
          <w:szCs w:val="21"/>
        </w:rPr>
        <w:t> has credit in default? (categorical: "</w:t>
      </w:r>
      <w:r>
        <w:rPr>
          <w:rFonts w:ascii="Cambria" w:eastAsia="Cambria" w:hAnsi="Cambria" w:cs="Cambria"/>
          <w:color w:val="000000"/>
          <w:sz w:val="21"/>
          <w:szCs w:val="21"/>
        </w:rPr>
        <w:tab/>
      </w:r>
      <w:proofErr w:type="spellStart"/>
      <w:r>
        <w:rPr>
          <w:rFonts w:ascii="Cambria" w:eastAsia="Cambria" w:hAnsi="Cambria" w:cs="Cambria"/>
          <w:color w:val="000000"/>
          <w:sz w:val="21"/>
          <w:szCs w:val="21"/>
        </w:rPr>
        <w:t>no","yes","unknown</w:t>
      </w:r>
      <w:proofErr w:type="spellEnd"/>
      <w:r>
        <w:rPr>
          <w:rFonts w:ascii="Cambria" w:eastAsia="Cambria" w:hAnsi="Cambria" w:cs="Cambria"/>
          <w:color w:val="000000"/>
          <w:sz w:val="21"/>
          <w:szCs w:val="21"/>
        </w:rPr>
        <w:t>")</w:t>
      </w:r>
    </w:p>
    <w:p w14:paraId="0000000A"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6) </w:t>
      </w:r>
      <w:r>
        <w:rPr>
          <w:rFonts w:ascii="Cambria" w:eastAsia="Cambria" w:hAnsi="Cambria" w:cs="Cambria"/>
          <w:b/>
          <w:color w:val="000000"/>
          <w:sz w:val="21"/>
          <w:szCs w:val="21"/>
        </w:rPr>
        <w:t>housing:</w:t>
      </w:r>
      <w:r>
        <w:rPr>
          <w:rFonts w:ascii="Cambria" w:eastAsia="Cambria" w:hAnsi="Cambria" w:cs="Cambria"/>
          <w:color w:val="000000"/>
          <w:sz w:val="21"/>
          <w:szCs w:val="21"/>
        </w:rPr>
        <w:t> has housing loan? (categorical: "</w:t>
      </w:r>
      <w:proofErr w:type="spellStart"/>
      <w:r>
        <w:rPr>
          <w:rFonts w:ascii="Cambria" w:eastAsia="Cambria" w:hAnsi="Cambria" w:cs="Cambria"/>
          <w:color w:val="000000"/>
          <w:sz w:val="21"/>
          <w:szCs w:val="21"/>
        </w:rPr>
        <w:t>no","yes","unknown</w:t>
      </w:r>
      <w:proofErr w:type="spellEnd"/>
      <w:r>
        <w:rPr>
          <w:rFonts w:ascii="Cambria" w:eastAsia="Cambria" w:hAnsi="Cambria" w:cs="Cambria"/>
          <w:color w:val="000000"/>
          <w:sz w:val="21"/>
          <w:szCs w:val="21"/>
        </w:rPr>
        <w:t>")</w:t>
      </w:r>
    </w:p>
    <w:p w14:paraId="0000000B"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7) </w:t>
      </w:r>
      <w:r>
        <w:rPr>
          <w:rFonts w:ascii="Cambria" w:eastAsia="Cambria" w:hAnsi="Cambria" w:cs="Cambria"/>
          <w:b/>
          <w:color w:val="000000"/>
          <w:sz w:val="21"/>
          <w:szCs w:val="21"/>
        </w:rPr>
        <w:t>loan:</w:t>
      </w:r>
      <w:r>
        <w:rPr>
          <w:rFonts w:ascii="Cambria" w:eastAsia="Cambria" w:hAnsi="Cambria" w:cs="Cambria"/>
          <w:color w:val="000000"/>
          <w:sz w:val="21"/>
          <w:szCs w:val="21"/>
        </w:rPr>
        <w:t> has personal loan? (categorical: "</w:t>
      </w:r>
      <w:proofErr w:type="spellStart"/>
      <w:r>
        <w:rPr>
          <w:rFonts w:ascii="Cambria" w:eastAsia="Cambria" w:hAnsi="Cambria" w:cs="Cambria"/>
          <w:color w:val="000000"/>
          <w:sz w:val="21"/>
          <w:szCs w:val="21"/>
        </w:rPr>
        <w:t>no","yes","unknown</w:t>
      </w:r>
      <w:proofErr w:type="spellEnd"/>
      <w:r>
        <w:rPr>
          <w:rFonts w:ascii="Cambria" w:eastAsia="Cambria" w:hAnsi="Cambria" w:cs="Cambria"/>
          <w:color w:val="000000"/>
          <w:sz w:val="21"/>
          <w:szCs w:val="21"/>
        </w:rPr>
        <w:t>")</w:t>
      </w:r>
    </w:p>
    <w:p w14:paraId="0000000C" w14:textId="77777777" w:rsidR="000C3FA3" w:rsidRDefault="00000000">
      <w:pPr>
        <w:shd w:val="clear" w:color="auto" w:fill="FFFFFF"/>
        <w:spacing w:before="372" w:after="0" w:line="240" w:lineRule="auto"/>
        <w:rPr>
          <w:rFonts w:ascii="Cambria" w:eastAsia="Cambria" w:hAnsi="Cambria" w:cs="Cambria"/>
          <w:b/>
          <w:color w:val="000000"/>
          <w:sz w:val="27"/>
          <w:szCs w:val="27"/>
        </w:rPr>
      </w:pPr>
      <w:r>
        <w:rPr>
          <w:rFonts w:ascii="Cambria" w:eastAsia="Cambria" w:hAnsi="Cambria" w:cs="Cambria"/>
          <w:b/>
          <w:color w:val="000000"/>
          <w:sz w:val="27"/>
          <w:szCs w:val="27"/>
        </w:rPr>
        <w:t>Related with the last contact of the current campaign:</w:t>
      </w:r>
    </w:p>
    <w:p w14:paraId="0000000D"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8) </w:t>
      </w:r>
      <w:r>
        <w:rPr>
          <w:rFonts w:ascii="Cambria" w:eastAsia="Cambria" w:hAnsi="Cambria" w:cs="Cambria"/>
          <w:b/>
          <w:color w:val="000000"/>
          <w:sz w:val="21"/>
          <w:szCs w:val="21"/>
        </w:rPr>
        <w:t>contact:</w:t>
      </w:r>
      <w:r>
        <w:rPr>
          <w:rFonts w:ascii="Cambria" w:eastAsia="Cambria" w:hAnsi="Cambria" w:cs="Cambria"/>
          <w:color w:val="000000"/>
          <w:sz w:val="21"/>
          <w:szCs w:val="21"/>
        </w:rPr>
        <w:t> contact communication type (categorical: "</w:t>
      </w:r>
      <w:proofErr w:type="spellStart"/>
      <w:r>
        <w:rPr>
          <w:rFonts w:ascii="Cambria" w:eastAsia="Cambria" w:hAnsi="Cambria" w:cs="Cambria"/>
          <w:color w:val="000000"/>
          <w:sz w:val="21"/>
          <w:szCs w:val="21"/>
        </w:rPr>
        <w:t>cellular","telephone</w:t>
      </w:r>
      <w:proofErr w:type="spellEnd"/>
      <w:r>
        <w:rPr>
          <w:rFonts w:ascii="Cambria" w:eastAsia="Cambria" w:hAnsi="Cambria" w:cs="Cambria"/>
          <w:color w:val="000000"/>
          <w:sz w:val="21"/>
          <w:szCs w:val="21"/>
        </w:rPr>
        <w:t>")</w:t>
      </w:r>
    </w:p>
    <w:p w14:paraId="0000000E"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9) </w:t>
      </w:r>
      <w:r>
        <w:rPr>
          <w:rFonts w:ascii="Cambria" w:eastAsia="Cambria" w:hAnsi="Cambria" w:cs="Cambria"/>
          <w:b/>
          <w:color w:val="000000"/>
          <w:sz w:val="21"/>
          <w:szCs w:val="21"/>
        </w:rPr>
        <w:t>month:</w:t>
      </w:r>
      <w:r>
        <w:rPr>
          <w:rFonts w:ascii="Cambria" w:eastAsia="Cambria" w:hAnsi="Cambria" w:cs="Cambria"/>
          <w:color w:val="000000"/>
          <w:sz w:val="21"/>
          <w:szCs w:val="21"/>
        </w:rPr>
        <w:t> last contact month of year (categorical: "</w:t>
      </w:r>
      <w:proofErr w:type="spellStart"/>
      <w:r>
        <w:rPr>
          <w:rFonts w:ascii="Cambria" w:eastAsia="Cambria" w:hAnsi="Cambria" w:cs="Cambria"/>
          <w:color w:val="000000"/>
          <w:sz w:val="21"/>
          <w:szCs w:val="21"/>
        </w:rPr>
        <w:t>jan</w:t>
      </w:r>
      <w:proofErr w:type="spellEnd"/>
      <w:r>
        <w:rPr>
          <w:rFonts w:ascii="Cambria" w:eastAsia="Cambria" w:hAnsi="Cambria" w:cs="Cambria"/>
          <w:color w:val="000000"/>
          <w:sz w:val="21"/>
          <w:szCs w:val="21"/>
        </w:rPr>
        <w:t>", "</w:t>
      </w:r>
      <w:proofErr w:type="spellStart"/>
      <w:r>
        <w:rPr>
          <w:rFonts w:ascii="Cambria" w:eastAsia="Cambria" w:hAnsi="Cambria" w:cs="Cambria"/>
          <w:color w:val="000000"/>
          <w:sz w:val="21"/>
          <w:szCs w:val="21"/>
        </w:rPr>
        <w:t>feb</w:t>
      </w:r>
      <w:proofErr w:type="spellEnd"/>
      <w:r>
        <w:rPr>
          <w:rFonts w:ascii="Cambria" w:eastAsia="Cambria" w:hAnsi="Cambria" w:cs="Cambria"/>
          <w:color w:val="000000"/>
          <w:sz w:val="21"/>
          <w:szCs w:val="21"/>
        </w:rPr>
        <w:t>", "mar", …, "</w:t>
      </w:r>
      <w:proofErr w:type="spellStart"/>
      <w:r>
        <w:rPr>
          <w:rFonts w:ascii="Cambria" w:eastAsia="Cambria" w:hAnsi="Cambria" w:cs="Cambria"/>
          <w:color w:val="000000"/>
          <w:sz w:val="21"/>
          <w:szCs w:val="21"/>
        </w:rPr>
        <w:t>nov</w:t>
      </w:r>
      <w:proofErr w:type="spellEnd"/>
      <w:r>
        <w:rPr>
          <w:rFonts w:ascii="Cambria" w:eastAsia="Cambria" w:hAnsi="Cambria" w:cs="Cambria"/>
          <w:color w:val="000000"/>
          <w:sz w:val="21"/>
          <w:szCs w:val="21"/>
        </w:rPr>
        <w:t>", "dec")</w:t>
      </w:r>
    </w:p>
    <w:p w14:paraId="0000000F"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10) </w:t>
      </w:r>
      <w:proofErr w:type="spellStart"/>
      <w:r>
        <w:rPr>
          <w:rFonts w:ascii="Cambria" w:eastAsia="Cambria" w:hAnsi="Cambria" w:cs="Cambria"/>
          <w:b/>
          <w:color w:val="000000"/>
          <w:sz w:val="21"/>
          <w:szCs w:val="21"/>
        </w:rPr>
        <w:t>dayofweek</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last contact day of the week (categorical: "</w:t>
      </w:r>
      <w:proofErr w:type="spellStart"/>
      <w:r>
        <w:rPr>
          <w:rFonts w:ascii="Cambria" w:eastAsia="Cambria" w:hAnsi="Cambria" w:cs="Cambria"/>
          <w:color w:val="000000"/>
          <w:sz w:val="21"/>
          <w:szCs w:val="21"/>
        </w:rPr>
        <w:t>mon</w:t>
      </w:r>
      <w:proofErr w:type="spellEnd"/>
      <w:r>
        <w:rPr>
          <w:rFonts w:ascii="Cambria" w:eastAsia="Cambria" w:hAnsi="Cambria" w:cs="Cambria"/>
          <w:color w:val="000000"/>
          <w:sz w:val="21"/>
          <w:szCs w:val="21"/>
        </w:rPr>
        <w:t>","</w:t>
      </w:r>
      <w:proofErr w:type="spellStart"/>
      <w:r>
        <w:rPr>
          <w:rFonts w:ascii="Cambria" w:eastAsia="Cambria" w:hAnsi="Cambria" w:cs="Cambria"/>
          <w:color w:val="000000"/>
          <w:sz w:val="21"/>
          <w:szCs w:val="21"/>
        </w:rPr>
        <w:t>tue</w:t>
      </w:r>
      <w:proofErr w:type="spellEnd"/>
      <w:r>
        <w:rPr>
          <w:rFonts w:ascii="Cambria" w:eastAsia="Cambria" w:hAnsi="Cambria" w:cs="Cambria"/>
          <w:color w:val="000000"/>
          <w:sz w:val="21"/>
          <w:szCs w:val="21"/>
        </w:rPr>
        <w:t>","wed","</w:t>
      </w:r>
      <w:proofErr w:type="spellStart"/>
      <w:r>
        <w:rPr>
          <w:rFonts w:ascii="Cambria" w:eastAsia="Cambria" w:hAnsi="Cambria" w:cs="Cambria"/>
          <w:color w:val="000000"/>
          <w:sz w:val="21"/>
          <w:szCs w:val="21"/>
        </w:rPr>
        <w:t>thu</w:t>
      </w:r>
      <w:proofErr w:type="spellEnd"/>
      <w:r>
        <w:rPr>
          <w:rFonts w:ascii="Cambria" w:eastAsia="Cambria" w:hAnsi="Cambria" w:cs="Cambria"/>
          <w:color w:val="000000"/>
          <w:sz w:val="21"/>
          <w:szCs w:val="21"/>
        </w:rPr>
        <w:t>","</w:t>
      </w:r>
      <w:proofErr w:type="spellStart"/>
      <w:r>
        <w:rPr>
          <w:rFonts w:ascii="Cambria" w:eastAsia="Cambria" w:hAnsi="Cambria" w:cs="Cambria"/>
          <w:color w:val="000000"/>
          <w:sz w:val="21"/>
          <w:szCs w:val="21"/>
        </w:rPr>
        <w:t>fri</w:t>
      </w:r>
      <w:proofErr w:type="spellEnd"/>
      <w:r>
        <w:rPr>
          <w:rFonts w:ascii="Cambria" w:eastAsia="Cambria" w:hAnsi="Cambria" w:cs="Cambria"/>
          <w:color w:val="000000"/>
          <w:sz w:val="21"/>
          <w:szCs w:val="21"/>
        </w:rPr>
        <w:t>")</w:t>
      </w:r>
    </w:p>
    <w:p w14:paraId="00000010"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11) </w:t>
      </w:r>
      <w:r>
        <w:rPr>
          <w:rFonts w:ascii="Cambria" w:eastAsia="Cambria" w:hAnsi="Cambria" w:cs="Cambria"/>
          <w:b/>
          <w:color w:val="000000"/>
          <w:sz w:val="21"/>
          <w:szCs w:val="21"/>
        </w:rPr>
        <w:t>duration:</w:t>
      </w:r>
      <w:r>
        <w:rPr>
          <w:rFonts w:ascii="Cambria" w:eastAsia="Cambria" w:hAnsi="Cambria" w:cs="Cambria"/>
          <w:color w:val="000000"/>
          <w:sz w:val="21"/>
          <w:szCs w:val="21"/>
        </w:rPr>
        <w:t>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14:paraId="00000011" w14:textId="77777777" w:rsidR="000C3FA3" w:rsidRDefault="00000000">
      <w:pPr>
        <w:shd w:val="clear" w:color="auto" w:fill="FFFFFF"/>
        <w:spacing w:before="372" w:after="0" w:line="240" w:lineRule="auto"/>
        <w:rPr>
          <w:rFonts w:ascii="Cambria" w:eastAsia="Cambria" w:hAnsi="Cambria" w:cs="Cambria"/>
          <w:b/>
          <w:color w:val="000000"/>
          <w:sz w:val="27"/>
          <w:szCs w:val="27"/>
        </w:rPr>
      </w:pPr>
      <w:r>
        <w:rPr>
          <w:rFonts w:ascii="Cambria" w:eastAsia="Cambria" w:hAnsi="Cambria" w:cs="Cambria"/>
          <w:b/>
          <w:color w:val="000000"/>
          <w:sz w:val="27"/>
          <w:szCs w:val="27"/>
        </w:rPr>
        <w:t>Other attributes:</w:t>
      </w:r>
    </w:p>
    <w:p w14:paraId="00000012"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12) </w:t>
      </w:r>
      <w:r>
        <w:rPr>
          <w:rFonts w:ascii="Cambria" w:eastAsia="Cambria" w:hAnsi="Cambria" w:cs="Cambria"/>
          <w:b/>
          <w:color w:val="000000"/>
          <w:sz w:val="21"/>
          <w:szCs w:val="21"/>
        </w:rPr>
        <w:t>campaign:</w:t>
      </w:r>
      <w:r>
        <w:rPr>
          <w:rFonts w:ascii="Cambria" w:eastAsia="Cambria" w:hAnsi="Cambria" w:cs="Cambria"/>
          <w:color w:val="000000"/>
          <w:sz w:val="21"/>
          <w:szCs w:val="21"/>
        </w:rPr>
        <w:t> number of contacts performed during this campaign and for this client (numeric, includes last contact)</w:t>
      </w:r>
    </w:p>
    <w:p w14:paraId="00000013"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13) </w:t>
      </w:r>
      <w:proofErr w:type="spellStart"/>
      <w:r>
        <w:rPr>
          <w:rFonts w:ascii="Cambria" w:eastAsia="Cambria" w:hAnsi="Cambria" w:cs="Cambria"/>
          <w:b/>
          <w:color w:val="000000"/>
          <w:sz w:val="21"/>
          <w:szCs w:val="21"/>
        </w:rPr>
        <w:t>pdays</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number of days that passed by after the client was last contacted from a previous campaign (numeric; 999 means client was not previously contacted)</w:t>
      </w:r>
    </w:p>
    <w:p w14:paraId="00000014"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14) </w:t>
      </w:r>
      <w:r>
        <w:rPr>
          <w:rFonts w:ascii="Cambria" w:eastAsia="Cambria" w:hAnsi="Cambria" w:cs="Cambria"/>
          <w:b/>
          <w:color w:val="000000"/>
          <w:sz w:val="21"/>
          <w:szCs w:val="21"/>
        </w:rPr>
        <w:t>previous:</w:t>
      </w:r>
      <w:r>
        <w:rPr>
          <w:rFonts w:ascii="Cambria" w:eastAsia="Cambria" w:hAnsi="Cambria" w:cs="Cambria"/>
          <w:color w:val="000000"/>
          <w:sz w:val="21"/>
          <w:szCs w:val="21"/>
        </w:rPr>
        <w:t> number of contacts performed before this campaign and for this client (numeric)</w:t>
      </w:r>
    </w:p>
    <w:p w14:paraId="00000015"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15) </w:t>
      </w:r>
      <w:proofErr w:type="spellStart"/>
      <w:r>
        <w:rPr>
          <w:rFonts w:ascii="Cambria" w:eastAsia="Cambria" w:hAnsi="Cambria" w:cs="Cambria"/>
          <w:b/>
          <w:color w:val="000000"/>
          <w:sz w:val="21"/>
          <w:szCs w:val="21"/>
        </w:rPr>
        <w:t>poutcome</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outcome of the previous marketing campaign (categorical: "failure","</w:t>
      </w:r>
      <w:proofErr w:type="spellStart"/>
      <w:r>
        <w:rPr>
          <w:rFonts w:ascii="Cambria" w:eastAsia="Cambria" w:hAnsi="Cambria" w:cs="Cambria"/>
          <w:color w:val="000000"/>
          <w:sz w:val="21"/>
          <w:szCs w:val="21"/>
        </w:rPr>
        <w:t>nonexistent</w:t>
      </w:r>
      <w:proofErr w:type="spellEnd"/>
      <w:r>
        <w:rPr>
          <w:rFonts w:ascii="Cambria" w:eastAsia="Cambria" w:hAnsi="Cambria" w:cs="Cambria"/>
          <w:color w:val="000000"/>
          <w:sz w:val="21"/>
          <w:szCs w:val="21"/>
        </w:rPr>
        <w:t>","success")</w:t>
      </w:r>
    </w:p>
    <w:p w14:paraId="00000016" w14:textId="77777777" w:rsidR="000C3FA3" w:rsidRDefault="00000000">
      <w:pPr>
        <w:shd w:val="clear" w:color="auto" w:fill="FFFFFF"/>
        <w:spacing w:before="372" w:after="0" w:line="240" w:lineRule="auto"/>
        <w:rPr>
          <w:rFonts w:ascii="Cambria" w:eastAsia="Cambria" w:hAnsi="Cambria" w:cs="Cambria"/>
          <w:b/>
          <w:color w:val="000000"/>
          <w:sz w:val="27"/>
          <w:szCs w:val="27"/>
        </w:rPr>
      </w:pPr>
      <w:r>
        <w:rPr>
          <w:rFonts w:ascii="Cambria" w:eastAsia="Cambria" w:hAnsi="Cambria" w:cs="Cambria"/>
          <w:b/>
          <w:color w:val="000000"/>
          <w:sz w:val="27"/>
          <w:szCs w:val="27"/>
        </w:rPr>
        <w:lastRenderedPageBreak/>
        <w:t>Social and economic context attributes</w:t>
      </w:r>
    </w:p>
    <w:p w14:paraId="00000017"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16) </w:t>
      </w:r>
      <w:proofErr w:type="spellStart"/>
      <w:r>
        <w:rPr>
          <w:rFonts w:ascii="Cambria" w:eastAsia="Cambria" w:hAnsi="Cambria" w:cs="Cambria"/>
          <w:b/>
          <w:color w:val="000000"/>
          <w:sz w:val="21"/>
          <w:szCs w:val="21"/>
        </w:rPr>
        <w:t>emp.var.rate</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employment variation rate - quarterly indicator (numeric)</w:t>
      </w:r>
    </w:p>
    <w:p w14:paraId="00000018"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17) </w:t>
      </w:r>
      <w:proofErr w:type="spellStart"/>
      <w:r>
        <w:rPr>
          <w:rFonts w:ascii="Cambria" w:eastAsia="Cambria" w:hAnsi="Cambria" w:cs="Cambria"/>
          <w:b/>
          <w:color w:val="000000"/>
          <w:sz w:val="21"/>
          <w:szCs w:val="21"/>
        </w:rPr>
        <w:t>cons.price.idx</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consumer price index - monthly indicator (numeric)</w:t>
      </w:r>
    </w:p>
    <w:p w14:paraId="00000019"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18) </w:t>
      </w:r>
      <w:proofErr w:type="spellStart"/>
      <w:r>
        <w:rPr>
          <w:rFonts w:ascii="Cambria" w:eastAsia="Cambria" w:hAnsi="Cambria" w:cs="Cambria"/>
          <w:b/>
          <w:color w:val="000000"/>
          <w:sz w:val="21"/>
          <w:szCs w:val="21"/>
        </w:rPr>
        <w:t>cons.conf.idx</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consumer confidence index - monthly indicator (numeric)</w:t>
      </w:r>
    </w:p>
    <w:p w14:paraId="0000001A"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19) </w:t>
      </w:r>
      <w:r>
        <w:rPr>
          <w:rFonts w:ascii="Cambria" w:eastAsia="Cambria" w:hAnsi="Cambria" w:cs="Cambria"/>
          <w:b/>
          <w:color w:val="000000"/>
          <w:sz w:val="21"/>
          <w:szCs w:val="21"/>
        </w:rPr>
        <w:t xml:space="preserve">concave </w:t>
      </w:r>
      <w:proofErr w:type="spellStart"/>
      <w:r>
        <w:rPr>
          <w:rFonts w:ascii="Cambria" w:eastAsia="Cambria" w:hAnsi="Cambria" w:cs="Cambria"/>
          <w:b/>
          <w:color w:val="000000"/>
          <w:sz w:val="21"/>
          <w:szCs w:val="21"/>
        </w:rPr>
        <w:t>points_se</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standard error for number of concave portions of the contour</w:t>
      </w:r>
    </w:p>
    <w:p w14:paraId="0000001B"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20) </w:t>
      </w:r>
      <w:r>
        <w:rPr>
          <w:rFonts w:ascii="Cambria" w:eastAsia="Cambria" w:hAnsi="Cambria" w:cs="Cambria"/>
          <w:b/>
          <w:color w:val="000000"/>
          <w:sz w:val="21"/>
          <w:szCs w:val="21"/>
        </w:rPr>
        <w:t>euribor3m:</w:t>
      </w:r>
      <w:r>
        <w:rPr>
          <w:rFonts w:ascii="Cambria" w:eastAsia="Cambria" w:hAnsi="Cambria" w:cs="Cambria"/>
          <w:color w:val="000000"/>
          <w:sz w:val="21"/>
          <w:szCs w:val="21"/>
        </w:rPr>
        <w:t> </w:t>
      </w:r>
      <w:proofErr w:type="spellStart"/>
      <w:r>
        <w:rPr>
          <w:rFonts w:ascii="Cambria" w:eastAsia="Cambria" w:hAnsi="Cambria" w:cs="Cambria"/>
          <w:color w:val="000000"/>
          <w:sz w:val="21"/>
          <w:szCs w:val="21"/>
        </w:rPr>
        <w:t>euribor</w:t>
      </w:r>
      <w:proofErr w:type="spellEnd"/>
      <w:r>
        <w:rPr>
          <w:rFonts w:ascii="Cambria" w:eastAsia="Cambria" w:hAnsi="Cambria" w:cs="Cambria"/>
          <w:color w:val="000000"/>
          <w:sz w:val="21"/>
          <w:szCs w:val="21"/>
        </w:rPr>
        <w:t xml:space="preserve"> 3 month rate - daily indicator (numeric)</w:t>
      </w:r>
    </w:p>
    <w:p w14:paraId="0000001C"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21) </w:t>
      </w:r>
      <w:proofErr w:type="spellStart"/>
      <w:r>
        <w:rPr>
          <w:rFonts w:ascii="Cambria" w:eastAsia="Cambria" w:hAnsi="Cambria" w:cs="Cambria"/>
          <w:b/>
          <w:color w:val="000000"/>
          <w:sz w:val="21"/>
          <w:szCs w:val="21"/>
        </w:rPr>
        <w:t>nr.employed</w:t>
      </w:r>
      <w:proofErr w:type="spellEnd"/>
      <w:r>
        <w:rPr>
          <w:rFonts w:ascii="Cambria" w:eastAsia="Cambria" w:hAnsi="Cambria" w:cs="Cambria"/>
          <w:b/>
          <w:color w:val="000000"/>
          <w:sz w:val="21"/>
          <w:szCs w:val="21"/>
        </w:rPr>
        <w:t>:</w:t>
      </w:r>
      <w:r>
        <w:rPr>
          <w:rFonts w:ascii="Cambria" w:eastAsia="Cambria" w:hAnsi="Cambria" w:cs="Cambria"/>
          <w:color w:val="000000"/>
          <w:sz w:val="21"/>
          <w:szCs w:val="21"/>
        </w:rPr>
        <w:t> number of employees - quarterly indicator (numeric)</w:t>
      </w:r>
    </w:p>
    <w:p w14:paraId="0000001D"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Output variable (desired target):</w:t>
      </w:r>
    </w:p>
    <w:p w14:paraId="0000001E" w14:textId="77777777" w:rsidR="000C3FA3" w:rsidRDefault="00000000">
      <w:pP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22) </w:t>
      </w:r>
      <w:r>
        <w:rPr>
          <w:rFonts w:ascii="Cambria" w:eastAsia="Cambria" w:hAnsi="Cambria" w:cs="Cambria"/>
          <w:b/>
          <w:color w:val="000000"/>
          <w:sz w:val="21"/>
          <w:szCs w:val="21"/>
        </w:rPr>
        <w:t>y:</w:t>
      </w:r>
      <w:r>
        <w:rPr>
          <w:rFonts w:ascii="Cambria" w:eastAsia="Cambria" w:hAnsi="Cambria" w:cs="Cambria"/>
          <w:color w:val="000000"/>
          <w:sz w:val="21"/>
          <w:szCs w:val="21"/>
        </w:rPr>
        <w:t> has the client subscribed a term deposit? (binary: "</w:t>
      </w:r>
      <w:proofErr w:type="spellStart"/>
      <w:r>
        <w:rPr>
          <w:rFonts w:ascii="Cambria" w:eastAsia="Cambria" w:hAnsi="Cambria" w:cs="Cambria"/>
          <w:color w:val="000000"/>
          <w:sz w:val="21"/>
          <w:szCs w:val="21"/>
        </w:rPr>
        <w:t>yes","no</w:t>
      </w:r>
      <w:proofErr w:type="spellEnd"/>
      <w:r>
        <w:rPr>
          <w:rFonts w:ascii="Cambria" w:eastAsia="Cambria" w:hAnsi="Cambria" w:cs="Cambria"/>
          <w:color w:val="000000"/>
          <w:sz w:val="21"/>
          <w:szCs w:val="21"/>
        </w:rPr>
        <w:t>")</w:t>
      </w:r>
    </w:p>
    <w:p w14:paraId="0000001F" w14:textId="77777777" w:rsidR="000C3FA3" w:rsidRDefault="000C3FA3">
      <w:pPr>
        <w:rPr>
          <w:rFonts w:ascii="Cambria" w:eastAsia="Cambria" w:hAnsi="Cambria" w:cs="Cambria"/>
          <w:sz w:val="28"/>
          <w:szCs w:val="28"/>
        </w:rPr>
      </w:pPr>
    </w:p>
    <w:p w14:paraId="00000020" w14:textId="77777777" w:rsidR="000C3FA3" w:rsidRDefault="00000000">
      <w:pPr>
        <w:rPr>
          <w:rFonts w:ascii="Cambria" w:eastAsia="Cambria" w:hAnsi="Cambria" w:cs="Cambria"/>
          <w:b/>
          <w:sz w:val="24"/>
          <w:szCs w:val="24"/>
        </w:rPr>
      </w:pPr>
      <w:r>
        <w:rPr>
          <w:rFonts w:ascii="Cambria" w:eastAsia="Cambria" w:hAnsi="Cambria" w:cs="Cambria"/>
          <w:b/>
          <w:sz w:val="24"/>
          <w:szCs w:val="24"/>
        </w:rPr>
        <w:t>Perform the following tasks:</w:t>
      </w:r>
    </w:p>
    <w:p w14:paraId="00000021" w14:textId="77777777" w:rsidR="000C3FA3" w:rsidRDefault="00000000">
      <w:pPr>
        <w:rPr>
          <w:rFonts w:ascii="Cambria" w:eastAsia="Cambria" w:hAnsi="Cambria" w:cs="Cambria"/>
          <w:sz w:val="24"/>
          <w:szCs w:val="24"/>
        </w:rPr>
      </w:pPr>
      <w:r>
        <w:rPr>
          <w:rFonts w:ascii="Cambria" w:eastAsia="Cambria" w:hAnsi="Cambria" w:cs="Cambria"/>
          <w:sz w:val="24"/>
          <w:szCs w:val="24"/>
        </w:rPr>
        <w:t xml:space="preserve">Q1. Perform EDA on the given data. What does the primary analysis of several categorical features reveal? </w:t>
      </w:r>
      <w:r>
        <w:rPr>
          <w:rFonts w:ascii="Noto Sans Symbols" w:eastAsia="Noto Sans Symbols" w:hAnsi="Noto Sans Symbols" w:cs="Noto Sans Symbols"/>
          <w:sz w:val="24"/>
          <w:szCs w:val="24"/>
        </w:rPr>
        <w:t>🡪</w:t>
      </w:r>
      <w:r>
        <w:rPr>
          <w:rFonts w:ascii="Cambria" w:eastAsia="Cambria" w:hAnsi="Cambria" w:cs="Cambria"/>
          <w:sz w:val="24"/>
          <w:szCs w:val="24"/>
        </w:rPr>
        <w:t>5 marks</w:t>
      </w:r>
    </w:p>
    <w:p w14:paraId="00000022" w14:textId="77777777" w:rsidR="000C3FA3" w:rsidRDefault="00000000">
      <w:pPr>
        <w:rPr>
          <w:rFonts w:ascii="Cambria" w:eastAsia="Cambria" w:hAnsi="Cambria" w:cs="Cambria"/>
          <w:sz w:val="24"/>
          <w:szCs w:val="24"/>
        </w:rPr>
      </w:pPr>
      <w:r>
        <w:rPr>
          <w:rFonts w:ascii="Cambria" w:eastAsia="Cambria" w:hAnsi="Cambria" w:cs="Cambria"/>
          <w:sz w:val="24"/>
          <w:szCs w:val="24"/>
        </w:rPr>
        <w:t xml:space="preserve">Q.2. Perform the following pre-processing tasks: </w:t>
      </w:r>
      <w:r>
        <w:rPr>
          <w:rFonts w:ascii="Noto Sans Symbols" w:eastAsia="Noto Sans Symbols" w:hAnsi="Noto Sans Symbols" w:cs="Noto Sans Symbols"/>
          <w:sz w:val="24"/>
          <w:szCs w:val="24"/>
        </w:rPr>
        <w:t>🡪</w:t>
      </w:r>
      <w:r>
        <w:rPr>
          <w:rFonts w:ascii="Cambria" w:eastAsia="Cambria" w:hAnsi="Cambria" w:cs="Cambria"/>
          <w:sz w:val="24"/>
          <w:szCs w:val="24"/>
        </w:rPr>
        <w:t>10 marks</w:t>
      </w:r>
    </w:p>
    <w:p w14:paraId="00000023" w14:textId="77777777" w:rsidR="000C3FA3" w:rsidRDefault="00000000">
      <w:pPr>
        <w:ind w:firstLine="720"/>
        <w:rPr>
          <w:rFonts w:ascii="Cambria" w:eastAsia="Cambria" w:hAnsi="Cambria" w:cs="Cambria"/>
          <w:sz w:val="24"/>
          <w:szCs w:val="24"/>
        </w:rPr>
      </w:pPr>
      <w:r>
        <w:rPr>
          <w:rFonts w:ascii="Cambria" w:eastAsia="Cambria" w:hAnsi="Cambria" w:cs="Cambria"/>
          <w:sz w:val="24"/>
          <w:szCs w:val="24"/>
        </w:rPr>
        <w:t>a. Missing Value Analysis</w:t>
      </w:r>
    </w:p>
    <w:p w14:paraId="00000024" w14:textId="77777777" w:rsidR="000C3FA3" w:rsidRDefault="00000000">
      <w:pPr>
        <w:ind w:firstLine="720"/>
        <w:rPr>
          <w:rFonts w:ascii="Cambria" w:eastAsia="Cambria" w:hAnsi="Cambria" w:cs="Cambria"/>
          <w:sz w:val="24"/>
          <w:szCs w:val="24"/>
        </w:rPr>
      </w:pPr>
      <w:r>
        <w:rPr>
          <w:rFonts w:ascii="Cambria" w:eastAsia="Cambria" w:hAnsi="Cambria" w:cs="Cambria"/>
          <w:sz w:val="24"/>
          <w:szCs w:val="24"/>
        </w:rPr>
        <w:t>b. Label Encoding wherever required</w:t>
      </w:r>
    </w:p>
    <w:p w14:paraId="00000025" w14:textId="77777777" w:rsidR="000C3FA3" w:rsidRDefault="00000000">
      <w:pPr>
        <w:ind w:firstLine="720"/>
        <w:rPr>
          <w:rFonts w:ascii="Cambria" w:eastAsia="Cambria" w:hAnsi="Cambria" w:cs="Cambria"/>
          <w:sz w:val="24"/>
          <w:szCs w:val="24"/>
        </w:rPr>
      </w:pPr>
      <w:r>
        <w:rPr>
          <w:rFonts w:ascii="Cambria" w:eastAsia="Cambria" w:hAnsi="Cambria" w:cs="Cambria"/>
          <w:sz w:val="24"/>
          <w:szCs w:val="24"/>
        </w:rPr>
        <w:t>c. Selecting important features based on Random Forest</w:t>
      </w:r>
    </w:p>
    <w:p w14:paraId="00000026" w14:textId="77777777" w:rsidR="000C3FA3" w:rsidRDefault="00000000">
      <w:pPr>
        <w:ind w:firstLine="720"/>
        <w:rPr>
          <w:rFonts w:ascii="Cambria" w:eastAsia="Cambria" w:hAnsi="Cambria" w:cs="Cambria"/>
          <w:sz w:val="24"/>
          <w:szCs w:val="24"/>
        </w:rPr>
      </w:pPr>
      <w:r>
        <w:rPr>
          <w:rFonts w:ascii="Cambria" w:eastAsia="Cambria" w:hAnsi="Cambria" w:cs="Cambria"/>
          <w:sz w:val="24"/>
          <w:szCs w:val="24"/>
        </w:rPr>
        <w:t>d. Handling unbalanced data using SMOTE</w:t>
      </w:r>
    </w:p>
    <w:p w14:paraId="00000027" w14:textId="77777777" w:rsidR="000C3FA3" w:rsidRDefault="00000000">
      <w:pPr>
        <w:ind w:firstLine="720"/>
        <w:rPr>
          <w:rFonts w:ascii="Cambria" w:eastAsia="Cambria" w:hAnsi="Cambria" w:cs="Cambria"/>
          <w:sz w:val="24"/>
          <w:szCs w:val="24"/>
        </w:rPr>
      </w:pPr>
      <w:r>
        <w:rPr>
          <w:rFonts w:ascii="Cambria" w:eastAsia="Cambria" w:hAnsi="Cambria" w:cs="Cambria"/>
          <w:sz w:val="24"/>
          <w:szCs w:val="24"/>
        </w:rPr>
        <w:t xml:space="preserve">e. Standardize the data using any one of the scalers provided by </w:t>
      </w:r>
      <w:proofErr w:type="spellStart"/>
      <w:r>
        <w:rPr>
          <w:rFonts w:ascii="Cambria" w:eastAsia="Cambria" w:hAnsi="Cambria" w:cs="Cambria"/>
          <w:sz w:val="24"/>
          <w:szCs w:val="24"/>
        </w:rPr>
        <w:t>sklearn</w:t>
      </w:r>
      <w:proofErr w:type="spellEnd"/>
    </w:p>
    <w:p w14:paraId="00000028" w14:textId="77777777" w:rsidR="000C3FA3" w:rsidRDefault="00000000">
      <w:pPr>
        <w:rPr>
          <w:rFonts w:ascii="Cambria" w:eastAsia="Cambria" w:hAnsi="Cambria" w:cs="Cambria"/>
          <w:sz w:val="24"/>
          <w:szCs w:val="24"/>
        </w:rPr>
      </w:pPr>
      <w:r>
        <w:rPr>
          <w:rFonts w:ascii="Cambria" w:eastAsia="Cambria" w:hAnsi="Cambria" w:cs="Cambria"/>
          <w:sz w:val="24"/>
          <w:szCs w:val="24"/>
        </w:rPr>
        <w:t xml:space="preserve">Q.3. Build the following Supervised Learning models: </w:t>
      </w:r>
      <w:r>
        <w:rPr>
          <w:rFonts w:ascii="Noto Sans Symbols" w:eastAsia="Noto Sans Symbols" w:hAnsi="Noto Sans Symbols" w:cs="Noto Sans Symbols"/>
          <w:sz w:val="24"/>
          <w:szCs w:val="24"/>
        </w:rPr>
        <w:t>🡪</w:t>
      </w:r>
      <w:r>
        <w:rPr>
          <w:rFonts w:ascii="Cambria" w:eastAsia="Cambria" w:hAnsi="Cambria" w:cs="Cambria"/>
          <w:sz w:val="24"/>
          <w:szCs w:val="24"/>
        </w:rPr>
        <w:t>5 marks</w:t>
      </w:r>
    </w:p>
    <w:p w14:paraId="00000029" w14:textId="77777777" w:rsidR="000C3FA3" w:rsidRDefault="00000000">
      <w:pPr>
        <w:rPr>
          <w:rFonts w:ascii="Cambria" w:eastAsia="Cambria" w:hAnsi="Cambria" w:cs="Cambria"/>
          <w:sz w:val="24"/>
          <w:szCs w:val="24"/>
        </w:rPr>
      </w:pPr>
      <w:r>
        <w:rPr>
          <w:rFonts w:ascii="Cambria" w:eastAsia="Cambria" w:hAnsi="Cambria" w:cs="Cambria"/>
          <w:sz w:val="24"/>
          <w:szCs w:val="24"/>
        </w:rPr>
        <w:tab/>
        <w:t>a. Logistic Regression</w:t>
      </w:r>
    </w:p>
    <w:p w14:paraId="0000002A" w14:textId="77777777" w:rsidR="000C3FA3" w:rsidRDefault="00000000">
      <w:pPr>
        <w:rPr>
          <w:rFonts w:ascii="Cambria" w:eastAsia="Cambria" w:hAnsi="Cambria" w:cs="Cambria"/>
          <w:sz w:val="24"/>
          <w:szCs w:val="24"/>
        </w:rPr>
      </w:pPr>
      <w:r>
        <w:rPr>
          <w:rFonts w:ascii="Cambria" w:eastAsia="Cambria" w:hAnsi="Cambria" w:cs="Cambria"/>
          <w:sz w:val="24"/>
          <w:szCs w:val="24"/>
        </w:rPr>
        <w:tab/>
        <w:t>b. Decision Trees</w:t>
      </w:r>
    </w:p>
    <w:p w14:paraId="0000002B" w14:textId="77777777" w:rsidR="000C3FA3" w:rsidRDefault="00000000">
      <w:pPr>
        <w:rPr>
          <w:rFonts w:ascii="Cambria" w:eastAsia="Cambria" w:hAnsi="Cambria" w:cs="Cambria"/>
          <w:sz w:val="24"/>
          <w:szCs w:val="24"/>
        </w:rPr>
      </w:pPr>
      <w:r>
        <w:rPr>
          <w:rFonts w:ascii="Cambria" w:eastAsia="Cambria" w:hAnsi="Cambria" w:cs="Cambria"/>
          <w:sz w:val="24"/>
          <w:szCs w:val="24"/>
        </w:rPr>
        <w:tab/>
        <w:t>c. Random Forest</w:t>
      </w:r>
    </w:p>
    <w:p w14:paraId="0000002C" w14:textId="77777777" w:rsidR="000C3FA3" w:rsidRDefault="00000000">
      <w:pPr>
        <w:rPr>
          <w:rFonts w:ascii="Cambria" w:eastAsia="Cambria" w:hAnsi="Cambria" w:cs="Cambria"/>
          <w:sz w:val="24"/>
          <w:szCs w:val="24"/>
        </w:rPr>
      </w:pPr>
      <w:r>
        <w:rPr>
          <w:rFonts w:ascii="Cambria" w:eastAsia="Cambria" w:hAnsi="Cambria" w:cs="Cambria"/>
          <w:sz w:val="24"/>
          <w:szCs w:val="24"/>
        </w:rPr>
        <w:t xml:space="preserve">Q.4. Tabulate the performance metrics of all the above models, perform tuning of models and tell which model performs better in predicting if the client will subscribe to term deposit or not </w:t>
      </w:r>
      <w:r>
        <w:rPr>
          <w:rFonts w:ascii="Noto Sans Symbols" w:eastAsia="Noto Sans Symbols" w:hAnsi="Noto Sans Symbols" w:cs="Noto Sans Symbols"/>
          <w:sz w:val="24"/>
          <w:szCs w:val="24"/>
        </w:rPr>
        <w:t>🡪</w:t>
      </w:r>
      <w:r>
        <w:rPr>
          <w:rFonts w:ascii="Cambria" w:eastAsia="Cambria" w:hAnsi="Cambria" w:cs="Cambria"/>
          <w:sz w:val="24"/>
          <w:szCs w:val="24"/>
        </w:rPr>
        <w:t>10 marks</w:t>
      </w:r>
    </w:p>
    <w:p w14:paraId="0000002D" w14:textId="77777777" w:rsidR="000C3FA3" w:rsidRDefault="00000000">
      <w:pPr>
        <w:rPr>
          <w:rFonts w:ascii="Cambria" w:eastAsia="Cambria" w:hAnsi="Cambria" w:cs="Cambria"/>
          <w:sz w:val="24"/>
          <w:szCs w:val="24"/>
        </w:rPr>
      </w:pPr>
      <w:r>
        <w:br w:type="page"/>
      </w:r>
    </w:p>
    <w:p w14:paraId="0000002E" w14:textId="687EF30D" w:rsidR="000C3FA3" w:rsidRDefault="00000000">
      <w:pPr>
        <w:jc w:val="center"/>
        <w:rPr>
          <w:rFonts w:ascii="Cambria" w:eastAsia="Cambria" w:hAnsi="Cambria" w:cs="Cambria"/>
          <w:b/>
          <w:sz w:val="36"/>
          <w:szCs w:val="36"/>
        </w:rPr>
      </w:pPr>
      <w:bookmarkStart w:id="0" w:name="_heading=h.gjdgxs" w:colFirst="0" w:colLast="0"/>
      <w:bookmarkEnd w:id="0"/>
      <w:r>
        <w:rPr>
          <w:rFonts w:ascii="Cambria" w:eastAsia="Cambria" w:hAnsi="Cambria" w:cs="Cambria"/>
          <w:b/>
          <w:sz w:val="36"/>
          <w:szCs w:val="36"/>
        </w:rPr>
        <w:lastRenderedPageBreak/>
        <w:t>Part 2 – Unsupervised Learning</w:t>
      </w:r>
      <w:r>
        <w:rPr>
          <w:rFonts w:ascii="Cambria" w:eastAsia="Cambria" w:hAnsi="Cambria" w:cs="Cambria"/>
          <w:b/>
          <w:sz w:val="36"/>
          <w:szCs w:val="36"/>
        </w:rPr>
        <w:tab/>
      </w:r>
      <w:r>
        <w:rPr>
          <w:rFonts w:ascii="Cambria" w:eastAsia="Cambria" w:hAnsi="Cambria" w:cs="Cambria"/>
          <w:b/>
          <w:sz w:val="36"/>
          <w:szCs w:val="36"/>
        </w:rPr>
        <w:tab/>
      </w:r>
      <w:r>
        <w:rPr>
          <w:rFonts w:ascii="Cambria" w:eastAsia="Cambria" w:hAnsi="Cambria" w:cs="Cambria"/>
          <w:b/>
          <w:sz w:val="36"/>
          <w:szCs w:val="36"/>
        </w:rPr>
        <w:tab/>
      </w:r>
    </w:p>
    <w:p w14:paraId="0000002F" w14:textId="77777777" w:rsidR="000C3FA3" w:rsidRDefault="00000000">
      <w:pPr>
        <w:rPr>
          <w:rFonts w:ascii="Cambria" w:eastAsia="Cambria" w:hAnsi="Cambria" w:cs="Cambria"/>
          <w:sz w:val="28"/>
          <w:szCs w:val="28"/>
        </w:rPr>
      </w:pPr>
      <w:r>
        <w:rPr>
          <w:rFonts w:ascii="Cambria" w:eastAsia="Cambria" w:hAnsi="Cambria" w:cs="Cambria"/>
          <w:sz w:val="28"/>
          <w:szCs w:val="28"/>
        </w:rPr>
        <w:t>Given the ‘</w:t>
      </w:r>
      <w:proofErr w:type="spellStart"/>
      <w:r>
        <w:rPr>
          <w:rFonts w:ascii="Cambria" w:eastAsia="Cambria" w:hAnsi="Cambria" w:cs="Cambria"/>
          <w:sz w:val="28"/>
          <w:szCs w:val="28"/>
        </w:rPr>
        <w:t>credit_card</w:t>
      </w:r>
      <w:proofErr w:type="spellEnd"/>
      <w:r>
        <w:rPr>
          <w:rFonts w:ascii="Cambria" w:eastAsia="Cambria" w:hAnsi="Cambria" w:cs="Cambria"/>
          <w:sz w:val="28"/>
          <w:szCs w:val="28"/>
        </w:rPr>
        <w:t>’ dataset, below is the data definition:</w:t>
      </w:r>
    </w:p>
    <w:p w14:paraId="00000030"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 </w:t>
      </w:r>
      <w:r>
        <w:rPr>
          <w:rFonts w:ascii="Cambria" w:eastAsia="Cambria" w:hAnsi="Cambria" w:cs="Cambria"/>
          <w:b/>
          <w:color w:val="000000"/>
          <w:sz w:val="21"/>
          <w:szCs w:val="21"/>
        </w:rPr>
        <w:t>CUSTID:</w:t>
      </w:r>
      <w:r>
        <w:rPr>
          <w:rFonts w:ascii="Cambria" w:eastAsia="Cambria" w:hAnsi="Cambria" w:cs="Cambria"/>
          <w:color w:val="000000"/>
          <w:sz w:val="21"/>
          <w:szCs w:val="21"/>
        </w:rPr>
        <w:t> Identification of Credit Card holder (Categorical)</w:t>
      </w:r>
    </w:p>
    <w:p w14:paraId="00000031"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2) </w:t>
      </w:r>
      <w:r>
        <w:rPr>
          <w:rFonts w:ascii="Cambria" w:eastAsia="Cambria" w:hAnsi="Cambria" w:cs="Cambria"/>
          <w:b/>
          <w:color w:val="000000"/>
          <w:sz w:val="21"/>
          <w:szCs w:val="21"/>
        </w:rPr>
        <w:t>BALANCE:</w:t>
      </w:r>
      <w:r>
        <w:rPr>
          <w:rFonts w:ascii="Cambria" w:eastAsia="Cambria" w:hAnsi="Cambria" w:cs="Cambria"/>
          <w:color w:val="000000"/>
          <w:sz w:val="21"/>
          <w:szCs w:val="21"/>
        </w:rPr>
        <w:t> Balance amount left in their account to make purchases</w:t>
      </w:r>
    </w:p>
    <w:p w14:paraId="00000032"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3) </w:t>
      </w:r>
      <w:r>
        <w:rPr>
          <w:rFonts w:ascii="Cambria" w:eastAsia="Cambria" w:hAnsi="Cambria" w:cs="Cambria"/>
          <w:b/>
          <w:color w:val="000000"/>
          <w:sz w:val="21"/>
          <w:szCs w:val="21"/>
        </w:rPr>
        <w:t>BALANCEFREQUENCY:</w:t>
      </w:r>
      <w:r>
        <w:rPr>
          <w:rFonts w:ascii="Cambria" w:eastAsia="Cambria" w:hAnsi="Cambria" w:cs="Cambria"/>
          <w:color w:val="000000"/>
          <w:sz w:val="21"/>
          <w:szCs w:val="21"/>
        </w:rPr>
        <w:t> How frequently the Balance is updated, score between 0 and 1 (1 = frequently updated, 0 = not frequently updated)</w:t>
      </w:r>
    </w:p>
    <w:p w14:paraId="00000033"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4) </w:t>
      </w:r>
      <w:r>
        <w:rPr>
          <w:rFonts w:ascii="Cambria" w:eastAsia="Cambria" w:hAnsi="Cambria" w:cs="Cambria"/>
          <w:b/>
          <w:color w:val="000000"/>
          <w:sz w:val="21"/>
          <w:szCs w:val="21"/>
        </w:rPr>
        <w:t>PURCHASES:</w:t>
      </w:r>
      <w:r>
        <w:rPr>
          <w:rFonts w:ascii="Cambria" w:eastAsia="Cambria" w:hAnsi="Cambria" w:cs="Cambria"/>
          <w:color w:val="000000"/>
          <w:sz w:val="21"/>
          <w:szCs w:val="21"/>
        </w:rPr>
        <w:t> Amount of purchases made from account</w:t>
      </w:r>
    </w:p>
    <w:p w14:paraId="00000034"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5) </w:t>
      </w:r>
      <w:r>
        <w:rPr>
          <w:rFonts w:ascii="Cambria" w:eastAsia="Cambria" w:hAnsi="Cambria" w:cs="Cambria"/>
          <w:b/>
          <w:color w:val="000000"/>
          <w:sz w:val="21"/>
          <w:szCs w:val="21"/>
        </w:rPr>
        <w:t>ONEOFFPURCHASES:</w:t>
      </w:r>
      <w:r>
        <w:rPr>
          <w:rFonts w:ascii="Cambria" w:eastAsia="Cambria" w:hAnsi="Cambria" w:cs="Cambria"/>
          <w:color w:val="000000"/>
          <w:sz w:val="21"/>
          <w:szCs w:val="21"/>
        </w:rPr>
        <w:t> Maximum purchase amount done in one-go</w:t>
      </w:r>
    </w:p>
    <w:p w14:paraId="00000035"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6) </w:t>
      </w:r>
      <w:r>
        <w:rPr>
          <w:rFonts w:ascii="Cambria" w:eastAsia="Cambria" w:hAnsi="Cambria" w:cs="Cambria"/>
          <w:b/>
          <w:color w:val="000000"/>
          <w:sz w:val="21"/>
          <w:szCs w:val="21"/>
        </w:rPr>
        <w:t>INSTALLMENTSPURCHASES:</w:t>
      </w:r>
      <w:r>
        <w:rPr>
          <w:rFonts w:ascii="Cambria" w:eastAsia="Cambria" w:hAnsi="Cambria" w:cs="Cambria"/>
          <w:color w:val="000000"/>
          <w:sz w:val="21"/>
          <w:szCs w:val="21"/>
        </w:rPr>
        <w:t xml:space="preserve"> Amount of purchase done in </w:t>
      </w:r>
      <w:proofErr w:type="spellStart"/>
      <w:r>
        <w:rPr>
          <w:rFonts w:ascii="Cambria" w:eastAsia="Cambria" w:hAnsi="Cambria" w:cs="Cambria"/>
          <w:color w:val="000000"/>
          <w:sz w:val="21"/>
          <w:szCs w:val="21"/>
        </w:rPr>
        <w:t>installment</w:t>
      </w:r>
      <w:proofErr w:type="spellEnd"/>
    </w:p>
    <w:p w14:paraId="00000036"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7) </w:t>
      </w:r>
      <w:r>
        <w:rPr>
          <w:rFonts w:ascii="Cambria" w:eastAsia="Cambria" w:hAnsi="Cambria" w:cs="Cambria"/>
          <w:b/>
          <w:color w:val="000000"/>
          <w:sz w:val="21"/>
          <w:szCs w:val="21"/>
        </w:rPr>
        <w:t>CASHADVANCE:</w:t>
      </w:r>
      <w:r>
        <w:rPr>
          <w:rFonts w:ascii="Cambria" w:eastAsia="Cambria" w:hAnsi="Cambria" w:cs="Cambria"/>
          <w:color w:val="000000"/>
          <w:sz w:val="21"/>
          <w:szCs w:val="21"/>
        </w:rPr>
        <w:t> Cash in advance given by the user</w:t>
      </w:r>
    </w:p>
    <w:p w14:paraId="00000037"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8) </w:t>
      </w:r>
      <w:r>
        <w:rPr>
          <w:rFonts w:ascii="Cambria" w:eastAsia="Cambria" w:hAnsi="Cambria" w:cs="Cambria"/>
          <w:b/>
          <w:color w:val="000000"/>
          <w:sz w:val="21"/>
          <w:szCs w:val="21"/>
        </w:rPr>
        <w:t>PURCHASESFREQUENCY:</w:t>
      </w:r>
      <w:r>
        <w:rPr>
          <w:rFonts w:ascii="Cambria" w:eastAsia="Cambria" w:hAnsi="Cambria" w:cs="Cambria"/>
          <w:color w:val="000000"/>
          <w:sz w:val="21"/>
          <w:szCs w:val="21"/>
        </w:rPr>
        <w:t> How frequently the Purchases are being made, score between 0 and 1 (1 = frequently purchased, 0 = not frequently purchased)</w:t>
      </w:r>
    </w:p>
    <w:p w14:paraId="00000038"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9) </w:t>
      </w:r>
      <w:r>
        <w:rPr>
          <w:rFonts w:ascii="Cambria" w:eastAsia="Cambria" w:hAnsi="Cambria" w:cs="Cambria"/>
          <w:b/>
          <w:color w:val="000000"/>
          <w:sz w:val="21"/>
          <w:szCs w:val="21"/>
        </w:rPr>
        <w:t>ONEOFFPURCHASESFREQUENCY:</w:t>
      </w:r>
      <w:r>
        <w:rPr>
          <w:rFonts w:ascii="Cambria" w:eastAsia="Cambria" w:hAnsi="Cambria" w:cs="Cambria"/>
          <w:color w:val="000000"/>
          <w:sz w:val="21"/>
          <w:szCs w:val="21"/>
        </w:rPr>
        <w:t> How frequently Purchases are happening in one-go (1 = frequently purchased, 0 = not frequently purchased)</w:t>
      </w:r>
    </w:p>
    <w:p w14:paraId="00000039"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10) </w:t>
      </w:r>
      <w:r>
        <w:rPr>
          <w:rFonts w:ascii="Cambria" w:eastAsia="Cambria" w:hAnsi="Cambria" w:cs="Cambria"/>
          <w:b/>
          <w:color w:val="000000"/>
          <w:sz w:val="21"/>
          <w:szCs w:val="21"/>
        </w:rPr>
        <w:t>PURCHASESINSTALLMENTSFREQUENCY:</w:t>
      </w:r>
      <w:r>
        <w:rPr>
          <w:rFonts w:ascii="Cambria" w:eastAsia="Cambria" w:hAnsi="Cambria" w:cs="Cambria"/>
          <w:color w:val="000000"/>
          <w:sz w:val="21"/>
          <w:szCs w:val="21"/>
        </w:rPr>
        <w:t xml:space="preserve"> How frequently purchases in </w:t>
      </w:r>
      <w:proofErr w:type="spellStart"/>
      <w:r>
        <w:rPr>
          <w:rFonts w:ascii="Cambria" w:eastAsia="Cambria" w:hAnsi="Cambria" w:cs="Cambria"/>
          <w:color w:val="000000"/>
          <w:sz w:val="21"/>
          <w:szCs w:val="21"/>
        </w:rPr>
        <w:t>installments</w:t>
      </w:r>
      <w:proofErr w:type="spellEnd"/>
      <w:r>
        <w:rPr>
          <w:rFonts w:ascii="Cambria" w:eastAsia="Cambria" w:hAnsi="Cambria" w:cs="Cambria"/>
          <w:color w:val="000000"/>
          <w:sz w:val="21"/>
          <w:szCs w:val="21"/>
        </w:rPr>
        <w:t xml:space="preserve"> are being done (1 = frequently done, 0 = not frequently done)</w:t>
      </w:r>
    </w:p>
    <w:p w14:paraId="0000003A"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11) </w:t>
      </w:r>
      <w:r>
        <w:rPr>
          <w:rFonts w:ascii="Cambria" w:eastAsia="Cambria" w:hAnsi="Cambria" w:cs="Cambria"/>
          <w:b/>
          <w:color w:val="000000"/>
          <w:sz w:val="21"/>
          <w:szCs w:val="21"/>
        </w:rPr>
        <w:t>CASHADVANCEFREQUENCY:</w:t>
      </w:r>
      <w:r>
        <w:rPr>
          <w:rFonts w:ascii="Cambria" w:eastAsia="Cambria" w:hAnsi="Cambria" w:cs="Cambria"/>
          <w:color w:val="000000"/>
          <w:sz w:val="21"/>
          <w:szCs w:val="21"/>
        </w:rPr>
        <w:t> How frequently the cash in advance being paid</w:t>
      </w:r>
    </w:p>
    <w:p w14:paraId="0000003B"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12) </w:t>
      </w:r>
      <w:r>
        <w:rPr>
          <w:rFonts w:ascii="Cambria" w:eastAsia="Cambria" w:hAnsi="Cambria" w:cs="Cambria"/>
          <w:b/>
          <w:color w:val="000000"/>
          <w:sz w:val="21"/>
          <w:szCs w:val="21"/>
        </w:rPr>
        <w:t>CASHADVANCETRX:</w:t>
      </w:r>
      <w:r>
        <w:rPr>
          <w:rFonts w:ascii="Cambria" w:eastAsia="Cambria" w:hAnsi="Cambria" w:cs="Cambria"/>
          <w:color w:val="000000"/>
          <w:sz w:val="21"/>
          <w:szCs w:val="21"/>
        </w:rPr>
        <w:t> Number of Transactions made with "Cash in Advanced"</w:t>
      </w:r>
    </w:p>
    <w:p w14:paraId="0000003C"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13) </w:t>
      </w:r>
      <w:r>
        <w:rPr>
          <w:rFonts w:ascii="Cambria" w:eastAsia="Cambria" w:hAnsi="Cambria" w:cs="Cambria"/>
          <w:b/>
          <w:color w:val="000000"/>
          <w:sz w:val="21"/>
          <w:szCs w:val="21"/>
        </w:rPr>
        <w:t>PURCHASESTRX:</w:t>
      </w:r>
      <w:r>
        <w:rPr>
          <w:rFonts w:ascii="Cambria" w:eastAsia="Cambria" w:hAnsi="Cambria" w:cs="Cambria"/>
          <w:color w:val="000000"/>
          <w:sz w:val="21"/>
          <w:szCs w:val="21"/>
        </w:rPr>
        <w:t> Number of purchase transactions made</w:t>
      </w:r>
    </w:p>
    <w:p w14:paraId="0000003D"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14) </w:t>
      </w:r>
      <w:r>
        <w:rPr>
          <w:rFonts w:ascii="Cambria" w:eastAsia="Cambria" w:hAnsi="Cambria" w:cs="Cambria"/>
          <w:b/>
          <w:color w:val="000000"/>
          <w:sz w:val="21"/>
          <w:szCs w:val="21"/>
        </w:rPr>
        <w:t>CREDITLIMIT:</w:t>
      </w:r>
      <w:r>
        <w:rPr>
          <w:rFonts w:ascii="Cambria" w:eastAsia="Cambria" w:hAnsi="Cambria" w:cs="Cambria"/>
          <w:color w:val="000000"/>
          <w:sz w:val="21"/>
          <w:szCs w:val="21"/>
        </w:rPr>
        <w:t> Limit of Credit Card for user</w:t>
      </w:r>
    </w:p>
    <w:p w14:paraId="0000003E"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15) </w:t>
      </w:r>
      <w:r>
        <w:rPr>
          <w:rFonts w:ascii="Cambria" w:eastAsia="Cambria" w:hAnsi="Cambria" w:cs="Cambria"/>
          <w:b/>
          <w:color w:val="000000"/>
          <w:sz w:val="21"/>
          <w:szCs w:val="21"/>
        </w:rPr>
        <w:t>PAYMENTS:</w:t>
      </w:r>
      <w:r>
        <w:rPr>
          <w:rFonts w:ascii="Cambria" w:eastAsia="Cambria" w:hAnsi="Cambria" w:cs="Cambria"/>
          <w:color w:val="000000"/>
          <w:sz w:val="21"/>
          <w:szCs w:val="21"/>
        </w:rPr>
        <w:t> Amount of Payment done by user</w:t>
      </w:r>
    </w:p>
    <w:p w14:paraId="0000003F"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16) </w:t>
      </w:r>
      <w:r>
        <w:rPr>
          <w:rFonts w:ascii="Cambria" w:eastAsia="Cambria" w:hAnsi="Cambria" w:cs="Cambria"/>
          <w:b/>
          <w:color w:val="000000"/>
          <w:sz w:val="21"/>
          <w:szCs w:val="21"/>
        </w:rPr>
        <w:t>MINIMUM_PAYMENTS:</w:t>
      </w:r>
      <w:r>
        <w:rPr>
          <w:rFonts w:ascii="Cambria" w:eastAsia="Cambria" w:hAnsi="Cambria" w:cs="Cambria"/>
          <w:color w:val="000000"/>
          <w:sz w:val="21"/>
          <w:szCs w:val="21"/>
        </w:rPr>
        <w:t> Minimum amount of payments made by user</w:t>
      </w:r>
    </w:p>
    <w:p w14:paraId="00000040"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17) </w:t>
      </w:r>
      <w:r>
        <w:rPr>
          <w:rFonts w:ascii="Cambria" w:eastAsia="Cambria" w:hAnsi="Cambria" w:cs="Cambria"/>
          <w:b/>
          <w:color w:val="000000"/>
          <w:sz w:val="21"/>
          <w:szCs w:val="21"/>
        </w:rPr>
        <w:t>PRCFULLPAYMENT:</w:t>
      </w:r>
      <w:r>
        <w:rPr>
          <w:rFonts w:ascii="Cambria" w:eastAsia="Cambria" w:hAnsi="Cambria" w:cs="Cambria"/>
          <w:color w:val="000000"/>
          <w:sz w:val="21"/>
          <w:szCs w:val="21"/>
        </w:rPr>
        <w:t> Percent of full payment paid by user</w:t>
      </w:r>
    </w:p>
    <w:p w14:paraId="00000041" w14:textId="77777777" w:rsidR="000C3FA3" w:rsidRDefault="00000000">
      <w:pPr>
        <w:pBdr>
          <w:top w:val="nil"/>
          <w:left w:val="nil"/>
          <w:bottom w:val="nil"/>
          <w:right w:val="nil"/>
          <w:between w:val="nil"/>
        </w:pBdr>
        <w:shd w:val="clear" w:color="auto" w:fill="FFFFFF"/>
        <w:spacing w:before="240" w:after="0" w:line="240" w:lineRule="auto"/>
        <w:rPr>
          <w:rFonts w:ascii="Cambria" w:eastAsia="Cambria" w:hAnsi="Cambria" w:cs="Cambria"/>
          <w:color w:val="000000"/>
          <w:sz w:val="21"/>
          <w:szCs w:val="21"/>
        </w:rPr>
      </w:pPr>
      <w:r>
        <w:rPr>
          <w:rFonts w:ascii="Cambria" w:eastAsia="Cambria" w:hAnsi="Cambria" w:cs="Cambria"/>
          <w:color w:val="000000"/>
          <w:sz w:val="21"/>
          <w:szCs w:val="21"/>
        </w:rPr>
        <w:t>18) </w:t>
      </w:r>
      <w:r>
        <w:rPr>
          <w:rFonts w:ascii="Cambria" w:eastAsia="Cambria" w:hAnsi="Cambria" w:cs="Cambria"/>
          <w:b/>
          <w:color w:val="000000"/>
          <w:sz w:val="21"/>
          <w:szCs w:val="21"/>
        </w:rPr>
        <w:t>TENURE:</w:t>
      </w:r>
      <w:r>
        <w:rPr>
          <w:rFonts w:ascii="Cambria" w:eastAsia="Cambria" w:hAnsi="Cambria" w:cs="Cambria"/>
          <w:color w:val="000000"/>
          <w:sz w:val="21"/>
          <w:szCs w:val="21"/>
        </w:rPr>
        <w:t> Tenure of credit card service for user</w:t>
      </w:r>
    </w:p>
    <w:p w14:paraId="00000042" w14:textId="77777777" w:rsidR="000C3FA3" w:rsidRDefault="000C3FA3">
      <w:pPr>
        <w:rPr>
          <w:rFonts w:ascii="Cambria" w:eastAsia="Cambria" w:hAnsi="Cambria" w:cs="Cambria"/>
          <w:sz w:val="28"/>
          <w:szCs w:val="28"/>
        </w:rPr>
      </w:pPr>
    </w:p>
    <w:p w14:paraId="00000043" w14:textId="77777777" w:rsidR="000C3FA3" w:rsidRDefault="00000000">
      <w:pPr>
        <w:rPr>
          <w:rFonts w:ascii="Cambria" w:eastAsia="Cambria" w:hAnsi="Cambria" w:cs="Cambria"/>
          <w:sz w:val="28"/>
          <w:szCs w:val="28"/>
        </w:rPr>
      </w:pPr>
      <w:r>
        <w:br w:type="page"/>
      </w:r>
    </w:p>
    <w:p w14:paraId="00000044" w14:textId="77777777" w:rsidR="000C3FA3" w:rsidRDefault="00000000">
      <w:pPr>
        <w:rPr>
          <w:rFonts w:ascii="Cambria" w:eastAsia="Cambria" w:hAnsi="Cambria" w:cs="Cambria"/>
          <w:b/>
          <w:sz w:val="24"/>
          <w:szCs w:val="24"/>
        </w:rPr>
      </w:pPr>
      <w:r>
        <w:rPr>
          <w:rFonts w:ascii="Cambria" w:eastAsia="Cambria" w:hAnsi="Cambria" w:cs="Cambria"/>
          <w:b/>
          <w:sz w:val="24"/>
          <w:szCs w:val="24"/>
        </w:rPr>
        <w:lastRenderedPageBreak/>
        <w:t>Perform the following tasks:</w:t>
      </w:r>
    </w:p>
    <w:p w14:paraId="00000045" w14:textId="77777777" w:rsidR="000C3FA3" w:rsidRDefault="00000000">
      <w:pPr>
        <w:rPr>
          <w:rFonts w:ascii="Cambria" w:eastAsia="Cambria" w:hAnsi="Cambria" w:cs="Cambria"/>
          <w:sz w:val="24"/>
          <w:szCs w:val="24"/>
        </w:rPr>
      </w:pPr>
      <w:r>
        <w:rPr>
          <w:rFonts w:ascii="Cambria" w:eastAsia="Cambria" w:hAnsi="Cambria" w:cs="Cambria"/>
          <w:sz w:val="24"/>
          <w:szCs w:val="24"/>
        </w:rPr>
        <w:t xml:space="preserve">Q1. Perform EDA on the given data. What does the primary analysis of several categorical features reveal? </w:t>
      </w:r>
      <w:r>
        <w:rPr>
          <w:rFonts w:ascii="Noto Sans Symbols" w:eastAsia="Noto Sans Symbols" w:hAnsi="Noto Sans Symbols" w:cs="Noto Sans Symbols"/>
          <w:sz w:val="24"/>
          <w:szCs w:val="24"/>
        </w:rPr>
        <w:t>🡪</w:t>
      </w:r>
      <w:r>
        <w:rPr>
          <w:rFonts w:ascii="Cambria" w:eastAsia="Cambria" w:hAnsi="Cambria" w:cs="Cambria"/>
          <w:sz w:val="24"/>
          <w:szCs w:val="24"/>
        </w:rPr>
        <w:t>5 marks</w:t>
      </w:r>
    </w:p>
    <w:p w14:paraId="00000046" w14:textId="77777777" w:rsidR="000C3FA3" w:rsidRDefault="00000000">
      <w:pPr>
        <w:rPr>
          <w:rFonts w:ascii="Cambria" w:eastAsia="Cambria" w:hAnsi="Cambria" w:cs="Cambria"/>
          <w:sz w:val="24"/>
          <w:szCs w:val="24"/>
        </w:rPr>
      </w:pPr>
      <w:r>
        <w:rPr>
          <w:rFonts w:ascii="Cambria" w:eastAsia="Cambria" w:hAnsi="Cambria" w:cs="Cambria"/>
          <w:sz w:val="24"/>
          <w:szCs w:val="24"/>
        </w:rPr>
        <w:t>Q2. Perform the following Exploratory Data Analysis tasks:</w:t>
      </w:r>
      <w:r>
        <w:rPr>
          <w:rFonts w:ascii="Noto Sans Symbols" w:eastAsia="Noto Sans Symbols" w:hAnsi="Noto Sans Symbols" w:cs="Noto Sans Symbols"/>
          <w:sz w:val="24"/>
          <w:szCs w:val="24"/>
        </w:rPr>
        <w:t>🡪</w:t>
      </w:r>
      <w:r>
        <w:rPr>
          <w:rFonts w:ascii="Cambria" w:eastAsia="Cambria" w:hAnsi="Cambria" w:cs="Cambria"/>
          <w:sz w:val="24"/>
          <w:szCs w:val="24"/>
        </w:rPr>
        <w:t>6 marks</w:t>
      </w:r>
    </w:p>
    <w:p w14:paraId="00000047" w14:textId="77777777" w:rsidR="000C3FA3" w:rsidRDefault="00000000">
      <w:pPr>
        <w:ind w:firstLine="720"/>
        <w:rPr>
          <w:rFonts w:ascii="Cambria" w:eastAsia="Cambria" w:hAnsi="Cambria" w:cs="Cambria"/>
          <w:sz w:val="24"/>
          <w:szCs w:val="24"/>
        </w:rPr>
      </w:pPr>
      <w:bookmarkStart w:id="1" w:name="_heading=h.30j0zll" w:colFirst="0" w:colLast="0"/>
      <w:bookmarkEnd w:id="1"/>
      <w:r>
        <w:rPr>
          <w:rFonts w:ascii="Cambria" w:eastAsia="Cambria" w:hAnsi="Cambria" w:cs="Cambria"/>
          <w:sz w:val="24"/>
          <w:szCs w:val="24"/>
        </w:rPr>
        <w:t>a. Missing Value Analysis</w:t>
      </w:r>
    </w:p>
    <w:p w14:paraId="00000048" w14:textId="77777777" w:rsidR="000C3FA3" w:rsidRDefault="00000000">
      <w:pPr>
        <w:ind w:firstLine="720"/>
        <w:rPr>
          <w:rFonts w:ascii="Cambria" w:eastAsia="Cambria" w:hAnsi="Cambria" w:cs="Cambria"/>
          <w:sz w:val="24"/>
          <w:szCs w:val="24"/>
        </w:rPr>
      </w:pPr>
      <w:r>
        <w:rPr>
          <w:rFonts w:ascii="Cambria" w:eastAsia="Cambria" w:hAnsi="Cambria" w:cs="Cambria"/>
          <w:sz w:val="24"/>
          <w:szCs w:val="24"/>
        </w:rPr>
        <w:t>b. Outlier Treatment using the Z-score method</w:t>
      </w:r>
    </w:p>
    <w:p w14:paraId="00000049" w14:textId="77777777" w:rsidR="000C3FA3" w:rsidRDefault="00000000">
      <w:pPr>
        <w:ind w:firstLine="720"/>
        <w:rPr>
          <w:rFonts w:ascii="Cambria" w:eastAsia="Cambria" w:hAnsi="Cambria" w:cs="Cambria"/>
          <w:sz w:val="24"/>
          <w:szCs w:val="24"/>
        </w:rPr>
      </w:pPr>
      <w:r>
        <w:rPr>
          <w:rFonts w:ascii="Cambria" w:eastAsia="Cambria" w:hAnsi="Cambria" w:cs="Cambria"/>
          <w:sz w:val="24"/>
          <w:szCs w:val="24"/>
        </w:rPr>
        <w:t>c. Deal with correlated variables</w:t>
      </w:r>
    </w:p>
    <w:p w14:paraId="0000004A" w14:textId="77777777" w:rsidR="000C3FA3" w:rsidRDefault="00000000">
      <w:pPr>
        <w:rPr>
          <w:rFonts w:ascii="Cambria" w:eastAsia="Cambria" w:hAnsi="Cambria" w:cs="Cambria"/>
          <w:sz w:val="24"/>
          <w:szCs w:val="24"/>
        </w:rPr>
      </w:pPr>
      <w:r>
        <w:rPr>
          <w:rFonts w:ascii="Cambria" w:eastAsia="Cambria" w:hAnsi="Cambria" w:cs="Cambria"/>
          <w:sz w:val="24"/>
          <w:szCs w:val="24"/>
        </w:rPr>
        <w:t>Q3. Perform dimensionality reduction using PCA such that the 95% of the variance is explained</w:t>
      </w:r>
      <w:r>
        <w:rPr>
          <w:rFonts w:ascii="Noto Sans Symbols" w:eastAsia="Noto Sans Symbols" w:hAnsi="Noto Sans Symbols" w:cs="Noto Sans Symbols"/>
          <w:sz w:val="24"/>
          <w:szCs w:val="24"/>
        </w:rPr>
        <w:t>🡪</w:t>
      </w:r>
      <w:r>
        <w:rPr>
          <w:rFonts w:ascii="Cambria" w:eastAsia="Cambria" w:hAnsi="Cambria" w:cs="Cambria"/>
          <w:sz w:val="24"/>
          <w:szCs w:val="24"/>
        </w:rPr>
        <w:t>2 marks</w:t>
      </w:r>
    </w:p>
    <w:p w14:paraId="0000004B" w14:textId="77777777" w:rsidR="000C3FA3" w:rsidRDefault="00000000">
      <w:pPr>
        <w:rPr>
          <w:rFonts w:ascii="Cambria" w:eastAsia="Cambria" w:hAnsi="Cambria" w:cs="Cambria"/>
          <w:sz w:val="24"/>
          <w:szCs w:val="24"/>
        </w:rPr>
      </w:pPr>
      <w:r>
        <w:rPr>
          <w:rFonts w:ascii="Cambria" w:eastAsia="Cambria" w:hAnsi="Cambria" w:cs="Cambria"/>
          <w:sz w:val="24"/>
          <w:szCs w:val="24"/>
        </w:rPr>
        <w:t>Q4. Find the optimum value of k for k-means clustering using the elbow method. Plot the elbow curve</w:t>
      </w:r>
      <w:r>
        <w:rPr>
          <w:rFonts w:ascii="Noto Sans Symbols" w:eastAsia="Noto Sans Symbols" w:hAnsi="Noto Sans Symbols" w:cs="Noto Sans Symbols"/>
          <w:sz w:val="24"/>
          <w:szCs w:val="24"/>
        </w:rPr>
        <w:t>🡪</w:t>
      </w:r>
      <w:r>
        <w:rPr>
          <w:rFonts w:ascii="Cambria" w:eastAsia="Cambria" w:hAnsi="Cambria" w:cs="Cambria"/>
          <w:sz w:val="24"/>
          <w:szCs w:val="24"/>
        </w:rPr>
        <w:t>2 marks</w:t>
      </w:r>
    </w:p>
    <w:p w14:paraId="0000004C" w14:textId="77777777" w:rsidR="000C3FA3" w:rsidRDefault="00000000">
      <w:pPr>
        <w:rPr>
          <w:rFonts w:ascii="Cambria" w:eastAsia="Cambria" w:hAnsi="Cambria" w:cs="Cambria"/>
          <w:sz w:val="24"/>
          <w:szCs w:val="24"/>
        </w:rPr>
      </w:pPr>
      <w:r>
        <w:rPr>
          <w:rFonts w:ascii="Cambria" w:eastAsia="Cambria" w:hAnsi="Cambria" w:cs="Cambria"/>
          <w:sz w:val="24"/>
          <w:szCs w:val="24"/>
        </w:rPr>
        <w:t>Q5. Find the optimum value of k for k-means clustering using the silhouette score method. Build a K-means clustering model and specify the number of observations in each cluster using a bar plot</w:t>
      </w:r>
      <w:r>
        <w:rPr>
          <w:rFonts w:ascii="Noto Sans Symbols" w:eastAsia="Noto Sans Symbols" w:hAnsi="Noto Sans Symbols" w:cs="Noto Sans Symbols"/>
          <w:sz w:val="24"/>
          <w:szCs w:val="24"/>
        </w:rPr>
        <w:t>🡪</w:t>
      </w:r>
      <w:r>
        <w:rPr>
          <w:rFonts w:ascii="Cambria" w:eastAsia="Cambria" w:hAnsi="Cambria" w:cs="Cambria"/>
          <w:sz w:val="24"/>
          <w:szCs w:val="24"/>
        </w:rPr>
        <w:t>5 marks</w:t>
      </w:r>
    </w:p>
    <w:sectPr w:rsidR="000C3FA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D1E3B5E-D69D-4EB4-B6A4-3544FE9A671C}"/>
    <w:embedBold r:id="rId2" w:fontKey="{F220419A-DFA5-45F6-AC91-99A874BCB5C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228A78B6-69E9-4E9B-9163-D4FB77B16F00}"/>
    <w:embedItalic r:id="rId4" w:fontKey="{EA52ABF4-8D74-4AAC-B9BE-DE90149A2714}"/>
  </w:font>
  <w:font w:name="Cambria">
    <w:altName w:val="Cambria"/>
    <w:panose1 w:val="02040503050406030204"/>
    <w:charset w:val="00"/>
    <w:family w:val="roman"/>
    <w:pitch w:val="variable"/>
    <w:sig w:usb0="E00006FF" w:usb1="420024FF" w:usb2="02000000" w:usb3="00000000" w:csb0="0000019F" w:csb1="00000000"/>
    <w:embedRegular r:id="rId5" w:fontKey="{123F9AD6-DAD8-46C9-BCB4-5E80091FB9FD}"/>
    <w:embedBold r:id="rId6" w:fontKey="{CF488848-6049-4A0F-9B52-FA1D37CE5C67}"/>
  </w:font>
  <w:font w:name="Noto Sans Symbols">
    <w:charset w:val="00"/>
    <w:family w:val="auto"/>
    <w:pitch w:val="default"/>
    <w:embedRegular r:id="rId7" w:fontKey="{0B53446A-D6B2-496C-888B-FE362D302CFD}"/>
  </w:font>
  <w:font w:name="Calibri Light">
    <w:panose1 w:val="020F0302020204030204"/>
    <w:charset w:val="00"/>
    <w:family w:val="swiss"/>
    <w:pitch w:val="variable"/>
    <w:sig w:usb0="E4002EFF" w:usb1="C200247B" w:usb2="00000009" w:usb3="00000000" w:csb0="000001FF" w:csb1="00000000"/>
    <w:embedRegular r:id="rId8" w:fontKey="{090ECB08-9F8E-4C58-AB49-B6348D0F9F8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FA3"/>
    <w:rsid w:val="000C3FA3"/>
    <w:rsid w:val="005832CE"/>
    <w:rsid w:val="00C075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CC62B"/>
  <w15:docId w15:val="{0C7C8D1F-8754-4FAA-917B-C3C036BF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0D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527A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27A1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27A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7A1D"/>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14/1AYbDcKOtT7ks5hZC7Ovd/Q==">CgMxLjAyCGguZ2pkZ3hzMgloLjMwajB6bGw4AHIhMXV3ZkJEMGR2NmxDWEdpWGJVeEFPODZUWW5sWU51Wkpl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A86B4A3-2A68-46DD-B2E1-9D993BE1A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829</Words>
  <Characters>4731</Characters>
  <Application>Microsoft Office Word</Application>
  <DocSecurity>0</DocSecurity>
  <Lines>39</Lines>
  <Paragraphs>11</Paragraphs>
  <ScaleCrop>false</ScaleCrop>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Valse</dc:creator>
  <cp:lastModifiedBy>Ayushman Choubey</cp:lastModifiedBy>
  <cp:revision>2</cp:revision>
  <dcterms:created xsi:type="dcterms:W3CDTF">2023-02-15T10:29:00Z</dcterms:created>
  <dcterms:modified xsi:type="dcterms:W3CDTF">2024-11-29T10:32:00Z</dcterms:modified>
</cp:coreProperties>
</file>