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785A" w14:textId="5B02DBEE" w:rsidR="008C3060" w:rsidRDefault="008C3060" w:rsidP="008C3060">
      <w:r>
        <w:t>19</w:t>
      </w:r>
      <w:r>
        <w:t>/05 2020 FYP meeting</w:t>
      </w:r>
    </w:p>
    <w:p w14:paraId="281ED68F" w14:textId="77777777" w:rsidR="008C3060" w:rsidRDefault="008C3060" w:rsidP="008C3060"/>
    <w:p w14:paraId="4219F8D3" w14:textId="77777777" w:rsidR="008C3060" w:rsidRPr="000A1D11" w:rsidRDefault="008C3060" w:rsidP="008C3060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796B9E6D" w14:textId="77777777" w:rsidR="008C3060" w:rsidRPr="000A1D11" w:rsidRDefault="008C3060" w:rsidP="008C3060">
      <w:pPr>
        <w:ind w:left="720"/>
      </w:pPr>
      <w:r w:rsidRPr="000A1D11">
        <w:t>Henry, DB62607</w:t>
      </w:r>
    </w:p>
    <w:p w14:paraId="30A9AB64" w14:textId="77777777" w:rsidR="008C3060" w:rsidRPr="000A1D11" w:rsidRDefault="008C3060" w:rsidP="008C3060">
      <w:pPr>
        <w:ind w:left="720"/>
      </w:pPr>
      <w:r w:rsidRPr="000A1D11">
        <w:t xml:space="preserve">Roy, DB625396 </w:t>
      </w:r>
    </w:p>
    <w:p w14:paraId="7820F577" w14:textId="77777777" w:rsidR="008C3060" w:rsidRPr="000A1D11" w:rsidRDefault="008C3060" w:rsidP="008C3060">
      <w:pPr>
        <w:ind w:left="720"/>
      </w:pPr>
      <w:r w:rsidRPr="000A1D11">
        <w:t>Professor Yuan Wu.</w:t>
      </w:r>
    </w:p>
    <w:p w14:paraId="2375C3C7" w14:textId="77777777" w:rsidR="008C3060" w:rsidRPr="0090460E" w:rsidRDefault="008C3060" w:rsidP="008C3060"/>
    <w:p w14:paraId="77E47258" w14:textId="77777777" w:rsidR="008C3060" w:rsidRDefault="008C3060" w:rsidP="008C3060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2047017C" w14:textId="77777777" w:rsidR="008C3060" w:rsidRPr="008C3060" w:rsidRDefault="008C3060" w:rsidP="008C3060">
      <w:pPr>
        <w:rPr>
          <w:rFonts w:ascii="Roboto" w:hAnsi="Roboto" w:cs="Roboto"/>
          <w:color w:val="373A3C"/>
          <w:sz w:val="23"/>
          <w:szCs w:val="23"/>
        </w:rPr>
      </w:pPr>
      <w:r w:rsidRPr="008C3060">
        <w:rPr>
          <w:rFonts w:ascii="Roboto" w:hAnsi="Roboto" w:cs="Roboto"/>
          <w:color w:val="373A3C"/>
          <w:sz w:val="23"/>
          <w:szCs w:val="23"/>
        </w:rPr>
        <w:t>According to the "FYP" timetable, we will finish our work before the deadline, and we will write reports and demo videos.</w:t>
      </w:r>
    </w:p>
    <w:p w14:paraId="27B66C95" w14:textId="21A71DEF" w:rsidR="008C3060" w:rsidRDefault="008C3060" w:rsidP="008C3060">
      <w:pPr>
        <w:rPr>
          <w:rFonts w:ascii="Roboto" w:hAnsi="Roboto" w:cs="Roboto"/>
          <w:color w:val="373A3C"/>
          <w:sz w:val="23"/>
          <w:szCs w:val="23"/>
        </w:rPr>
      </w:pPr>
      <w:r w:rsidRPr="008C3060">
        <w:rPr>
          <w:rFonts w:ascii="Roboto" w:hAnsi="Roboto" w:cs="Roboto"/>
          <w:color w:val="373A3C"/>
          <w:sz w:val="23"/>
          <w:szCs w:val="23"/>
        </w:rPr>
        <w:t xml:space="preserve">We </w:t>
      </w:r>
      <w:proofErr w:type="gramStart"/>
      <w:r w:rsidRPr="008C3060">
        <w:rPr>
          <w:rFonts w:ascii="Roboto" w:hAnsi="Roboto" w:cs="Roboto"/>
          <w:color w:val="373A3C"/>
          <w:sz w:val="23"/>
          <w:szCs w:val="23"/>
        </w:rPr>
        <w:t>can't</w:t>
      </w:r>
      <w:proofErr w:type="gramEnd"/>
      <w:r w:rsidRPr="008C3060">
        <w:rPr>
          <w:rFonts w:ascii="Roboto" w:hAnsi="Roboto" w:cs="Roboto"/>
          <w:color w:val="373A3C"/>
          <w:sz w:val="23"/>
          <w:szCs w:val="23"/>
        </w:rPr>
        <w:t xml:space="preserve"> find a suitable Dataset. We once considered changing the target. After discussion, we decided not to change the main target and made a Dataset for the course recommendation system.</w:t>
      </w:r>
    </w:p>
    <w:p w14:paraId="2334188B" w14:textId="77777777" w:rsidR="008C3060" w:rsidRDefault="008C3060" w:rsidP="008C3060"/>
    <w:p w14:paraId="1C7068EC" w14:textId="77777777" w:rsidR="008C3060" w:rsidRDefault="008C3060" w:rsidP="008C3060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08820E21" w14:textId="3197C500" w:rsidR="008C3060" w:rsidRDefault="008C3060" w:rsidP="008C3060">
      <w:pPr>
        <w:rPr>
          <w:rFonts w:ascii="Roboto" w:hAnsi="Roboto" w:cs="Roboto"/>
          <w:color w:val="373A3C"/>
          <w:sz w:val="23"/>
          <w:szCs w:val="23"/>
        </w:rPr>
      </w:pPr>
      <w:r w:rsidRPr="008C3060">
        <w:rPr>
          <w:rFonts w:ascii="Roboto" w:hAnsi="Roboto" w:cs="Roboto"/>
          <w:color w:val="373A3C"/>
          <w:sz w:val="23"/>
          <w:szCs w:val="23"/>
        </w:rPr>
        <w:t xml:space="preserve">Make a dataset for the course recommendation system </w:t>
      </w:r>
      <w:proofErr w:type="spellStart"/>
      <w:r w:rsidRPr="008C3060">
        <w:rPr>
          <w:rFonts w:ascii="Roboto" w:hAnsi="Roboto" w:cs="Roboto"/>
          <w:color w:val="373A3C"/>
          <w:sz w:val="23"/>
          <w:szCs w:val="23"/>
        </w:rPr>
        <w:t>radom</w:t>
      </w:r>
      <w:proofErr w:type="spellEnd"/>
      <w:r w:rsidRPr="008C3060">
        <w:rPr>
          <w:rFonts w:ascii="Roboto" w:hAnsi="Roboto" w:cs="Roboto"/>
          <w:color w:val="373A3C"/>
          <w:sz w:val="23"/>
          <w:szCs w:val="23"/>
        </w:rPr>
        <w:t xml:space="preserve"> as soon as possible. Although it is not true, we believe that these datasets are used in our course recommendation system and complete and start writing reports as soon as possible.</w:t>
      </w:r>
    </w:p>
    <w:p w14:paraId="266D4FB8" w14:textId="4704065F" w:rsidR="008C3060" w:rsidRPr="00E66339" w:rsidRDefault="008C3060" w:rsidP="008C3060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0064AA9C" w14:textId="77777777" w:rsidR="008C3060" w:rsidRPr="0090460E" w:rsidRDefault="008C3060" w:rsidP="008C3060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30F1D300" w14:textId="77777777" w:rsidR="008C3060" w:rsidRDefault="008C3060" w:rsidP="008C3060">
      <w:pPr>
        <w:rPr>
          <w:rFonts w:ascii="Roboto" w:hAnsi="Roboto" w:cs="Roboto" w:hint="eastAsia"/>
          <w:color w:val="373A3C"/>
          <w:sz w:val="23"/>
          <w:szCs w:val="23"/>
        </w:rPr>
      </w:pPr>
      <w:r>
        <w:rPr>
          <w:rFonts w:ascii="Roboto" w:hAnsi="Roboto" w:cs="Roboto"/>
          <w:color w:val="373A3C"/>
          <w:sz w:val="23"/>
          <w:szCs w:val="23"/>
        </w:rPr>
        <w:t>Try our best to make a hole small demo for our FYP</w:t>
      </w:r>
    </w:p>
    <w:p w14:paraId="483886E9" w14:textId="77777777" w:rsidR="008C3060" w:rsidRPr="00E66339" w:rsidRDefault="008C3060" w:rsidP="008C3060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3B9C6DB0" w14:textId="77777777" w:rsidR="008C3060" w:rsidRDefault="008C3060" w:rsidP="008C3060">
      <w:r>
        <w:t>May timeline</w:t>
      </w:r>
    </w:p>
    <w:p w14:paraId="7EB6C2E3" w14:textId="742E93C0" w:rsidR="00161DE8" w:rsidRDefault="008C3060">
      <w:r>
        <w:rPr>
          <w:rFonts w:ascii="Roboto" w:hAnsi="Roboto" w:cs="Roboto" w:hint="eastAsia"/>
          <w:noProof/>
          <w:color w:val="373A3C"/>
          <w:sz w:val="23"/>
          <w:szCs w:val="23"/>
        </w:rPr>
        <w:lastRenderedPageBreak/>
        <w:drawing>
          <wp:inline distT="0" distB="0" distL="0" distR="0" wp14:anchorId="39E728DF" wp14:editId="72524677">
            <wp:extent cx="5082540" cy="3458483"/>
            <wp:effectExtent l="0" t="0" r="381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01" cy="34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DE8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60"/>
    <w:rsid w:val="00161DE8"/>
    <w:rsid w:val="002F12C1"/>
    <w:rsid w:val="008C3060"/>
    <w:rsid w:val="00B84DB7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B104"/>
  <w15:chartTrackingRefBased/>
  <w15:docId w15:val="{BE91607F-0AE6-44E6-A405-8F13F955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1</cp:revision>
  <dcterms:created xsi:type="dcterms:W3CDTF">2020-06-04T15:07:00Z</dcterms:created>
  <dcterms:modified xsi:type="dcterms:W3CDTF">2020-06-04T15:17:00Z</dcterms:modified>
</cp:coreProperties>
</file>