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95CCB" w14:textId="77777777" w:rsidR="001D4171" w:rsidRPr="001D4171" w:rsidRDefault="001D4171" w:rsidP="001D4171">
      <w:pPr>
        <w:spacing w:after="100" w:afterAutospacing="1" w:line="240" w:lineRule="auto"/>
        <w:outlineLvl w:val="0"/>
        <w:rPr>
          <w:rFonts w:ascii="Arial" w:eastAsia="Times New Roman" w:hAnsi="Arial" w:cs="Arial"/>
          <w:kern w:val="36"/>
          <w:sz w:val="39"/>
          <w:szCs w:val="39"/>
          <w:lang w:eastAsia="en-IN"/>
        </w:rPr>
      </w:pPr>
      <w:proofErr w:type="spellStart"/>
      <w:r w:rsidRPr="001D4171">
        <w:rPr>
          <w:rFonts w:ascii="Arial" w:eastAsia="Times New Roman" w:hAnsi="Arial" w:cs="Arial"/>
          <w:kern w:val="36"/>
          <w:sz w:val="39"/>
          <w:szCs w:val="39"/>
          <w:lang w:eastAsia="en-IN"/>
        </w:rPr>
        <w:t>HtmlHelper</w:t>
      </w:r>
      <w:proofErr w:type="spellEnd"/>
      <w:r w:rsidRPr="001D4171">
        <w:rPr>
          <w:rFonts w:ascii="Arial" w:eastAsia="Times New Roman" w:hAnsi="Arial" w:cs="Arial"/>
          <w:kern w:val="36"/>
          <w:sz w:val="39"/>
          <w:szCs w:val="39"/>
          <w:lang w:eastAsia="en-IN"/>
        </w:rPr>
        <w:t xml:space="preserve"> - Editor</w:t>
      </w:r>
    </w:p>
    <w:p w14:paraId="3FF9C3B8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have seen different </w:t>
      </w: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HtmlHelper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 used to generated different html elements in the previous sections. ASP.NET MVC also includes a method that generates html input elements based on the datatype. Editor() or </w:t>
      </w: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() extension method generates html elements based on the data type of the model object's property.</w:t>
      </w:r>
    </w:p>
    <w:p w14:paraId="6BD639DD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following table list the html element created for each data type by Editor() or </w:t>
      </w: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method.</w:t>
      </w:r>
    </w:p>
    <w:tbl>
      <w:tblPr>
        <w:tblW w:w="124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8"/>
        <w:gridCol w:w="6828"/>
      </w:tblGrid>
      <w:tr w:rsidR="001D4171" w:rsidRPr="001D4171" w14:paraId="23701B54" w14:textId="77777777" w:rsidTr="001D4171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1476D331" w14:textId="77777777" w:rsidR="001D4171" w:rsidRPr="001D4171" w:rsidRDefault="001D4171" w:rsidP="001D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 xml:space="preserve">Property </w:t>
            </w:r>
            <w:proofErr w:type="spellStart"/>
            <w:r w:rsidRPr="001D41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2D90B4AD" w14:textId="77777777" w:rsidR="001D4171" w:rsidRPr="001D4171" w:rsidRDefault="001D4171" w:rsidP="001D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Html Element</w:t>
            </w:r>
          </w:p>
        </w:tc>
      </w:tr>
      <w:tr w:rsidR="001D4171" w:rsidRPr="001D4171" w14:paraId="73AB5778" w14:textId="77777777" w:rsidTr="001D417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ED52E20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3573579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&lt;input type="text" &gt;</w:t>
            </w:r>
          </w:p>
        </w:tc>
      </w:tr>
      <w:tr w:rsidR="001D4171" w:rsidRPr="001D4171" w14:paraId="10919D89" w14:textId="77777777" w:rsidTr="001D417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F4781D2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54C0611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&lt;input type="number" &gt;</w:t>
            </w:r>
          </w:p>
        </w:tc>
      </w:tr>
      <w:tr w:rsidR="001D4171" w:rsidRPr="001D4171" w14:paraId="36D0096E" w14:textId="77777777" w:rsidTr="001D417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D553EB3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decimal, float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A534022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&lt;input type="text" &gt;</w:t>
            </w:r>
          </w:p>
        </w:tc>
      </w:tr>
      <w:tr w:rsidR="001D4171" w:rsidRPr="001D4171" w14:paraId="37AD1041" w14:textId="77777777" w:rsidTr="001D417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60699D3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6481DD4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&lt;input type="checkbox" &gt;</w:t>
            </w:r>
          </w:p>
        </w:tc>
      </w:tr>
      <w:tr w:rsidR="001D4171" w:rsidRPr="001D4171" w14:paraId="424C6B02" w14:textId="77777777" w:rsidTr="001D417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55556F9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Enum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5F63B44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&lt;input type="text" &gt;</w:t>
            </w:r>
          </w:p>
        </w:tc>
      </w:tr>
      <w:tr w:rsidR="001D4171" w:rsidRPr="001D4171" w14:paraId="125C6BFB" w14:textId="77777777" w:rsidTr="001D417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8B1F443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DF45B39" w14:textId="77777777" w:rsidR="001D4171" w:rsidRPr="001D4171" w:rsidRDefault="001D4171" w:rsidP="001D4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</w:pPr>
            <w:r w:rsidRPr="001D417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n-IN"/>
              </w:rPr>
              <w:t>&lt;input type="datetime" &gt;</w:t>
            </w:r>
          </w:p>
        </w:tc>
      </w:tr>
    </w:tbl>
    <w:p w14:paraId="7EA74097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use the following model class with Editor and </w:t>
      </w: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14:paraId="7165DAD6" w14:textId="77777777" w:rsidR="001D4171" w:rsidRPr="001D4171" w:rsidRDefault="001D4171" w:rsidP="001D4171">
      <w:pPr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1D4171">
        <w:rPr>
          <w:rFonts w:ascii="Times New Roman" w:eastAsia="Times New Roman" w:hAnsi="Times New Roman" w:cs="Times New Roman"/>
          <w:sz w:val="33"/>
          <w:szCs w:val="33"/>
          <w:lang w:eastAsia="en-IN"/>
        </w:rPr>
        <w:t>Example: Student Model</w:t>
      </w:r>
    </w:p>
    <w:p w14:paraId="6B8938DA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4171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Student</w:t>
      </w:r>
    </w:p>
    <w:p w14:paraId="0A56FFCE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14:paraId="46A03802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StudentId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0B918B15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[</w:t>
      </w:r>
      <w:r w:rsidRPr="001D4171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Display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(Name=</w:t>
      </w:r>
      <w:r w:rsidRPr="001D4171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"Name"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)]</w:t>
      </w:r>
    </w:p>
    <w:p w14:paraId="69915CBF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StudentName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08A00D77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Age { get; set; }</w:t>
      </w:r>
    </w:p>
    <w:p w14:paraId="7F314E4A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bool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isNewlyEnrolled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219578B4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Password { get; set; }</w:t>
      </w:r>
    </w:p>
    <w:p w14:paraId="7E4442C4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1D417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4171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DateTime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DoB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1BC24DF2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0834F065" w14:textId="77777777" w:rsidR="001D4171" w:rsidRPr="001D4171" w:rsidRDefault="001D4171" w:rsidP="001D41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1D4171">
        <w:rPr>
          <w:rFonts w:ascii="Arial" w:eastAsia="Times New Roman" w:hAnsi="Arial" w:cs="Arial"/>
          <w:sz w:val="35"/>
          <w:szCs w:val="35"/>
          <w:lang w:eastAsia="en-IN"/>
        </w:rPr>
        <w:t>Editor()</w:t>
      </w:r>
    </w:p>
    <w:p w14:paraId="71F6FDFF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Editor() method requires a string expression parameter to specify the property name. It </w:t>
      </w: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creats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html element based on the datatype of the specified property.</w:t>
      </w:r>
    </w:p>
    <w:p w14:paraId="2B7B1F64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Editor() signature: </w:t>
      </w:r>
      <w:proofErr w:type="spellStart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MvcHtmlString</w:t>
      </w:r>
      <w:proofErr w:type="spellEnd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 xml:space="preserve"> Editor(string </w:t>
      </w:r>
      <w:proofErr w:type="spellStart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propertyname</w:t>
      </w:r>
      <w:proofErr w:type="spellEnd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)</w:t>
      </w:r>
    </w:p>
    <w:p w14:paraId="2D700DA1" w14:textId="5951275D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MSDN to know all the </w:t>
      </w:r>
      <w:r w:rsidRPr="001D4171">
        <w:rPr>
          <w:rFonts w:ascii="Times New Roman" w:eastAsia="Times New Roman" w:hAnsi="Times New Roman" w:cs="Times New Roman"/>
          <w:color w:val="407FB0"/>
          <w:sz w:val="24"/>
          <w:szCs w:val="24"/>
          <w:u w:val="single"/>
          <w:lang w:eastAsia="en-IN"/>
        </w:rPr>
        <w:t>overloads of Editor() method</w:t>
      </w:r>
    </w:p>
    <w:p w14:paraId="3EC7AC36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following example to understand the Editor() method.</w:t>
      </w:r>
    </w:p>
    <w:p w14:paraId="0D265B7A" w14:textId="77777777" w:rsidR="001D4171" w:rsidRPr="001D4171" w:rsidRDefault="001D4171" w:rsidP="001D4171">
      <w:pPr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1D4171">
        <w:rPr>
          <w:rFonts w:ascii="Times New Roman" w:eastAsia="Times New Roman" w:hAnsi="Times New Roman" w:cs="Times New Roman"/>
          <w:sz w:val="33"/>
          <w:szCs w:val="33"/>
          <w:lang w:eastAsia="en-IN"/>
        </w:rPr>
        <w:t>Example: Editor() in Razor view</w:t>
      </w:r>
    </w:p>
    <w:p w14:paraId="13901238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91798FB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StudentId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Html.Editor(</w:t>
      </w:r>
      <w:r w:rsidRPr="001D4171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"StudentId"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39549639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Student Name: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Html.Editor(</w:t>
      </w:r>
      <w:r w:rsidRPr="001D4171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"StudentName"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7D13D5A8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Age:      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Html.Editor(</w:t>
      </w:r>
      <w:r w:rsidRPr="001D4171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"Age"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7CF87CC6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Password: 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Html.Editor(</w:t>
      </w:r>
      <w:r w:rsidRPr="001D4171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"Password"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63D7A3C0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isNewlyEnrolled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Html.Editor(</w:t>
      </w:r>
      <w:r w:rsidRPr="001D4171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"isNewlyEnrolled"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62B1E546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Gender:   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Html.Editor(</w:t>
      </w:r>
      <w:r w:rsidRPr="001D4171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"Gender"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5DB5972E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DoB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     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Html.Editor(</w:t>
      </w:r>
      <w:r w:rsidRPr="001D4171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"DoB"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1A759701" w14:textId="7E0D2342" w:rsidR="001D4171" w:rsidRPr="001D4171" w:rsidRDefault="001D4171" w:rsidP="001D4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n-IN"/>
        </w:rPr>
        <w:drawing>
          <wp:inline distT="0" distB="0" distL="0" distR="0" wp14:anchorId="32A34A6F" wp14:editId="42FCF9EF">
            <wp:extent cx="2907030" cy="1724660"/>
            <wp:effectExtent l="0" t="0" r="7620" b="8890"/>
            <wp:docPr id="2" name="Picture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of Editor() and </w:t>
      </w: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</w:t>
      </w:r>
    </w:p>
    <w:p w14:paraId="2C2ECC4B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above example, we have specified property names of Student model as a string. So, Editor() method created the appropriate input elements based on the datatype as shown in the above figure.</w:t>
      </w:r>
    </w:p>
    <w:p w14:paraId="1A60254D" w14:textId="77777777" w:rsidR="001D4171" w:rsidRPr="001D4171" w:rsidRDefault="001D4171" w:rsidP="001D41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proofErr w:type="spellStart"/>
      <w:r w:rsidRPr="001D4171">
        <w:rPr>
          <w:rFonts w:ascii="Arial" w:eastAsia="Times New Roman" w:hAnsi="Arial" w:cs="Arial"/>
          <w:sz w:val="35"/>
          <w:szCs w:val="35"/>
          <w:lang w:eastAsia="en-IN"/>
        </w:rPr>
        <w:t>EditorFor</w:t>
      </w:r>
      <w:proofErr w:type="spellEnd"/>
    </w:p>
    <w:p w14:paraId="7583BC75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 is a strongly typed method. It requires the lambda expression to specify a property of the model object.</w:t>
      </w:r>
    </w:p>
    <w:p w14:paraId="59E1CB44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() signature: </w:t>
      </w:r>
      <w:proofErr w:type="spellStart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MvcHtmlString</w:t>
      </w:r>
      <w:proofErr w:type="spellEnd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 xml:space="preserve"> </w:t>
      </w:r>
      <w:proofErr w:type="spellStart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EditorFor</w:t>
      </w:r>
      <w:proofErr w:type="spellEnd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(&lt;Expression&lt;</w:t>
      </w:r>
      <w:proofErr w:type="spellStart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Func</w:t>
      </w:r>
      <w:proofErr w:type="spellEnd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&lt;</w:t>
      </w:r>
      <w:proofErr w:type="spellStart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TModel,TValue</w:t>
      </w:r>
      <w:proofErr w:type="spellEnd"/>
      <w:r w:rsidRPr="001D4171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&gt;&gt; expression)</w:t>
      </w:r>
    </w:p>
    <w:p w14:paraId="463FC5CC" w14:textId="17AC9E32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MSDN to know all the </w:t>
      </w:r>
      <w:r w:rsidRPr="001D4171">
        <w:rPr>
          <w:rFonts w:ascii="Times New Roman" w:eastAsia="Times New Roman" w:hAnsi="Times New Roman" w:cs="Times New Roman"/>
          <w:color w:val="407FB0"/>
          <w:sz w:val="24"/>
          <w:szCs w:val="24"/>
          <w:u w:val="single"/>
          <w:lang w:eastAsia="en-IN"/>
        </w:rPr>
        <w:t xml:space="preserve">overloads of </w:t>
      </w:r>
      <w:proofErr w:type="spellStart"/>
      <w:r w:rsidRPr="001D4171">
        <w:rPr>
          <w:rFonts w:ascii="Times New Roman" w:eastAsia="Times New Roman" w:hAnsi="Times New Roman" w:cs="Times New Roman"/>
          <w:color w:val="407FB0"/>
          <w:sz w:val="24"/>
          <w:szCs w:val="24"/>
          <w:u w:val="single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color w:val="407FB0"/>
          <w:sz w:val="24"/>
          <w:szCs w:val="24"/>
          <w:u w:val="single"/>
          <w:lang w:eastAsia="en-IN"/>
        </w:rPr>
        <w:t>() method</w:t>
      </w:r>
    </w:p>
    <w:p w14:paraId="1793F1A3" w14:textId="77777777" w:rsidR="001D4171" w:rsidRPr="001D4171" w:rsidRDefault="001D4171" w:rsidP="001D4171">
      <w:pPr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1D4171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Example: </w:t>
      </w:r>
      <w:proofErr w:type="spellStart"/>
      <w:r w:rsidRPr="001D4171">
        <w:rPr>
          <w:rFonts w:ascii="Times New Roman" w:eastAsia="Times New Roman" w:hAnsi="Times New Roman" w:cs="Times New Roman"/>
          <w:sz w:val="33"/>
          <w:szCs w:val="33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33"/>
          <w:szCs w:val="33"/>
          <w:lang w:eastAsia="en-IN"/>
        </w:rPr>
        <w:t>() in Razor view</w:t>
      </w:r>
    </w:p>
    <w:p w14:paraId="21A9BB7B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78A192E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StudentId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Html.EditorFor(m =&gt;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m.StudentId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57F4B5BA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Student Name: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Html.EditorFor(m =&gt;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m.StudentName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61EC8D5D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Age:      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Html.EditorFor(m =&gt;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m.Age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4AF81F19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Password: 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Html.EditorFor(m =&gt;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m.Password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2BCDD4A8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isNewlyEnrolled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Html.EditorFor(m =&gt;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m.isNewlyEnrolled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1263EAF4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Gender:   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Html.EditorFor(m =&gt;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m.Gender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1E3955C7" w14:textId="77777777" w:rsidR="001D4171" w:rsidRPr="001D4171" w:rsidRDefault="001D4171" w:rsidP="001D4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DoB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:            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Html.EditorFor(m =&gt; </w:t>
      </w:r>
      <w:proofErr w:type="spellStart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m.DoB</w:t>
      </w:r>
      <w:proofErr w:type="spellEnd"/>
      <w:r w:rsidRPr="001D417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189C838B" w14:textId="12A04347" w:rsidR="001D4171" w:rsidRPr="001D4171" w:rsidRDefault="001D4171" w:rsidP="001D4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4171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n-IN"/>
        </w:rPr>
        <w:drawing>
          <wp:inline distT="0" distB="0" distL="0" distR="0" wp14:anchorId="3D6B4F2E" wp14:editId="52A2DDBA">
            <wp:extent cx="2907030" cy="17246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of Editor() and </w:t>
      </w: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</w:t>
      </w:r>
    </w:p>
    <w:p w14:paraId="476F3394" w14:textId="77777777" w:rsidR="001D4171" w:rsidRPr="001D4171" w:rsidRDefault="001D4171" w:rsidP="001D417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above example of </w:t>
      </w:r>
      <w:proofErr w:type="spellStart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EditorFor</w:t>
      </w:r>
      <w:proofErr w:type="spellEnd"/>
      <w:r w:rsidRPr="001D4171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method, we have specified the property name using the lambda expression. The result would be the same as the Editor() method as shown in the above figure.</w:t>
      </w:r>
    </w:p>
    <w:p w14:paraId="14A744E3" w14:textId="77777777" w:rsidR="00491758" w:rsidRDefault="00491758"/>
    <w:sectPr w:rsidR="00491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B5EDC"/>
    <w:multiLevelType w:val="multilevel"/>
    <w:tmpl w:val="CC70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93"/>
    <w:rsid w:val="00095B93"/>
    <w:rsid w:val="001D4171"/>
    <w:rsid w:val="002F3EFC"/>
    <w:rsid w:val="00491758"/>
    <w:rsid w:val="00C3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FBD1"/>
  <w15:chartTrackingRefBased/>
  <w15:docId w15:val="{63B359F9-89BA-438B-839C-27A19DFC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1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D4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1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D41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4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1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4171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1D4171"/>
  </w:style>
  <w:style w:type="character" w:customStyle="1" w:styleId="userclass">
    <w:name w:val="userclass"/>
    <w:basedOn w:val="DefaultParagraphFont"/>
    <w:rsid w:val="001D4171"/>
  </w:style>
  <w:style w:type="character" w:customStyle="1" w:styleId="str">
    <w:name w:val="str"/>
    <w:basedOn w:val="DefaultParagraphFont"/>
    <w:rsid w:val="001D4171"/>
  </w:style>
  <w:style w:type="character" w:styleId="Hyperlink">
    <w:name w:val="Hyperlink"/>
    <w:basedOn w:val="DefaultParagraphFont"/>
    <w:uiPriority w:val="99"/>
    <w:semiHidden/>
    <w:unhideWhenUsed/>
    <w:rsid w:val="001D4171"/>
    <w:rPr>
      <w:color w:val="0000FF"/>
      <w:u w:val="single"/>
    </w:rPr>
  </w:style>
  <w:style w:type="character" w:customStyle="1" w:styleId="at">
    <w:name w:val="at"/>
    <w:basedOn w:val="DefaultParagraphFont"/>
    <w:rsid w:val="001D4171"/>
  </w:style>
  <w:style w:type="paragraph" w:customStyle="1" w:styleId="col-md-3">
    <w:name w:val="col-md-3"/>
    <w:basedOn w:val="Normal"/>
    <w:rsid w:val="001D4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steacher.com/Content/images/mvc/htmlhelper-editor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5</cp:revision>
  <dcterms:created xsi:type="dcterms:W3CDTF">2019-11-30T14:33:00Z</dcterms:created>
  <dcterms:modified xsi:type="dcterms:W3CDTF">2020-11-15T16:47:00Z</dcterms:modified>
</cp:coreProperties>
</file>