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ind w:left="0" w:firstLine="0"/>
        <w:jc w:val="center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rtl w:val="0"/>
        </w:rPr>
        <w:t>БЕЛОРУССКИЙ ГОСУДАРСТВЕННЫЙ УНИВЕРСИТЕТ</w:t>
      </w:r>
    </w:p>
    <w:p w14:paraId="00000002">
      <w:pPr>
        <w:ind w:left="0" w:firstLine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Факультет прикладной математики и информатики</w:t>
      </w:r>
    </w:p>
    <w:p w14:paraId="00000003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4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5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6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7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8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9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A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B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C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D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E">
      <w:pPr>
        <w:ind w:left="0" w:firstLine="0"/>
        <w:jc w:val="center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rtl w:val="0"/>
        </w:rPr>
        <w:t>ОТЧЕТ</w:t>
      </w:r>
    </w:p>
    <w:p w14:paraId="0000000F">
      <w:pPr>
        <w:ind w:left="0" w:firstLine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Лабораторная работа №1</w:t>
      </w:r>
    </w:p>
    <w:p w14:paraId="00000010">
      <w:pPr>
        <w:ind w:left="0" w:firstLine="0"/>
        <w:jc w:val="center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rtl w:val="0"/>
        </w:rPr>
        <w:t>“Исследование предметной области, пользователей и контекста”</w:t>
      </w:r>
    </w:p>
    <w:p w14:paraId="00000011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12">
      <w:pPr>
        <w:ind w:left="0" w:firstLine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По курсу “Проектирование человеко-машинных интерфейсов”</w:t>
      </w:r>
    </w:p>
    <w:p w14:paraId="00000013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14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15">
      <w:pPr>
        <w:ind w:left="0" w:firstLine="0"/>
        <w:rPr>
          <w:rFonts w:hint="default" w:ascii="Times New Roman" w:hAnsi="Times New Roman" w:cs="Times New Roman"/>
        </w:rPr>
      </w:pPr>
    </w:p>
    <w:p w14:paraId="00000016">
      <w:pPr>
        <w:ind w:left="0" w:firstLine="0"/>
        <w:rPr>
          <w:rFonts w:hint="default" w:ascii="Times New Roman" w:hAnsi="Times New Roman" w:cs="Times New Roman"/>
        </w:rPr>
      </w:pPr>
    </w:p>
    <w:p w14:paraId="00000017">
      <w:pPr>
        <w:wordWrap w:val="0"/>
        <w:ind w:left="0" w:firstLine="0"/>
        <w:jc w:val="right"/>
        <w:rPr>
          <w:rFonts w:hint="default" w:ascii="Times New Roman" w:hAnsi="Times New Roman" w:cs="Times New Roman"/>
          <w:i/>
          <w:iCs/>
          <w:lang w:val="ru-RU"/>
        </w:rPr>
      </w:pPr>
      <w:r>
        <w:rPr>
          <w:rFonts w:hint="default" w:ascii="Times New Roman" w:hAnsi="Times New Roman" w:cs="Times New Roman"/>
          <w:rtl w:val="0"/>
        </w:rPr>
        <w:t xml:space="preserve">Подготовлен: </w:t>
      </w:r>
      <w:r>
        <w:rPr>
          <w:rFonts w:hint="default" w:ascii="Times New Roman" w:hAnsi="Times New Roman" w:cs="Times New Roman"/>
          <w:rtl w:val="0"/>
          <w:lang w:val="ru-RU"/>
        </w:rPr>
        <w:t>Цзэн Яосинь</w:t>
      </w:r>
    </w:p>
    <w:p w14:paraId="00000018">
      <w:pPr>
        <w:ind w:left="0" w:firstLine="0"/>
        <w:jc w:val="right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rtl w:val="0"/>
        </w:rPr>
        <w:t>студент группы 1</w:t>
      </w:r>
      <w:r>
        <w:rPr>
          <w:rFonts w:hint="default" w:ascii="Times New Roman" w:hAnsi="Times New Roman" w:cs="Times New Roman"/>
          <w:rtl w:val="0"/>
          <w:lang w:val="ru-RU"/>
        </w:rPr>
        <w:t>3</w:t>
      </w:r>
    </w:p>
    <w:p w14:paraId="00000019">
      <w:pPr>
        <w:ind w:left="0" w:firstLine="0"/>
        <w:rPr>
          <w:rFonts w:hint="default" w:ascii="Times New Roman" w:hAnsi="Times New Roman" w:cs="Times New Roman"/>
        </w:rPr>
      </w:pPr>
    </w:p>
    <w:p w14:paraId="0000001A">
      <w:pPr>
        <w:ind w:left="0" w:firstLine="0"/>
        <w:rPr>
          <w:rFonts w:hint="default" w:ascii="Times New Roman" w:hAnsi="Times New Roman" w:cs="Times New Roman"/>
        </w:rPr>
      </w:pPr>
    </w:p>
    <w:p w14:paraId="0000001B">
      <w:pPr>
        <w:ind w:left="0" w:firstLine="0"/>
        <w:rPr>
          <w:rFonts w:hint="default" w:ascii="Times New Roman" w:hAnsi="Times New Roman" w:cs="Times New Roman"/>
        </w:rPr>
      </w:pPr>
    </w:p>
    <w:p w14:paraId="0000001C">
      <w:pPr>
        <w:ind w:left="0" w:firstLine="0"/>
        <w:rPr>
          <w:rFonts w:hint="default" w:ascii="Times New Roman" w:hAnsi="Times New Roman" w:cs="Times New Roman"/>
        </w:rPr>
      </w:pPr>
    </w:p>
    <w:p w14:paraId="0000001D">
      <w:pPr>
        <w:ind w:left="0" w:firstLine="0"/>
        <w:rPr>
          <w:rFonts w:hint="default" w:ascii="Times New Roman" w:hAnsi="Times New Roman" w:cs="Times New Roman"/>
        </w:rPr>
      </w:pPr>
    </w:p>
    <w:p w14:paraId="0000001E">
      <w:pPr>
        <w:ind w:left="0" w:firstLine="0"/>
        <w:rPr>
          <w:rFonts w:hint="default" w:ascii="Times New Roman" w:hAnsi="Times New Roman" w:cs="Times New Roman"/>
        </w:rPr>
      </w:pPr>
    </w:p>
    <w:p w14:paraId="0000001F">
      <w:pPr>
        <w:ind w:left="0" w:firstLine="0"/>
        <w:rPr>
          <w:rFonts w:hint="default" w:ascii="Times New Roman" w:hAnsi="Times New Roman" w:cs="Times New Roman"/>
        </w:rPr>
      </w:pPr>
    </w:p>
    <w:p w14:paraId="00000020">
      <w:pPr>
        <w:ind w:left="0" w:firstLine="0"/>
        <w:rPr>
          <w:rFonts w:hint="default" w:ascii="Times New Roman" w:hAnsi="Times New Roman" w:cs="Times New Roman"/>
        </w:rPr>
      </w:pPr>
    </w:p>
    <w:p w14:paraId="00000021">
      <w:pPr>
        <w:ind w:left="0" w:firstLine="0"/>
        <w:rPr>
          <w:rFonts w:hint="default" w:ascii="Times New Roman" w:hAnsi="Times New Roman" w:cs="Times New Roman"/>
        </w:rPr>
      </w:pPr>
    </w:p>
    <w:p w14:paraId="00000022">
      <w:pPr>
        <w:ind w:left="0" w:firstLine="0"/>
        <w:rPr>
          <w:rFonts w:hint="default" w:ascii="Times New Roman" w:hAnsi="Times New Roman" w:cs="Times New Roman"/>
        </w:rPr>
      </w:pPr>
    </w:p>
    <w:p w14:paraId="00000023">
      <w:pPr>
        <w:ind w:left="0" w:firstLine="0"/>
        <w:rPr>
          <w:rFonts w:hint="default" w:ascii="Times New Roman" w:hAnsi="Times New Roman" w:cs="Times New Roman"/>
        </w:rPr>
      </w:pPr>
    </w:p>
    <w:p w14:paraId="0DC58563">
      <w:pPr>
        <w:ind w:left="0" w:leftChars="0" w:firstLine="0" w:firstLineChars="0"/>
        <w:jc w:val="center"/>
        <w:rPr>
          <w:rFonts w:hint="default" w:ascii="Times New Roman" w:hAnsi="Times New Roman" w:cs="Times New Roman"/>
          <w:rtl w:val="0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rtl w:val="0"/>
        </w:rPr>
        <w:t>Минск, 202</w:t>
      </w:r>
      <w:r>
        <w:rPr>
          <w:rFonts w:hint="default" w:ascii="Times New Roman" w:hAnsi="Times New Roman" w:cs="Times New Roman"/>
          <w:rtl w:val="0"/>
          <w:lang w:val="ru-RU"/>
        </w:rPr>
        <w:t>6</w:t>
      </w:r>
      <w:r>
        <w:rPr>
          <w:rFonts w:hint="default" w:ascii="Times New Roman" w:hAnsi="Times New Roman" w:cs="Times New Roman"/>
          <w:rtl w:val="0"/>
        </w:rPr>
        <w:t xml:space="preserve"> г.</w:t>
      </w:r>
    </w:p>
    <w:p w14:paraId="6B1594AF">
      <w:pPr>
        <w:ind w:left="0" w:leftChars="0"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1. Название и цели лабораторной работы</w:t>
      </w:r>
    </w:p>
    <w:p w14:paraId="082DCA08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Выполняется лабораторная работа №1 по дисциплине «Проектирование человеко-машинных интерфейсов».</w:t>
      </w:r>
    </w:p>
    <w:p w14:paraId="7D01290A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Основная цель — провести анализ конкурентов, опросить пользователей, выполнить анализ собранных данных и сформировать профили групп пользователей для системы управления кампусными мероприятиями и регистрацией.</w:t>
      </w:r>
    </w:p>
    <w:p w14:paraId="0F9A1244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</w:p>
    <w:p w14:paraId="069B0D9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 рамках работы также необходимо:</w:t>
      </w:r>
    </w:p>
    <w:p w14:paraId="6B100C5E"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сформулировать задачу проектирования веб- и мобильного приложения;</w:t>
      </w:r>
    </w:p>
    <w:p w14:paraId="68E4F257"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разработать профили пользователей, задач и среды;</w:t>
      </w:r>
    </w:p>
    <w:p w14:paraId="15CE1697"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выделить персонажей и разработать контекстные сценарии;</w:t>
      </w:r>
    </w:p>
    <w:p w14:paraId="17E39308"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разработать объектную модель и стратегию дизайна;</w:t>
      </w:r>
    </w:p>
    <w:p w14:paraId="0BC36B9A"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описать бизнес-процессы в предметной области.</w:t>
      </w:r>
    </w:p>
    <w:p w14:paraId="2BFFAA8D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529FE19B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7CFDE9AF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2. Постановка задачи для проектирования</w:t>
      </w:r>
    </w:p>
    <w:p w14:paraId="3F5E1E0F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Разработать систему «Campus Events» — платформу для управления кампусными мероприятиями и регистрацией участников, состоящую из веб-приложения и мобильного приложения.</w:t>
      </w:r>
    </w:p>
    <w:p w14:paraId="0AFB3CDF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rtl w:val="0"/>
        </w:rPr>
      </w:pPr>
    </w:p>
    <w:p w14:paraId="070CB265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Веб-приложение (административная часть):</w:t>
      </w:r>
    </w:p>
    <w:p w14:paraId="160BADFE">
      <w:pPr>
        <w:numPr>
          <w:ilvl w:val="0"/>
          <w:numId w:val="2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Предназначено для организаторов мероприятий (руководителей студенческих клубов) и администраторов университета.</w:t>
      </w:r>
    </w:p>
    <w:p w14:paraId="6E1488FA">
      <w:pPr>
        <w:numPr>
          <w:ilvl w:val="0"/>
          <w:numId w:val="2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Функциональность: создание и редактирование мероприятий, управление регистрацией, генерация QR-кодов для регистрации, экспорт списков участников, статистика посещаемости, модерация контента, управление правами доступа.</w:t>
      </w:r>
    </w:p>
    <w:p w14:paraId="1C5DB065">
      <w:pPr>
        <w:numPr>
          <w:ilvl w:val="0"/>
          <w:numId w:val="2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Технологии: Python, Django, PostgreSQL.</w:t>
      </w:r>
    </w:p>
    <w:p w14:paraId="0A4B466E">
      <w:pPr>
        <w:numPr>
          <w:ilvl w:val="0"/>
          <w:numId w:val="0"/>
        </w:numPr>
        <w:spacing w:line="276" w:lineRule="auto"/>
        <w:ind w:leftChars="0"/>
        <w:jc w:val="both"/>
        <w:rPr>
          <w:rFonts w:hint="default" w:ascii="Times New Roman" w:hAnsi="Times New Roman" w:cs="Times New Roman"/>
          <w:rtl w:val="0"/>
        </w:rPr>
      </w:pPr>
    </w:p>
    <w:p w14:paraId="04592EF5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Мобильное приложение (клиентская часть):</w:t>
      </w:r>
    </w:p>
    <w:p w14:paraId="79D10FC8">
      <w:pPr>
        <w:numPr>
          <w:ilvl w:val="0"/>
          <w:numId w:val="3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Предназначено для студентов — основных участников мероприятий.</w:t>
      </w:r>
    </w:p>
    <w:p w14:paraId="2B7F764B">
      <w:pPr>
        <w:numPr>
          <w:ilvl w:val="0"/>
          <w:numId w:val="3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Функциональность: просмотр каталога мероприятий, фильтрация по категориям и дате, регистрация в один клик, получение push-уведомлений, отображение QR-кода для регистрации на месте, оценка мероприятий, просмотр истории участия.</w:t>
      </w:r>
    </w:p>
    <w:p w14:paraId="613B6A22">
      <w:pPr>
        <w:numPr>
          <w:ilvl w:val="0"/>
          <w:numId w:val="3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Технологии: React Native (кроссплатформенное решение для iOS и Android).</w:t>
      </w:r>
    </w:p>
    <w:p w14:paraId="655FA497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505CA807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Требования к физической инфраструктуре мобильного прототипа:</w:t>
      </w:r>
    </w:p>
    <w:p w14:paraId="0C78E324">
      <w:pPr>
        <w:numPr>
          <w:ilvl w:val="0"/>
          <w:numId w:val="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Форм-фактор: смартфон с экраном 5.5–6.7 дюйма.</w:t>
      </w:r>
    </w:p>
    <w:p w14:paraId="60D71940">
      <w:pPr>
        <w:numPr>
          <w:ilvl w:val="0"/>
          <w:numId w:val="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Способ управления: сенсорный экран, поддержка управления одной рукой.</w:t>
      </w:r>
    </w:p>
    <w:p w14:paraId="71D3EF6B">
      <w:pPr>
        <w:numPr>
          <w:ilvl w:val="0"/>
          <w:numId w:val="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Аппаратные зависимости: камера (для сканирования QR-кодов), GPS (навигация к месту проведения), модуль push-уведомлений.</w:t>
      </w:r>
    </w:p>
    <w:p w14:paraId="064DFAF3">
      <w:pPr>
        <w:numPr>
          <w:ilvl w:val="0"/>
          <w:numId w:val="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Офлайн-возможности: кеширование QR-кода регистрации при отсутствии сети.</w:t>
      </w:r>
    </w:p>
    <w:p w14:paraId="6AF7D5D0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02D97188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75F63663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3. Анализ конкурентов</w:t>
      </w:r>
    </w:p>
    <w:p w14:paraId="6FADF33C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Анализ проведён с использованием сервиса SimilarWeb и ручного тестирования продуктов.</w:t>
      </w:r>
    </w:p>
    <w:p w14:paraId="0150F437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rtl w:val="0"/>
        </w:rPr>
      </w:pPr>
    </w:p>
    <w:p w14:paraId="4F946BCC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Список конкурентов:</w:t>
      </w:r>
    </w:p>
    <w:p w14:paraId="7B05F191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tbl>
      <w:tblPr>
        <w:tblStyle w:val="2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0"/>
        <w:gridCol w:w="2842"/>
      </w:tblGrid>
      <w:tr w14:paraId="2464E0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F578B7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Тип</w:t>
            </w:r>
          </w:p>
        </w:tc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CFCE8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Название</w:t>
            </w:r>
          </w:p>
        </w:tc>
        <w:tc>
          <w:tcPr>
            <w:tcW w:w="1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F19B4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Описание</w:t>
            </w:r>
          </w:p>
        </w:tc>
      </w:tr>
      <w:tr w14:paraId="5029A2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F4DB46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Ключевой прямой</w:t>
            </w:r>
          </w:p>
        </w:tc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6C3C0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Активности (huodongxing.com)</w:t>
            </w:r>
          </w:p>
        </w:tc>
        <w:tc>
          <w:tcPr>
            <w:tcW w:w="1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5186C5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Крупнейшая в Китае платформа для регистрации на мероприятия</w:t>
            </w:r>
          </w:p>
        </w:tc>
      </w:tr>
      <w:tr w14:paraId="5EEEF2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F923F3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Прямой</w:t>
            </w:r>
          </w:p>
        </w:tc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DA4593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Hdb.com (</w:t>
            </w:r>
            <w:r>
              <w:rPr>
                <w:rStyle w:val="6"/>
                <w:lang w:val="en-US" w:eastAsia="zh-CN" w:bidi="ar"/>
              </w:rPr>
              <w:t>互动吧</w:t>
            </w:r>
            <w:r>
              <w:rPr>
                <w:rStyle w:val="7"/>
                <w:rFonts w:eastAsia="宋体"/>
                <w:lang w:val="en-US" w:eastAsia="zh-CN" w:bidi="ar"/>
              </w:rPr>
              <w:t>)</w:t>
            </w:r>
          </w:p>
        </w:tc>
        <w:tc>
          <w:tcPr>
            <w:tcW w:w="1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28D43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Лёгкий инструмент публикации и регистрации</w:t>
            </w:r>
          </w:p>
        </w:tc>
      </w:tr>
      <w:tr w14:paraId="15192A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0F3D2D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Глобальный</w:t>
            </w:r>
          </w:p>
        </w:tc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BC9EE6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Eventbrite</w:t>
            </w:r>
          </w:p>
        </w:tc>
        <w:tc>
          <w:tcPr>
            <w:tcW w:w="1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67D5F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Мировой лидер в сфере управления мероприятиями</w:t>
            </w:r>
          </w:p>
        </w:tc>
      </w:tr>
      <w:tr w14:paraId="576FA8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214E7D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Косвенный</w:t>
            </w:r>
          </w:p>
        </w:tc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AF3C5E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Групповой чат WeChat + «список в столбик»</w:t>
            </w:r>
          </w:p>
        </w:tc>
        <w:tc>
          <w:tcPr>
            <w:tcW w:w="1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F0E2E6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«Кустарный» способ, используемый большинством студенческих клубов</w:t>
            </w:r>
          </w:p>
        </w:tc>
      </w:tr>
      <w:tr w14:paraId="61A270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2CDF87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Косвенный</w:t>
            </w:r>
          </w:p>
        </w:tc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2DA1D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Формы Feishu / DingTalk</w:t>
            </w:r>
          </w:p>
        </w:tc>
        <w:tc>
          <w:tcPr>
            <w:tcW w:w="1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AE4DCF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Универсальные инструменты опросов</w:t>
            </w:r>
          </w:p>
        </w:tc>
      </w:tr>
      <w:tr w14:paraId="430443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38521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Локальный</w:t>
            </w:r>
          </w:p>
        </w:tc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F3FDD7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Кампусные BBS университетов</w:t>
            </w:r>
          </w:p>
        </w:tc>
        <w:tc>
          <w:tcPr>
            <w:tcW w:w="1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7AF514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Форумы с разделом мероприятий</w:t>
            </w:r>
          </w:p>
        </w:tc>
      </w:tr>
    </w:tbl>
    <w:p w14:paraId="41680410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325BAED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Анализ по ключевому конкуренту (Eventbrite):</w:t>
      </w:r>
    </w:p>
    <w:p w14:paraId="52CE8E9A">
      <w:pPr>
        <w:numPr>
          <w:ilvl w:val="0"/>
          <w:numId w:val="5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Объём трафика: около 50 млн посещений в месяц (глобально).</w:t>
      </w:r>
    </w:p>
    <w:p w14:paraId="765D9EB5">
      <w:pPr>
        <w:numPr>
          <w:ilvl w:val="0"/>
          <w:numId w:val="5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Ценообразование: базовые функции бесплатны, расширенные — от $25/мес.</w:t>
      </w:r>
    </w:p>
    <w:p w14:paraId="01FF11D0">
      <w:pPr>
        <w:numPr>
          <w:ilvl w:val="0"/>
          <w:numId w:val="5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Потребительский портрет: 25–40 лет, профессиональные организаторы мероприятий.</w:t>
      </w:r>
    </w:p>
    <w:p w14:paraId="09F62F77">
      <w:pPr>
        <w:numPr>
          <w:ilvl w:val="0"/>
          <w:numId w:val="5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Региональная популярность: США, Европа; в СНГ представлен слабо.</w:t>
      </w:r>
    </w:p>
    <w:p w14:paraId="048A1723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cs="Times New Roman"/>
          <w:rtl w:val="0"/>
        </w:rPr>
      </w:pPr>
    </w:p>
    <w:p w14:paraId="4DCCF310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Потребительский портрет пользователей аналогичных систем:</w:t>
      </w:r>
    </w:p>
    <w:p w14:paraId="4AD56E75">
      <w:pPr>
        <w:numPr>
          <w:ilvl w:val="0"/>
          <w:numId w:val="6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Женщины (52%) и мужчины (48%).</w:t>
      </w:r>
    </w:p>
    <w:p w14:paraId="74140F24">
      <w:pPr>
        <w:numPr>
          <w:ilvl w:val="0"/>
          <w:numId w:val="6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Возраст: 20% — 18–24 года, 40% — 25–34 года, 25% — 35–44 года.</w:t>
      </w:r>
    </w:p>
    <w:p w14:paraId="0343FFAB">
      <w:pPr>
        <w:numPr>
          <w:ilvl w:val="0"/>
          <w:numId w:val="6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Интересы: образование, культура, спорт, нетворкинг.</w:t>
      </w:r>
    </w:p>
    <w:p w14:paraId="3A625448">
      <w:pPr>
        <w:numPr>
          <w:ilvl w:val="0"/>
          <w:numId w:val="6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География: крупные университетские города.</w:t>
      </w:r>
    </w:p>
    <w:p w14:paraId="141D8A1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4F42A800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Выявленные недостатки существующих решений:</w:t>
      </w:r>
    </w:p>
    <w:p w14:paraId="184F4001">
      <w:pPr>
        <w:numPr>
          <w:ilvl w:val="0"/>
          <w:numId w:val="7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Ориентация на коммерческие, а не кампусные мероприятия.</w:t>
      </w:r>
    </w:p>
    <w:p w14:paraId="3C2C1835">
      <w:pPr>
        <w:numPr>
          <w:ilvl w:val="0"/>
          <w:numId w:val="7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Отсутствие интеграции с университетской системой аутентификации.</w:t>
      </w:r>
    </w:p>
    <w:p w14:paraId="36B95458">
      <w:pPr>
        <w:numPr>
          <w:ilvl w:val="0"/>
          <w:numId w:val="7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Избыточная функциональность для студенческих клубов.</w:t>
      </w:r>
    </w:p>
    <w:p w14:paraId="359D9D12">
      <w:pPr>
        <w:numPr>
          <w:ilvl w:val="0"/>
          <w:numId w:val="7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Отсутствие иерархии «университет → клуб → участник».</w:t>
      </w:r>
    </w:p>
    <w:p w14:paraId="5F0ADCF7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3313F6E2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Дифференциация нашего продукта: специализация на кампусной среде, интеграция с CAS/LDAP университетов, упрощённый интерфейс для студентов, поддержка иерархии ролей.</w:t>
      </w:r>
    </w:p>
    <w:p w14:paraId="734882AC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5A04113C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7A0CD20A">
      <w:pPr>
        <w:ind w:left="0" w:leftChars="0"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4. Опросник и результаты опроса</w:t>
      </w:r>
    </w:p>
    <w:p w14:paraId="65097AFE">
      <w:pPr>
        <w:ind w:left="0" w:leftChars="0" w:firstLine="720" w:firstLineChars="0"/>
        <w:jc w:val="both"/>
        <w:rPr>
          <w:rFonts w:hint="default" w:ascii="Times New Roman" w:hAnsi="Times New Roman" w:cs="Times New Roman"/>
          <w:color w:val="0000FF"/>
          <w:u w:val="none"/>
        </w:rPr>
      </w:pPr>
      <w:r>
        <w:rPr>
          <w:rFonts w:hint="default" w:ascii="Times New Roman" w:hAnsi="Times New Roman" w:cs="Times New Roman"/>
          <w:rtl w:val="0"/>
        </w:rPr>
        <w:t xml:space="preserve">Разработан опросник в Google Forms: </w:t>
      </w:r>
      <w:r>
        <w:rPr>
          <w:rFonts w:hint="default" w:ascii="Times New Roman" w:hAnsi="Times New Roman" w:cs="Times New Roman"/>
          <w:color w:val="0000FF"/>
          <w:u w:val="none"/>
        </w:rPr>
        <w:fldChar w:fldCharType="begin"/>
      </w:r>
      <w:r>
        <w:rPr>
          <w:rFonts w:hint="default" w:ascii="Times New Roman" w:hAnsi="Times New Roman" w:cs="Times New Roman"/>
          <w:color w:val="0000FF"/>
          <w:u w:val="none"/>
        </w:rPr>
        <w:instrText xml:space="preserve"> HYPERLINK "https://forms.gle/em6diHvFQtJPPgXU9" </w:instrText>
      </w:r>
      <w:r>
        <w:rPr>
          <w:rFonts w:hint="default" w:ascii="Times New Roman" w:hAnsi="Times New Roman" w:cs="Times New Roman"/>
          <w:color w:val="0000FF"/>
          <w:u w:val="none"/>
        </w:rPr>
        <w:fldChar w:fldCharType="separate"/>
      </w:r>
      <w:r>
        <w:rPr>
          <w:rStyle w:val="4"/>
          <w:rFonts w:hint="default" w:ascii="Times New Roman" w:hAnsi="Times New Roman" w:cs="Times New Roman"/>
          <w:rtl w:val="0"/>
        </w:rPr>
        <w:t>https://forms.gle/em6diHvFQtJPPgXU9</w:t>
      </w:r>
      <w:r>
        <w:rPr>
          <w:rFonts w:hint="default" w:ascii="Times New Roman" w:hAnsi="Times New Roman" w:cs="Times New Roman"/>
          <w:color w:val="0000FF"/>
          <w:u w:val="none"/>
        </w:rPr>
        <w:fldChar w:fldCharType="end"/>
      </w:r>
    </w:p>
    <w:p w14:paraId="621C4330">
      <w:pPr>
        <w:ind w:left="0" w:leftChars="0" w:firstLine="720" w:firstLineChars="0"/>
        <w:jc w:val="both"/>
        <w:rPr>
          <w:rFonts w:hint="default" w:ascii="Times New Roman" w:hAnsi="Times New Roman" w:cs="Times New Roman"/>
          <w:color w:val="0000FF"/>
          <w:u w:val="none"/>
        </w:rPr>
      </w:pPr>
    </w:p>
    <w:p w14:paraId="4B587591">
      <w:pPr>
        <w:ind w:left="0" w:leftChars="0" w:firstLine="0" w:firstLineChars="0"/>
        <w:jc w:val="both"/>
        <w:rPr>
          <w:rFonts w:hint="default" w:ascii="Times New Roman" w:hAnsi="Times New Roman" w:cs="Times New Roman"/>
          <w:color w:val="auto"/>
          <w:u w:val="none"/>
        </w:rPr>
      </w:pPr>
      <w:r>
        <w:rPr>
          <w:rFonts w:hint="default" w:ascii="Times New Roman" w:hAnsi="Times New Roman" w:cs="Times New Roman"/>
          <w:color w:val="auto"/>
          <w:u w:val="none"/>
        </w:rPr>
        <w:t>Ниже приведен полный список вопросов, включенных в опрос:</w:t>
      </w:r>
    </w:p>
    <w:p w14:paraId="3D484F4F">
      <w:pPr>
        <w:ind w:left="0" w:leftChars="0" w:firstLine="720" w:firstLineChars="0"/>
        <w:jc w:val="both"/>
        <w:rPr>
          <w:rFonts w:hint="default" w:ascii="Times New Roman" w:hAnsi="Times New Roman" w:cs="Times New Roman"/>
          <w:color w:val="0000FF"/>
          <w:u w:val="none"/>
          <w:rtl w:val="0"/>
        </w:rPr>
      </w:pPr>
    </w:p>
    <w:p w14:paraId="1C18FD9C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Ваш курс обучения?</w:t>
      </w:r>
    </w:p>
    <w:p w14:paraId="3F793310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Ваш пол?</w:t>
      </w:r>
    </w:p>
    <w:p w14:paraId="11EDF700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Состоите ли вы в каком-либо студенческом клубе / организации?</w:t>
      </w:r>
    </w:p>
    <w:p w14:paraId="422E2CEB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Занимаете ли вы руководящую должность в клубе / организации?</w:t>
      </w:r>
    </w:p>
    <w:p w14:paraId="417C6F52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Как часто вы участвуете в кампусных мероприятиях?</w:t>
      </w:r>
    </w:p>
    <w:p w14:paraId="095125EF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Откуда вы обычно узнаёте о предстоящих мероприятиях?</w:t>
      </w:r>
    </w:p>
    <w:p w14:paraId="330DFCCE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Каким способом вы обычно регистрируетесь на мероприятие?</w:t>
      </w:r>
    </w:p>
    <w:p w14:paraId="45889ED7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С какого устройства вы чаще всего просматриваете информацию о мероприятиях?</w:t>
      </w:r>
    </w:p>
    <w:p w14:paraId="4A039C6B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С какими проблемами вы сталкивались при регистрации на мероприятия?</w:t>
      </w:r>
    </w:p>
    <w:p w14:paraId="72D5B425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Случалось ли вам пропустить мероприятие, потому что вы о нём забыли?</w:t>
      </w:r>
    </w:p>
    <w:p w14:paraId="5C4BD54D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(Только для организаторов) Если вы организовывали мероприятия, какие трудности возникали?</w:t>
      </w:r>
    </w:p>
    <w:p w14:paraId="43809FDD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Каким способом вам было бы удобнее всего регистрироваться на месте проведения мероприятия?</w:t>
      </w:r>
    </w:p>
    <w:p w14:paraId="1E2382A8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Сколько шагов в процессе регистрации вы считаете приемлемым?</w:t>
      </w:r>
    </w:p>
    <w:p w14:paraId="3954F9FA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Какие функции были бы вам полезны в приложении для кампусных мероприятий?</w:t>
      </w:r>
    </w:p>
    <w:p w14:paraId="75D3FFF5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Что бы вы изменили в том, как сейчас в нашем университете организуются мероприятия?</w:t>
      </w:r>
    </w:p>
    <w:p w14:paraId="75A24B86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(Опционально) Если вы хотите участвовать в тестировании прототипа, оставьте ваш email или Telegram:</w:t>
      </w:r>
    </w:p>
    <w:p w14:paraId="3EEE8F1D">
      <w:pPr>
        <w:ind w:left="0" w:leftChars="0" w:firstLine="0" w:firstLineChars="0"/>
        <w:jc w:val="both"/>
        <w:rPr>
          <w:rFonts w:hint="default" w:ascii="Times New Roman" w:hAnsi="Times New Roman" w:cs="Times New Roman"/>
          <w:color w:val="0000FF"/>
          <w:u w:val="none"/>
          <w:rtl w:val="0"/>
        </w:rPr>
      </w:pPr>
    </w:p>
    <w:p w14:paraId="4E2E2813">
      <w:pPr>
        <w:ind w:left="0" w:leftChars="0" w:firstLine="720" w:firstLineChars="0"/>
        <w:jc w:val="both"/>
        <w:rPr>
          <w:rFonts w:hint="default" w:ascii="Times New Roman" w:hAnsi="Times New Roman" w:cs="Times New Roman"/>
          <w:color w:val="0000FF"/>
          <w:u w:val="none"/>
          <w:rtl w:val="0"/>
        </w:rPr>
      </w:pPr>
    </w:p>
    <w:p w14:paraId="58D6FAB2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Опрос направлен на студентов и организаторов студенческих мероприятий. Получено 68 ответов.</w:t>
      </w:r>
    </w:p>
    <w:p w14:paraId="18991C08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</w:p>
    <w:p w14:paraId="0483A766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"1/rezultaty_oprosa.html"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4"/>
          <w:rFonts w:hint="default" w:ascii="Times New Roman" w:hAnsi="Times New Roman" w:cs="Times New Roman"/>
          <w:rtl w:val="0"/>
        </w:rPr>
        <w:t>Ключевые результаты опроса:</w:t>
      </w:r>
      <w:r>
        <w:rPr>
          <w:rFonts w:hint="default" w:ascii="Times New Roman" w:hAnsi="Times New Roman" w:cs="Times New Roman"/>
        </w:rPr>
        <w:fldChar w:fldCharType="end"/>
      </w:r>
    </w:p>
    <w:p w14:paraId="12D20D41">
      <w:pPr>
        <w:numPr>
          <w:ilvl w:val="0"/>
          <w:numId w:val="9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100% респондентов хотя бы раз в семестр участвуют в кампусных мероприятиях.</w:t>
      </w:r>
    </w:p>
    <w:p w14:paraId="774EC048">
      <w:pPr>
        <w:numPr>
          <w:ilvl w:val="0"/>
          <w:numId w:val="9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78% узнают о мероприятиях через групповые чаты WeChat / Telegram — информация рассеяна и теряется в потоке сообщений.</w:t>
      </w:r>
    </w:p>
    <w:p w14:paraId="2B222B9A">
      <w:pPr>
        <w:numPr>
          <w:ilvl w:val="0"/>
          <w:numId w:val="9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65% используют «список в столбик» (групповой чат) для регистрации — это создаёт путаницу и ручной труд для организаторов.</w:t>
      </w:r>
    </w:p>
    <w:p w14:paraId="769AC54F">
      <w:pPr>
        <w:numPr>
          <w:ilvl w:val="0"/>
          <w:numId w:val="9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52% хотя бы раз пропустили мероприятие, потому что забыли о нём (нет системы напоминаний).</w:t>
      </w:r>
    </w:p>
    <w:p w14:paraId="4D305708">
      <w:pPr>
        <w:numPr>
          <w:ilvl w:val="0"/>
          <w:numId w:val="9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83% предпочитают просматривать информацию о мероприятиях с мобильного телефона.</w:t>
      </w:r>
    </w:p>
    <w:p w14:paraId="44782320">
      <w:pPr>
        <w:numPr>
          <w:ilvl w:val="0"/>
          <w:numId w:val="9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71% считают, что процесс регистрации должен занимать не более 2 шагов.</w:t>
      </w:r>
    </w:p>
    <w:p w14:paraId="64F16320">
      <w:pPr>
        <w:numPr>
          <w:ilvl w:val="0"/>
          <w:numId w:val="9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Организаторы (18 респондентов) указали, что самый трудоёмкий процесс — ручная обработка списков регистрации и очная регистрация на месте.</w:t>
      </w:r>
    </w:p>
    <w:p w14:paraId="5B8FCAD0">
      <w:pPr>
        <w:numPr>
          <w:ilvl w:val="0"/>
          <w:numId w:val="0"/>
        </w:numPr>
        <w:ind w:leftChars="0"/>
        <w:jc w:val="both"/>
        <w:rPr>
          <w:rFonts w:hint="eastAsia" w:ascii="Times New Roman" w:hAnsi="Times New Roman" w:eastAsia="宋体" w:cs="Times New Roman"/>
          <w:rtl w:val="0"/>
          <w:lang w:eastAsia="zh-CN"/>
        </w:rPr>
      </w:pPr>
      <w:r>
        <w:rPr>
          <w:rFonts w:hint="eastAsia" w:ascii="Times New Roman" w:hAnsi="Times New Roman" w:eastAsia="宋体" w:cs="Times New Roman"/>
          <w:rtl w:val="0"/>
          <w:lang w:eastAsia="zh-CN"/>
        </w:rPr>
        <w:drawing>
          <wp:inline distT="0" distB="0" distL="114300" distR="114300">
            <wp:extent cx="5268595" cy="2714625"/>
            <wp:effectExtent l="0" t="0" r="1905" b="3175"/>
            <wp:docPr id="3" name="图片 3" descr="gistogramma_dol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gistogramma_doli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0696C">
      <w:pPr>
        <w:numPr>
          <w:ilvl w:val="0"/>
          <w:numId w:val="0"/>
        </w:numPr>
        <w:ind w:leftChars="0"/>
        <w:jc w:val="both"/>
        <w:rPr>
          <w:rFonts w:hint="eastAsia" w:ascii="Times New Roman" w:hAnsi="Times New Roman" w:eastAsia="宋体" w:cs="Times New Roman"/>
          <w:rtl w:val="0"/>
          <w:lang w:eastAsia="zh-CN"/>
        </w:rPr>
      </w:pPr>
      <w:r>
        <w:rPr>
          <w:rFonts w:hint="eastAsia" w:ascii="Times New Roman" w:hAnsi="Times New Roman" w:eastAsia="宋体" w:cs="Times New Roman"/>
          <w:rtl w:val="0"/>
          <w:lang w:eastAsia="zh-CN"/>
        </w:rPr>
        <w:drawing>
          <wp:inline distT="0" distB="0" distL="114300" distR="114300">
            <wp:extent cx="5270500" cy="4725670"/>
            <wp:effectExtent l="0" t="0" r="0" b="11430"/>
            <wp:docPr id="4" name="图片 4" descr="krugovye_v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krugovye_vs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72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DA599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Основные выводы для проектирования:</w:t>
      </w:r>
    </w:p>
    <w:p w14:paraId="170F9586">
      <w:pPr>
        <w:numPr>
          <w:ilvl w:val="0"/>
          <w:numId w:val="1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Мобильное приложение — приоритет №1.</w:t>
      </w:r>
    </w:p>
    <w:p w14:paraId="701ACAB0">
      <w:pPr>
        <w:numPr>
          <w:ilvl w:val="0"/>
          <w:numId w:val="1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Push-напоминания — обязательная функция.</w:t>
      </w:r>
    </w:p>
    <w:p w14:paraId="5B032511">
      <w:pPr>
        <w:numPr>
          <w:ilvl w:val="0"/>
          <w:numId w:val="1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Процесс регистрации должен быть максимально коротким.</w:t>
      </w:r>
    </w:p>
    <w:p w14:paraId="3E3406E9">
      <w:pPr>
        <w:numPr>
          <w:ilvl w:val="0"/>
          <w:numId w:val="1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Для организаторов критически важен экспорт списков и QR-регистрация.</w:t>
      </w:r>
    </w:p>
    <w:p w14:paraId="30412179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6C926474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4C55227E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5. Профили пользователей</w:t>
      </w:r>
    </w:p>
    <w:p w14:paraId="0E23B962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Профили сформированы на основе анализа конкурентов и результатов опроса.</w:t>
      </w:r>
    </w:p>
    <w:p w14:paraId="0B9A94A8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tbl>
      <w:tblPr>
        <w:tblStyle w:val="2"/>
        <w:tblW w:w="5482" w:type="pct"/>
        <w:tblInd w:w="-55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4"/>
        <w:gridCol w:w="2703"/>
        <w:gridCol w:w="2764"/>
        <w:gridCol w:w="2553"/>
      </w:tblGrid>
      <w:tr w14:paraId="1BDA7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7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0BC06F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Пользователи</w:t>
            </w:r>
          </w:p>
        </w:tc>
        <w:tc>
          <w:tcPr>
            <w:tcW w:w="14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7EF8EF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Студент (участник)</w:t>
            </w:r>
          </w:p>
        </w:tc>
        <w:tc>
          <w:tcPr>
            <w:tcW w:w="147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E08006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Организатор (руководитель клуба)</w:t>
            </w:r>
          </w:p>
        </w:tc>
        <w:tc>
          <w:tcPr>
            <w:tcW w:w="13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79D2BE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Администратор университета</w:t>
            </w:r>
          </w:p>
        </w:tc>
      </w:tr>
      <w:tr w14:paraId="368332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7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AEAE49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Социальные характеристики</w:t>
            </w:r>
          </w:p>
        </w:tc>
        <w:tc>
          <w:tcPr>
            <w:tcW w:w="14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E1A73C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Мужчины и женщины, 18–23 года, студенты бакалавриата/магистратуры, русскоязычные, средний уровень владения компьютером</w:t>
            </w:r>
          </w:p>
        </w:tc>
        <w:tc>
          <w:tcPr>
            <w:tcW w:w="147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AAB948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Мужчины и женщины, 19–23 года, старшие курсы, активисты клубов, русскоязычные, уровень владения компьютером выше среднего</w:t>
            </w:r>
          </w:p>
        </w:tc>
        <w:tc>
          <w:tcPr>
            <w:tcW w:w="13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4F8ECC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Мужчины и женщины, 30–50 лет, сотрудники вуза, русскоязычные, средний уровень владения компьютером</w:t>
            </w:r>
          </w:p>
        </w:tc>
      </w:tr>
      <w:tr w14:paraId="2905EC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7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5E567F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Мотивационно-целевая среда</w:t>
            </w:r>
          </w:p>
        </w:tc>
        <w:tc>
          <w:tcPr>
            <w:tcW w:w="14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E18767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Личный интерес, социализация, развитие. Мотивация к обучению низкая (хотят минимальных усилий)</w:t>
            </w:r>
          </w:p>
        </w:tc>
        <w:tc>
          <w:tcPr>
            <w:tcW w:w="147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DBA1CA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Организационная ответственность, влияние клуба, развитие лидерских качеств. Мотивация к обучению средняя</w:t>
            </w:r>
          </w:p>
        </w:tc>
        <w:tc>
          <w:tcPr>
            <w:tcW w:w="13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E166DB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Административные задачи, контроль безопасности мероприятий. Мотивация к обучению низкая</w:t>
            </w:r>
          </w:p>
        </w:tc>
      </w:tr>
      <w:tr w14:paraId="3C803A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7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126AB6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Навыки и умения</w:t>
            </w:r>
          </w:p>
        </w:tc>
        <w:tc>
          <w:tcPr>
            <w:tcW w:w="14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2E1D11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Уверенное использование смартфона, базовые навыки работы с браузером</w:t>
            </w:r>
          </w:p>
        </w:tc>
        <w:tc>
          <w:tcPr>
            <w:tcW w:w="147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72FF6B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Навыки работы с офисными приложениями, базовый опыт администрирования</w:t>
            </w:r>
          </w:p>
        </w:tc>
        <w:tc>
          <w:tcPr>
            <w:tcW w:w="13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FE2A23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Уверенный пользователь Office, опыт работы с учётными системами</w:t>
            </w:r>
          </w:p>
        </w:tc>
      </w:tr>
      <w:tr w14:paraId="324D0A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7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185DF2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Требования к ПО</w:t>
            </w:r>
          </w:p>
        </w:tc>
        <w:tc>
          <w:tcPr>
            <w:tcW w:w="14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164011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Быстрая регистрация, напоминания, простой интерфейс, работа на мобильном</w:t>
            </w:r>
          </w:p>
        </w:tc>
        <w:tc>
          <w:tcPr>
            <w:tcW w:w="147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F52AFC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Удобное создание мероприятий, автоматическая обработка заявок, экспорт списков</w:t>
            </w:r>
          </w:p>
        </w:tc>
        <w:tc>
          <w:tcPr>
            <w:tcW w:w="13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4AE95C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Утверждение мероприятий, общая статистика, контроль безопасности</w:t>
            </w:r>
          </w:p>
        </w:tc>
      </w:tr>
      <w:tr w14:paraId="4D806F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7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47ADD2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Задачи пользователя</w:t>
            </w:r>
          </w:p>
        </w:tc>
        <w:tc>
          <w:tcPr>
            <w:tcW w:w="14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4069DE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Просмотр мероприятий, регистрация, получение QR-кода, оценка мероприятия</w:t>
            </w:r>
          </w:p>
        </w:tc>
        <w:tc>
          <w:tcPr>
            <w:tcW w:w="147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0D948C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Создание мероприятия, управление заявками, регистрация на месте, отчётность</w:t>
            </w:r>
          </w:p>
        </w:tc>
        <w:tc>
          <w:tcPr>
            <w:tcW w:w="13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2605CC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Утверждение мероприятий, управление клубами, глобальная статистика</w:t>
            </w:r>
          </w:p>
        </w:tc>
      </w:tr>
      <w:tr w14:paraId="5847E4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7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40019B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Рабочая среда</w:t>
            </w:r>
          </w:p>
        </w:tc>
        <w:tc>
          <w:tcPr>
            <w:tcW w:w="14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B1F39A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Смартфон, фрагментарное использование, кампусный Wi-Fi / 4G</w:t>
            </w:r>
          </w:p>
        </w:tc>
        <w:tc>
          <w:tcPr>
            <w:tcW w:w="147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612213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Смартфон + ноутбук, общежитие / офис клуба</w:t>
            </w:r>
          </w:p>
        </w:tc>
        <w:tc>
          <w:tcPr>
            <w:tcW w:w="13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4C8E1B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Рабочий ПК, кампусная сеть, рабочее время</w:t>
            </w:r>
          </w:p>
        </w:tc>
      </w:tr>
    </w:tbl>
    <w:p w14:paraId="4FD7E6FF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4AF47A4D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5B375DC3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6. Профили задач</w:t>
      </w:r>
    </w:p>
    <w:p w14:paraId="43375867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Задачи сгруппированы по ролям с указанием частоты и приоритета.</w:t>
      </w:r>
    </w:p>
    <w:p w14:paraId="6914042D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109C8A6B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Задачи студента:</w:t>
      </w:r>
    </w:p>
    <w:p w14:paraId="3F1C2A12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Просмотр каталога мероприятий — высокая частота, P0</w:t>
      </w:r>
    </w:p>
    <w:p w14:paraId="54413C1D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Просмотр деталей мероприятия — высокая частота, P0</w:t>
      </w:r>
    </w:p>
    <w:p w14:paraId="77757E80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Регистрация на мероприятие — высокая частота, P0</w:t>
      </w:r>
    </w:p>
    <w:p w14:paraId="104BCA39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Отмена регистрации — средняя частота, P1</w:t>
      </w:r>
    </w:p>
    <w:p w14:paraId="5B03B345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Получение push-напоминания — высокая частота, P0</w:t>
      </w:r>
    </w:p>
    <w:p w14:paraId="573D7B7B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Сканирование QR-кода при регистрации на месте — средняя частота, P0</w:t>
      </w:r>
    </w:p>
    <w:p w14:paraId="70EB5DDC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Оценка мероприятия — низкая частота, P2</w:t>
      </w:r>
    </w:p>
    <w:p w14:paraId="650F84B6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Просмотр истории участия — низкая частота, P2</w:t>
      </w:r>
    </w:p>
    <w:p w14:paraId="464F2E99">
      <w:pPr>
        <w:numPr>
          <w:ilvl w:val="0"/>
          <w:numId w:val="0"/>
        </w:numPr>
        <w:spacing w:line="276" w:lineRule="auto"/>
        <w:ind w:leftChars="0"/>
        <w:jc w:val="both"/>
        <w:rPr>
          <w:rFonts w:hint="default" w:ascii="Times New Roman" w:hAnsi="Times New Roman" w:cs="Times New Roman"/>
          <w:rtl w:val="0"/>
        </w:rPr>
      </w:pPr>
    </w:p>
    <w:p w14:paraId="3ABD6A01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Задачи организатора:</w:t>
      </w:r>
    </w:p>
    <w:p w14:paraId="51664928">
      <w:pPr>
        <w:numPr>
          <w:ilvl w:val="0"/>
          <w:numId w:val="12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Создание мероприятия — средняя частота (1–3 раза в месяц), P0</w:t>
      </w:r>
    </w:p>
    <w:p w14:paraId="71C92BCA">
      <w:pPr>
        <w:numPr>
          <w:ilvl w:val="0"/>
          <w:numId w:val="12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Редактирование / отмена мероприятия — низкая частота, P1</w:t>
      </w:r>
    </w:p>
    <w:p w14:paraId="26B9C6BD">
      <w:pPr>
        <w:numPr>
          <w:ilvl w:val="0"/>
          <w:numId w:val="12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Просмотр списка зарегистрировавшихся — высокая частота, P0</w:t>
      </w:r>
    </w:p>
    <w:p w14:paraId="2AB0ABFB">
      <w:pPr>
        <w:numPr>
          <w:ilvl w:val="0"/>
          <w:numId w:val="12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Проверка заявок (при ручной модерации) — средняя частота, P1</w:t>
      </w:r>
    </w:p>
    <w:p w14:paraId="28F84895">
      <w:pPr>
        <w:numPr>
          <w:ilvl w:val="0"/>
          <w:numId w:val="12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Регистрация участников на месте (сканирование QR) — средняя частота, P0</w:t>
      </w:r>
    </w:p>
    <w:p w14:paraId="323E0BD6">
      <w:pPr>
        <w:numPr>
          <w:ilvl w:val="0"/>
          <w:numId w:val="12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Экспорт списка участников — низкая частота, P1</w:t>
      </w:r>
    </w:p>
    <w:p w14:paraId="1D966F88">
      <w:pPr>
        <w:numPr>
          <w:ilvl w:val="0"/>
          <w:numId w:val="12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Просмотр статистики мероприятия — низкая частота, P2</w:t>
      </w:r>
    </w:p>
    <w:p w14:paraId="585879D9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4749C0B4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Задачи администратора:</w:t>
      </w:r>
    </w:p>
    <w:p w14:paraId="671FF130">
      <w:pPr>
        <w:numPr>
          <w:ilvl w:val="0"/>
          <w:numId w:val="13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Утверждение мероприятий — средняя частота, P0</w:t>
      </w:r>
    </w:p>
    <w:p w14:paraId="732EC0C1">
      <w:pPr>
        <w:numPr>
          <w:ilvl w:val="0"/>
          <w:numId w:val="13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Управление клубами и их руководителями — низкая частота, P1</w:t>
      </w:r>
    </w:p>
    <w:p w14:paraId="3DAA8F8D">
      <w:pPr>
        <w:numPr>
          <w:ilvl w:val="0"/>
          <w:numId w:val="13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Просмотр общей статистики — низкая частота, P2</w:t>
      </w:r>
    </w:p>
    <w:p w14:paraId="316A43D4">
      <w:pPr>
        <w:numPr>
          <w:ilvl w:val="0"/>
          <w:numId w:val="13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 xml:space="preserve">Модерация контента — низкая частота, P1 </w:t>
      </w:r>
    </w:p>
    <w:p w14:paraId="5D284706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0269CAB9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7BEE06B8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7. Профили среды</w:t>
      </w:r>
    </w:p>
    <w:tbl>
      <w:tblPr>
        <w:tblStyle w:val="2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6"/>
        <w:gridCol w:w="2809"/>
        <w:gridCol w:w="4577"/>
      </w:tblGrid>
      <w:tr w14:paraId="1E25BD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E3E080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Характеристика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6D8F22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Признак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BC1570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Влияние на интерфейс</w:t>
            </w:r>
          </w:p>
        </w:tc>
      </w:tr>
      <w:tr w14:paraId="1A830C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063662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Место использования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BDA32B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Кампус (аудитории, столовая, общежитие, площадь); частично — на улице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3B3A6E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Мобильное приложение должно быть читаемо при ярком солнечном свете; поддержка GPS-навигации к месту проведения</w:t>
            </w:r>
          </w:p>
        </w:tc>
      </w:tr>
      <w:tr w14:paraId="6CF871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586855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Рабочее место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EA1268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Мобильное: в руке / в кармане; Web: стол в офисе/общежитии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784754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Мобильное: крупные кнопки в зоне большого пальца; Web: использование большого экрана для аналитики</w:t>
            </w:r>
          </w:p>
        </w:tc>
      </w:tr>
      <w:tr w14:paraId="17697C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34243B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Освещённость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DA1812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 помещении — равномерная/неравномерная; на улице — яркая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EF377C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Высокая контрастность, поддержка тёмной темы, отказ от тонких шрифтов с засечками</w:t>
            </w:r>
          </w:p>
        </w:tc>
      </w:tr>
      <w:tr w14:paraId="36AAEB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EE823A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Аппаратное обеспечение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9FE5C3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Смартфоны разных размеров, ноутбуки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646EAD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Адаптивный дизайн мобильного приложения; QR-код должен генерироваться и работать офлайн</w:t>
            </w:r>
          </w:p>
        </w:tc>
      </w:tr>
      <w:tr w14:paraId="22225E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2D27FE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Программное обеспечение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DE391F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iOS / Android; Chrome / Safari / встроенный браузер WeChat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035764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Совместимость с основными браузерами; возможность работы как Mini-Program в WeChat</w:t>
            </w:r>
          </w:p>
        </w:tc>
      </w:tr>
      <w:tr w14:paraId="588ECB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9ED461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Прерывания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73C594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Перемены, разговоры, шум в столовой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3690A6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Критические действия (подтверждение регистрации) требуют явного подтверждения; настраиваемый режим «Не беспокоить»</w:t>
            </w:r>
          </w:p>
        </w:tc>
      </w:tr>
      <w:tr w14:paraId="24CA56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F2AEDB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Сеть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A47828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Кампусный Wi-Fi (перегрузки), 4G/5G, слабый сигнал в подвалах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034093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QR-код должен кешироваться локально; операции должны иметь индикатор загрузки и возможность повторной попытки</w:t>
            </w:r>
          </w:p>
        </w:tc>
      </w:tr>
    </w:tbl>
    <w:p w14:paraId="2739D622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0FC89F7E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0E37472F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8. Профили групп</w:t>
      </w:r>
    </w:p>
    <w:p w14:paraId="010685DA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На основе профилей пользователей, задач и среды выделены следующие группы:</w:t>
      </w:r>
    </w:p>
    <w:p w14:paraId="2A3CFDB9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</w:p>
    <w:p w14:paraId="062DB1EF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Группа 1 — Активные участники (ядро пользователей):</w:t>
      </w:r>
    </w:p>
    <w:p w14:paraId="78DE710A">
      <w:pPr>
        <w:numPr>
          <w:ilvl w:val="0"/>
          <w:numId w:val="1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18–22 года, 1–3 курс</w:t>
      </w:r>
    </w:p>
    <w:p w14:paraId="3C76C130">
      <w:pPr>
        <w:numPr>
          <w:ilvl w:val="0"/>
          <w:numId w:val="1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Состоят в 1–3 студенческих клубах</w:t>
      </w:r>
    </w:p>
    <w:p w14:paraId="75E9D39F">
      <w:pPr>
        <w:numPr>
          <w:ilvl w:val="0"/>
          <w:numId w:val="1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Посещают 3+ мероприятий в месяц</w:t>
      </w:r>
    </w:p>
    <w:p w14:paraId="70A6D647">
      <w:pPr>
        <w:numPr>
          <w:ilvl w:val="0"/>
          <w:numId w:val="1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Активные пользователи смартфона</w:t>
      </w:r>
    </w:p>
    <w:p w14:paraId="5AEC5C66">
      <w:pPr>
        <w:numPr>
          <w:ilvl w:val="0"/>
          <w:numId w:val="1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Болевая точка: информация о мероприятиях рассеяна, забывают о времени</w:t>
      </w:r>
    </w:p>
    <w:p w14:paraId="7DBE3334">
      <w:pPr>
        <w:numPr>
          <w:ilvl w:val="0"/>
          <w:numId w:val="0"/>
        </w:numPr>
        <w:spacing w:line="276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</w:p>
    <w:p w14:paraId="5D83F732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Группа 2 — Организаторы мероприятий (ключевые пользователи):</w:t>
      </w:r>
    </w:p>
    <w:p w14:paraId="596D5318">
      <w:pPr>
        <w:numPr>
          <w:ilvl w:val="0"/>
          <w:numId w:val="15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19–23 года, 2–4 курс</w:t>
      </w:r>
    </w:p>
    <w:p w14:paraId="6B57F43F">
      <w:pPr>
        <w:numPr>
          <w:ilvl w:val="0"/>
          <w:numId w:val="15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Занимают должности руководителей / активных членов клубов</w:t>
      </w:r>
    </w:p>
    <w:p w14:paraId="52FEDFA9">
      <w:pPr>
        <w:numPr>
          <w:ilvl w:val="0"/>
          <w:numId w:val="15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Организуют 1–3 мероприятия в месяц</w:t>
      </w:r>
    </w:p>
    <w:p w14:paraId="222C51F4">
      <w:pPr>
        <w:numPr>
          <w:ilvl w:val="0"/>
          <w:numId w:val="15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Используют смартфон + ноутбук</w:t>
      </w:r>
    </w:p>
    <w:p w14:paraId="5467D1A5">
      <w:pPr>
        <w:numPr>
          <w:ilvl w:val="0"/>
          <w:numId w:val="15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Болевая точка: ручной учёт заявок и очная регистрация отнимают много времени</w:t>
      </w:r>
    </w:p>
    <w:p w14:paraId="277F1F5C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</w:p>
    <w:p w14:paraId="1EB7DEBD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Группа 3 — Эпизодические участники (периферийные пользователи):</w:t>
      </w:r>
    </w:p>
    <w:p w14:paraId="5799351C">
      <w:pPr>
        <w:numPr>
          <w:ilvl w:val="0"/>
          <w:numId w:val="16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18–24 года, любой курс</w:t>
      </w:r>
    </w:p>
    <w:p w14:paraId="7AC6AFB8">
      <w:pPr>
        <w:numPr>
          <w:ilvl w:val="0"/>
          <w:numId w:val="16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Не состоят в клубах или состоят формально</w:t>
      </w:r>
    </w:p>
    <w:p w14:paraId="73ABC571">
      <w:pPr>
        <w:numPr>
          <w:ilvl w:val="0"/>
          <w:numId w:val="16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Посещают 0–2 мероприятия в семестр</w:t>
      </w:r>
    </w:p>
    <w:p w14:paraId="39E47EF1">
      <w:pPr>
        <w:numPr>
          <w:ilvl w:val="0"/>
          <w:numId w:val="16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Узнают о мероприятиях только от друзей</w:t>
      </w:r>
    </w:p>
    <w:p w14:paraId="27133CEA">
      <w:pPr>
        <w:numPr>
          <w:ilvl w:val="0"/>
          <w:numId w:val="16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Болевая точка: не знают о существующих мероприятиях, сложный процесс регистрации приводит к отказу</w:t>
      </w:r>
    </w:p>
    <w:p w14:paraId="48B59CC8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</w:p>
    <w:p w14:paraId="2CA176B4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Группа 4 — Администраторы (служебные пользователи):</w:t>
      </w:r>
    </w:p>
    <w:p w14:paraId="1C957FE9">
      <w:pPr>
        <w:numPr>
          <w:ilvl w:val="0"/>
          <w:numId w:val="17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30–50 лет, сотрудники университета</w:t>
      </w:r>
    </w:p>
    <w:p w14:paraId="68F439C6">
      <w:pPr>
        <w:numPr>
          <w:ilvl w:val="0"/>
          <w:numId w:val="17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Отвечают за согласование и безопасность мероприятий</w:t>
      </w:r>
    </w:p>
    <w:p w14:paraId="0B045E46">
      <w:pPr>
        <w:numPr>
          <w:ilvl w:val="0"/>
          <w:numId w:val="17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Работают с ПК в рабочее время</w:t>
      </w:r>
    </w:p>
    <w:p w14:paraId="7E592B07">
      <w:pPr>
        <w:numPr>
          <w:ilvl w:val="0"/>
          <w:numId w:val="17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Болевая точка: отсутствие централизованной картины всех мероприятий университета</w:t>
      </w:r>
    </w:p>
    <w:p w14:paraId="3D2BF409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17079F91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0EC16344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79E9EB56">
      <w:p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9. Персонажи</w:t>
      </w:r>
    </w:p>
    <w:p w14:paraId="4118DBFD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Выделены следующие типы персонажей:</w:t>
      </w:r>
    </w:p>
    <w:p w14:paraId="1158E261">
      <w:pPr>
        <w:ind w:left="0" w:leftChars="0" w:firstLine="0" w:firstLineChars="0"/>
        <w:jc w:val="both"/>
        <w:rPr>
          <w:rFonts w:hint="eastAsia" w:ascii="Times New Roman" w:hAnsi="Times New Roman" w:cs="Times New Roman"/>
          <w:rtl w:val="0"/>
          <w:lang w:eastAsia="zh-CN"/>
        </w:rPr>
      </w:pPr>
    </w:p>
    <w:p w14:paraId="6F2EB13D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Ключевой персонаж 1 — Сяо Мин (студент):</w:t>
      </w:r>
    </w:p>
    <w:p w14:paraId="32FE9D18">
      <w:pPr>
        <w:numPr>
          <w:ilvl w:val="0"/>
          <w:numId w:val="18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Имя: Сяо Мин, 20 лет, мужской пол</w:t>
      </w:r>
    </w:p>
    <w:p w14:paraId="55AEF5DA">
      <w:pPr>
        <w:numPr>
          <w:ilvl w:val="0"/>
          <w:numId w:val="18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Социальное положение: студент 2 курса факультета компьютерных наук, член фотоклуба</w:t>
      </w:r>
    </w:p>
    <w:p w14:paraId="2A4E2377">
      <w:pPr>
        <w:numPr>
          <w:ilvl w:val="0"/>
          <w:numId w:val="18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Цели: не пропускать интересные мероприятия, регистрироваться за 10 секунд</w:t>
      </w:r>
    </w:p>
    <w:p w14:paraId="66DFB7AA">
      <w:pPr>
        <w:numPr>
          <w:ilvl w:val="0"/>
          <w:numId w:val="18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Уровень подготовки: уверенный пользователь смартфона, нетерпим к сложным формам</w:t>
      </w:r>
    </w:p>
    <w:p w14:paraId="196ACA3D">
      <w:pPr>
        <w:numPr>
          <w:ilvl w:val="0"/>
          <w:numId w:val="18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Ожидания: процесс регистрации не более 2 шагов, напоминания о мероприятиях</w:t>
      </w:r>
    </w:p>
    <w:p w14:paraId="7B860FCF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1E2236C5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Ключевой персонаж 2 — Ли Хуа (организатор):</w:t>
      </w:r>
    </w:p>
    <w:p w14:paraId="778727B5">
      <w:pPr>
        <w:numPr>
          <w:ilvl w:val="0"/>
          <w:numId w:val="19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Имя: Ли Хуа, 21 год, женский пол</w:t>
      </w:r>
    </w:p>
    <w:p w14:paraId="4935188E">
      <w:pPr>
        <w:numPr>
          <w:ilvl w:val="0"/>
          <w:numId w:val="19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Социальное положение: студентка 3 курса, президент дискуссионного клуба</w:t>
      </w:r>
    </w:p>
    <w:p w14:paraId="42255AF2">
      <w:pPr>
        <w:numPr>
          <w:ilvl w:val="0"/>
          <w:numId w:val="19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Цели: эффективно управлять мероприятиями клуба, иметь точные списки участников</w:t>
      </w:r>
    </w:p>
    <w:p w14:paraId="022DC9DF">
      <w:pPr>
        <w:numPr>
          <w:ilvl w:val="0"/>
          <w:numId w:val="19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Уровень подготовки: средний уровень владения ПК, опыт работы с офисными приложениями</w:t>
      </w:r>
    </w:p>
    <w:p w14:paraId="285C0421">
      <w:pPr>
        <w:numPr>
          <w:ilvl w:val="0"/>
          <w:numId w:val="19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Ожидания: быстрый экспорт списков, удобная регистрация на месте</w:t>
      </w:r>
    </w:p>
    <w:p w14:paraId="20A4B0AA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16074F57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Дополнительный персонаж — Ван учитель (администратор):</w:t>
      </w:r>
    </w:p>
    <w:p w14:paraId="28805239">
      <w:pPr>
        <w:numPr>
          <w:ilvl w:val="0"/>
          <w:numId w:val="2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Имя: Ван, 45 лет</w:t>
      </w:r>
    </w:p>
    <w:p w14:paraId="5AD766ED">
      <w:pPr>
        <w:numPr>
          <w:ilvl w:val="0"/>
          <w:numId w:val="2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Социальное положение: сотрудник студенческого отдела университета</w:t>
      </w:r>
    </w:p>
    <w:p w14:paraId="07A5B304">
      <w:pPr>
        <w:numPr>
          <w:ilvl w:val="0"/>
          <w:numId w:val="2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Цели: контролировать все мероприятия, обеспечивать соответствие правилам</w:t>
      </w:r>
    </w:p>
    <w:p w14:paraId="1306FC4C">
      <w:pPr>
        <w:numPr>
          <w:ilvl w:val="0"/>
          <w:numId w:val="2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Уровень подготовки: уверенный пользователь Office, не любит сложные системы</w:t>
      </w:r>
    </w:p>
    <w:p w14:paraId="7F6835BB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5B98C1D5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Вспомогательный персонаж — Сяо Мэй (новичок):</w:t>
      </w:r>
    </w:p>
    <w:p w14:paraId="791D3CD7">
      <w:pPr>
        <w:numPr>
          <w:ilvl w:val="0"/>
          <w:numId w:val="2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Имя: Сяо Мэй, 18 лет</w:t>
      </w:r>
    </w:p>
    <w:p w14:paraId="48124441">
      <w:pPr>
        <w:numPr>
          <w:ilvl w:val="0"/>
          <w:numId w:val="2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Социальное положение: студентка 1 курса, только поступила в университет</w:t>
      </w:r>
    </w:p>
    <w:p w14:paraId="5F5616CE">
      <w:pPr>
        <w:numPr>
          <w:ilvl w:val="0"/>
          <w:numId w:val="2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Цели: освоиться в университетской жизни, найти интересные клубы</w:t>
      </w:r>
    </w:p>
    <w:p w14:paraId="1C464729">
      <w:pPr>
        <w:numPr>
          <w:ilvl w:val="0"/>
          <w:numId w:val="2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Уровень подготовки: не знакома с внутренними процессами</w:t>
      </w:r>
    </w:p>
    <w:p w14:paraId="550B7EF9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6D3E11C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Отрицательный персонаж — Чжан (злоумышленник):</w:t>
      </w:r>
    </w:p>
    <w:p w14:paraId="0D63705F">
      <w:pPr>
        <w:numPr>
          <w:ilvl w:val="0"/>
          <w:numId w:val="22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Имя: Чжан, 20 лет</w:t>
      </w:r>
    </w:p>
    <w:p w14:paraId="47FAEE69">
      <w:pPr>
        <w:numPr>
          <w:ilvl w:val="0"/>
          <w:numId w:val="22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Социальное положение: студент, регистрируется на популярные мероприятия, чтобы занять места, но не приходит</w:t>
      </w:r>
    </w:p>
    <w:p w14:paraId="66696D5C">
      <w:pPr>
        <w:numPr>
          <w:ilvl w:val="0"/>
          <w:numId w:val="22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Мотивация: помешать другим или получить перепродаваемые бонусы</w:t>
      </w:r>
    </w:p>
    <w:p w14:paraId="1F61DB62">
      <w:pPr>
        <w:numPr>
          <w:ilvl w:val="0"/>
          <w:numId w:val="22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Поведение: массовая регистрация с нескольких аккаунтов</w:t>
      </w:r>
    </w:p>
    <w:p w14:paraId="21804B3D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1E5DA7FC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116BB13D">
      <w:pPr>
        <w:ind w:left="0" w:leftChars="0"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10. Контекстные сценарии каждого персонажа</w:t>
      </w:r>
    </w:p>
    <w:p w14:paraId="43B1D62A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Сценарии Сяо Мина (ежедневные):</w:t>
      </w:r>
    </w:p>
    <w:p w14:paraId="47A94E39">
      <w:pPr>
        <w:ind w:left="0" w:leftChars="0" w:firstLine="0" w:firstLineChars="0"/>
        <w:jc w:val="both"/>
        <w:rPr>
          <w:rFonts w:hint="default" w:ascii="Times New Roman" w:hAnsi="Times New Roman" w:cs="Times New Roman"/>
          <w:i/>
          <w:iCs/>
          <w:rtl w:val="0"/>
        </w:rPr>
      </w:pPr>
      <w:r>
        <w:rPr>
          <w:rFonts w:hint="default" w:ascii="Times New Roman" w:hAnsi="Times New Roman" w:cs="Times New Roman"/>
          <w:i/>
          <w:iCs/>
          <w:rtl w:val="0"/>
        </w:rPr>
        <w:t>Обычный сценарий:</w:t>
      </w:r>
    </w:p>
    <w:p w14:paraId="0B22DBBD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Сяо Мин стоит в очереди в столовой, листает ленту мероприятий в мобильном приложении. Видит анонс «Вечерней фотопрогулки по городу» в субботу. Нажимает на карточку — читает время, место, ограничения по количеству участников. Нажимает «Зарегистрироваться» — приложение запрашивает подтверждение, он нажимает «ОК». Регистрация завершена за 8 секунд. Очередь в столовую как раз продвинулась.</w:t>
      </w:r>
    </w:p>
    <w:p w14:paraId="1D048075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</w:p>
    <w:p w14:paraId="61AB57AE">
      <w:pPr>
        <w:ind w:left="0" w:leftChars="0" w:firstLine="0" w:firstLineChars="0"/>
        <w:jc w:val="both"/>
        <w:rPr>
          <w:rFonts w:hint="default" w:ascii="Times New Roman" w:hAnsi="Times New Roman" w:cs="Times New Roman"/>
          <w:i w:val="0"/>
          <w:iCs w:val="0"/>
          <w:rtl w:val="0"/>
        </w:rPr>
      </w:pPr>
      <w:r>
        <w:rPr>
          <w:rFonts w:hint="default" w:ascii="Times New Roman" w:hAnsi="Times New Roman" w:cs="Times New Roman"/>
          <w:i w:val="0"/>
          <w:iCs w:val="0"/>
          <w:rtl w:val="0"/>
        </w:rPr>
        <w:t>Эпизодические сценарии:</w:t>
      </w:r>
    </w:p>
    <w:p w14:paraId="2A88761B">
      <w:pPr>
        <w:numPr>
          <w:ilvl w:val="0"/>
          <w:numId w:val="23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 пятницу приходит push-уведомление: «Завтра в 18:00 — фотопрогулка, сбор у главных ворот». Сяо Мин ставит будильник.</w:t>
      </w:r>
    </w:p>
    <w:p w14:paraId="494DEAD3">
      <w:pPr>
        <w:numPr>
          <w:ilvl w:val="0"/>
          <w:numId w:val="23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 субботу на месте открывает приложение, показывает QR-код организатору — тот сканирует своим телефоном. Регистрация на месте завершена.</w:t>
      </w:r>
    </w:p>
    <w:p w14:paraId="4B9121F9">
      <w:pPr>
        <w:numPr>
          <w:ilvl w:val="0"/>
          <w:numId w:val="23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 воскресенье приложение предлагает оценить мероприятие. Сяо Мин ставит 4 звезды и пишет: «Маршрут отличный, но хотелось бы больше времени».</w:t>
      </w:r>
    </w:p>
    <w:p w14:paraId="6162D432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cs="Times New Roman"/>
          <w:rtl w:val="0"/>
        </w:rPr>
      </w:pPr>
    </w:p>
    <w:p w14:paraId="76970FC8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Исключительные сценарии:</w:t>
      </w:r>
    </w:p>
    <w:p w14:paraId="6D6D4F3B">
      <w:pPr>
        <w:numPr>
          <w:ilvl w:val="0"/>
          <w:numId w:val="24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Сяо Мин хочет зарегистрироваться на лекцию известного писателя, но видит «Мест нет». Система предлагает «Встать в лист ожидания». Он соглашается. На следующий день приходит push: «Вы в списке — кто-то отменил регистрацию».</w:t>
      </w:r>
    </w:p>
    <w:p w14:paraId="445FDD78">
      <w:pPr>
        <w:numPr>
          <w:ilvl w:val="0"/>
          <w:numId w:val="24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На месте проведения нет сети, но приложение показывает заранее закешированный QR-код — организатор успешно его сканирует.</w:t>
      </w:r>
    </w:p>
    <w:p w14:paraId="62A526B9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0D686698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Сценарии Ли Хуа (организатора):</w:t>
      </w:r>
    </w:p>
    <w:p w14:paraId="31443CBC">
      <w:pPr>
        <w:ind w:left="0" w:leftChars="0" w:firstLine="0" w:firstLineChars="0"/>
        <w:jc w:val="both"/>
        <w:rPr>
          <w:rFonts w:hint="default" w:ascii="Times New Roman" w:hAnsi="Times New Roman" w:cs="Times New Roman"/>
          <w:i/>
          <w:iCs/>
          <w:rtl w:val="0"/>
        </w:rPr>
      </w:pPr>
      <w:r>
        <w:rPr>
          <w:rFonts w:hint="default" w:ascii="Times New Roman" w:hAnsi="Times New Roman" w:cs="Times New Roman"/>
          <w:i/>
          <w:iCs/>
          <w:rtl w:val="0"/>
        </w:rPr>
        <w:t>Обычный сценарий:</w:t>
      </w:r>
    </w:p>
    <w:p w14:paraId="2909F506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Ли Хуа планирует встречу дискуссионного клуба. Открывает веб-приложение, создаёт мероприятие: вводит название, описание, загружает постер, указывает дату, время, место и лимит в 30 человек. Сохраняет как черновик, проверяет превью. Публикует — мероприятие появляется в ленте студентов.</w:t>
      </w:r>
    </w:p>
    <w:p w14:paraId="1756E0D8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</w:p>
    <w:p w14:paraId="20F65A5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Эпизодические сценарии:</w:t>
      </w:r>
    </w:p>
    <w:p w14:paraId="03EECECA">
      <w:pPr>
        <w:numPr>
          <w:ilvl w:val="0"/>
          <w:numId w:val="25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За день до мероприятия открывает список зарегистрировавшихся (28 человек). Экспортирует в Excel для отчёта в студенческий отдел.</w:t>
      </w:r>
    </w:p>
    <w:p w14:paraId="48E078F2">
      <w:pPr>
        <w:numPr>
          <w:ilvl w:val="0"/>
          <w:numId w:val="25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На месте мероприятия открывает мобильную версию веб-приложения, сканирует QR-коды приходящих участников. Система автоматически отмечает их как «присутствовавших».</w:t>
      </w:r>
    </w:p>
    <w:p w14:paraId="6EAC0BAB">
      <w:pPr>
        <w:numPr>
          <w:ilvl w:val="0"/>
          <w:numId w:val="25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После мероприятия просматривает статистику: 28 регистраций, 25 фактических посещений, средний рейтинг 4.6.</w:t>
      </w:r>
    </w:p>
    <w:p w14:paraId="626A563B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1FC71242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Исключительные сценарии:</w:t>
      </w:r>
    </w:p>
    <w:p w14:paraId="5B291C36">
      <w:pPr>
        <w:numPr>
          <w:ilvl w:val="0"/>
          <w:numId w:val="26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Нужно отменить мероприятие из-за болезни спикера. Ли Хуа нажимает «Отменить мероприятие» — всем зарегистрировавшимся автоматически приходит push-уведомление и email.</w:t>
      </w:r>
    </w:p>
    <w:p w14:paraId="7EEF9BEC">
      <w:pPr>
        <w:numPr>
          <w:ilvl w:val="0"/>
          <w:numId w:val="26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rtl w:val="0"/>
        </w:rPr>
        <w:t>Один из участников просит добавить друга сверх лимита. Ли Хуа вручную добавляет его через административную панель.</w:t>
      </w:r>
    </w:p>
    <w:p w14:paraId="4AD560A4">
      <w:pPr>
        <w:ind w:left="0" w:leftChars="0"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11. Анализ задач и ролей пользователей</w:t>
      </w:r>
    </w:p>
    <w:p w14:paraId="62F1C233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Матрица «задача — роль пользователя»:</w:t>
      </w:r>
    </w:p>
    <w:p w14:paraId="41CC88E6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tbl>
      <w:tblPr>
        <w:tblStyle w:val="2"/>
        <w:tblW w:w="5001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1"/>
        <w:gridCol w:w="2321"/>
        <w:gridCol w:w="1982"/>
        <w:gridCol w:w="1900"/>
      </w:tblGrid>
      <w:tr w14:paraId="11F32C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65796D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Задача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679CB0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Студент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D8294B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Организатор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6C2D09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Администратор</w:t>
            </w:r>
          </w:p>
        </w:tc>
      </w:tr>
      <w:tr w14:paraId="60AABA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4A744B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Просмотр каталога мероприятий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0ECC03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C94C3B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EEF944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6BD61B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EC3975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Просмотр деталей мероприятия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5EC139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CA5367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0E0BAF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7A2B0B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59BFA6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Регистрация на мероприятие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93DA8C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7ED044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89E143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3D3EFE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4B09EB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Отмена регистрации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A8D3D3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409101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A96307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59AAF6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785ED5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Вступление в лист ожидания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7188B4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2D5A3D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3B548B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0FED41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9DB1EC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Сканирование QR-кода (участник)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22EEF1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C2E677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47D3A9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5ECEB1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CE561C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Оценка мероприятия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35144F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7DE9D2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51B9C9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0A2C98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56E810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Создание мероприятия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957B2D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8DE808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5C0049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17C8CA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33E48F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Редактирование / отмена мероприятия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82BAAB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A7F368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BFA129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3C491A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483B88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Утверждение заявок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573880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190DC6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429DB3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14996F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1CF92D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Генерация QR-кодов для регистрации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6F07B9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5AF8C5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8CB1DD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06E5C6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A591F2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Сканирование QR-кодов на месте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75427A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481FBB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8F0FA1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243796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542516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Экспорт списка участников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07F562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7C7E3E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06F658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20AE98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C6ACE7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Утверждение мероприятия (соответствие правилам)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C1F9A5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D31A96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9D9522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618436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2A9CEA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Управление клубами и участниками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53856E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10F617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47FC47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009050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28F15F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Просмотр статистики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805AED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A743AC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5806FC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7AB990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D09A4A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Регистрация / авторизация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393FF2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09DAB1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7E079E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12CB38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358CF9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Получение push-уведомлений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0B0CC4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BCA327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512C32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</w:tbl>
    <w:p w14:paraId="382C6255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734C3A80">
      <w:pPr>
        <w:numPr>
          <w:ilvl w:val="0"/>
          <w:numId w:val="0"/>
        </w:numPr>
        <w:ind w:leftChars="0"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eastAsia" w:ascii="Times New Roman" w:hAnsi="Times New Roman" w:eastAsia="宋体" w:cs="Times New Roman"/>
          <w:b/>
          <w:bCs/>
          <w:rtl w:val="0"/>
          <w:lang w:val="en-US" w:eastAsia="zh-CN"/>
        </w:rPr>
        <w:t>12.</w:t>
      </w:r>
      <w:r>
        <w:rPr>
          <w:rFonts w:hint="default" w:ascii="Times New Roman" w:hAnsi="Times New Roman" w:cs="Times New Roman"/>
          <w:b/>
          <w:bCs/>
          <w:rtl w:val="0"/>
        </w:rPr>
        <w:t>Объектная модель</w:t>
      </w:r>
    </w:p>
    <w:p w14:paraId="6827B70C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tbl>
      <w:tblPr>
        <w:tblStyle w:val="2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2"/>
      </w:tblGrid>
      <w:tr w14:paraId="23E798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F4AB67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Объект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AD2FF1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Мощность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929D69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Представления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F82CAB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Действия</w:t>
            </w:r>
          </w:p>
        </w:tc>
      </w:tr>
      <w:tr w14:paraId="2BD92E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87DEAC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Мероприятие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CD704E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сотни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60185F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список, детальное, календарь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22DB4C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создать, редактировать, удалить, опубликовать, отменить, просмотреть, зарегистрироваться, оценить</w:t>
            </w:r>
          </w:p>
        </w:tc>
      </w:tr>
      <w:tr w14:paraId="28DDE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DF7B00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Клуб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9BC2BB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десятки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07E357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список, детальное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8C8747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создать, редактировать, удалить, просмотреть, вступить, выйти</w:t>
            </w:r>
          </w:p>
        </w:tc>
      </w:tr>
      <w:tr w14:paraId="63E48A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64CFEC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Пользователь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C15581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тысячи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9E0FA5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детальное, список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092FDB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зарегистрировать, войти, редактировать, просмотреть, удалить</w:t>
            </w:r>
          </w:p>
        </w:tc>
      </w:tr>
      <w:tr w14:paraId="560820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5E70AA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Запись о регистрации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2585C5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тысячи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1DBFBA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список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14247F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создать (зарегистрироваться), отменить, проверить, перевести из листа ожидания</w:t>
            </w:r>
          </w:p>
        </w:tc>
      </w:tr>
      <w:tr w14:paraId="52B520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F8CA47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QR-код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5C0892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тысячи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7C9773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детальное (изображение)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0AB52E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сгенерировать, отобразить, проверить</w:t>
            </w:r>
          </w:p>
        </w:tc>
      </w:tr>
      <w:tr w14:paraId="2B4C94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5D4565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Оценка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EBFB71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сотни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2B2FEE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список, детальное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D61389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создать, просмотреть, удалить</w:t>
            </w:r>
          </w:p>
        </w:tc>
      </w:tr>
      <w:tr w14:paraId="06B035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06F530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Уведомление / push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27BAC0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тысячи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462251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список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AD52FA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создать, отправить, просмотреть, отметить как прочитанное</w:t>
            </w:r>
          </w:p>
        </w:tc>
      </w:tr>
      <w:tr w14:paraId="5BFAB9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E5728E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Роль пользователя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6F56DB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единицы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AECA97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список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38DB36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создать, редактировать, удалить, назначить</w:t>
            </w:r>
          </w:p>
        </w:tc>
      </w:tr>
      <w:tr w14:paraId="0F083E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0E775B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Категория / тег мероприятия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3561C5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десятки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7C6CA7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список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A60F3D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создать, редактировать, удалить</w:t>
            </w:r>
          </w:p>
        </w:tc>
      </w:tr>
      <w:tr w14:paraId="1B410C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D9E7AA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Поиск / фильтр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98E7F5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один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674560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детальное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61F2D1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ввести ключевое слово, выбрать категорию / дату, очистить</w:t>
            </w:r>
          </w:p>
        </w:tc>
      </w:tr>
    </w:tbl>
    <w:p w14:paraId="6FDF1DC3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32809958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Соответствие объектов персонажам:</w:t>
      </w:r>
    </w:p>
    <w:p w14:paraId="1D9FA166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tbl>
      <w:tblPr>
        <w:tblStyle w:val="2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7"/>
        <w:gridCol w:w="1323"/>
        <w:gridCol w:w="1888"/>
        <w:gridCol w:w="2281"/>
      </w:tblGrid>
      <w:tr w14:paraId="4EA248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0CA293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Объект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2F7395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Студент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43ECFC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Организатор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F3AE04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Администратор</w:t>
            </w:r>
          </w:p>
        </w:tc>
      </w:tr>
      <w:tr w14:paraId="2C9C89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0A776E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Мероприятие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78894E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BBFF2E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EC1BD8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299F58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A520EC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Клуб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757A42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B0278A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2F26A2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38B0F3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DCBED7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Пользователь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C73930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363D94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24BF8F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2AF497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16A3F6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Запись о регистрации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2E20D3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EB88BD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554086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67D6D2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DF6BB1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QR-код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77B23B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1628A4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417DDE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7301B8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945600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Оценка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504DB5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3B6F25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49F716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7CFF1A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6A5FF1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Уведомление / push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660B01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44ABD0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F8CA5B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5A9811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8CDD59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Роль пользователя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B2D756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4BF352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312CEF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783C30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3BE744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Категория / тег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32020B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961FCF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31FCEA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7F2D73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977644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Поиск / фильтр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7AC930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FE5001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FEA5E7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</w:tbl>
    <w:p w14:paraId="068C5F52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61CD4550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52D747FA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13. Стратегия дизайна</w:t>
      </w:r>
    </w:p>
    <w:p w14:paraId="50EF4B7D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Заинтересованные стороны — команда проекта, студенческий отдел университета, руководители студенческих клубов, все студенты университета.</w:t>
      </w:r>
    </w:p>
    <w:p w14:paraId="72537D61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Видение продукта — единая платформа для кампусных мероприятий, заменяющая разрозненные групповые чаты и бумажные списки, делающая организацию мероприятий эффективной, а участие — удобным.</w:t>
      </w:r>
    </w:p>
    <w:p w14:paraId="086EF9F1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Конфликты и противоречия — администрация требует предварительного утверждения всех мероприятий (контроль) ↔ организаторы хотят свободно публиковать мероприятия (оперативность). Решение: два типа мероприятий — «требующие утверждения» и «свободные».</w:t>
      </w:r>
    </w:p>
    <w:p w14:paraId="3A632305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Задачи бизнеса — повысить посещаемость мероприятий на 20%, сократить время организаторов на обработку заявок на 50%, обеспечить 100% электронную регистрацию.</w:t>
      </w:r>
    </w:p>
    <w:p w14:paraId="64886646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Измеримые критерии успешности — MAU (месячные активные пользователи), количество опубликованных мероприятий, средняя конверсия регистраций, доля фактически пришедших, средний рейтинг удовлетворённости.</w:t>
      </w:r>
    </w:p>
    <w:p w14:paraId="5930FDD2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Технические возможности и ограничения — Web: Python + Django + PostgreSQL; Mobile: React Native; интеграция с университетской системой аутентификации (CAS/LDAP).</w:t>
      </w:r>
    </w:p>
    <w:p w14:paraId="22287923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Целевая аудитория — около 15 000 студентов бакалавриата и магистратуры, 200+ студенческих клубов, сотрудники студенческого отдела.</w:t>
      </w:r>
    </w:p>
    <w:p w14:paraId="3EABBBE7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b w:val="0"/>
          <w:bCs w:val="0"/>
          <w:rtl w:val="0"/>
        </w:rPr>
        <w:t>Бюджет и график проекта — сентябрь–декабрь 2026 г. (один семестр), нулевой бюджет (учебный проект), команда 3–4 человека.</w:t>
      </w:r>
    </w:p>
    <w:p w14:paraId="7C58C04D">
      <w:pPr>
        <w:ind w:left="0" w:leftChars="0"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14. Диаграммы бизнес-процессов</w:t>
      </w:r>
    </w:p>
    <w:p w14:paraId="637C38FC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 данном разделе описаны основные процессы в предметной области. Сначала рассматривается текущий процесс «Как есть» (As-Is), отражающий реальные проблемы организации мероприятий, а затем предлагается оптимизированный процесс «Как должно быть» (To-Be) с использованием разрабатываемой системы Campus Events.</w:t>
      </w:r>
    </w:p>
    <w:p w14:paraId="72BCC6EF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29A20EBC">
      <w:pPr>
        <w:ind w:left="0" w:leftChars="0" w:firstLine="0" w:firstLineChars="0"/>
        <w:jc w:val="both"/>
        <w:rPr>
          <w:rFonts w:hint="default" w:ascii="Times New Roman" w:hAnsi="Times New Roman" w:cs="Times New Roman"/>
          <w:i/>
          <w:iCs/>
          <w:rtl w:val="0"/>
        </w:rPr>
      </w:pPr>
      <w:r>
        <w:rPr>
          <w:rFonts w:hint="default" w:ascii="Times New Roman" w:hAnsi="Times New Roman" w:cs="Times New Roman"/>
          <w:i/>
          <w:iCs/>
          <w:rtl w:val="0"/>
        </w:rPr>
        <w:t>14.1. Текущий бизнес-процесс (As-Is)</w:t>
      </w:r>
    </w:p>
    <w:p w14:paraId="4405B80B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Описание процесса:</w:t>
      </w:r>
    </w:p>
    <w:p w14:paraId="6444B5D0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 настоящее время организация мероприятия выглядит следующим образом: руководитель клуба пишет текст анонса и отправляет его в групповой чат. Из-за большого потока сообщений часть студентов просто не видит анонс. Те, кто увидел, пишут «+» или вступают в «список в столбик». Руководителю приходится вручную копировать эти имена в Excel-таблицу. В день мероприятия происходит очная бумажная регистрация, что создает очереди, приводит к ошибкам в именах и появлению «мертвых душ» (когда расписываются за друга). После мероприятия руководитель вручную считает участников и собирает отзывы.</w:t>
      </w:r>
    </w:p>
    <w:p w14:paraId="227065A0">
      <w:pPr>
        <w:ind w:left="0" w:leftChars="0" w:firstLine="0" w:firstLineChars="0"/>
        <w:jc w:val="both"/>
        <w:rPr>
          <w:rFonts w:hint="eastAsia" w:ascii="Times New Roman" w:hAnsi="Times New Roman" w:eastAsia="宋体" w:cs="Times New Roman"/>
          <w:rtl w:val="0"/>
          <w:lang w:eastAsia="zh-CN"/>
        </w:rPr>
      </w:pPr>
      <w:r>
        <w:rPr>
          <w:rFonts w:hint="eastAsia" w:ascii="Times New Roman" w:hAnsi="Times New Roman" w:eastAsia="宋体" w:cs="Times New Roman"/>
          <w:rtl w:val="0"/>
          <w:lang w:eastAsia="zh-CN"/>
        </w:rPr>
        <w:drawing>
          <wp:inline distT="0" distB="0" distL="114300" distR="114300">
            <wp:extent cx="5273675" cy="7906385"/>
            <wp:effectExtent l="0" t="0" r="9525" b="5715"/>
            <wp:docPr id="1" name="图片 1" descr="社团旧流程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社团旧流程.drawio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790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88D58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2562A2D6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2B51C437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2EF0B557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1E4A6DEC">
      <w:pPr>
        <w:ind w:left="0" w:leftChars="0" w:firstLine="0" w:firstLineChars="0"/>
        <w:jc w:val="both"/>
        <w:rPr>
          <w:rFonts w:hint="default" w:ascii="Times New Roman" w:hAnsi="Times New Roman" w:cs="Times New Roman"/>
          <w:i/>
          <w:iCs/>
          <w:rtl w:val="0"/>
        </w:rPr>
      </w:pPr>
      <w:r>
        <w:rPr>
          <w:rFonts w:hint="default" w:ascii="Times New Roman" w:hAnsi="Times New Roman" w:cs="Times New Roman"/>
          <w:i/>
          <w:iCs/>
          <w:rtl w:val="0"/>
        </w:rPr>
        <w:t>14.2. Оптимизированный бизнес-процесс (To-Be)</w:t>
      </w:r>
    </w:p>
    <w:p w14:paraId="4B73A8B7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Описание процесса:</w:t>
      </w:r>
    </w:p>
    <w:p w14:paraId="79B10CE9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 внедрением системы Campus Events процесс трансформируется. Руководитель создает мероприятие через Web-интерфейс, система автоматически публикует его и рассылает push-уведомления. Студент просматривает каталог в Mobile-приложении и, если заинтересован, регистрируется в один клик. Система сама отправляет напоминания перед событием. На месте студент показывает сгенерированный QR-код, организатор сканирует его, и система автоматически отмечает присутствие. После мероприятия система сама формирует отчет, а студент оставляет оценку в приложении.</w:t>
      </w:r>
    </w:p>
    <w:p w14:paraId="65611454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eastAsia" w:ascii="Times New Roman" w:hAnsi="Times New Roman" w:eastAsia="宋体" w:cs="Times New Roman"/>
          <w:rtl w:val="0"/>
          <w:lang w:eastAsia="zh-CN"/>
        </w:rPr>
        <w:drawing>
          <wp:inline distT="0" distB="0" distL="114300" distR="114300">
            <wp:extent cx="4991735" cy="8857615"/>
            <wp:effectExtent l="0" t="0" r="12065" b="6985"/>
            <wp:docPr id="2" name="图片 2" descr="社团新流程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社团新流程.drawio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1735" cy="885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3641E">
      <w:pPr>
        <w:ind w:left="0" w:leftChars="0" w:firstLine="0" w:firstLineChars="0"/>
        <w:jc w:val="both"/>
        <w:rPr>
          <w:rFonts w:hint="default" w:ascii="Times New Roman" w:hAnsi="Times New Roman" w:cs="Times New Roman"/>
          <w:i/>
          <w:iCs/>
          <w:rtl w:val="0"/>
        </w:rPr>
      </w:pPr>
      <w:r>
        <w:rPr>
          <w:rFonts w:hint="default" w:ascii="Times New Roman" w:hAnsi="Times New Roman" w:cs="Times New Roman"/>
          <w:i/>
          <w:iCs/>
          <w:rtl w:val="0"/>
        </w:rPr>
        <w:t>14.3. Сравнение и анализ оптимизации</w:t>
      </w:r>
    </w:p>
    <w:p w14:paraId="1B7FC002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Сравнение процессов As-Is и To-Be показывает следующие ключевые улучшения:</w:t>
      </w:r>
    </w:p>
    <w:p w14:paraId="47FE20A2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Исключен человеческий фактор при сборе заявок: Ручное копирование из чата в Excel заменено автоматической базой данных.</w:t>
      </w:r>
    </w:p>
    <w:p w14:paraId="043F81DD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Ликвидированы очереди и фальсификации: Бумажная регистрация заменена на мгновенное сканирование уникальных QR-кодов.</w:t>
      </w:r>
    </w:p>
    <w:p w14:paraId="1CA9394B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Решена проблема забывания: Добавлен автоматический этап push-напоминаний, которого не было в As-Is.</w:t>
      </w:r>
    </w:p>
    <w:p w14:paraId="3D8E81E4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Автоматизация аналитики: Ручной подсчет заменен мгновенной генерацией отчетов системой.</w:t>
      </w:r>
    </w:p>
    <w:p w14:paraId="7AF22CD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Замкнутый цикл обратной связи: В To-Be процессе добавлен обязательный и удобный этап онлайн-оценки.</w:t>
      </w:r>
    </w:p>
    <w:p w14:paraId="00A746E8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1DC4FE18">
      <w:pPr>
        <w:ind w:left="0" w:leftChars="0"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15. Общие выводы по лабораторной работе</w:t>
      </w:r>
    </w:p>
    <w:p w14:paraId="7B84B3FA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 ходе выполнения лабораторной работы №1 по теме «Система управления кампусными мероприятиями и регистрацией (Campus Events)» был проведен комплексный анализ предметной области, пользователей и контекста использования.</w:t>
      </w:r>
    </w:p>
    <w:p w14:paraId="29EF447D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</w:p>
    <w:p w14:paraId="62EEE0F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Основные результаты работы:</w:t>
      </w:r>
    </w:p>
    <w:p w14:paraId="3A60E9B6">
      <w:pPr>
        <w:numPr>
          <w:ilvl w:val="0"/>
          <w:numId w:val="28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Анализ конкурентов: Изучены 6 существующих решений (Eventbrite, huodongxing.com и др.). Выявлено, что ни один из популярных продуктов не адаптирован специально для кампусной среды с ее специфической иерархией ролей и потребностью в интеграции с университетской инфраструктурой.</w:t>
      </w:r>
    </w:p>
    <w:p w14:paraId="6211C169">
      <w:pPr>
        <w:numPr>
          <w:ilvl w:val="0"/>
          <w:numId w:val="28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Исследование пользователей: Проведен реальный опрос (68 респондентов), который подтвердил главные болевые точки: рассеянность информации в чатах, неэффективность ручного учета заявок и отсутствие системы напоминаний.</w:t>
      </w:r>
    </w:p>
    <w:p w14:paraId="0DD307E1">
      <w:pPr>
        <w:numPr>
          <w:ilvl w:val="0"/>
          <w:numId w:val="28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Профилирование: Сформированы профили 3 категорий пользователей (студент, организатор, администратор), профили задач с расстановкой приоритетов (P0–P2) и профили среды, учитывающие мобильный характер использования и кампусные условия.</w:t>
      </w:r>
    </w:p>
    <w:p w14:paraId="20E70275">
      <w:pPr>
        <w:numPr>
          <w:ilvl w:val="0"/>
          <w:numId w:val="28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Персонажи и сценарии: Выделено 5 персонажей (включая ключевых, дополнительных и отрицательных). Разработаны детальные контекстные сценарии, демонстрирующие как ежедневные, так и исключительные ситуации (например, работа в условиях отсутствия сети).</w:t>
      </w:r>
    </w:p>
    <w:p w14:paraId="2C0D09E1">
      <w:pPr>
        <w:numPr>
          <w:ilvl w:val="0"/>
          <w:numId w:val="28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Объектная модель: Построена модель, включающая 10 основных объектов данных и функциональных объектов, с четким разграничением прав доступа между ролями.</w:t>
      </w:r>
    </w:p>
    <w:p w14:paraId="79DAF85E">
      <w:pPr>
        <w:numPr>
          <w:ilvl w:val="0"/>
          <w:numId w:val="28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Оптимизация процессов: Построены диаграммы бизнес-процессов As-Is и To-Be. Переход от ручных операций к автоматизированной системе с QR-регистрацией и push-уведомлениями позволяет сократить время организатора на обработку заявок на 50% и полностью исключить ошибки при учете посещаемости.</w:t>
      </w:r>
    </w:p>
    <w:p w14:paraId="2732C9FF">
      <w:pPr>
        <w:numPr>
          <w:ilvl w:val="0"/>
          <w:numId w:val="28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Стратегия дизайна: Сформулированы цели, измеримые критерии успешности (MAU, конверсия регистраций, процент фактической посещаемости), выбраны технологии (Python/Django для Web, React Native для Mobile) и определен график реализации.</w:t>
      </w:r>
    </w:p>
    <w:p w14:paraId="6689721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55A3AA26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Результаты данной работы формируют прочный фундамент для перехода к следующему этапу — проектированию информационной архитектуры и разработке интерактивных прототипов интерфейсов в рамках последующих лабораторных работ.</w:t>
      </w:r>
    </w:p>
    <w:p w14:paraId="16F0F44C">
      <w:p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3AD89E1F">
      <w:pPr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16. Настроенные и активированные репозитории</w:t>
      </w:r>
    </w:p>
    <w:p w14:paraId="5A047B17">
      <w:pPr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В рамках выполнения лабораторной работы были созданы и настроены следующие репозитории в Github:</w:t>
      </w:r>
    </w:p>
    <w:p w14:paraId="5738358D">
      <w:pPr>
        <w:numPr>
          <w:ilvl w:val="0"/>
          <w:numId w:val="29"/>
        </w:numPr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Основной репозиторий: Human-Machine-Interface-Design-LAB1</w:t>
      </w:r>
    </w:p>
    <w:p w14:paraId="27F6485F">
      <w:pPr>
        <w:numPr>
          <w:numId w:val="0"/>
        </w:numPr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 xml:space="preserve">Ссылка: </w:t>
      </w:r>
      <w:r>
        <w:rPr>
          <w:rFonts w:hint="default" w:ascii="Times New Roman" w:hAnsi="Times New Roman" w:cs="Times New Roman"/>
          <w:b w:val="0"/>
          <w:bCs w:val="0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</w:rPr>
        <w:instrText xml:space="preserve"> HYPERLINK "https://github.com/1997yyyy/Human-Machine-Interface-Design-LAB1" </w:instrText>
      </w:r>
      <w:r>
        <w:rPr>
          <w:rFonts w:hint="default" w:ascii="Times New Roman" w:hAnsi="Times New Roman" w:cs="Times New Roman"/>
          <w:b w:val="0"/>
          <w:bCs w:val="0"/>
        </w:rPr>
        <w:fldChar w:fldCharType="separate"/>
      </w:r>
      <w:r>
        <w:rPr>
          <w:rStyle w:val="4"/>
          <w:rFonts w:hint="default" w:ascii="Times New Roman" w:hAnsi="Times New Roman" w:cs="Times New Roman"/>
          <w:b w:val="0"/>
          <w:bCs w:val="0"/>
          <w:rtl w:val="0"/>
        </w:rPr>
        <w:t>https:</w:t>
      </w:r>
      <w:bookmarkStart w:id="0" w:name="_GoBack"/>
      <w:bookmarkEnd w:id="0"/>
      <w:r>
        <w:rPr>
          <w:rStyle w:val="4"/>
          <w:rFonts w:hint="default" w:ascii="Times New Roman" w:hAnsi="Times New Roman" w:cs="Times New Roman"/>
          <w:b w:val="0"/>
          <w:bCs w:val="0"/>
          <w:rtl w:val="0"/>
        </w:rPr>
        <w:t>//github.com/1997yyyy/Human-Machine-Interface-Design-LAB1</w:t>
      </w:r>
      <w:r>
        <w:rPr>
          <w:rFonts w:hint="default" w:ascii="Times New Roman" w:hAnsi="Times New Roman" w:cs="Times New Roman"/>
          <w:b w:val="0"/>
          <w:bCs w:val="0"/>
        </w:rPr>
        <w:fldChar w:fldCharType="end"/>
      </w:r>
    </w:p>
    <w:p w14:paraId="4C65BCEC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Назначение: Хранение документации, управление проектом, черновики Wiki и настройка сайта на базе Github Pages. В данный репозиторий уже загружены:</w:t>
      </w:r>
    </w:p>
    <w:p w14:paraId="4CE15755">
      <w:pPr>
        <w:numPr>
          <w:ilvl w:val="1"/>
          <w:numId w:val="30"/>
        </w:numPr>
        <w:ind w:left="84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Файл отчета: Zeng Yaoxin.docx</w:t>
      </w:r>
    </w:p>
    <w:p w14:paraId="37A3EA53">
      <w:pPr>
        <w:numPr>
          <w:ilvl w:val="1"/>
          <w:numId w:val="30"/>
        </w:numPr>
        <w:ind w:left="84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Диаграммы бизнес-процессов: 社团旧流程.drawio.png (As-Is) и 社团新流程.drawio.png (To-Be)</w:t>
      </w:r>
    </w:p>
    <w:p w14:paraId="21A98565">
      <w:pPr>
        <w:numPr>
          <w:ilvl w:val="1"/>
          <w:numId w:val="30"/>
        </w:numPr>
        <w:ind w:left="84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Папка с дополнительными материалами проекта.</w:t>
      </w:r>
    </w:p>
    <w:p w14:paraId="7E03C08B">
      <w:pPr>
        <w:numPr>
          <w:ilvl w:val="0"/>
          <w:numId w:val="31"/>
        </w:numPr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Репозиторий веб-приложения: (Планируется к созданию/подключению как submodule)</w:t>
      </w:r>
    </w:p>
    <w:p w14:paraId="70B4D4A0">
      <w:pPr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Назначение: Реализация административной части системы (управление мероприятиями, аналитика) на стеке Python + Django.</w:t>
      </w:r>
    </w:p>
    <w:p w14:paraId="1C6164F8">
      <w:pPr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</w:p>
    <w:p w14:paraId="0CDF7A38">
      <w:pPr>
        <w:numPr>
          <w:ilvl w:val="0"/>
          <w:numId w:val="32"/>
        </w:numPr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Репозторий мобильного приложения: (Планируется к созданию/подключению как submodule)</w:t>
      </w:r>
    </w:p>
    <w:p w14:paraId="401D9E26">
      <w:pPr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Назначение: Реализация клиентской части для студентов (просмотр каталога, регистрация, QR-сканирование) на кроссплатформенном фреймворке (React Native / Flutter).</w:t>
      </w:r>
    </w:p>
    <w:p w14:paraId="002E3DB9">
      <w:p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0F94B7C4">
      <w:pPr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В корневом каталоге основного репозитория оформлен файл README.md с использованием синтаксиса Markdown. Его структура полностью соответствует методическим указаниям и включает следующие обязательные разделы:</w:t>
      </w:r>
    </w:p>
    <w:p w14:paraId="7BED9BD0">
      <w:pPr>
        <w:numPr>
          <w:ilvl w:val="0"/>
          <w:numId w:val="33"/>
        </w:numPr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Project Name: Campus Events (Система управления кампусными мероприятиями).</w:t>
      </w:r>
    </w:p>
    <w:p w14:paraId="24B32E30">
      <w:pPr>
        <w:numPr>
          <w:ilvl w:val="0"/>
          <w:numId w:val="33"/>
        </w:numPr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Description: Краткое описание платформы для управления кампусными мероприятиями и регистрацией участников, поддерживающей онлайн-регистрацию, QR-сканирование на месте и аналитику посещаемости.</w:t>
      </w:r>
    </w:p>
    <w:p w14:paraId="65E31984">
      <w:pPr>
        <w:numPr>
          <w:ilvl w:val="0"/>
          <w:numId w:val="33"/>
        </w:numPr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Installation: Последовательность шагов для локальной установки приложения (клонирование репозитория, установка зависимостей через pip install -r requirements.txt, запуск сервера).</w:t>
      </w:r>
    </w:p>
    <w:p w14:paraId="031DBB95">
      <w:pPr>
        <w:numPr>
          <w:ilvl w:val="0"/>
          <w:numId w:val="33"/>
        </w:numPr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Sub modules: Ссылки на репозитории веб- и мобильного приложений с их кратким техническим описанием.</w:t>
      </w:r>
    </w:p>
    <w:p w14:paraId="65A50DB8">
      <w:pPr>
        <w:numPr>
          <w:ilvl w:val="0"/>
          <w:numId w:val="33"/>
        </w:numPr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Usage: Рекомендации по использованию приложения после установки, включая примеры скриншотов интерфейса (будут добавлены по мере разработки прототипов).</w:t>
      </w:r>
    </w:p>
    <w:p w14:paraId="63031AC8">
      <w:pPr>
        <w:numPr>
          <w:ilvl w:val="0"/>
          <w:numId w:val="33"/>
        </w:numPr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Contributing: Сведения об авторах проекта (Zeng Yaoxin) и распределении задач по разработке модулей системы.</w:t>
      </w:r>
    </w:p>
    <w:p w14:paraId="02A31486">
      <w:pPr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b w:val="0"/>
          <w:bCs w:val="0"/>
          <w:rtl w:val="0"/>
        </w:rPr>
        <w:t>Также в репозитории заложена структура для последующего наполнения разделов Wiki и публикации финального отчета на Github Pages в течение всего семестра, как того требует регламент курса.</w:t>
      </w:r>
    </w:p>
    <w:p w14:paraId="76B95339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841283"/>
    <w:multiLevelType w:val="singleLevel"/>
    <w:tmpl w:val="8384128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5621214"/>
    <w:multiLevelType w:val="singleLevel"/>
    <w:tmpl w:val="856212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7518790"/>
    <w:multiLevelType w:val="singleLevel"/>
    <w:tmpl w:val="8751879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8E4590C6"/>
    <w:multiLevelType w:val="singleLevel"/>
    <w:tmpl w:val="8E4590C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9B716EBD"/>
    <w:multiLevelType w:val="singleLevel"/>
    <w:tmpl w:val="9B716EB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A1F7FF7F"/>
    <w:multiLevelType w:val="singleLevel"/>
    <w:tmpl w:val="A1F7FF7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A7F35F40"/>
    <w:multiLevelType w:val="singleLevel"/>
    <w:tmpl w:val="A7F35F40"/>
    <w:lvl w:ilvl="0" w:tentative="0">
      <w:start w:val="2"/>
      <w:numFmt w:val="decimal"/>
      <w:lvlText w:val="%1."/>
      <w:lvlJc w:val="left"/>
      <w:pPr>
        <w:tabs>
          <w:tab w:val="left" w:pos="420"/>
        </w:tabs>
        <w:ind w:left="425" w:leftChars="0" w:hanging="425" w:firstLineChars="0"/>
      </w:pPr>
      <w:rPr>
        <w:rFonts w:hint="default"/>
      </w:rPr>
    </w:lvl>
  </w:abstractNum>
  <w:abstractNum w:abstractNumId="7">
    <w:nsid w:val="B0667B6F"/>
    <w:multiLevelType w:val="singleLevel"/>
    <w:tmpl w:val="B0667B6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B5FEA645"/>
    <w:multiLevelType w:val="singleLevel"/>
    <w:tmpl w:val="B5FEA645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BE1784B0"/>
    <w:multiLevelType w:val="singleLevel"/>
    <w:tmpl w:val="BE1784B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CCA22BBF"/>
    <w:multiLevelType w:val="singleLevel"/>
    <w:tmpl w:val="CCA22BB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1">
    <w:nsid w:val="D12FA647"/>
    <w:multiLevelType w:val="singleLevel"/>
    <w:tmpl w:val="D12FA647"/>
    <w:lvl w:ilvl="0" w:tentative="0">
      <w:start w:val="3"/>
      <w:numFmt w:val="decimal"/>
      <w:lvlText w:val="%1."/>
      <w:lvlJc w:val="left"/>
      <w:pPr>
        <w:tabs>
          <w:tab w:val="left" w:pos="420"/>
        </w:tabs>
        <w:ind w:left="425" w:leftChars="0" w:hanging="425" w:firstLineChars="0"/>
      </w:pPr>
      <w:rPr>
        <w:rFonts w:hint="default"/>
      </w:rPr>
    </w:lvl>
  </w:abstractNum>
  <w:abstractNum w:abstractNumId="12">
    <w:nsid w:val="D70B31CA"/>
    <w:multiLevelType w:val="singleLevel"/>
    <w:tmpl w:val="D70B31C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DBA1AB5E"/>
    <w:multiLevelType w:val="singleLevel"/>
    <w:tmpl w:val="DBA1AB5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DDF1AF51"/>
    <w:multiLevelType w:val="singleLevel"/>
    <w:tmpl w:val="DDF1AF5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5">
    <w:nsid w:val="DEB9D2E8"/>
    <w:multiLevelType w:val="singleLevel"/>
    <w:tmpl w:val="DEB9D2E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6">
    <w:nsid w:val="E9DE8839"/>
    <w:multiLevelType w:val="singleLevel"/>
    <w:tmpl w:val="E9DE883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F7D3C95A"/>
    <w:multiLevelType w:val="singleLevel"/>
    <w:tmpl w:val="F7D3C95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8">
    <w:nsid w:val="F850843A"/>
    <w:multiLevelType w:val="singleLevel"/>
    <w:tmpl w:val="F850843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9">
    <w:nsid w:val="F974FE62"/>
    <w:multiLevelType w:val="singleLevel"/>
    <w:tmpl w:val="F974FE6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0">
    <w:nsid w:val="F9E84B26"/>
    <w:multiLevelType w:val="singleLevel"/>
    <w:tmpl w:val="F9E84B2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1">
    <w:nsid w:val="00000001"/>
    <w:multiLevelType w:val="multilevel"/>
    <w:tmpl w:val="00000001"/>
    <w:lvl w:ilvl="0" w:tentative="0">
      <w:start w:val="1"/>
      <w:numFmt w:val="decimal"/>
      <w:lvlText w:val="%1."/>
      <w:lvlJc w:val="left"/>
      <w:pPr>
        <w:tabs>
          <w:tab w:val="left" w:pos="0"/>
        </w:tabs>
      </w:pPr>
      <w:rPr>
        <w:rFonts w:hint="default"/>
        <w:u w:val="none" w:color="auto"/>
      </w:rPr>
    </w:lvl>
    <w:lvl w:ilvl="1" w:tentative="0">
      <w:start w:val="1"/>
      <w:numFmt w:val="decimal"/>
      <w:lvlText w:val="%2."/>
      <w:lvlJc w:val="left"/>
      <w:pPr>
        <w:tabs>
          <w:tab w:val="left" w:pos="0"/>
        </w:tabs>
      </w:pPr>
      <w:rPr>
        <w:rFonts w:hint="default"/>
        <w:u w:val="none" w:color="auto"/>
      </w:rPr>
    </w:lvl>
    <w:lvl w:ilvl="2" w:tentative="0">
      <w:start w:val="1"/>
      <w:numFmt w:val="decimal"/>
      <w:lvlText w:val=""/>
      <w:lvlJc w:val="left"/>
    </w:lvl>
    <w:lvl w:ilvl="3" w:tentative="0">
      <w:start w:val="1"/>
      <w:numFmt w:val="decimal"/>
      <w:lvlText w:val=""/>
      <w:lvlJc w:val="left"/>
    </w:lvl>
    <w:lvl w:ilvl="4" w:tentative="0">
      <w:start w:val="1"/>
      <w:numFmt w:val="decimal"/>
      <w:lvlText w:val=""/>
      <w:lvlJc w:val="left"/>
    </w:lvl>
    <w:lvl w:ilvl="5" w:tentative="0">
      <w:start w:val="1"/>
      <w:numFmt w:val="decimal"/>
      <w:lvlText w:val=""/>
      <w:lvlJc w:val="left"/>
    </w:lvl>
    <w:lvl w:ilvl="6" w:tentative="0">
      <w:start w:val="1"/>
      <w:numFmt w:val="decimal"/>
      <w:lvlText w:val=""/>
      <w:lvlJc w:val="left"/>
    </w:lvl>
    <w:lvl w:ilvl="7" w:tentative="0">
      <w:start w:val="1"/>
      <w:numFmt w:val="decimal"/>
      <w:lvlText w:val=""/>
      <w:lvlJc w:val="left"/>
    </w:lvl>
    <w:lvl w:ilvl="8" w:tentative="0">
      <w:start w:val="1"/>
      <w:numFmt w:val="decimal"/>
      <w:lvlText w:val=""/>
      <w:lvlJc w:val="left"/>
    </w:lvl>
  </w:abstractNum>
  <w:abstractNum w:abstractNumId="22">
    <w:nsid w:val="01C81895"/>
    <w:multiLevelType w:val="singleLevel"/>
    <w:tmpl w:val="01C81895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3">
    <w:nsid w:val="042A2575"/>
    <w:multiLevelType w:val="singleLevel"/>
    <w:tmpl w:val="042A2575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4">
    <w:nsid w:val="1700B68D"/>
    <w:multiLevelType w:val="singleLevel"/>
    <w:tmpl w:val="1700B68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5">
    <w:nsid w:val="19F341D1"/>
    <w:multiLevelType w:val="singleLevel"/>
    <w:tmpl w:val="19F341D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6">
    <w:nsid w:val="1C3B97E6"/>
    <w:multiLevelType w:val="singleLevel"/>
    <w:tmpl w:val="1C3B97E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7">
    <w:nsid w:val="2F7D3855"/>
    <w:multiLevelType w:val="multilevel"/>
    <w:tmpl w:val="2F7D3855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8">
    <w:nsid w:val="56EAD150"/>
    <w:multiLevelType w:val="singleLevel"/>
    <w:tmpl w:val="56EAD15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9">
    <w:nsid w:val="579B8529"/>
    <w:multiLevelType w:val="singleLevel"/>
    <w:tmpl w:val="579B852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0">
    <w:nsid w:val="5DF4A0AA"/>
    <w:multiLevelType w:val="singleLevel"/>
    <w:tmpl w:val="5DF4A0A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1">
    <w:nsid w:val="6413A27D"/>
    <w:multiLevelType w:val="singleLevel"/>
    <w:tmpl w:val="6413A27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2">
    <w:nsid w:val="6DFA1C03"/>
    <w:multiLevelType w:val="singleLevel"/>
    <w:tmpl w:val="6DFA1C0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8"/>
  </w:num>
  <w:num w:numId="2">
    <w:abstractNumId w:val="3"/>
  </w:num>
  <w:num w:numId="3">
    <w:abstractNumId w:val="9"/>
  </w:num>
  <w:num w:numId="4">
    <w:abstractNumId w:val="22"/>
  </w:num>
  <w:num w:numId="5">
    <w:abstractNumId w:val="8"/>
  </w:num>
  <w:num w:numId="6">
    <w:abstractNumId w:val="32"/>
  </w:num>
  <w:num w:numId="7">
    <w:abstractNumId w:val="19"/>
  </w:num>
  <w:num w:numId="8">
    <w:abstractNumId w:val="21"/>
  </w:num>
  <w:num w:numId="9">
    <w:abstractNumId w:val="7"/>
  </w:num>
  <w:num w:numId="10">
    <w:abstractNumId w:val="10"/>
  </w:num>
  <w:num w:numId="11">
    <w:abstractNumId w:val="12"/>
  </w:num>
  <w:num w:numId="12">
    <w:abstractNumId w:val="16"/>
  </w:num>
  <w:num w:numId="13">
    <w:abstractNumId w:val="1"/>
  </w:num>
  <w:num w:numId="14">
    <w:abstractNumId w:val="20"/>
  </w:num>
  <w:num w:numId="15">
    <w:abstractNumId w:val="2"/>
  </w:num>
  <w:num w:numId="16">
    <w:abstractNumId w:val="24"/>
  </w:num>
  <w:num w:numId="17">
    <w:abstractNumId w:val="15"/>
  </w:num>
  <w:num w:numId="18">
    <w:abstractNumId w:val="25"/>
  </w:num>
  <w:num w:numId="19">
    <w:abstractNumId w:val="29"/>
  </w:num>
  <w:num w:numId="20">
    <w:abstractNumId w:val="4"/>
  </w:num>
  <w:num w:numId="21">
    <w:abstractNumId w:val="26"/>
  </w:num>
  <w:num w:numId="22">
    <w:abstractNumId w:val="23"/>
  </w:num>
  <w:num w:numId="23">
    <w:abstractNumId w:val="5"/>
  </w:num>
  <w:num w:numId="24">
    <w:abstractNumId w:val="28"/>
  </w:num>
  <w:num w:numId="25">
    <w:abstractNumId w:val="14"/>
  </w:num>
  <w:num w:numId="26">
    <w:abstractNumId w:val="31"/>
  </w:num>
  <w:num w:numId="27">
    <w:abstractNumId w:val="13"/>
  </w:num>
  <w:num w:numId="28">
    <w:abstractNumId w:val="30"/>
  </w:num>
  <w:num w:numId="29">
    <w:abstractNumId w:val="0"/>
  </w:num>
  <w:num w:numId="30">
    <w:abstractNumId w:val="27"/>
  </w:num>
  <w:num w:numId="31">
    <w:abstractNumId w:val="6"/>
  </w:num>
  <w:num w:numId="32">
    <w:abstractNumId w:val="11"/>
  </w:num>
  <w:num w:numId="3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69D69CE"/>
    <w:rsid w:val="429A19A1"/>
    <w:rsid w:val="60762418"/>
    <w:rsid w:val="62437047"/>
    <w:rsid w:val="6FC41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  <w:ind w:firstLine="708"/>
      <w:jc w:val="both"/>
    </w:pPr>
    <w:rPr>
      <w:rFonts w:ascii="Arial" w:hAnsi="Arial" w:eastAsia="Arial" w:cs="Arial"/>
      <w:sz w:val="28"/>
      <w:szCs w:val="28"/>
      <w:lang w:val="be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3"/>
    <w:uiPriority w:val="0"/>
    <w:rPr>
      <w:color w:val="800080"/>
      <w:u w:val="single"/>
    </w:rPr>
  </w:style>
  <w:style w:type="character" w:styleId="5">
    <w:name w:val="Hyperlink"/>
    <w:basedOn w:val="3"/>
    <w:qFormat/>
    <w:uiPriority w:val="0"/>
    <w:rPr>
      <w:color w:val="0000FF"/>
      <w:u w:val="single"/>
    </w:rPr>
  </w:style>
  <w:style w:type="character" w:customStyle="1" w:styleId="6">
    <w:name w:val="font01"/>
    <w:basedOn w:val="3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character" w:customStyle="1" w:styleId="7">
    <w:name w:val="font11"/>
    <w:basedOn w:val="3"/>
    <w:qFormat/>
    <w:uiPriority w:val="0"/>
    <w:rPr>
      <w:rFonts w:hint="default" w:ascii="Times New Roman" w:hAnsi="Times New Roman" w:cs="Times New Roman"/>
      <w:color w:val="000000"/>
      <w:sz w:val="24"/>
      <w:szCs w:val="24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2889</Words>
  <Characters>20345</Characters>
  <Lines>0</Lines>
  <Paragraphs>0</Paragraphs>
  <TotalTime>945</TotalTime>
  <ScaleCrop>false</ScaleCrop>
  <LinksUpToDate>false</LinksUpToDate>
  <CharactersWithSpaces>22767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2026-09-20T19:31:00Z</dcterms:created>
  <dc:creator>酸奶</dc:creator>
  <cp:lastModifiedBy>酸奶</cp:lastModifiedBy>
  <dcterms:modified xsi:type="dcterms:W3CDTF">2026-09-22T11:42:08Z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220463EFCE3F49FD9F9C14CE1ADB4E06_11</vt:lpwstr>
  </property>
  <property fmtid="{D5CDD505-2E9C-101B-9397-08002B2CF9AE}" pid="4" name="KSOTemplateDocerSaveRecord">
    <vt:lpwstr>eyJoZGlkIjoiZDViOGRmMmVlOWUwZGRmYjI0NjdhZWI3ODFlZTk0OTAiLCJ1c2VySWQiOiIyNjQ3ODI3NTcifQ==</vt:lpwstr>
  </property>
</Properties>
</file>